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5AA6" w:rsidRPr="007C06FE" w:rsidRDefault="008D5AA6" w:rsidP="008D5AA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C06F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Министерство образования Республики Беларусь</w:t>
      </w:r>
    </w:p>
    <w:p w:rsidR="008D5AA6" w:rsidRPr="007C06FE" w:rsidRDefault="008D5AA6" w:rsidP="008D5A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5AA6" w:rsidRPr="007C06FE" w:rsidRDefault="008D5AA6" w:rsidP="008D5AA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C06F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Учреждение образования</w:t>
      </w:r>
    </w:p>
    <w:p w:rsidR="008D5AA6" w:rsidRPr="007C06FE" w:rsidRDefault="008D5AA6" w:rsidP="008D5AA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7C06FE">
        <w:rPr>
          <w:rFonts w:ascii="Times New Roman" w:hAnsi="Times New Roman" w:cs="Times New Roman"/>
          <w:b/>
          <w:sz w:val="28"/>
          <w:szCs w:val="28"/>
        </w:rPr>
        <w:t>«</w:t>
      </w:r>
      <w:r w:rsidRPr="007C06F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Белорусский государственный университет </w:t>
      </w:r>
    </w:p>
    <w:p w:rsidR="008D5AA6" w:rsidRPr="007C06FE" w:rsidRDefault="008D5AA6" w:rsidP="008D5AA6">
      <w:pPr>
        <w:pBdr>
          <w:bottom w:val="single" w:sz="12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7C06F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информатики и радиоэлектроники</w:t>
      </w:r>
      <w:r w:rsidRPr="007C06FE">
        <w:rPr>
          <w:rFonts w:ascii="Times New Roman" w:hAnsi="Times New Roman" w:cs="Times New Roman"/>
          <w:b/>
          <w:sz w:val="28"/>
          <w:szCs w:val="28"/>
        </w:rPr>
        <w:t>»</w:t>
      </w:r>
    </w:p>
    <w:p w:rsidR="008D5AA6" w:rsidRPr="007C06FE" w:rsidRDefault="008D5AA6" w:rsidP="008D5AA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8D5AA6" w:rsidRPr="007C06FE" w:rsidRDefault="008D5AA6" w:rsidP="008D5AA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C06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ИНФОРМАЦИОННЫХ ТЕХНОЛОГИЙ И УПРАВЛЕНИЯ</w:t>
      </w:r>
    </w:p>
    <w:p w:rsidR="008D5AA6" w:rsidRPr="007C06FE" w:rsidRDefault="008D5AA6" w:rsidP="008D5A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D5AA6" w:rsidRPr="007C06FE" w:rsidRDefault="008D5AA6" w:rsidP="008D5A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C06F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Кафедра интеллектуальных информационных технологий</w:t>
      </w:r>
      <w:r w:rsidRPr="007C06F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8D5AA6" w:rsidRPr="007C06FE" w:rsidRDefault="008D5AA6" w:rsidP="008D5A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5AA6" w:rsidRPr="007C06FE" w:rsidRDefault="008D5AA6" w:rsidP="008D5A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5AA6" w:rsidRPr="007C06FE" w:rsidRDefault="008D5AA6" w:rsidP="008D5A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5AA6" w:rsidRPr="007C06FE" w:rsidRDefault="008D5AA6" w:rsidP="008D5A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5AA6" w:rsidRPr="007C06FE" w:rsidRDefault="008D5AA6" w:rsidP="008D5A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5AA6" w:rsidRPr="007C06FE" w:rsidRDefault="008D5AA6" w:rsidP="008D5AA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 w:rsidRPr="007C06FE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Отчет</w:t>
      </w:r>
    </w:p>
    <w:p w:rsidR="008D5AA6" w:rsidRPr="007C06FE" w:rsidRDefault="008D5AA6" w:rsidP="008D5AA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</w:p>
    <w:p w:rsidR="008D5AA6" w:rsidRPr="007C06FE" w:rsidRDefault="008D5AA6" w:rsidP="008D5A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06F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По дисциплине: </w:t>
      </w:r>
      <w:r w:rsidRPr="007C06F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Аппаратные основы интеллектуальных систем</w:t>
      </w:r>
    </w:p>
    <w:p w:rsidR="008D5AA6" w:rsidRPr="008D5AA6" w:rsidRDefault="008D5AA6" w:rsidP="008D5A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06F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На тему: </w:t>
      </w:r>
      <w:r w:rsidRPr="008D5AA6">
        <w:rPr>
          <w:rFonts w:ascii="Times New Roman" w:hAnsi="Times New Roman" w:cs="Times New Roman"/>
          <w:sz w:val="24"/>
          <w:szCs w:val="24"/>
        </w:rPr>
        <w:t>Моделирование ассоциативной памяти с системой адресации по разрядным столбцам и по словам</w:t>
      </w:r>
    </w:p>
    <w:p w:rsidR="008D5AA6" w:rsidRPr="007C06FE" w:rsidRDefault="008D5AA6" w:rsidP="008D5A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06F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C06F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C06F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8D5AA6" w:rsidRPr="007C06FE" w:rsidRDefault="008D5AA6" w:rsidP="008D5A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5AA6" w:rsidRPr="007C06FE" w:rsidRDefault="008D5AA6" w:rsidP="008D5A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5AA6" w:rsidRPr="007C06FE" w:rsidRDefault="008D5AA6" w:rsidP="008D5A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5AA6" w:rsidRPr="007C06FE" w:rsidRDefault="008D5AA6" w:rsidP="008D5A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5AA6" w:rsidRPr="007C06FE" w:rsidRDefault="008D5AA6" w:rsidP="008D5AA6">
      <w:pPr>
        <w:spacing w:after="0" w:line="240" w:lineRule="auto"/>
        <w:ind w:left="-142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7C06F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Выполнил</w:t>
      </w:r>
      <w:r w:rsidR="005C009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</w:t>
      </w:r>
      <w:r w:rsidRPr="007C06F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   </w:t>
      </w:r>
      <w:proofErr w:type="gramEnd"/>
      <w:r w:rsidRPr="007C06F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                               </w:t>
      </w:r>
      <w:r w:rsidR="005C009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Рабушка А. А</w:t>
      </w:r>
      <w:r w:rsidRPr="007C06F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8D5AA6" w:rsidRPr="007C06FE" w:rsidRDefault="005C009B" w:rsidP="008D5AA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Группа 0</w:t>
      </w:r>
      <w:r w:rsidR="008D5AA6" w:rsidRPr="007C06F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21703</w:t>
      </w:r>
    </w:p>
    <w:p w:rsidR="008D5AA6" w:rsidRPr="007C06FE" w:rsidRDefault="008D5AA6" w:rsidP="008D5AA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8D5AA6" w:rsidRPr="007C06FE" w:rsidRDefault="008D5AA6" w:rsidP="008D5AA6">
      <w:pPr>
        <w:spacing w:after="0" w:line="240" w:lineRule="auto"/>
        <w:ind w:left="3256" w:firstLine="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C0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</w:t>
      </w:r>
      <w:r w:rsidRPr="007C06F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Проверил:                                    Захаров В.В.</w:t>
      </w:r>
      <w:r w:rsidRPr="007C06F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C06F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8D5AA6" w:rsidRPr="007C06FE" w:rsidRDefault="008D5AA6" w:rsidP="008D5A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06F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8D5AA6" w:rsidRPr="007C06FE" w:rsidRDefault="008D5AA6" w:rsidP="008D5A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5AA6" w:rsidRDefault="005C009B" w:rsidP="008D5AA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Минск 2021</w:t>
      </w:r>
    </w:p>
    <w:p w:rsidR="008D5AA6" w:rsidRPr="007C06FE" w:rsidRDefault="008D5AA6" w:rsidP="008D5AA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8D5AA6" w:rsidRPr="007C06FE" w:rsidRDefault="008D5AA6" w:rsidP="008D5AA6">
      <w:pPr>
        <w:rPr>
          <w:rFonts w:ascii="Times New Roman" w:hAnsi="Times New Roman" w:cs="Times New Roman"/>
        </w:rPr>
      </w:pPr>
    </w:p>
    <w:p w:rsidR="008D5AA6" w:rsidRPr="005C07D3" w:rsidRDefault="008D5AA6" w:rsidP="008D5A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07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Цель работы</w:t>
      </w:r>
      <w:r w:rsidRPr="005C07D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:rsidR="008D5AA6" w:rsidRPr="008D5AA6" w:rsidRDefault="008D5AA6" w:rsidP="008D5A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5AA6">
        <w:rPr>
          <w:rFonts w:ascii="Times New Roman" w:hAnsi="Times New Roman" w:cs="Times New Roman"/>
          <w:sz w:val="24"/>
          <w:szCs w:val="24"/>
        </w:rPr>
        <w:t xml:space="preserve">Освоение навыков построения и верификации модели ассоциативной памяти, обеспечивающей адресное считывание и запись по разрядным столбцам и по словам и выполнение логических операций над столбцами, поисковых операций и арифметических операций над полями слов. </w:t>
      </w:r>
    </w:p>
    <w:p w:rsidR="008D5AA6" w:rsidRDefault="008D5AA6" w:rsidP="008D5AA6">
      <w:pPr>
        <w:spacing w:after="0" w:line="240" w:lineRule="auto"/>
      </w:pPr>
    </w:p>
    <w:p w:rsidR="008D5AA6" w:rsidRPr="005C07D3" w:rsidRDefault="008D5AA6" w:rsidP="008D5A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07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Задача:</w:t>
      </w:r>
    </w:p>
    <w:p w:rsidR="008D5AA6" w:rsidRPr="008D5AA6" w:rsidRDefault="008D5AA6" w:rsidP="008D5AA6">
      <w:pPr>
        <w:ind w:left="-15" w:right="3"/>
        <w:rPr>
          <w:rFonts w:ascii="Times New Roman" w:hAnsi="Times New Roman" w:cs="Times New Roman"/>
          <w:sz w:val="24"/>
          <w:szCs w:val="24"/>
        </w:rPr>
      </w:pPr>
      <w:r w:rsidRPr="008D5AA6">
        <w:rPr>
          <w:rFonts w:ascii="Times New Roman" w:hAnsi="Times New Roman" w:cs="Times New Roman"/>
          <w:sz w:val="24"/>
          <w:szCs w:val="24"/>
        </w:rPr>
        <w:t xml:space="preserve">Построить и проверить программную модель ассоциативной памяти с диагональной адресацией на основе сумматора.  Размер массива памяти не более 16х16 двоичных разрядов (битов). </w:t>
      </w:r>
    </w:p>
    <w:p w:rsidR="008D5AA6" w:rsidRDefault="008D5AA6" w:rsidP="008D5AA6">
      <w:pPr>
        <w:ind w:left="-15" w:right="3"/>
        <w:rPr>
          <w:rFonts w:ascii="Times New Roman" w:hAnsi="Times New Roman" w:cs="Times New Roman"/>
          <w:sz w:val="24"/>
          <w:szCs w:val="24"/>
        </w:rPr>
      </w:pPr>
      <w:r w:rsidRPr="008D5AA6">
        <w:rPr>
          <w:rFonts w:ascii="Times New Roman" w:hAnsi="Times New Roman" w:cs="Times New Roman"/>
          <w:sz w:val="24"/>
          <w:szCs w:val="24"/>
        </w:rPr>
        <w:t>Разработанная программная модель должна уметь выполнять операции считывания и записи любых задаваемых разрядных столбцов и слов, а также выполнять поиск по соответствию, и логические операции f5</w:t>
      </w:r>
      <w:r w:rsidRPr="008D5AA6">
        <w:rPr>
          <w:rFonts w:ascii="Times New Roman" w:hAnsi="Times New Roman" w:cs="Times New Roman"/>
          <w:sz w:val="24"/>
          <w:szCs w:val="24"/>
          <w:vertAlign w:val="subscript"/>
        </w:rPr>
        <w:t>и</w:t>
      </w:r>
      <w:r w:rsidRPr="008D5AA6">
        <w:rPr>
          <w:rFonts w:ascii="Times New Roman" w:hAnsi="Times New Roman" w:cs="Times New Roman"/>
          <w:sz w:val="24"/>
          <w:szCs w:val="24"/>
        </w:rPr>
        <w:t>f10, f0</w:t>
      </w:r>
      <w:r w:rsidRPr="008D5AA6">
        <w:rPr>
          <w:rFonts w:ascii="Times New Roman" w:hAnsi="Times New Roman" w:cs="Times New Roman"/>
          <w:sz w:val="24"/>
          <w:szCs w:val="24"/>
          <w:vertAlign w:val="subscript"/>
        </w:rPr>
        <w:t>и</w:t>
      </w:r>
      <w:r w:rsidRPr="008D5AA6">
        <w:rPr>
          <w:rFonts w:ascii="Times New Roman" w:hAnsi="Times New Roman" w:cs="Times New Roman"/>
          <w:sz w:val="24"/>
          <w:szCs w:val="24"/>
        </w:rPr>
        <w:t xml:space="preserve">f15 над разрядными столбцами и арифметические операции над полями слов. </w:t>
      </w:r>
    </w:p>
    <w:p w:rsidR="008D5AA6" w:rsidRDefault="008D5AA6" w:rsidP="008D5AA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5C07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Ход работы:</w:t>
      </w:r>
    </w:p>
    <w:p w:rsidR="008D5AA6" w:rsidRPr="008D5AA6" w:rsidRDefault="008D5AA6" w:rsidP="008D5AA6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В ходе написания лабораторной работы был реализован класс </w:t>
      </w:r>
      <w:proofErr w:type="spellStart"/>
      <w:r w:rsidR="00054DE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  <w:t>as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  <w:t>oc</w:t>
      </w:r>
      <w:proofErr w:type="spellEnd"/>
      <w:r w:rsidRPr="008D5AA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  <w:t>memo</w:t>
      </w:r>
      <w:r w:rsidRPr="008D5AA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содержащий в себе поля</w:t>
      </w:r>
      <w:r w:rsidRPr="008D5AA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:</w:t>
      </w:r>
    </w:p>
    <w:p w:rsidR="008D5AA6" w:rsidRPr="008D5AA6" w:rsidRDefault="008D5AA6" w:rsidP="008D5AA6">
      <w:pPr>
        <w:pStyle w:val="a3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  <w:t>tbl</w:t>
      </w:r>
      <w:proofErr w:type="spellEnd"/>
      <w:r w:rsidRPr="008D5AA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массив слов, хранимый в памяти</w:t>
      </w:r>
    </w:p>
    <w:p w:rsidR="008D5AA6" w:rsidRPr="008D5AA6" w:rsidRDefault="008D5AA6" w:rsidP="008D5AA6">
      <w:pPr>
        <w:pStyle w:val="a3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  <w:t>buff</w:t>
      </w:r>
      <w:r w:rsidRPr="008D5AA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буфер для временного хранения слов</w:t>
      </w:r>
    </w:p>
    <w:p w:rsidR="008D5AA6" w:rsidRDefault="00054DEE" w:rsidP="008D5AA6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Класс содержит 9 методов</w:t>
      </w:r>
      <w:r w:rsidR="008D5AA6" w:rsidRPr="005C07D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:</w:t>
      </w:r>
    </w:p>
    <w:p w:rsidR="00054DEE" w:rsidRPr="00054DEE" w:rsidRDefault="00054DEE" w:rsidP="00054DEE">
      <w:pPr>
        <w:pStyle w:val="a3"/>
        <w:numPr>
          <w:ilvl w:val="0"/>
          <w:numId w:val="4"/>
        </w:num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addition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– метод сложения двоичных слов, реализованный в лабораторной работе №1.</w:t>
      </w:r>
    </w:p>
    <w:p w:rsidR="00054DEE" w:rsidRDefault="00054DEE" w:rsidP="00054DEE">
      <w:pPr>
        <w:pStyle w:val="a3"/>
        <w:numPr>
          <w:ilvl w:val="0"/>
          <w:numId w:val="4"/>
        </w:num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  <w:t>asoc</w:t>
      </w:r>
      <w:proofErr w:type="spellEnd"/>
      <w:r w:rsidRPr="00054DE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_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  <w:t>memo</w:t>
      </w:r>
      <w:r w:rsidRPr="00054DE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(</w:t>
      </w:r>
      <w:proofErr w:type="gramEnd"/>
      <w:r w:rsidRPr="00054DE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конструктор класса. Инициализирует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  <w:t>tbl</w:t>
      </w:r>
      <w:proofErr w:type="spellEnd"/>
      <w:r w:rsidRPr="00054DE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16-ю 16-разрядными словами, каждый разряд которого – </w:t>
      </w:r>
      <w:r w:rsidRPr="00054DE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ложь</w:t>
      </w:r>
      <w:r w:rsidRPr="00054DE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”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.</w:t>
      </w:r>
    </w:p>
    <w:p w:rsidR="00054DEE" w:rsidRDefault="00054DEE" w:rsidP="00054DEE">
      <w:pPr>
        <w:pStyle w:val="a3"/>
        <w:numPr>
          <w:ilvl w:val="0"/>
          <w:numId w:val="4"/>
        </w:num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  <w:t>print</w:t>
      </w:r>
      <w:r w:rsidRPr="00054DE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_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  <w:t>tbl</w:t>
      </w:r>
      <w:proofErr w:type="spellEnd"/>
      <w:r w:rsidRPr="00054DE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(</w:t>
      </w:r>
      <w:proofErr w:type="gramEnd"/>
      <w:r w:rsidRPr="00054DE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вывод содержимого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  <w:t>tbl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на экран</w:t>
      </w:r>
    </w:p>
    <w:p w:rsidR="00054DEE" w:rsidRDefault="00054DEE" w:rsidP="00054DEE">
      <w:pPr>
        <w:pStyle w:val="a3"/>
        <w:numPr>
          <w:ilvl w:val="0"/>
          <w:numId w:val="4"/>
        </w:num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  <w:t>add</w:t>
      </w:r>
      <w:r w:rsidRPr="00054DE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_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  <w:t>el</w:t>
      </w:r>
      <w:r w:rsidRPr="00054DE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(</w:t>
      </w:r>
      <w:proofErr w:type="gramEnd"/>
      <w:r w:rsidRPr="00054DE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добавление слова в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  <w:t>tbl</w:t>
      </w:r>
      <w:proofErr w:type="spellEnd"/>
      <w:r w:rsidRPr="00054DE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Слова добавляются согласно диагональной системе адресации.</w:t>
      </w:r>
    </w:p>
    <w:p w:rsidR="00054DEE" w:rsidRDefault="00054DEE" w:rsidP="00054DEE">
      <w:pPr>
        <w:pStyle w:val="a3"/>
        <w:numPr>
          <w:ilvl w:val="0"/>
          <w:numId w:val="4"/>
        </w:num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  <w:t>get</w:t>
      </w:r>
      <w:r w:rsidRPr="00054DE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_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  <w:t>el</w:t>
      </w:r>
      <w:r w:rsidRPr="00054DE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(</w:t>
      </w:r>
      <w:proofErr w:type="gramEnd"/>
      <w:r w:rsidRPr="00054DE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– возвращает по запросу номера строки </w:t>
      </w:r>
      <w:r w:rsidR="00006CB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нулевого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разряда слова данное слово</w:t>
      </w:r>
    </w:p>
    <w:p w:rsidR="00054DEE" w:rsidRDefault="00054DEE" w:rsidP="00054DEE">
      <w:pPr>
        <w:pStyle w:val="a3"/>
        <w:numPr>
          <w:ilvl w:val="0"/>
          <w:numId w:val="4"/>
        </w:num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  <w:t>F</w:t>
      </w:r>
      <w:r w:rsidRPr="00054DE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5_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  <w:t>and</w:t>
      </w:r>
      <w:r w:rsidRPr="00054DE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  <w:t>F</w:t>
      </w:r>
      <w:r w:rsidRPr="00054DE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10() –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выполнение логических функций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  <w:t>F</w:t>
      </w:r>
      <w:r w:rsidRPr="00054DE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5&amp;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  <w:t>F</w:t>
      </w:r>
      <w:r w:rsidRPr="00054DE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10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над словами. Стоит отметить, что результат будет заведомо равен слову 0000</w:t>
      </w:r>
      <w:r w:rsidRPr="00054DE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’0000’0000’0000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  <w:t>x</w:t>
      </w:r>
      <w:r w:rsidRPr="00054DE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proofErr w:type="gramStart"/>
      <w:r w:rsidRPr="00054DE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* !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  <w:t>x</w:t>
      </w:r>
      <w:proofErr w:type="gramEnd"/>
      <w:r w:rsidRPr="00054DE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= 0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)</w:t>
      </w:r>
    </w:p>
    <w:p w:rsidR="00054DEE" w:rsidRPr="00054DEE" w:rsidRDefault="00054DEE" w:rsidP="00054DEE">
      <w:pPr>
        <w:pStyle w:val="a3"/>
        <w:numPr>
          <w:ilvl w:val="0"/>
          <w:numId w:val="4"/>
        </w:num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  <w:t>F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0</w:t>
      </w:r>
      <w:r w:rsidRPr="00054DE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  <w:t>and</w:t>
      </w:r>
      <w:r w:rsidRPr="00054DE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  <w:t>F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15</w:t>
      </w:r>
      <w:r w:rsidRPr="00054DE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() –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выполнение логических функций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  <w:t>F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0</w:t>
      </w:r>
      <w:r w:rsidRPr="00054DE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&amp;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  <w:t>F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15</w:t>
      </w:r>
      <w:r w:rsidRPr="00054DE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над словами</w:t>
      </w:r>
      <w:r w:rsidR="00182329" w:rsidRPr="001823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. </w:t>
      </w:r>
    </w:p>
    <w:p w:rsidR="00054DEE" w:rsidRDefault="00182329" w:rsidP="00054DEE">
      <w:pPr>
        <w:pStyle w:val="a3"/>
        <w:numPr>
          <w:ilvl w:val="0"/>
          <w:numId w:val="4"/>
        </w:num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  <w:t>matching</w:t>
      </w:r>
      <w:r w:rsidRPr="001823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_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  <w:t>search</w:t>
      </w:r>
      <w:r w:rsidRPr="001823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(</w:t>
      </w:r>
      <w:proofErr w:type="gramEnd"/>
      <w:r w:rsidRPr="001823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поиск по соответствию</w:t>
      </w:r>
    </w:p>
    <w:p w:rsidR="00182329" w:rsidRPr="00182329" w:rsidRDefault="00182329" w:rsidP="00182329">
      <w:pPr>
        <w:pStyle w:val="a3"/>
        <w:numPr>
          <w:ilvl w:val="0"/>
          <w:numId w:val="4"/>
        </w:numPr>
        <w:spacing w:after="0" w:line="316" w:lineRule="auto"/>
        <w:ind w:right="55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823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  <w:t>ariphmetics</w:t>
      </w:r>
      <w:proofErr w:type="spellEnd"/>
      <w:r w:rsidRPr="001823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(</w:t>
      </w:r>
      <w:proofErr w:type="gramEnd"/>
      <w:r w:rsidRPr="001823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) – выполнение </w:t>
      </w:r>
      <w:r w:rsidRPr="00182329">
        <w:rPr>
          <w:rFonts w:ascii="Times New Roman" w:hAnsi="Times New Roman" w:cs="Times New Roman"/>
          <w:sz w:val="24"/>
          <w:szCs w:val="24"/>
        </w:rPr>
        <w:t xml:space="preserve">сложения полей </w:t>
      </w:r>
      <w:proofErr w:type="spellStart"/>
      <w:r w:rsidRPr="00182329">
        <w:rPr>
          <w:rFonts w:ascii="Times New Roman" w:hAnsi="Times New Roman" w:cs="Times New Roman"/>
          <w:sz w:val="24"/>
          <w:szCs w:val="24"/>
        </w:rPr>
        <w:t>Aj</w:t>
      </w:r>
      <w:proofErr w:type="spellEnd"/>
      <w:r w:rsidRPr="00182329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182329">
        <w:rPr>
          <w:rFonts w:ascii="Times New Roman" w:hAnsi="Times New Roman" w:cs="Times New Roman"/>
          <w:sz w:val="24"/>
          <w:szCs w:val="24"/>
        </w:rPr>
        <w:t>Bj</w:t>
      </w:r>
      <w:proofErr w:type="spellEnd"/>
      <w:r w:rsidRPr="00182329">
        <w:rPr>
          <w:rFonts w:ascii="Times New Roman" w:hAnsi="Times New Roman" w:cs="Times New Roman"/>
          <w:sz w:val="24"/>
          <w:szCs w:val="24"/>
        </w:rPr>
        <w:t xml:space="preserve">  в словах </w:t>
      </w:r>
      <w:proofErr w:type="spellStart"/>
      <w:r w:rsidRPr="00182329">
        <w:rPr>
          <w:rFonts w:ascii="Times New Roman" w:hAnsi="Times New Roman" w:cs="Times New Roman"/>
          <w:sz w:val="24"/>
          <w:szCs w:val="24"/>
        </w:rPr>
        <w:t>Sj</w:t>
      </w:r>
      <w:proofErr w:type="spellEnd"/>
      <w:r w:rsidRPr="00182329">
        <w:rPr>
          <w:rFonts w:ascii="Times New Roman" w:hAnsi="Times New Roman" w:cs="Times New Roman"/>
          <w:sz w:val="24"/>
          <w:szCs w:val="24"/>
        </w:rPr>
        <w:t xml:space="preserve">, у которых </w:t>
      </w:r>
      <w:proofErr w:type="spellStart"/>
      <w:r w:rsidRPr="00182329">
        <w:rPr>
          <w:rFonts w:ascii="Times New Roman" w:hAnsi="Times New Roman" w:cs="Times New Roman"/>
          <w:sz w:val="24"/>
          <w:szCs w:val="24"/>
        </w:rPr>
        <w:t>Vj</w:t>
      </w:r>
      <w:proofErr w:type="spellEnd"/>
      <w:r w:rsidRPr="00182329">
        <w:rPr>
          <w:rFonts w:ascii="Times New Roman" w:hAnsi="Times New Roman" w:cs="Times New Roman"/>
          <w:sz w:val="24"/>
          <w:szCs w:val="24"/>
        </w:rPr>
        <w:t xml:space="preserve"> совпадает с заданным V= 000-111</w:t>
      </w:r>
    </w:p>
    <w:p w:rsidR="008D5AA6" w:rsidRPr="004D57C7" w:rsidRDefault="009346D4" w:rsidP="008D5AA6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Далее соответственно списку методов будут приведены скриншоты результата их выполнения. На левой половине изображения будет отображено состояние памяти до выполнения функции, на правой –</w:t>
      </w:r>
      <w:r w:rsidR="004D57C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после </w:t>
      </w:r>
      <w:r w:rsidR="004D57C7" w:rsidRPr="004D57C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(</w:t>
      </w:r>
      <w:r w:rsidR="004D57C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либо вывод иной информации на экран</w:t>
      </w:r>
      <w:r w:rsidR="004D57C7" w:rsidRPr="004D57C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)</w:t>
      </w:r>
      <w:r w:rsidR="004D57C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.</w:t>
      </w:r>
    </w:p>
    <w:p w:rsidR="004D57C7" w:rsidRDefault="004D57C7" w:rsidP="008D5AA6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:rsidR="004D57C7" w:rsidRPr="00006CBC" w:rsidRDefault="004D57C7" w:rsidP="00006CBC">
      <w:pPr>
        <w:pStyle w:val="a3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006CB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Добавление слов </w:t>
      </w:r>
      <w:r w:rsidRPr="00006CBC">
        <w:rPr>
          <w:rFonts w:ascii="Consolas" w:hAnsi="Consolas" w:cs="Consolas"/>
          <w:color w:val="A31515"/>
          <w:sz w:val="19"/>
          <w:szCs w:val="19"/>
        </w:rPr>
        <w:t>1111111111111111</w:t>
      </w:r>
      <w:r w:rsidRPr="00006CBC">
        <w:rPr>
          <w:rFonts w:ascii="Consolas" w:hAnsi="Consolas" w:cs="Consolas"/>
          <w:color w:val="A31515"/>
          <w:sz w:val="19"/>
          <w:szCs w:val="19"/>
          <w:lang w:val="en-GB"/>
        </w:rPr>
        <w:t xml:space="preserve"> </w:t>
      </w:r>
      <w:r w:rsidRPr="00006CBC">
        <w:rPr>
          <w:rFonts w:ascii="Times New Roman" w:hAnsi="Times New Roman" w:cs="Times New Roman"/>
          <w:color w:val="000000" w:themeColor="text1"/>
          <w:sz w:val="24"/>
          <w:szCs w:val="24"/>
        </w:rPr>
        <w:t>и</w:t>
      </w:r>
      <w:r w:rsidRPr="00006CBC">
        <w:rPr>
          <w:rFonts w:ascii="Consolas" w:hAnsi="Consolas" w:cs="Consolas"/>
          <w:color w:val="000000" w:themeColor="text1"/>
          <w:sz w:val="19"/>
          <w:szCs w:val="19"/>
          <w:lang w:val="en-GB"/>
        </w:rPr>
        <w:t xml:space="preserve"> </w:t>
      </w:r>
      <w:r w:rsidRPr="00006CBC">
        <w:rPr>
          <w:rFonts w:ascii="Consolas" w:hAnsi="Consolas" w:cs="Consolas"/>
          <w:color w:val="A31515"/>
          <w:sz w:val="19"/>
          <w:szCs w:val="19"/>
        </w:rPr>
        <w:t>1010101011010101</w:t>
      </w:r>
    </w:p>
    <w:p w:rsidR="004D57C7" w:rsidRDefault="004D57C7" w:rsidP="008D5AA6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:rsidR="009346D4" w:rsidRDefault="004D57C7" w:rsidP="00006CBC">
      <w:pPr>
        <w:spacing w:after="0" w:line="240" w:lineRule="auto"/>
        <w:jc w:val="center"/>
        <w:rPr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076575" cy="2914650"/>
            <wp:effectExtent l="0" t="0" r="9525" b="0"/>
            <wp:docPr id="3" name="Рисунок 3" descr="C:\Users\Pavel Antsypovich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avel Antsypovich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7C7" w:rsidRDefault="004D57C7" w:rsidP="008D5AA6">
      <w:pPr>
        <w:spacing w:after="0" w:line="240" w:lineRule="auto"/>
        <w:rPr>
          <w:lang w:eastAsia="ru-RU"/>
        </w:rPr>
      </w:pPr>
    </w:p>
    <w:p w:rsidR="004D57C7" w:rsidRDefault="004D57C7" w:rsidP="008D5AA6">
      <w:pPr>
        <w:spacing w:after="0" w:line="240" w:lineRule="auto"/>
        <w:rPr>
          <w:lang w:eastAsia="ru-RU"/>
        </w:rPr>
      </w:pPr>
    </w:p>
    <w:p w:rsidR="004D57C7" w:rsidRDefault="004D57C7" w:rsidP="008D5AA6">
      <w:pPr>
        <w:spacing w:after="0" w:line="240" w:lineRule="auto"/>
        <w:rPr>
          <w:lang w:eastAsia="ru-RU"/>
        </w:rPr>
      </w:pPr>
    </w:p>
    <w:p w:rsidR="004D57C7" w:rsidRDefault="004D57C7" w:rsidP="008D5AA6">
      <w:pPr>
        <w:spacing w:after="0" w:line="240" w:lineRule="auto"/>
        <w:rPr>
          <w:lang w:eastAsia="ru-RU"/>
        </w:rPr>
      </w:pPr>
    </w:p>
    <w:p w:rsidR="004D57C7" w:rsidRDefault="004D57C7" w:rsidP="008D5AA6">
      <w:pPr>
        <w:spacing w:after="0" w:line="240" w:lineRule="auto"/>
        <w:rPr>
          <w:lang w:eastAsia="ru-RU"/>
        </w:rPr>
      </w:pPr>
    </w:p>
    <w:p w:rsidR="004D57C7" w:rsidRDefault="004D57C7" w:rsidP="008D5AA6">
      <w:pPr>
        <w:spacing w:after="0" w:line="240" w:lineRule="auto"/>
        <w:rPr>
          <w:lang w:eastAsia="ru-RU"/>
        </w:rPr>
      </w:pPr>
    </w:p>
    <w:p w:rsidR="004D57C7" w:rsidRDefault="004D57C7" w:rsidP="008D5AA6">
      <w:pPr>
        <w:spacing w:after="0" w:line="240" w:lineRule="auto"/>
        <w:rPr>
          <w:lang w:eastAsia="ru-RU"/>
        </w:rPr>
      </w:pPr>
    </w:p>
    <w:p w:rsidR="00006CBC" w:rsidRPr="00006CBC" w:rsidRDefault="00006CBC" w:rsidP="00497B91">
      <w:pPr>
        <w:pStyle w:val="a3"/>
        <w:numPr>
          <w:ilvl w:val="0"/>
          <w:numId w:val="8"/>
        </w:numPr>
        <w:spacing w:after="0" w:line="240" w:lineRule="auto"/>
        <w:rPr>
          <w:lang w:eastAsia="ru-RU"/>
        </w:rPr>
      </w:pPr>
      <w:r w:rsidRPr="00497B91">
        <w:rPr>
          <w:rFonts w:ascii="Times New Roman" w:hAnsi="Times New Roman" w:cs="Times New Roman"/>
          <w:sz w:val="24"/>
          <w:szCs w:val="24"/>
          <w:lang w:eastAsia="ru-RU"/>
        </w:rPr>
        <w:t>Вывод на экран слова, 0-ой символ которого содержится в 0-ом символе первой строки</w:t>
      </w:r>
    </w:p>
    <w:p w:rsidR="00006CBC" w:rsidRDefault="00006CBC" w:rsidP="00006CBC">
      <w:pPr>
        <w:pStyle w:val="a3"/>
        <w:spacing w:after="0" w:line="240" w:lineRule="auto"/>
        <w:rPr>
          <w:lang w:eastAsia="ru-RU"/>
        </w:rPr>
      </w:pPr>
    </w:p>
    <w:p w:rsidR="004D57C7" w:rsidRDefault="00153184" w:rsidP="00006CB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7.2pt;height:294.6pt">
            <v:imagedata r:id="rId6" o:title="2"/>
          </v:shape>
        </w:pict>
      </w:r>
    </w:p>
    <w:p w:rsidR="00006CBC" w:rsidRDefault="00006CBC" w:rsidP="00006CB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:rsidR="00006CBC" w:rsidRDefault="00006CBC" w:rsidP="00006CB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:rsidR="00006CBC" w:rsidRDefault="00006CBC" w:rsidP="00006CB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:rsidR="00006CBC" w:rsidRDefault="00006CBC" w:rsidP="00006CBC">
      <w:pPr>
        <w:pStyle w:val="a3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006CB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Выполнение логических функций </w:t>
      </w:r>
      <w:r w:rsidRPr="00006CB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  <w:t>F</w:t>
      </w:r>
      <w:r w:rsidRPr="00006CB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5&amp;</w:t>
      </w:r>
      <w:r w:rsidRPr="00006CB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  <w:t>F</w:t>
      </w:r>
      <w:r w:rsidRPr="00006CB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10</w:t>
      </w:r>
      <w:r w:rsidR="003B18F3" w:rsidRPr="00497B9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(</w:t>
      </w:r>
      <w:r w:rsidR="003B18F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операнды 0</w:t>
      </w:r>
      <w:r w:rsidR="003B18F3" w:rsidRPr="00497B9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, 1)</w:t>
      </w:r>
    </w:p>
    <w:p w:rsidR="00006CBC" w:rsidRPr="00006CBC" w:rsidRDefault="00006CBC" w:rsidP="00006CBC">
      <w:pPr>
        <w:pStyle w:val="a3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:rsidR="00006CBC" w:rsidRDefault="00153184" w:rsidP="00006CB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  <w:lastRenderedPageBreak/>
        <w:pict>
          <v:shape id="_x0000_i1026" type="#_x0000_t75" style="width:232.8pt;height:216.6pt">
            <v:imagedata r:id="rId7" o:title="3"/>
          </v:shape>
        </w:pict>
      </w:r>
    </w:p>
    <w:p w:rsidR="00006CBC" w:rsidRDefault="00006CBC" w:rsidP="00006CB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</w:pPr>
    </w:p>
    <w:p w:rsidR="00006CBC" w:rsidRDefault="00006CBC" w:rsidP="00006CB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</w:pPr>
    </w:p>
    <w:p w:rsidR="00006CBC" w:rsidRDefault="00006CBC" w:rsidP="00006CB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</w:pPr>
    </w:p>
    <w:p w:rsidR="00006CBC" w:rsidRDefault="00006CBC" w:rsidP="00006CB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</w:pPr>
    </w:p>
    <w:p w:rsidR="00497B91" w:rsidRDefault="00497B91" w:rsidP="00006CB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</w:pPr>
    </w:p>
    <w:p w:rsidR="00497B91" w:rsidRDefault="00497B91" w:rsidP="00006CB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</w:pPr>
    </w:p>
    <w:p w:rsidR="00006CBC" w:rsidRDefault="00006CBC" w:rsidP="00006CB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</w:pPr>
    </w:p>
    <w:p w:rsidR="00497B91" w:rsidRPr="00497B91" w:rsidRDefault="00497B91" w:rsidP="00497B91">
      <w:pPr>
        <w:pStyle w:val="a3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497B9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Выполнение логических функций </w:t>
      </w:r>
      <w:r w:rsidRPr="00497B9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  <w:t>F</w:t>
      </w:r>
      <w:r w:rsidRPr="00497B9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0&amp;</w:t>
      </w:r>
      <w:r w:rsidRPr="00497B9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  <w:t>F</w:t>
      </w:r>
      <w:r w:rsidRPr="00497B9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15 (операнды 0, 1)</w:t>
      </w:r>
    </w:p>
    <w:p w:rsidR="00497B91" w:rsidRDefault="00497B91" w:rsidP="00006CB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:rsidR="00497B91" w:rsidRDefault="00153184" w:rsidP="00497B91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pict>
          <v:shape id="_x0000_i1027" type="#_x0000_t75" style="width:258pt;height:236.4pt">
            <v:imagedata r:id="rId8" o:title="4"/>
          </v:shape>
        </w:pict>
      </w:r>
    </w:p>
    <w:p w:rsidR="00497B91" w:rsidRDefault="00497B91" w:rsidP="00497B91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:rsidR="00497B91" w:rsidRDefault="00497B91" w:rsidP="00497B91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:rsidR="00497B91" w:rsidRPr="001402C3" w:rsidRDefault="00497B91" w:rsidP="00497B91">
      <w:pPr>
        <w:pStyle w:val="a3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Поиск по соответствию (</w:t>
      </w:r>
      <w:r w:rsidR="001402C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ключ – </w:t>
      </w:r>
      <w:r w:rsidR="001402C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  <w:t>“</w:t>
      </w:r>
      <w:r w:rsidR="001402C3">
        <w:rPr>
          <w:rFonts w:ascii="Consolas" w:hAnsi="Consolas" w:cs="Consolas"/>
          <w:color w:val="A31515"/>
          <w:sz w:val="19"/>
          <w:szCs w:val="19"/>
        </w:rPr>
        <w:t>111111111</w:t>
      </w:r>
      <w:r w:rsidR="001402C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  <w:t>”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)</w:t>
      </w:r>
    </w:p>
    <w:p w:rsidR="001402C3" w:rsidRDefault="001402C3" w:rsidP="001402C3">
      <w:pPr>
        <w:pStyle w:val="a3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</w:pPr>
    </w:p>
    <w:p w:rsidR="001402C3" w:rsidRPr="00497B91" w:rsidRDefault="00153184" w:rsidP="001402C3">
      <w:pPr>
        <w:pStyle w:val="a3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  <w:lastRenderedPageBreak/>
        <w:pict>
          <v:shape id="_x0000_i1028" type="#_x0000_t75" style="width:153pt;height:306.6pt">
            <v:imagedata r:id="rId9" o:title="5"/>
          </v:shape>
        </w:pict>
      </w:r>
    </w:p>
    <w:p w:rsidR="00006CBC" w:rsidRDefault="00006CBC" w:rsidP="00006CB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:rsidR="00006CBC" w:rsidRDefault="00006CBC" w:rsidP="00006CB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:rsidR="00006CBC" w:rsidRDefault="00006CBC" w:rsidP="00006CB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:rsidR="001402C3" w:rsidRDefault="001402C3" w:rsidP="00006CB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:rsidR="001402C3" w:rsidRDefault="001402C3" w:rsidP="00006CB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:rsidR="001402C3" w:rsidRDefault="001402C3" w:rsidP="00006CB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:rsidR="001402C3" w:rsidRDefault="001402C3" w:rsidP="00006CB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:rsidR="001402C3" w:rsidRPr="001402C3" w:rsidRDefault="001402C3" w:rsidP="001402C3">
      <w:pPr>
        <w:pStyle w:val="a3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Выполнение арифметических действий</w:t>
      </w:r>
    </w:p>
    <w:p w:rsidR="001402C3" w:rsidRPr="001402C3" w:rsidRDefault="001402C3" w:rsidP="001402C3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</w:pPr>
    </w:p>
    <w:p w:rsidR="001402C3" w:rsidRPr="001402C3" w:rsidRDefault="001402C3" w:rsidP="001402C3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</w:pPr>
    </w:p>
    <w:p w:rsidR="001402C3" w:rsidRPr="001402C3" w:rsidRDefault="00153184" w:rsidP="001402C3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GB" w:eastAsia="ru-RU"/>
        </w:rPr>
      </w:pPr>
      <w:r>
        <w:pict>
          <v:shape id="_x0000_i1029" type="#_x0000_t75" style="width:235.8pt;height:222.6pt">
            <v:imagedata r:id="rId10" o:title="6"/>
          </v:shape>
        </w:pict>
      </w:r>
    </w:p>
    <w:p w:rsidR="00006CBC" w:rsidRPr="00006CBC" w:rsidRDefault="00006CBC" w:rsidP="00006CB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:rsidR="009346D4" w:rsidRPr="009346D4" w:rsidRDefault="009346D4" w:rsidP="009346D4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:rsidR="008D5AA6" w:rsidRPr="005C07D3" w:rsidRDefault="008D5AA6" w:rsidP="008D5AA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5C07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Выводы:</w:t>
      </w:r>
    </w:p>
    <w:p w:rsidR="002E7779" w:rsidRDefault="002E7779" w:rsidP="008D5A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D5AA6" w:rsidRDefault="002E7779" w:rsidP="008D5A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7779">
        <w:rPr>
          <w:rFonts w:ascii="Times New Roman" w:hAnsi="Times New Roman" w:cs="Times New Roman"/>
          <w:sz w:val="24"/>
          <w:szCs w:val="24"/>
        </w:rPr>
        <w:lastRenderedPageBreak/>
        <w:t>Ассоциативная память может обеспечивать адресное считывание и запись по разрядным столбцам и по словам и выполнение логических операций над столбцами, поисковых операций и арифметических операций над полями слов.</w:t>
      </w:r>
      <w:r w:rsidR="008D5AA6" w:rsidRPr="002E7779">
        <w:rPr>
          <w:rFonts w:ascii="Times New Roman" w:hAnsi="Times New Roman" w:cs="Times New Roman"/>
          <w:sz w:val="24"/>
          <w:szCs w:val="24"/>
        </w:rPr>
        <w:br/>
      </w:r>
    </w:p>
    <w:p w:rsidR="005C009B" w:rsidRPr="005C009B" w:rsidRDefault="005C009B" w:rsidP="005C009B">
      <w:pPr>
        <w:spacing w:after="0"/>
        <w:ind w:left="-15" w:right="3"/>
        <w:rPr>
          <w:rFonts w:ascii="Times New Roman" w:hAnsi="Times New Roman" w:cs="Times New Roman"/>
          <w:sz w:val="24"/>
          <w:szCs w:val="24"/>
        </w:rPr>
      </w:pPr>
      <w:r w:rsidRPr="005C009B">
        <w:rPr>
          <w:rFonts w:ascii="Times New Roman" w:hAnsi="Times New Roman" w:cs="Times New Roman"/>
          <w:sz w:val="24"/>
          <w:szCs w:val="24"/>
        </w:rPr>
        <w:t>Известно, что ассоциативные процессоры (АП), использующие</w:t>
      </w:r>
    </w:p>
    <w:p w:rsidR="005C009B" w:rsidRPr="005C009B" w:rsidRDefault="005C009B" w:rsidP="005C009B">
      <w:pPr>
        <w:spacing w:after="0"/>
        <w:ind w:left="-15" w:right="3"/>
        <w:rPr>
          <w:rFonts w:ascii="Times New Roman" w:hAnsi="Times New Roman" w:cs="Times New Roman"/>
          <w:sz w:val="24"/>
          <w:szCs w:val="24"/>
        </w:rPr>
      </w:pPr>
      <w:r w:rsidRPr="005C009B">
        <w:rPr>
          <w:rFonts w:ascii="Times New Roman" w:hAnsi="Times New Roman" w:cs="Times New Roman"/>
          <w:sz w:val="24"/>
          <w:szCs w:val="24"/>
        </w:rPr>
        <w:t>адресацию только по разрядным столбцам, имеют ряд недостатков, в</w:t>
      </w:r>
    </w:p>
    <w:p w:rsidR="005C009B" w:rsidRPr="005C009B" w:rsidRDefault="005C009B" w:rsidP="005C009B">
      <w:pPr>
        <w:spacing w:after="0"/>
        <w:ind w:left="-15" w:right="3"/>
        <w:rPr>
          <w:rFonts w:ascii="Times New Roman" w:hAnsi="Times New Roman" w:cs="Times New Roman"/>
          <w:sz w:val="24"/>
          <w:szCs w:val="24"/>
        </w:rPr>
      </w:pPr>
      <w:r w:rsidRPr="005C009B">
        <w:rPr>
          <w:rFonts w:ascii="Times New Roman" w:hAnsi="Times New Roman" w:cs="Times New Roman"/>
          <w:sz w:val="24"/>
          <w:szCs w:val="24"/>
        </w:rPr>
        <w:t>частности:</w:t>
      </w:r>
    </w:p>
    <w:p w:rsidR="005C009B" w:rsidRPr="005C009B" w:rsidRDefault="005C009B" w:rsidP="005C009B">
      <w:pPr>
        <w:spacing w:after="0"/>
        <w:ind w:left="-15" w:right="3"/>
        <w:rPr>
          <w:rFonts w:ascii="Times New Roman" w:hAnsi="Times New Roman" w:cs="Times New Roman"/>
          <w:sz w:val="24"/>
          <w:szCs w:val="24"/>
        </w:rPr>
      </w:pPr>
      <w:r w:rsidRPr="005C009B">
        <w:rPr>
          <w:rFonts w:ascii="Times New Roman" w:hAnsi="Times New Roman" w:cs="Times New Roman"/>
          <w:sz w:val="24"/>
          <w:szCs w:val="24"/>
        </w:rPr>
        <w:t>а) запись данных в ассоциативный массив (АМ) приходится производить</w:t>
      </w:r>
    </w:p>
    <w:p w:rsidR="005C009B" w:rsidRPr="005C009B" w:rsidRDefault="005C009B" w:rsidP="005C009B">
      <w:pPr>
        <w:spacing w:after="0"/>
        <w:ind w:left="-15" w:right="3"/>
        <w:rPr>
          <w:rFonts w:ascii="Times New Roman" w:hAnsi="Times New Roman" w:cs="Times New Roman"/>
          <w:sz w:val="24"/>
          <w:szCs w:val="24"/>
        </w:rPr>
      </w:pPr>
      <w:r w:rsidRPr="005C009B">
        <w:rPr>
          <w:rFonts w:ascii="Times New Roman" w:hAnsi="Times New Roman" w:cs="Times New Roman"/>
          <w:sz w:val="24"/>
          <w:szCs w:val="24"/>
        </w:rPr>
        <w:t>по разрядным столбцам, из-за чего все содержимое массива должно быть</w:t>
      </w:r>
    </w:p>
    <w:p w:rsidR="005C009B" w:rsidRPr="005C009B" w:rsidRDefault="005C009B" w:rsidP="005C009B">
      <w:pPr>
        <w:spacing w:after="0"/>
        <w:ind w:left="-15" w:right="3"/>
        <w:rPr>
          <w:rFonts w:ascii="Times New Roman" w:hAnsi="Times New Roman" w:cs="Times New Roman"/>
          <w:sz w:val="24"/>
          <w:szCs w:val="24"/>
        </w:rPr>
      </w:pPr>
      <w:r w:rsidRPr="005C009B">
        <w:rPr>
          <w:rFonts w:ascii="Times New Roman" w:hAnsi="Times New Roman" w:cs="Times New Roman"/>
          <w:sz w:val="24"/>
          <w:szCs w:val="24"/>
        </w:rPr>
        <w:t>предварительно занесено в некоторый буфер;</w:t>
      </w:r>
    </w:p>
    <w:p w:rsidR="005C009B" w:rsidRPr="005C009B" w:rsidRDefault="005C009B" w:rsidP="005C009B">
      <w:pPr>
        <w:spacing w:after="0"/>
        <w:ind w:left="-15" w:right="3"/>
        <w:rPr>
          <w:rFonts w:ascii="Times New Roman" w:hAnsi="Times New Roman" w:cs="Times New Roman"/>
          <w:sz w:val="24"/>
          <w:szCs w:val="24"/>
        </w:rPr>
      </w:pPr>
      <w:r w:rsidRPr="005C009B">
        <w:rPr>
          <w:rFonts w:ascii="Times New Roman" w:hAnsi="Times New Roman" w:cs="Times New Roman"/>
          <w:sz w:val="24"/>
          <w:szCs w:val="24"/>
        </w:rPr>
        <w:t>б) большие трудности вызывает также модификация данных</w:t>
      </w:r>
    </w:p>
    <w:p w:rsidR="005C009B" w:rsidRPr="005C009B" w:rsidRDefault="005C009B" w:rsidP="005C009B">
      <w:pPr>
        <w:spacing w:after="0"/>
        <w:ind w:left="-15" w:right="3"/>
        <w:rPr>
          <w:rFonts w:ascii="Times New Roman" w:hAnsi="Times New Roman" w:cs="Times New Roman"/>
          <w:sz w:val="24"/>
          <w:szCs w:val="24"/>
        </w:rPr>
      </w:pPr>
      <w:r w:rsidRPr="005C009B">
        <w:rPr>
          <w:rFonts w:ascii="Times New Roman" w:hAnsi="Times New Roman" w:cs="Times New Roman"/>
          <w:sz w:val="24"/>
          <w:szCs w:val="24"/>
        </w:rPr>
        <w:t>(изменение лишь одного слова требует перезаписи содержимого всего</w:t>
      </w:r>
    </w:p>
    <w:p w:rsidR="005C009B" w:rsidRPr="005C009B" w:rsidRDefault="005C009B" w:rsidP="005C009B">
      <w:pPr>
        <w:spacing w:after="0"/>
        <w:ind w:left="-15" w:right="3"/>
        <w:rPr>
          <w:rFonts w:ascii="Times New Roman" w:hAnsi="Times New Roman" w:cs="Times New Roman"/>
          <w:sz w:val="24"/>
          <w:szCs w:val="24"/>
        </w:rPr>
      </w:pPr>
      <w:r w:rsidRPr="005C009B">
        <w:rPr>
          <w:rFonts w:ascii="Times New Roman" w:hAnsi="Times New Roman" w:cs="Times New Roman"/>
          <w:sz w:val="24"/>
          <w:szCs w:val="24"/>
        </w:rPr>
        <w:t>массива);</w:t>
      </w:r>
    </w:p>
    <w:p w:rsidR="005C009B" w:rsidRPr="005C009B" w:rsidRDefault="005C009B" w:rsidP="005C009B">
      <w:pPr>
        <w:spacing w:after="0"/>
        <w:ind w:left="-15" w:right="3"/>
        <w:rPr>
          <w:rFonts w:ascii="Times New Roman" w:hAnsi="Times New Roman" w:cs="Times New Roman"/>
          <w:sz w:val="24"/>
          <w:szCs w:val="24"/>
        </w:rPr>
      </w:pPr>
      <w:r w:rsidRPr="005C009B">
        <w:rPr>
          <w:rFonts w:ascii="Times New Roman" w:hAnsi="Times New Roman" w:cs="Times New Roman"/>
          <w:sz w:val="24"/>
          <w:szCs w:val="24"/>
        </w:rPr>
        <w:t>в) в рамках базовой конфигурации АМ практически невозможно</w:t>
      </w:r>
    </w:p>
    <w:p w:rsidR="005C009B" w:rsidRPr="005C009B" w:rsidRDefault="005C009B" w:rsidP="005C009B">
      <w:pPr>
        <w:spacing w:after="0"/>
        <w:ind w:left="-15" w:right="3"/>
        <w:rPr>
          <w:rFonts w:ascii="Times New Roman" w:hAnsi="Times New Roman" w:cs="Times New Roman"/>
          <w:sz w:val="24"/>
          <w:szCs w:val="24"/>
        </w:rPr>
      </w:pPr>
      <w:r w:rsidRPr="005C009B">
        <w:rPr>
          <w:rFonts w:ascii="Times New Roman" w:hAnsi="Times New Roman" w:cs="Times New Roman"/>
          <w:sz w:val="24"/>
          <w:szCs w:val="24"/>
        </w:rPr>
        <w:t>осуществить считывание слов по заданному адресу (эта операция</w:t>
      </w:r>
    </w:p>
    <w:p w:rsidR="005C009B" w:rsidRPr="005C009B" w:rsidRDefault="005C009B" w:rsidP="005C009B">
      <w:pPr>
        <w:spacing w:after="0"/>
        <w:ind w:left="-15" w:right="3"/>
        <w:rPr>
          <w:rFonts w:ascii="Times New Roman" w:hAnsi="Times New Roman" w:cs="Times New Roman"/>
          <w:sz w:val="24"/>
          <w:szCs w:val="24"/>
        </w:rPr>
      </w:pPr>
      <w:r w:rsidRPr="005C009B">
        <w:rPr>
          <w:rFonts w:ascii="Times New Roman" w:hAnsi="Times New Roman" w:cs="Times New Roman"/>
          <w:sz w:val="24"/>
          <w:szCs w:val="24"/>
        </w:rPr>
        <w:t>необходима для того, чтобы просмотреть целиком все слово, определенная</w:t>
      </w:r>
    </w:p>
    <w:p w:rsidR="005C009B" w:rsidRDefault="005C009B" w:rsidP="005C009B">
      <w:pPr>
        <w:ind w:left="-15" w:right="3"/>
        <w:rPr>
          <w:rFonts w:ascii="Times New Roman" w:hAnsi="Times New Roman" w:cs="Times New Roman"/>
          <w:sz w:val="24"/>
          <w:szCs w:val="24"/>
        </w:rPr>
      </w:pPr>
      <w:r w:rsidRPr="005C009B">
        <w:rPr>
          <w:rFonts w:ascii="Times New Roman" w:hAnsi="Times New Roman" w:cs="Times New Roman"/>
          <w:sz w:val="24"/>
          <w:szCs w:val="24"/>
        </w:rPr>
        <w:t>часть которого совпала с аргументом поиска).</w:t>
      </w:r>
    </w:p>
    <w:p w:rsidR="00A40B5B" w:rsidRDefault="00A40B5B" w:rsidP="005C009B">
      <w:pPr>
        <w:ind w:left="-15" w:right="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исправления этих недостатков используется </w:t>
      </w:r>
      <w:r w:rsidR="007D3FCE">
        <w:rPr>
          <w:rFonts w:ascii="Times New Roman" w:hAnsi="Times New Roman" w:cs="Times New Roman"/>
          <w:sz w:val="24"/>
          <w:szCs w:val="24"/>
        </w:rPr>
        <w:t xml:space="preserve">так называемая диагональная </w:t>
      </w:r>
      <w:r w:rsidR="003F0454">
        <w:rPr>
          <w:rFonts w:ascii="Times New Roman" w:hAnsi="Times New Roman" w:cs="Times New Roman"/>
          <w:sz w:val="24"/>
          <w:szCs w:val="24"/>
        </w:rPr>
        <w:t>адресация</w:t>
      </w:r>
      <w:r w:rsidR="007D3FCE">
        <w:rPr>
          <w:rFonts w:ascii="Times New Roman" w:hAnsi="Times New Roman" w:cs="Times New Roman"/>
          <w:sz w:val="24"/>
          <w:szCs w:val="24"/>
        </w:rPr>
        <w:t>. При данной системе адресации</w:t>
      </w:r>
      <w:r w:rsidR="00A82A8A">
        <w:rPr>
          <w:rFonts w:ascii="Times New Roman" w:hAnsi="Times New Roman" w:cs="Times New Roman"/>
          <w:sz w:val="24"/>
          <w:szCs w:val="24"/>
        </w:rPr>
        <w:t xml:space="preserve"> в каждый </w:t>
      </w:r>
      <w:proofErr w:type="spellStart"/>
      <w:r w:rsidR="00A82A8A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="00A82A8A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A82A8A">
        <w:rPr>
          <w:rFonts w:ascii="Times New Roman" w:hAnsi="Times New Roman" w:cs="Times New Roman"/>
          <w:sz w:val="24"/>
          <w:szCs w:val="24"/>
        </w:rPr>
        <w:t>тый</w:t>
      </w:r>
      <w:proofErr w:type="spellEnd"/>
      <w:r w:rsidR="00A82A8A">
        <w:rPr>
          <w:rFonts w:ascii="Times New Roman" w:hAnsi="Times New Roman" w:cs="Times New Roman"/>
          <w:sz w:val="24"/>
          <w:szCs w:val="24"/>
        </w:rPr>
        <w:t xml:space="preserve"> столбец помещается</w:t>
      </w:r>
      <w:r w:rsidR="003F0454">
        <w:rPr>
          <w:rFonts w:ascii="Times New Roman" w:hAnsi="Times New Roman" w:cs="Times New Roman"/>
          <w:sz w:val="24"/>
          <w:szCs w:val="24"/>
        </w:rPr>
        <w:t xml:space="preserve"> в</w:t>
      </w:r>
      <w:r w:rsidR="00A82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A8A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="00A82A8A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A82A8A">
        <w:rPr>
          <w:rFonts w:ascii="Times New Roman" w:hAnsi="Times New Roman" w:cs="Times New Roman"/>
          <w:sz w:val="24"/>
          <w:szCs w:val="24"/>
        </w:rPr>
        <w:t>ый</w:t>
      </w:r>
      <w:proofErr w:type="spellEnd"/>
      <w:r w:rsidR="00A82A8A">
        <w:rPr>
          <w:rFonts w:ascii="Times New Roman" w:hAnsi="Times New Roman" w:cs="Times New Roman"/>
          <w:sz w:val="24"/>
          <w:szCs w:val="24"/>
        </w:rPr>
        <w:t xml:space="preserve"> разряд </w:t>
      </w:r>
      <w:r w:rsidR="00A82A8A">
        <w:rPr>
          <w:rFonts w:ascii="Times New Roman" w:hAnsi="Times New Roman" w:cs="Times New Roman"/>
          <w:sz w:val="24"/>
          <w:szCs w:val="24"/>
          <w:lang w:val="en-GB"/>
        </w:rPr>
        <w:t>j</w:t>
      </w:r>
      <w:r w:rsidR="00A82A8A" w:rsidRPr="00A82A8A">
        <w:rPr>
          <w:rFonts w:ascii="Times New Roman" w:hAnsi="Times New Roman" w:cs="Times New Roman"/>
          <w:sz w:val="24"/>
          <w:szCs w:val="24"/>
        </w:rPr>
        <w:t>-</w:t>
      </w:r>
      <w:r w:rsidR="00A82A8A">
        <w:rPr>
          <w:rFonts w:ascii="Times New Roman" w:hAnsi="Times New Roman" w:cs="Times New Roman"/>
          <w:sz w:val="24"/>
          <w:szCs w:val="24"/>
        </w:rPr>
        <w:t xml:space="preserve">того слова, причем в каждом последующем столбце порядок слов смещается на единицу, что вызывает </w:t>
      </w:r>
      <w:r w:rsidR="00A82A8A" w:rsidRPr="00A82A8A">
        <w:rPr>
          <w:rFonts w:ascii="Times New Roman" w:hAnsi="Times New Roman" w:cs="Times New Roman"/>
          <w:sz w:val="24"/>
          <w:szCs w:val="24"/>
        </w:rPr>
        <w:t>“</w:t>
      </w:r>
      <w:r w:rsidR="00A82A8A">
        <w:rPr>
          <w:rFonts w:ascii="Times New Roman" w:hAnsi="Times New Roman" w:cs="Times New Roman"/>
          <w:sz w:val="24"/>
          <w:szCs w:val="24"/>
        </w:rPr>
        <w:t>диагональную</w:t>
      </w:r>
      <w:r w:rsidR="00A82A8A" w:rsidRPr="00A82A8A">
        <w:rPr>
          <w:rFonts w:ascii="Times New Roman" w:hAnsi="Times New Roman" w:cs="Times New Roman"/>
          <w:sz w:val="24"/>
          <w:szCs w:val="24"/>
        </w:rPr>
        <w:t xml:space="preserve">” </w:t>
      </w:r>
      <w:r w:rsidR="00A82A8A">
        <w:rPr>
          <w:rFonts w:ascii="Times New Roman" w:hAnsi="Times New Roman" w:cs="Times New Roman"/>
          <w:sz w:val="24"/>
          <w:szCs w:val="24"/>
        </w:rPr>
        <w:t>запись разрядов слов.</w:t>
      </w:r>
    </w:p>
    <w:p w:rsidR="00153184" w:rsidRDefault="00153184" w:rsidP="005C009B">
      <w:pPr>
        <w:ind w:left="-15" w:right="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Диагональная адресация: - разрядные столбцы записываются по диагоналям, образованным запоминающими ячейками;</w:t>
      </w:r>
      <w:bookmarkStart w:id="0" w:name="_GoBack"/>
      <w:bookmarkEnd w:id="0"/>
    </w:p>
    <w:p w:rsidR="00153184" w:rsidRDefault="00153184" w:rsidP="005C009B">
      <w:pPr>
        <w:ind w:left="-15" w:right="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слова размещаются по столбцам.</w:t>
      </w:r>
    </w:p>
    <w:p w:rsidR="00367545" w:rsidRDefault="00367545" w:rsidP="00A40B5B">
      <w:pPr>
        <w:ind w:left="-15" w:right="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данном случае был использован квадратный массив 16x16 бит. Для получения массива с большим объемом как правило используется объединение нескольких таких квадратных массивов. </w:t>
      </w:r>
    </w:p>
    <w:p w:rsidR="00367545" w:rsidRPr="00367545" w:rsidRDefault="00367545" w:rsidP="00A40B5B">
      <w:pPr>
        <w:ind w:left="-15" w:right="3"/>
        <w:rPr>
          <w:rFonts w:ascii="Times New Roman" w:hAnsi="Times New Roman" w:cs="Times New Roman"/>
          <w:sz w:val="24"/>
          <w:szCs w:val="24"/>
        </w:rPr>
      </w:pPr>
      <w:r w:rsidRPr="00367545">
        <w:rPr>
          <w:rFonts w:ascii="Times New Roman" w:hAnsi="Times New Roman" w:cs="Times New Roman"/>
          <w:sz w:val="24"/>
          <w:szCs w:val="24"/>
        </w:rPr>
        <w:t>Данная система адресации требует большей аппаратной базы по сравнению с АП базовой конструкции, однако она предоставляет возможность адресного считывания и записи как по словам, так и по разрядным столбцам</w:t>
      </w:r>
      <w:r w:rsidR="001E1781">
        <w:rPr>
          <w:rFonts w:ascii="Times New Roman" w:hAnsi="Times New Roman" w:cs="Times New Roman"/>
          <w:sz w:val="24"/>
          <w:szCs w:val="24"/>
        </w:rPr>
        <w:t>.</w:t>
      </w:r>
    </w:p>
    <w:p w:rsidR="002E7779" w:rsidRPr="002E7779" w:rsidRDefault="002E7779" w:rsidP="008D5A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D5AA6" w:rsidRPr="00B448C9" w:rsidRDefault="008D5AA6" w:rsidP="008D5AA6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:rsidR="008D5AA6" w:rsidRPr="00B448C9" w:rsidRDefault="008D5AA6" w:rsidP="008D5AA6">
      <w:pPr>
        <w:rPr>
          <w:rFonts w:ascii="Times New Roman" w:hAnsi="Times New Roman" w:cs="Times New Roman"/>
        </w:rPr>
      </w:pPr>
    </w:p>
    <w:p w:rsidR="005552CB" w:rsidRDefault="005552CB"/>
    <w:sectPr w:rsidR="005552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2D2594"/>
    <w:multiLevelType w:val="hybridMultilevel"/>
    <w:tmpl w:val="DA9E70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A945BE"/>
    <w:multiLevelType w:val="hybridMultilevel"/>
    <w:tmpl w:val="525017A2"/>
    <w:lvl w:ilvl="0" w:tplc="041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2467F8"/>
    <w:multiLevelType w:val="hybridMultilevel"/>
    <w:tmpl w:val="5F2CB784"/>
    <w:lvl w:ilvl="0" w:tplc="83D027EE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7F4F77"/>
    <w:multiLevelType w:val="hybridMultilevel"/>
    <w:tmpl w:val="525017A2"/>
    <w:lvl w:ilvl="0" w:tplc="041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3234FA"/>
    <w:multiLevelType w:val="hybridMultilevel"/>
    <w:tmpl w:val="525017A2"/>
    <w:lvl w:ilvl="0" w:tplc="041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0336DA"/>
    <w:multiLevelType w:val="hybridMultilevel"/>
    <w:tmpl w:val="BC0CCF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AF6560"/>
    <w:multiLevelType w:val="hybridMultilevel"/>
    <w:tmpl w:val="012EB5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4041B6"/>
    <w:multiLevelType w:val="hybridMultilevel"/>
    <w:tmpl w:val="6B82E572"/>
    <w:lvl w:ilvl="0" w:tplc="E8A8080C">
      <w:numFmt w:val="decimal"/>
      <w:lvlText w:val="%1"/>
      <w:lvlJc w:val="left"/>
      <w:pPr>
        <w:ind w:left="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DE66BE0">
      <w:start w:val="1"/>
      <w:numFmt w:val="lowerLetter"/>
      <w:lvlText w:val="%2"/>
      <w:lvlJc w:val="left"/>
      <w:pPr>
        <w:ind w:left="2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9F4155C">
      <w:start w:val="1"/>
      <w:numFmt w:val="lowerRoman"/>
      <w:lvlText w:val="%3"/>
      <w:lvlJc w:val="left"/>
      <w:pPr>
        <w:ind w:left="3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A52E39C">
      <w:start w:val="1"/>
      <w:numFmt w:val="decimal"/>
      <w:lvlText w:val="%4"/>
      <w:lvlJc w:val="left"/>
      <w:pPr>
        <w:ind w:left="4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6FA0648">
      <w:start w:val="1"/>
      <w:numFmt w:val="lowerLetter"/>
      <w:lvlText w:val="%5"/>
      <w:lvlJc w:val="left"/>
      <w:pPr>
        <w:ind w:left="4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4DE61FA">
      <w:start w:val="1"/>
      <w:numFmt w:val="lowerRoman"/>
      <w:lvlText w:val="%6"/>
      <w:lvlJc w:val="left"/>
      <w:pPr>
        <w:ind w:left="5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AC69FC4">
      <w:start w:val="1"/>
      <w:numFmt w:val="decimal"/>
      <w:lvlText w:val="%7"/>
      <w:lvlJc w:val="left"/>
      <w:pPr>
        <w:ind w:left="6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2A403C6">
      <w:start w:val="1"/>
      <w:numFmt w:val="lowerLetter"/>
      <w:lvlText w:val="%8"/>
      <w:lvlJc w:val="left"/>
      <w:pPr>
        <w:ind w:left="7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466AA20">
      <w:start w:val="1"/>
      <w:numFmt w:val="lowerRoman"/>
      <w:lvlText w:val="%9"/>
      <w:lvlJc w:val="left"/>
      <w:pPr>
        <w:ind w:left="7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F9D355B"/>
    <w:multiLevelType w:val="hybridMultilevel"/>
    <w:tmpl w:val="EF227052"/>
    <w:lvl w:ilvl="0" w:tplc="7010A7C6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79BB48C7"/>
    <w:multiLevelType w:val="hybridMultilevel"/>
    <w:tmpl w:val="97C86C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0"/>
  </w:num>
  <w:num w:numId="4">
    <w:abstractNumId w:val="5"/>
  </w:num>
  <w:num w:numId="5">
    <w:abstractNumId w:val="7"/>
  </w:num>
  <w:num w:numId="6">
    <w:abstractNumId w:val="8"/>
  </w:num>
  <w:num w:numId="7">
    <w:abstractNumId w:val="6"/>
  </w:num>
  <w:num w:numId="8">
    <w:abstractNumId w:val="3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2C7"/>
    <w:rsid w:val="00006CBC"/>
    <w:rsid w:val="00054DEE"/>
    <w:rsid w:val="001402C3"/>
    <w:rsid w:val="00153184"/>
    <w:rsid w:val="00182329"/>
    <w:rsid w:val="001E1781"/>
    <w:rsid w:val="002952CA"/>
    <w:rsid w:val="002E7779"/>
    <w:rsid w:val="00367545"/>
    <w:rsid w:val="003B18F3"/>
    <w:rsid w:val="003F0454"/>
    <w:rsid w:val="00497B91"/>
    <w:rsid w:val="004D57C7"/>
    <w:rsid w:val="005552CB"/>
    <w:rsid w:val="005C009B"/>
    <w:rsid w:val="006252C7"/>
    <w:rsid w:val="007D3FCE"/>
    <w:rsid w:val="008D5AA6"/>
    <w:rsid w:val="009346D4"/>
    <w:rsid w:val="00A40B5B"/>
    <w:rsid w:val="00A82A8A"/>
    <w:rsid w:val="00D84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4C5CA"/>
  <w15:chartTrackingRefBased/>
  <w15:docId w15:val="{E4077A5B-CADB-464F-B5C7-BB69C7DB7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next w:val="a"/>
    <w:link w:val="20"/>
    <w:uiPriority w:val="9"/>
    <w:unhideWhenUsed/>
    <w:qFormat/>
    <w:rsid w:val="00182329"/>
    <w:pPr>
      <w:keepNext/>
      <w:keepLines/>
      <w:spacing w:after="18"/>
      <w:ind w:left="576" w:hanging="10"/>
      <w:outlineLvl w:val="1"/>
    </w:pPr>
    <w:rPr>
      <w:rFonts w:ascii="Times New Roman" w:eastAsia="Times New Roman" w:hAnsi="Times New Roman" w:cs="Times New Roman"/>
      <w:b/>
      <w:i/>
      <w:color w:val="000000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5AA6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82329"/>
    <w:rPr>
      <w:rFonts w:ascii="Times New Roman" w:eastAsia="Times New Roman" w:hAnsi="Times New Roman" w:cs="Times New Roman"/>
      <w:b/>
      <w:i/>
      <w:color w:val="000000"/>
      <w:sz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6</Pages>
  <Words>693</Words>
  <Characters>3951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Анципович</dc:creator>
  <cp:keywords/>
  <dc:description/>
  <cp:lastModifiedBy>Алеся Рабушка</cp:lastModifiedBy>
  <cp:revision>11</cp:revision>
  <dcterms:created xsi:type="dcterms:W3CDTF">2018-11-25T15:51:00Z</dcterms:created>
  <dcterms:modified xsi:type="dcterms:W3CDTF">2021-12-16T17:20:00Z</dcterms:modified>
</cp:coreProperties>
</file>