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8"/>
        <w:tblGridChange w:id="0">
          <w:tblGrid>
            <w:gridCol w:w="9638"/>
          </w:tblGrid>
        </w:tblGridChange>
      </w:tblGrid>
      <w:tr>
        <w:trPr>
          <w:trHeight w:val="283" w:hRule="atLeast"/>
        </w:trPr>
        <w:tc>
          <w:tcPr>
            <w:vAlign w:val="center"/>
          </w:tcPr>
          <w:p w:rsidR="00000000" w:rsidDel="00000000" w:rsidP="00000000" w:rsidRDefault="00000000" w:rsidRPr="00000000" w14:paraId="00000002">
            <w:pPr>
              <w:tabs>
                <w:tab w:val="left" w:pos="2145"/>
              </w:tabs>
              <w:spacing w:after="0" w:before="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ADS EaD – 2020.1 – Engenharia de Software (ESW)</w:t>
            </w:r>
          </w:p>
        </w:tc>
      </w:tr>
      <w:tr>
        <w:trPr>
          <w:trHeight w:val="240" w:hRule="atLeast"/>
        </w:trPr>
        <w:tc>
          <w:tcPr>
            <w:vAlign w:val="center"/>
          </w:tcPr>
          <w:p w:rsidR="00000000" w:rsidDel="00000000" w:rsidP="00000000" w:rsidRDefault="00000000" w:rsidRPr="00000000" w14:paraId="00000003">
            <w:pPr>
              <w:spacing w:after="0" w:before="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AC4 – Atividade Contínua 4 – Temas: Unidade 4</w:t>
            </w:r>
          </w:p>
        </w:tc>
      </w:tr>
      <w:tr>
        <w:trPr>
          <w:trHeight w:val="283" w:hRule="atLeast"/>
        </w:trPr>
        <w:tc>
          <w:tcPr>
            <w:vAlign w:val="center"/>
          </w:tcPr>
          <w:p w:rsidR="00000000" w:rsidDel="00000000" w:rsidP="00000000" w:rsidRDefault="00000000" w:rsidRPr="00000000" w14:paraId="00000004">
            <w:pPr>
              <w:spacing w:after="0" w:before="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Instruções:</w:t>
            </w:r>
          </w:p>
          <w:p w:rsidR="00000000" w:rsidDel="00000000" w:rsidP="00000000" w:rsidRDefault="00000000" w:rsidRPr="00000000" w14:paraId="0000000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Responda as perguntas no respectivo espaço para resposta.</w:t>
            </w:r>
          </w:p>
          <w:p w:rsidR="00000000" w:rsidDel="00000000" w:rsidP="00000000" w:rsidRDefault="00000000" w:rsidRPr="00000000" w14:paraId="0000000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Cada uma das cinco questões valem no máximo 2,0 pontos.</w:t>
            </w:r>
          </w:p>
          <w:p w:rsidR="00000000" w:rsidDel="00000000" w:rsidP="00000000" w:rsidRDefault="00000000" w:rsidRPr="00000000" w14:paraId="0000000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As respostas marcadas com um asterisco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são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artefatos e devem ser elaborados como exercício na forma descritiva (textual) e não na forma gráfica (ilustrativa). </w:t>
            </w:r>
          </w:p>
          <w:p w:rsidR="00000000" w:rsidDel="00000000" w:rsidP="00000000" w:rsidRDefault="00000000" w:rsidRPr="00000000" w14:paraId="0000000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Quando terminar o preenchimento deste arquivo, faça um download no formato .pdf e faça um upload deste arquivo em pdf na AC4. A correção será feita no arquivo em pdf.</w:t>
            </w:r>
          </w:p>
        </w:tc>
      </w:tr>
      <w:tr>
        <w:trPr>
          <w:trHeight w:val="170" w:hRule="atLeast"/>
        </w:trPr>
        <w:tc>
          <w:tcPr>
            <w:shd w:fill="ffff00" w:val="clear"/>
            <w:vAlign w:val="center"/>
          </w:tcPr>
          <w:p w:rsidR="00000000" w:rsidDel="00000000" w:rsidP="00000000" w:rsidRDefault="00000000" w:rsidRPr="00000000" w14:paraId="00000009">
            <w:pPr>
              <w:spacing w:after="0" w:before="0" w:line="360" w:lineRule="auto"/>
              <w:jc w:val="both"/>
              <w:rPr>
                <w:rFonts w:ascii="Arial" w:cs="Arial" w:eastAsia="Arial" w:hAnsi="Arial"/>
                <w:sz w:val="16"/>
                <w:szCs w:val="16"/>
              </w:rPr>
            </w:pPr>
            <w:r w:rsidDel="00000000" w:rsidR="00000000" w:rsidRPr="00000000">
              <w:rPr>
                <w:rtl w:val="0"/>
              </w:rPr>
            </w:r>
          </w:p>
        </w:tc>
      </w:tr>
      <w:tr>
        <w:trPr>
          <w:trHeight w:val="283" w:hRule="atLeast"/>
        </w:trPr>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Caso hipotético</w:t>
            </w:r>
            <w:r w:rsidDel="00000000" w:rsidR="00000000" w:rsidRPr="00000000">
              <w:rPr>
                <w:rFonts w:ascii="Arial" w:cs="Arial" w:eastAsia="Arial" w:hAnsi="Arial"/>
                <w:sz w:val="24"/>
                <w:szCs w:val="24"/>
                <w:rtl w:val="0"/>
              </w:rPr>
              <w:t xml:space="preserve">: Para responder as questões abaixo considere uma situação hipotética, na qual você foi contratado(a) para desenvolver um sistema de uma loja física de roupas masculinas e femininas. Uma loja única, instalada numa determinada localidade, funciona em horário comercial, inclusive aos sábados, pertence há algum tempo a um único proprietário que sempre controlou tudo manualmente. Com o crescimento de suas vendas, ele deseja uma solução por computador para auxiliá-lo na administração do seu negócio. O proprietário compra as suas mercadorias diretamente em confecções ou de revendedores, tem na loja uma área de exposição das mercadorias, uma equipe de vendedores que atende os clientes, um funcionário que cuida do estoque de produtos e uma funcionária que trabalha no caixa. Diante dessa visão genérica, pede-se que você idealize ou imagine informações criando nomes, problemas, soluções e dados fictícios, particularizando e personalizando o seu caso, para responder as questões dessa atividade, com base no conteúdo da Unidade 4.   </w:t>
              <w:tab/>
            </w:r>
          </w:p>
        </w:tc>
      </w:tr>
      <w:tr>
        <w:trPr>
          <w:trHeight w:val="170" w:hRule="atLeast"/>
        </w:trPr>
        <w:tc>
          <w:tcPr>
            <w:shd w:fill="ffff00" w:val="clear"/>
            <w:vAlign w:val="center"/>
          </w:tcPr>
          <w:p w:rsidR="00000000" w:rsidDel="00000000" w:rsidP="00000000" w:rsidRDefault="00000000" w:rsidRPr="00000000" w14:paraId="0000000B">
            <w:pPr>
              <w:spacing w:after="0" w:before="0" w:line="360" w:lineRule="auto"/>
              <w:jc w:val="both"/>
              <w:rPr>
                <w:rFonts w:ascii="Arial" w:cs="Arial" w:eastAsia="Arial" w:hAnsi="Arial"/>
                <w:sz w:val="16"/>
                <w:szCs w:val="16"/>
              </w:rPr>
            </w:pPr>
            <w:r w:rsidDel="00000000" w:rsidR="00000000" w:rsidRPr="00000000">
              <w:rPr>
                <w:rtl w:val="0"/>
              </w:rPr>
            </w:r>
          </w:p>
        </w:tc>
      </w:tr>
      <w:tr>
        <w:trPr>
          <w:trHeight w:val="283" w:hRule="atLeast"/>
        </w:trPr>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Questão 1</w:t>
            </w:r>
            <w:r w:rsidDel="00000000" w:rsidR="00000000" w:rsidRPr="00000000">
              <w:rPr>
                <w:rFonts w:ascii="Arial" w:cs="Arial" w:eastAsia="Arial" w:hAnsi="Arial"/>
                <w:sz w:val="24"/>
                <w:szCs w:val="24"/>
                <w:rtl w:val="0"/>
              </w:rPr>
              <w:t xml:space="preserve"> – Identifique a loja cliente. Identifique o projeto. Descreva a “declaração de escopo”, que envolve descritivos da empresa e da solução desejada</w:t>
            </w:r>
          </w:p>
        </w:tc>
      </w:tr>
      <w:tr>
        <w:trPr>
          <w:trHeight w:val="227" w:hRule="atLeast"/>
        </w:trPr>
        <w:tc>
          <w:tcPr>
            <w:vAlign w:val="center"/>
          </w:tcPr>
          <w:p w:rsidR="00000000" w:rsidDel="00000000" w:rsidP="00000000" w:rsidRDefault="00000000" w:rsidRPr="00000000" w14:paraId="0000000D">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Resposta 1: Declaração de Escopo</w:t>
            </w:r>
          </w:p>
        </w:tc>
      </w:tr>
      <w:tr>
        <w:trPr>
          <w:trHeight w:val="283" w:hRule="atLeast"/>
        </w:trPr>
        <w:tc>
          <w:tcPr>
            <w:vAlign w:val="center"/>
          </w:tcPr>
          <w:p w:rsidR="00000000" w:rsidDel="00000000" w:rsidP="00000000" w:rsidRDefault="00000000" w:rsidRPr="00000000" w14:paraId="0000000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do cliente:</w:t>
            </w:r>
          </w:p>
        </w:tc>
      </w:tr>
      <w:tr>
        <w:trPr>
          <w:trHeight w:val="283" w:hRule="atLeast"/>
        </w:trPr>
        <w:tc>
          <w:tcPr>
            <w:vAlign w:val="center"/>
          </w:tcPr>
          <w:p w:rsidR="00000000" w:rsidDel="00000000" w:rsidP="00000000" w:rsidRDefault="00000000" w:rsidRPr="00000000" w14:paraId="0000000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do projeto:</w:t>
            </w:r>
          </w:p>
        </w:tc>
      </w:tr>
      <w:tr>
        <w:trPr>
          <w:trHeight w:val="283" w:hRule="atLeast"/>
        </w:trPr>
        <w:tc>
          <w:tcPr>
            <w:vAlign w:val="center"/>
          </w:tcPr>
          <w:p w:rsidR="00000000" w:rsidDel="00000000" w:rsidP="00000000" w:rsidRDefault="00000000" w:rsidRPr="00000000" w14:paraId="0000001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Declaração de escopo:</w:t>
            </w:r>
          </w:p>
        </w:tc>
      </w:tr>
      <w:tr>
        <w:trPr>
          <w:trHeight w:val="170" w:hRule="atLeast"/>
        </w:trPr>
        <w:tc>
          <w:tcPr>
            <w:shd w:fill="ffff00" w:val="clear"/>
            <w:vAlign w:val="center"/>
          </w:tcPr>
          <w:p w:rsidR="00000000" w:rsidDel="00000000" w:rsidP="00000000" w:rsidRDefault="00000000" w:rsidRPr="00000000" w14:paraId="00000011">
            <w:pPr>
              <w:spacing w:after="0" w:before="0" w:line="360" w:lineRule="auto"/>
              <w:jc w:val="both"/>
              <w:rPr>
                <w:rFonts w:ascii="Arial" w:cs="Arial" w:eastAsia="Arial" w:hAnsi="Arial"/>
                <w:sz w:val="16"/>
                <w:szCs w:val="16"/>
              </w:rPr>
            </w:pPr>
            <w:r w:rsidDel="00000000" w:rsidR="00000000" w:rsidRPr="00000000">
              <w:rPr>
                <w:rtl w:val="0"/>
              </w:rPr>
            </w:r>
          </w:p>
        </w:tc>
      </w:tr>
      <w:tr>
        <w:trPr>
          <w:trHeight w:val="283" w:hRule="atLeast"/>
        </w:trPr>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Questão 2</w:t>
            </w:r>
            <w:r w:rsidDel="00000000" w:rsidR="00000000" w:rsidRPr="00000000">
              <w:rPr>
                <w:rFonts w:ascii="Arial" w:cs="Arial" w:eastAsia="Arial" w:hAnsi="Arial"/>
                <w:sz w:val="24"/>
                <w:szCs w:val="24"/>
                <w:rtl w:val="0"/>
              </w:rPr>
              <w:t xml:space="preserve"> – Identifique e liste 3 (três) principais necessidades do cliente</w:t>
            </w:r>
          </w:p>
        </w:tc>
      </w:tr>
      <w:tr>
        <w:trPr>
          <w:trHeight w:val="283" w:hRule="atLeast"/>
        </w:trPr>
        <w:tc>
          <w:tcPr>
            <w:vAlign w:val="center"/>
          </w:tcPr>
          <w:p w:rsidR="00000000" w:rsidDel="00000000" w:rsidP="00000000" w:rsidRDefault="00000000" w:rsidRPr="00000000" w14:paraId="00000013">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Resposta 2: Lista de Necessidades</w:t>
            </w:r>
          </w:p>
        </w:tc>
      </w:tr>
      <w:tr>
        <w:trPr>
          <w:trHeight w:val="170" w:hRule="atLeast"/>
        </w:trPr>
        <w:tc>
          <w:tcPr>
            <w:vAlign w:val="center"/>
          </w:tcPr>
          <w:p w:rsidR="00000000" w:rsidDel="00000000" w:rsidP="00000000" w:rsidRDefault="00000000" w:rsidRPr="00000000" w14:paraId="0000001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Necessidade 1:</w:t>
            </w:r>
          </w:p>
          <w:p w:rsidR="00000000" w:rsidDel="00000000" w:rsidP="00000000" w:rsidRDefault="00000000" w:rsidRPr="00000000" w14:paraId="0000001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Necessidade 2:</w:t>
            </w:r>
          </w:p>
          <w:p w:rsidR="00000000" w:rsidDel="00000000" w:rsidP="00000000" w:rsidRDefault="00000000" w:rsidRPr="00000000" w14:paraId="0000001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Necessidade 3:</w:t>
            </w:r>
          </w:p>
        </w:tc>
      </w:tr>
      <w:tr>
        <w:trPr>
          <w:trHeight w:val="170" w:hRule="atLeast"/>
        </w:trPr>
        <w:tc>
          <w:tcPr>
            <w:shd w:fill="ffff00" w:val="clear"/>
            <w:vAlign w:val="center"/>
          </w:tcPr>
          <w:p w:rsidR="00000000" w:rsidDel="00000000" w:rsidP="00000000" w:rsidRDefault="00000000" w:rsidRPr="00000000" w14:paraId="00000017">
            <w:pPr>
              <w:spacing w:after="0" w:before="0" w:line="360" w:lineRule="auto"/>
              <w:jc w:val="both"/>
              <w:rPr>
                <w:rFonts w:ascii="Arial" w:cs="Arial" w:eastAsia="Arial" w:hAnsi="Arial"/>
                <w:sz w:val="16"/>
                <w:szCs w:val="16"/>
              </w:rPr>
            </w:pPr>
            <w:r w:rsidDel="00000000" w:rsidR="00000000" w:rsidRPr="00000000">
              <w:rPr>
                <w:rtl w:val="0"/>
              </w:rPr>
            </w:r>
          </w:p>
        </w:tc>
      </w:tr>
      <w:tr>
        <w:trPr>
          <w:trHeight w:val="283" w:hRule="atLeast"/>
        </w:trPr>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Questão 3</w:t>
            </w:r>
            <w:r w:rsidDel="00000000" w:rsidR="00000000" w:rsidRPr="00000000">
              <w:rPr>
                <w:rFonts w:ascii="Arial" w:cs="Arial" w:eastAsia="Arial" w:hAnsi="Arial"/>
                <w:sz w:val="24"/>
                <w:szCs w:val="24"/>
                <w:rtl w:val="0"/>
              </w:rPr>
              <w:t xml:space="preserve"> – Escreva uma “declaração do problema”, usando duas frase, o problema e os benefícios da solução. Liste 2 (duas) causas raízes do problema</w:t>
            </w:r>
          </w:p>
        </w:tc>
      </w:tr>
      <w:tr>
        <w:trPr>
          <w:trHeight w:val="283" w:hRule="atLeast"/>
        </w:trPr>
        <w:tc>
          <w:tcPr>
            <w:vAlign w:val="center"/>
          </w:tcPr>
          <w:p w:rsidR="00000000" w:rsidDel="00000000" w:rsidP="00000000" w:rsidRDefault="00000000" w:rsidRPr="00000000" w14:paraId="00000019">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Resposta 3: Declaração do Problema e Causas Raízes (*)</w:t>
            </w:r>
          </w:p>
        </w:tc>
      </w:tr>
      <w:tr>
        <w:trPr>
          <w:trHeight w:val="283" w:hRule="atLeast"/>
        </w:trPr>
        <w:tc>
          <w:tcPr>
            <w:vAlign w:val="center"/>
          </w:tcPr>
          <w:p w:rsidR="00000000" w:rsidDel="00000000" w:rsidP="00000000" w:rsidRDefault="00000000" w:rsidRPr="00000000" w14:paraId="0000001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Declaração do problema:</w:t>
            </w:r>
          </w:p>
        </w:tc>
      </w:tr>
      <w:tr>
        <w:trPr>
          <w:trHeight w:val="283" w:hRule="atLeast"/>
        </w:trPr>
        <w:tc>
          <w:tcPr>
            <w:vAlign w:val="center"/>
          </w:tcPr>
          <w:p w:rsidR="00000000" w:rsidDel="00000000" w:rsidP="00000000" w:rsidRDefault="00000000" w:rsidRPr="00000000" w14:paraId="0000001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Causa 1:</w:t>
            </w:r>
          </w:p>
          <w:p w:rsidR="00000000" w:rsidDel="00000000" w:rsidP="00000000" w:rsidRDefault="00000000" w:rsidRPr="00000000" w14:paraId="0000001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Causa 2:</w:t>
            </w:r>
          </w:p>
        </w:tc>
      </w:tr>
      <w:tr>
        <w:trPr>
          <w:trHeight w:val="170" w:hRule="atLeast"/>
        </w:trPr>
        <w:tc>
          <w:tcPr>
            <w:shd w:fill="ffff00" w:val="clear"/>
            <w:vAlign w:val="center"/>
          </w:tcPr>
          <w:p w:rsidR="00000000" w:rsidDel="00000000" w:rsidP="00000000" w:rsidRDefault="00000000" w:rsidRPr="00000000" w14:paraId="0000001D">
            <w:pPr>
              <w:spacing w:after="0" w:before="0" w:line="360" w:lineRule="auto"/>
              <w:jc w:val="both"/>
              <w:rPr>
                <w:rFonts w:ascii="Arial" w:cs="Arial" w:eastAsia="Arial" w:hAnsi="Arial"/>
                <w:sz w:val="16"/>
                <w:szCs w:val="16"/>
              </w:rPr>
            </w:pPr>
            <w:r w:rsidDel="00000000" w:rsidR="00000000" w:rsidRPr="00000000">
              <w:rPr>
                <w:rtl w:val="0"/>
              </w:rPr>
            </w:r>
          </w:p>
        </w:tc>
      </w:tr>
      <w:tr>
        <w:trPr>
          <w:trHeight w:val="283" w:hRule="atLeast"/>
        </w:trPr>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Questão 4</w:t>
            </w:r>
            <w:r w:rsidDel="00000000" w:rsidR="00000000" w:rsidRPr="00000000">
              <w:rPr>
                <w:rFonts w:ascii="Arial" w:cs="Arial" w:eastAsia="Arial" w:hAnsi="Arial"/>
                <w:sz w:val="24"/>
                <w:szCs w:val="24"/>
                <w:rtl w:val="0"/>
              </w:rPr>
              <w:t xml:space="preserve"> – Identifique o sistema, solução do problema, e liste os usuário que interagem com o sistema</w:t>
            </w:r>
          </w:p>
        </w:tc>
      </w:tr>
      <w:tr>
        <w:trPr>
          <w:trHeight w:val="283" w:hRule="atLeast"/>
        </w:trPr>
        <w:tc>
          <w:tcPr>
            <w:vAlign w:val="center"/>
          </w:tcPr>
          <w:p w:rsidR="00000000" w:rsidDel="00000000" w:rsidP="00000000" w:rsidRDefault="00000000" w:rsidRPr="00000000" w14:paraId="0000001F">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Resposta 4: Fronteira Sistêmica (*)</w:t>
            </w:r>
          </w:p>
        </w:tc>
      </w:tr>
      <w:tr>
        <w:trPr>
          <w:trHeight w:val="283" w:hRule="atLeast"/>
        </w:trPr>
        <w:tc>
          <w:tcPr>
            <w:vAlign w:val="center"/>
          </w:tcPr>
          <w:p w:rsidR="00000000" w:rsidDel="00000000" w:rsidP="00000000" w:rsidRDefault="00000000" w:rsidRPr="00000000" w14:paraId="0000002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do sistema:</w:t>
            </w:r>
          </w:p>
        </w:tc>
      </w:tr>
      <w:tr>
        <w:trPr>
          <w:trHeight w:val="283" w:hRule="atLeast"/>
        </w:trPr>
        <w:tc>
          <w:tcPr>
            <w:vAlign w:val="center"/>
          </w:tcPr>
          <w:p w:rsidR="00000000" w:rsidDel="00000000" w:rsidP="00000000" w:rsidRDefault="00000000" w:rsidRPr="00000000" w14:paraId="0000002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 de usuários:</w:t>
            </w:r>
          </w:p>
        </w:tc>
      </w:tr>
      <w:tr>
        <w:trPr>
          <w:trHeight w:val="170" w:hRule="atLeast"/>
        </w:trPr>
        <w:tc>
          <w:tcPr>
            <w:shd w:fill="ffff00" w:val="clear"/>
            <w:vAlign w:val="center"/>
          </w:tcPr>
          <w:p w:rsidR="00000000" w:rsidDel="00000000" w:rsidP="00000000" w:rsidRDefault="00000000" w:rsidRPr="00000000" w14:paraId="00000022">
            <w:pPr>
              <w:spacing w:after="0" w:before="0" w:line="360" w:lineRule="auto"/>
              <w:jc w:val="both"/>
              <w:rPr>
                <w:rFonts w:ascii="Arial" w:cs="Arial" w:eastAsia="Arial" w:hAnsi="Arial"/>
                <w:sz w:val="16"/>
                <w:szCs w:val="16"/>
              </w:rPr>
            </w:pPr>
            <w:r w:rsidDel="00000000" w:rsidR="00000000" w:rsidRPr="00000000">
              <w:rPr>
                <w:rtl w:val="0"/>
              </w:rPr>
            </w:r>
          </w:p>
        </w:tc>
      </w:tr>
      <w:tr>
        <w:trPr>
          <w:trHeight w:val="283" w:hRule="atLeast"/>
        </w:trPr>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Questão 5</w:t>
            </w:r>
            <w:r w:rsidDel="00000000" w:rsidR="00000000" w:rsidRPr="00000000">
              <w:rPr>
                <w:rFonts w:ascii="Arial" w:cs="Arial" w:eastAsia="Arial" w:hAnsi="Arial"/>
                <w:sz w:val="24"/>
                <w:szCs w:val="24"/>
                <w:rtl w:val="0"/>
              </w:rPr>
              <w:t xml:space="preserve"> – Identifique e liste 5 (cinco) características da solução, associando-as nas respectivas necessidades listadas na Questão 2 (cada necessidade deve ter no mínimo uma característica)</w:t>
            </w:r>
          </w:p>
        </w:tc>
      </w:tr>
      <w:tr>
        <w:trPr>
          <w:trHeight w:val="283" w:hRule="atLeast"/>
        </w:trPr>
        <w:tc>
          <w:tcPr>
            <w:vAlign w:val="center"/>
          </w:tcPr>
          <w:p w:rsidR="00000000" w:rsidDel="00000000" w:rsidP="00000000" w:rsidRDefault="00000000" w:rsidRPr="00000000" w14:paraId="00000024">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Resposta 5: Matriz (*) de Rastreabilidade – Características x Necessidades</w:t>
            </w:r>
          </w:p>
        </w:tc>
      </w:tr>
      <w:tr>
        <w:trPr>
          <w:trHeight w:val="283" w:hRule="atLeast"/>
        </w:trPr>
        <w:tc>
          <w:tcPr>
            <w:vAlign w:val="center"/>
          </w:tcPr>
          <w:p w:rsidR="00000000" w:rsidDel="00000000" w:rsidP="00000000" w:rsidRDefault="00000000" w:rsidRPr="00000000" w14:paraId="0000002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Necessidade 1:</w:t>
            </w:r>
          </w:p>
        </w:tc>
      </w:tr>
      <w:tr>
        <w:trPr>
          <w:trHeight w:val="283" w:hRule="atLeast"/>
        </w:trPr>
        <w:tc>
          <w:tcPr>
            <w:vAlign w:val="center"/>
          </w:tcPr>
          <w:p w:rsidR="00000000" w:rsidDel="00000000" w:rsidP="00000000" w:rsidRDefault="00000000" w:rsidRPr="00000000" w14:paraId="0000002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Necessidade 2:</w:t>
            </w:r>
          </w:p>
        </w:tc>
      </w:tr>
      <w:tr>
        <w:trPr>
          <w:trHeight w:val="283" w:hRule="atLeast"/>
        </w:trPr>
        <w:tc>
          <w:tcPr>
            <w:vAlign w:val="center"/>
          </w:tcPr>
          <w:p w:rsidR="00000000" w:rsidDel="00000000" w:rsidP="00000000" w:rsidRDefault="00000000" w:rsidRPr="00000000" w14:paraId="0000002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Necessidade 3:</w:t>
            </w:r>
          </w:p>
        </w:tc>
      </w:tr>
    </w:tbl>
    <w:p w:rsidR="00000000" w:rsidDel="00000000" w:rsidP="00000000" w:rsidRDefault="00000000" w:rsidRPr="00000000" w14:paraId="00000028">
      <w:pPr>
        <w:spacing w:after="0" w:before="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before="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sz w:val="24"/>
          <w:szCs w:val="24"/>
        </w:rPr>
      </w:pPr>
      <w:r w:rsidDel="00000000" w:rsidR="00000000" w:rsidRPr="00000000">
        <w:rPr>
          <w:rtl w:val="0"/>
        </w:rPr>
      </w:r>
    </w:p>
    <w:sectPr>
      <w:pgSz w:h="16838" w:w="11906"/>
      <w:pgMar w:bottom="566.9291338582677" w:top="566.9291338582677" w:left="566.9291338582677" w:right="566.92913385826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0E594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pt-BR"/>
    </w:rPr>
  </w:style>
  <w:style w:type="paragraph" w:styleId="Ttulo3">
    <w:name w:val="heading 3"/>
    <w:basedOn w:val="Normal"/>
    <w:link w:val="Ttulo3Char"/>
    <w:uiPriority w:val="9"/>
    <w:qFormat w:val="1"/>
    <w:rsid w:val="000E5943"/>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pt-BR"/>
    </w:rPr>
  </w:style>
  <w:style w:type="paragraph" w:styleId="Ttulo4">
    <w:name w:val="heading 4"/>
    <w:basedOn w:val="Normal"/>
    <w:link w:val="Ttulo4Char"/>
    <w:uiPriority w:val="9"/>
    <w:qFormat w:val="1"/>
    <w:rsid w:val="000E5943"/>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uiPriority w:val="99"/>
    <w:semiHidden w:val="1"/>
    <w:unhideWhenUsed w:val="1"/>
    <w:rsid w:val="00560B3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560B3A"/>
    <w:rPr>
      <w:rFonts w:ascii="Tahoma" w:cs="Tahoma" w:hAnsi="Tahoma"/>
      <w:sz w:val="16"/>
      <w:szCs w:val="16"/>
    </w:rPr>
  </w:style>
  <w:style w:type="character" w:styleId="Ttulo1Char" w:customStyle="1">
    <w:name w:val="Título 1 Char"/>
    <w:basedOn w:val="Fontepargpadro"/>
    <w:link w:val="Ttulo1"/>
    <w:uiPriority w:val="9"/>
    <w:rsid w:val="000E5943"/>
    <w:rPr>
      <w:rFonts w:ascii="Times New Roman" w:cs="Times New Roman" w:eastAsia="Times New Roman" w:hAnsi="Times New Roman"/>
      <w:b w:val="1"/>
      <w:bCs w:val="1"/>
      <w:kern w:val="36"/>
      <w:sz w:val="48"/>
      <w:szCs w:val="48"/>
      <w:lang w:eastAsia="pt-BR"/>
    </w:rPr>
  </w:style>
  <w:style w:type="character" w:styleId="Ttulo3Char" w:customStyle="1">
    <w:name w:val="Título 3 Char"/>
    <w:basedOn w:val="Fontepargpadro"/>
    <w:link w:val="Ttulo3"/>
    <w:uiPriority w:val="9"/>
    <w:rsid w:val="000E5943"/>
    <w:rPr>
      <w:rFonts w:ascii="Times New Roman" w:cs="Times New Roman" w:eastAsia="Times New Roman" w:hAnsi="Times New Roman"/>
      <w:b w:val="1"/>
      <w:bCs w:val="1"/>
      <w:sz w:val="27"/>
      <w:szCs w:val="27"/>
      <w:lang w:eastAsia="pt-BR"/>
    </w:rPr>
  </w:style>
  <w:style w:type="character" w:styleId="Ttulo4Char" w:customStyle="1">
    <w:name w:val="Título 4 Char"/>
    <w:basedOn w:val="Fontepargpadro"/>
    <w:link w:val="Ttulo4"/>
    <w:uiPriority w:val="9"/>
    <w:rsid w:val="000E5943"/>
    <w:rPr>
      <w:rFonts w:ascii="Times New Roman" w:cs="Times New Roman" w:eastAsia="Times New Roman" w:hAnsi="Times New Roman"/>
      <w:b w:val="1"/>
      <w:bCs w:val="1"/>
      <w:sz w:val="24"/>
      <w:szCs w:val="24"/>
      <w:lang w:eastAsia="pt-BR"/>
    </w:rPr>
  </w:style>
  <w:style w:type="character" w:styleId="Hyperlink">
    <w:name w:val="Hyperlink"/>
    <w:basedOn w:val="Fontepargpadro"/>
    <w:uiPriority w:val="99"/>
    <w:semiHidden w:val="1"/>
    <w:unhideWhenUsed w:val="1"/>
    <w:rsid w:val="000E5943"/>
    <w:rPr>
      <w:color w:val="0000ff"/>
      <w:u w:val="single"/>
    </w:rPr>
  </w:style>
  <w:style w:type="character" w:styleId="social-ctasnumber" w:customStyle="1">
    <w:name w:val="social-ctas__number"/>
    <w:basedOn w:val="Fontepargpadro"/>
    <w:rsid w:val="000E5943"/>
  </w:style>
  <w:style w:type="character" w:styleId="social-sharebutton-text-circular" w:customStyle="1">
    <w:name w:val="social-share__button-text-circular"/>
    <w:basedOn w:val="Fontepargpadro"/>
    <w:rsid w:val="000E5943"/>
  </w:style>
  <w:style w:type="paragraph" w:styleId="NormalWeb">
    <w:name w:val="Normal (Web)"/>
    <w:basedOn w:val="Normal"/>
    <w:uiPriority w:val="99"/>
    <w:semiHidden w:val="1"/>
    <w:unhideWhenUsed w:val="1"/>
    <w:rsid w:val="000E5943"/>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Forte">
    <w:name w:val="Strong"/>
    <w:basedOn w:val="Fontepargpadro"/>
    <w:uiPriority w:val="22"/>
    <w:qFormat w:val="1"/>
    <w:rsid w:val="000E5943"/>
    <w:rPr>
      <w:b w:val="1"/>
      <w:bCs w:val="1"/>
    </w:rPr>
  </w:style>
  <w:style w:type="table" w:styleId="Tabelacomgrade">
    <w:name w:val="Table Grid"/>
    <w:basedOn w:val="Tabelanormal"/>
    <w:uiPriority w:val="59"/>
    <w:rsid w:val="003D1A2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564D89"/>
    <w:pPr>
      <w:autoSpaceDE w:val="0"/>
      <w:autoSpaceDN w:val="0"/>
      <w:adjustRightInd w:val="0"/>
      <w:spacing w:after="0" w:line="240" w:lineRule="auto"/>
    </w:pPr>
    <w:rPr>
      <w:rFonts w:ascii="Calibri" w:cs="Calibri" w:hAnsi="Calibri"/>
      <w:color w:val="000000"/>
      <w:sz w:val="24"/>
      <w:szCs w:val="24"/>
    </w:rPr>
  </w:style>
  <w:style w:type="paragraph" w:styleId="PargrafodaLista">
    <w:name w:val="List Paragraph"/>
    <w:basedOn w:val="Normal"/>
    <w:uiPriority w:val="34"/>
    <w:qFormat w:val="1"/>
    <w:rsid w:val="00860B7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bUPC7m2n7qpybzgIexhQHzrLCA==">AMUW2mXU43QoJgzybSltMmYOUKGRFhCPomQku0FOFtN/dHq6qPEeipJ48JCpdvGWPDaRaUdQn1pLfii4f12HH7DeB5SVIgc8obnKns/ibA5uIiOPOSr+6do=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2020-04-13T23:37:00Z</dcterms:created>
  <dc:creator>Tomé, M. A.</dc:creator>
</cp:coreProperties>
</file>