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after="60"/>
        <w:ind w:firstLine="0" w:firstLineChars="0"/>
        <w:jc w:val="both"/>
      </w:pPr>
    </w:p>
    <w:p>
      <w:pPr>
        <w:spacing w:before="60" w:after="60"/>
        <w:ind w:firstLine="0" w:firstLineChars="0"/>
        <w:jc w:val="center"/>
      </w:pPr>
      <w:r>
        <w:drawing>
          <wp:inline distT="0" distB="0" distL="0" distR="0">
            <wp:extent cx="939800" cy="939800"/>
            <wp:effectExtent l="0" t="0" r="12700" b="1270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60" w:after="60"/>
        <w:ind w:firstLine="0" w:firstLineChars="0"/>
        <w:jc w:val="center"/>
      </w:pPr>
    </w:p>
    <w:p>
      <w:pPr>
        <w:spacing w:before="60" w:after="60" w:line="400" w:lineRule="exact"/>
        <w:ind w:left="210" w:firstLine="0" w:firstLineChars="0"/>
        <w:jc w:val="center"/>
        <w:rPr>
          <w:sz w:val="36"/>
          <w:szCs w:val="36"/>
        </w:rPr>
      </w:pPr>
    </w:p>
    <w:p>
      <w:pPr>
        <w:spacing w:before="60" w:after="60" w:line="240" w:lineRule="auto"/>
        <w:ind w:left="25" w:leftChars="-87" w:hanging="208" w:hangingChars="47"/>
        <w:jc w:val="center"/>
        <w:rPr>
          <w:rFonts w:hint="eastAsia"/>
          <w:b/>
          <w:sz w:val="44"/>
          <w:szCs w:val="44"/>
        </w:rPr>
      </w:pPr>
      <w:r>
        <w:rPr>
          <w:rFonts w:hint="eastAsia"/>
          <w:b/>
          <w:sz w:val="44"/>
          <w:szCs w:val="44"/>
        </w:rPr>
        <w:t>内蒙古师范大学计算机科学技术学院</w:t>
      </w:r>
    </w:p>
    <w:p>
      <w:pPr>
        <w:spacing w:before="60" w:after="60"/>
        <w:ind w:firstLine="883"/>
        <w:jc w:val="center"/>
        <w:rPr>
          <w:rFonts w:eastAsia="楷体_GB2312"/>
          <w:b/>
          <w:spacing w:val="40"/>
          <w:sz w:val="36"/>
        </w:rPr>
      </w:pPr>
    </w:p>
    <w:p>
      <w:pPr>
        <w:spacing w:before="60" w:after="60"/>
        <w:ind w:firstLine="0" w:firstLineChars="0"/>
        <w:jc w:val="center"/>
        <w:rPr>
          <w:b/>
          <w:spacing w:val="40"/>
          <w:sz w:val="48"/>
        </w:rPr>
      </w:pPr>
      <w:r>
        <w:rPr>
          <w:rFonts w:hAnsi="Roman PS"/>
          <w:b/>
          <w:spacing w:val="40"/>
          <w:sz w:val="48"/>
        </w:rPr>
        <w:t>毕业设计（论文）开题报告</w:t>
      </w:r>
    </w:p>
    <w:p>
      <w:pPr>
        <w:spacing w:before="60" w:after="60"/>
        <w:ind w:firstLine="643"/>
        <w:rPr>
          <w:b/>
          <w:sz w:val="32"/>
        </w:rPr>
      </w:pPr>
    </w:p>
    <w:p>
      <w:pPr>
        <w:spacing w:before="60" w:after="60"/>
        <w:ind w:firstLine="0" w:firstLineChars="0"/>
        <w:rPr>
          <w:b/>
          <w:sz w:val="32"/>
        </w:rPr>
      </w:pPr>
    </w:p>
    <w:p>
      <w:pPr>
        <w:spacing w:before="60" w:after="60"/>
        <w:ind w:firstLine="904" w:firstLineChars="250"/>
        <w:rPr>
          <w:b/>
          <w:sz w:val="36"/>
        </w:rPr>
      </w:pPr>
      <w:r>
        <w:rPr>
          <w:b/>
          <w:sz w:val="36"/>
        </w:rPr>
        <w:t>题 目：</w:t>
      </w:r>
      <w:r>
        <w:rPr>
          <w:b/>
          <w:sz w:val="32"/>
          <w:u w:val="single"/>
        </w:rPr>
        <w:t xml:space="preserve">  </w:t>
      </w:r>
      <w:r>
        <w:rPr>
          <w:rFonts w:hint="eastAsia"/>
          <w:b/>
          <w:sz w:val="32"/>
          <w:u w:val="single"/>
          <w:lang w:val="en-US" w:eastAsia="zh-CN"/>
        </w:rPr>
        <w:t>基于OCR的身份证要素提取设计与实现</w:t>
      </w:r>
      <w:r>
        <w:rPr>
          <w:b/>
          <w:sz w:val="32"/>
          <w:u w:val="single"/>
        </w:rPr>
        <w:t xml:space="preserve">                                 </w:t>
      </w:r>
    </w:p>
    <w:p>
      <w:pPr>
        <w:spacing w:before="60" w:after="60" w:line="360" w:lineRule="auto"/>
        <w:ind w:firstLine="643"/>
        <w:rPr>
          <w:b/>
          <w:sz w:val="32"/>
        </w:rPr>
      </w:pPr>
      <w:bookmarkStart w:id="0" w:name="_GoBack"/>
      <w:bookmarkEnd w:id="0"/>
    </w:p>
    <w:p>
      <w:pPr>
        <w:spacing w:before="60" w:after="60" w:line="360" w:lineRule="auto"/>
        <w:ind w:firstLine="643"/>
        <w:rPr>
          <w:b/>
          <w:sz w:val="32"/>
          <w:u w:val="single"/>
        </w:rPr>
      </w:pPr>
    </w:p>
    <w:p>
      <w:pPr>
        <w:spacing w:before="192" w:beforeLines="80" w:after="60" w:line="360" w:lineRule="auto"/>
        <w:ind w:left="840" w:leftChars="0" w:right="-9" w:firstLine="420" w:firstLineChars="0"/>
        <w:rPr>
          <w:b/>
          <w:sz w:val="32"/>
          <w:u w:val="single"/>
        </w:rPr>
      </w:pPr>
      <w:r>
        <w:rPr>
          <w:b/>
          <w:sz w:val="32"/>
        </w:rPr>
        <w:t xml:space="preserve">专    业 </w:t>
      </w:r>
      <w:r>
        <w:rPr>
          <w:b/>
          <w:sz w:val="32"/>
          <w:u w:val="single"/>
        </w:rPr>
        <w:t xml:space="preserve">     </w:t>
      </w:r>
      <w:r>
        <w:rPr>
          <w:rFonts w:hint="eastAsia"/>
          <w:b/>
          <w:sz w:val="32"/>
          <w:u w:val="single"/>
          <w:lang w:val="en-US" w:eastAsia="zh-CN"/>
        </w:rPr>
        <w:t xml:space="preserve">  计算机科学与技术</w:t>
      </w:r>
      <w:r>
        <w:rPr>
          <w:b/>
          <w:sz w:val="32"/>
          <w:u w:val="single"/>
        </w:rPr>
        <w:t xml:space="preserve">      </w:t>
      </w:r>
    </w:p>
    <w:p>
      <w:pPr>
        <w:spacing w:before="192" w:beforeLines="80" w:after="60" w:line="360" w:lineRule="auto"/>
        <w:ind w:left="840" w:leftChars="0" w:firstLine="420" w:firstLineChars="0"/>
        <w:rPr>
          <w:b/>
          <w:sz w:val="32"/>
          <w:u w:val="single"/>
        </w:rPr>
      </w:pPr>
      <w:r>
        <w:rPr>
          <w:b/>
          <w:sz w:val="32"/>
        </w:rPr>
        <w:t xml:space="preserve">学    生 </w:t>
      </w:r>
      <w:r>
        <w:rPr>
          <w:b/>
          <w:sz w:val="32"/>
          <w:u w:val="single"/>
        </w:rPr>
        <w:t xml:space="preserve">       </w:t>
      </w:r>
      <w:r>
        <w:rPr>
          <w:rFonts w:hint="eastAsia"/>
          <w:b/>
          <w:sz w:val="32"/>
          <w:u w:val="single"/>
          <w:lang w:val="en-US" w:eastAsia="zh-CN"/>
        </w:rPr>
        <w:t xml:space="preserve">   </w:t>
      </w:r>
      <w:r>
        <w:rPr>
          <w:b/>
          <w:sz w:val="32"/>
          <w:u w:val="single"/>
        </w:rPr>
        <w:t xml:space="preserve"> </w:t>
      </w:r>
      <w:r>
        <w:rPr>
          <w:rFonts w:hint="eastAsia"/>
          <w:b/>
          <w:sz w:val="32"/>
          <w:u w:val="single"/>
          <w:lang w:val="en-US" w:eastAsia="zh-CN"/>
        </w:rPr>
        <w:t>高尚</w:t>
      </w:r>
      <w:r>
        <w:rPr>
          <w:b/>
          <w:sz w:val="32"/>
          <w:u w:val="single"/>
        </w:rPr>
        <w:t xml:space="preserve">       </w:t>
      </w:r>
      <w:r>
        <w:rPr>
          <w:rFonts w:hint="eastAsia"/>
          <w:b/>
          <w:sz w:val="32"/>
          <w:u w:val="single"/>
          <w:lang w:val="en-US" w:eastAsia="zh-CN"/>
        </w:rPr>
        <w:t xml:space="preserve"> </w:t>
      </w:r>
      <w:r>
        <w:rPr>
          <w:b/>
          <w:sz w:val="32"/>
          <w:u w:val="single"/>
        </w:rPr>
        <w:t xml:space="preserve">      </w:t>
      </w:r>
    </w:p>
    <w:p>
      <w:pPr>
        <w:spacing w:before="192" w:beforeLines="80" w:after="60" w:line="360" w:lineRule="auto"/>
        <w:ind w:left="840" w:leftChars="0" w:right="-9" w:firstLine="420" w:firstLineChars="0"/>
        <w:rPr>
          <w:b/>
          <w:sz w:val="32"/>
          <w:u w:val="single"/>
        </w:rPr>
      </w:pPr>
      <w:r>
        <w:rPr>
          <w:b/>
          <w:sz w:val="32"/>
        </w:rPr>
        <w:t xml:space="preserve">学    号 </w:t>
      </w:r>
      <w:r>
        <w:rPr>
          <w:b/>
          <w:sz w:val="32"/>
          <w:u w:val="single"/>
        </w:rPr>
        <w:t xml:space="preserve">        </w:t>
      </w:r>
      <w:r>
        <w:rPr>
          <w:rFonts w:hint="eastAsia"/>
          <w:b/>
          <w:sz w:val="32"/>
          <w:u w:val="single"/>
          <w:lang w:val="en-US" w:eastAsia="zh-CN"/>
        </w:rPr>
        <w:t>20161104492</w:t>
      </w:r>
      <w:r>
        <w:rPr>
          <w:b/>
          <w:sz w:val="32"/>
          <w:u w:val="single"/>
        </w:rPr>
        <w:t xml:space="preserve">          </w:t>
      </w:r>
    </w:p>
    <w:p>
      <w:pPr>
        <w:spacing w:before="192" w:beforeLines="80" w:after="60" w:line="360" w:lineRule="auto"/>
        <w:ind w:left="840" w:leftChars="0" w:firstLine="420" w:firstLineChars="0"/>
        <w:rPr>
          <w:b/>
          <w:sz w:val="32"/>
          <w:u w:val="single"/>
        </w:rPr>
      </w:pPr>
      <w:r>
        <w:rPr>
          <w:b/>
          <w:sz w:val="32"/>
        </w:rPr>
        <w:t xml:space="preserve">指导教师 </w:t>
      </w:r>
      <w:r>
        <w:rPr>
          <w:b/>
          <w:sz w:val="32"/>
          <w:u w:val="single"/>
        </w:rPr>
        <w:t xml:space="preserve">        </w:t>
      </w:r>
      <w:r>
        <w:rPr>
          <w:rFonts w:hint="eastAsia"/>
          <w:b/>
          <w:sz w:val="32"/>
          <w:u w:val="single"/>
          <w:lang w:val="en-US" w:eastAsia="zh-CN"/>
        </w:rPr>
        <w:t xml:space="preserve"> 李艳玲教授</w:t>
      </w:r>
      <w:r>
        <w:rPr>
          <w:b/>
          <w:sz w:val="32"/>
          <w:u w:val="single"/>
        </w:rPr>
        <w:t xml:space="preserve">          </w:t>
      </w:r>
    </w:p>
    <w:p>
      <w:pPr>
        <w:spacing w:before="192" w:beforeLines="80" w:after="60" w:line="360" w:lineRule="auto"/>
        <w:ind w:left="840" w:leftChars="0" w:firstLine="420" w:firstLineChars="0"/>
        <w:rPr>
          <w:b/>
          <w:sz w:val="32"/>
          <w:u w:val="single"/>
        </w:rPr>
      </w:pPr>
      <w:r>
        <w:rPr>
          <w:b/>
          <w:sz w:val="32"/>
        </w:rPr>
        <w:t xml:space="preserve">日    期 </w:t>
      </w:r>
      <w:r>
        <w:rPr>
          <w:b/>
          <w:sz w:val="32"/>
          <w:u w:val="single"/>
        </w:rPr>
        <w:t xml:space="preserve">         </w:t>
      </w:r>
      <w:r>
        <w:rPr>
          <w:rFonts w:hint="eastAsia"/>
          <w:b/>
          <w:sz w:val="32"/>
          <w:u w:val="single"/>
          <w:lang w:val="en-US" w:eastAsia="zh-CN"/>
        </w:rPr>
        <w:t>2019.11.16</w:t>
      </w:r>
      <w:r>
        <w:rPr>
          <w:b/>
          <w:sz w:val="32"/>
          <w:u w:val="single"/>
        </w:rPr>
        <w:t xml:space="preserve">         </w:t>
      </w:r>
      <w:r>
        <w:rPr>
          <w:rFonts w:hint="eastAsia"/>
          <w:b/>
          <w:sz w:val="32"/>
          <w:u w:val="single"/>
          <w:lang w:val="en-US" w:eastAsia="zh-CN"/>
        </w:rPr>
        <w:t xml:space="preserve"> </w:t>
      </w:r>
      <w:r>
        <w:rPr>
          <w:b/>
          <w:sz w:val="32"/>
          <w:u w:val="single"/>
        </w:rPr>
        <w:t xml:space="preserve"> </w:t>
      </w:r>
    </w:p>
    <w:p>
      <w:pPr>
        <w:snapToGrid w:val="0"/>
        <w:spacing w:before="60" w:after="60"/>
        <w:ind w:firstLine="643"/>
        <w:rPr>
          <w:b/>
          <w:sz w:val="32"/>
        </w:rPr>
      </w:pPr>
    </w:p>
    <w:p>
      <w:pPr>
        <w:snapToGrid w:val="0"/>
        <w:spacing w:before="60" w:after="60"/>
        <w:ind w:firstLine="0" w:firstLineChars="0"/>
        <w:jc w:val="center"/>
        <w:rPr>
          <w:b/>
          <w:sz w:val="32"/>
          <w:u w:val="single"/>
        </w:rPr>
      </w:pPr>
      <w:r>
        <w:rPr>
          <w:rFonts w:hint="eastAsia" w:eastAsia="隶书"/>
          <w:b/>
          <w:sz w:val="36"/>
          <w:szCs w:val="36"/>
        </w:rPr>
        <w:t>计算机科学技术学院</w:t>
      </w:r>
      <w:r>
        <w:rPr>
          <w:rFonts w:eastAsia="隶书"/>
          <w:b/>
          <w:sz w:val="36"/>
          <w:szCs w:val="36"/>
        </w:rPr>
        <w:t>制</w:t>
      </w:r>
    </w:p>
    <w:p>
      <w:pPr>
        <w:pStyle w:val="6"/>
        <w:numPr>
          <w:ilvl w:val="0"/>
          <w:numId w:val="1"/>
        </w:numPr>
        <w:spacing w:before="120" w:after="120"/>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课题来源及研究的目的和意义</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课题来自Data Fountain 竞赛题目。</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光学字符识别是属于图型识别的一门学科，其目的就是要让计算机识别图像中的文字并将其转换成机器可以存储的表示形式。OCR 技术由来已久，1929 年，德国科学家 Tausheck 首先提出了 OCR 的概念，并申请了专利。几年后，美国科学家 Handel 也提出了对 OCR 技术的想法。这些想法在计算机诞生后得以实现，OCR 就是利用光学技术对文字进行扫描，将其转化成计算机内码。1960 至 1970 年，各国相继开始对 OCR 的研究，最初的识别以数字为主即 0 至 9 的数字。1977年，东芝综合研究所研制的文字识别系统已经可以识别 2000 个单体印刷汉字。 </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80 年代初，日本武藏野电器研究所研制的文字识别系统可以识别 2300 个多体印刷汉字。 同国外相比，我国的 OCR 技术 70 年代才开始研究，当时主要识别的字符是数字、英文字母以及符号。80 年代左右，我国政府开始对汉字识别给予了充分的重视和支持，经过科研人员十余年的努力，OCR 技术取得长足的进步。从单体识别发展到多种字体混排的多体识别，从中文识别发展到中英混排的双语识别并支持简、繁体汉字识别。对于简单规范排版的图像，识别率已经达到了 98% 以上。 </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现在，</w:t>
      </w:r>
      <w:r>
        <w:rPr>
          <w:rFonts w:hint="eastAsia" w:asciiTheme="minorEastAsia" w:hAnsiTheme="minorEastAsia" w:eastAsiaTheme="minorEastAsia" w:cstheme="minorEastAsia"/>
          <w:color w:val="000000"/>
          <w:kern w:val="0"/>
          <w:sz w:val="24"/>
          <w:szCs w:val="24"/>
          <w:lang w:val="en-US" w:eastAsia="zh-CN" w:bidi="ar"/>
        </w:rPr>
        <w:t>OCR 已经逐步进入了人们生活、工作、学习等各个领域。如停车场门口的车牌自动识别系统，票据图像的数字化转化处理，电商货物照片的图像审核处理等。随着我国信息化</w:t>
      </w:r>
      <w:r>
        <w:rPr>
          <w:rFonts w:hint="eastAsia" w:asciiTheme="minorEastAsia" w:hAnsiTheme="minorEastAsia" w:cstheme="minorEastAsia"/>
          <w:color w:val="000000"/>
          <w:kern w:val="0"/>
          <w:sz w:val="24"/>
          <w:szCs w:val="24"/>
          <w:lang w:val="en-US" w:eastAsia="zh-CN" w:bidi="ar"/>
        </w:rPr>
        <w:t>水平的提高</w:t>
      </w:r>
      <w:r>
        <w:rPr>
          <w:rFonts w:hint="eastAsia" w:asciiTheme="minorEastAsia" w:hAnsiTheme="minorEastAsia" w:eastAsiaTheme="minorEastAsia" w:cstheme="minorEastAsia"/>
          <w:color w:val="000000"/>
          <w:kern w:val="0"/>
          <w:sz w:val="24"/>
          <w:szCs w:val="24"/>
          <w:lang w:val="en-US" w:eastAsia="zh-CN" w:bidi="ar"/>
        </w:rPr>
        <w:t>，OCR 技术的应用前景将更加地广阔。就目前从行业需求来看，金融、工商、电子商务等行业对信息识别的需求已经越来越广泛，促进了识别技术的大规模应用。而个人消费者对资料电子化、手写识别技术等各方面需求则拓展了 OCR 识别技术在这一领域的应用之路，另一方面，网络时代的高速发展使个人资料电子化、商务办公自动化等需求的呼声也变得越来越高。</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基于以上需求，识别图像中的文字信息是一个具有广泛应用前途的研究方向，具有非常强的现实意义。</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 </w:t>
      </w:r>
    </w:p>
    <w:p>
      <w:pPr>
        <w:pStyle w:val="6"/>
        <w:numPr>
          <w:ilvl w:val="0"/>
          <w:numId w:val="2"/>
        </w:numPr>
        <w:spacing w:before="120" w:after="120"/>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国内外在该方向的研究现状及分析</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经过几十年的沉淀，OCR 技术取得了长足的进步，该技术已经从识别简单的 0 到 9 这十维数据，发展到识别几千甚至上万维汉字的水平，字符维度的量级、字符的语种、字符的字体差异都已经不再是问题。国外的 OCR 技术应用相对成熟，包括 IBM、Motorola、HP 和 Microsoft 等世界型大公司都陆续展开了这方面的研究，在他们的产品中绑定 OCR 技术。光符识别设备把报纸、杂志和其它印刷材料上的印刷字符读取到计算机内存。OCR 软件可以和任何流行的操作系统一起使用。除了识别印刷字符之外，OCR 也可能识别栏目布局， 这种布局会在报纸中出现。OCR 技术在学术界和工业界上也取得了很大的关注和发展，并不断向生活的各个方向延伸，拓展不同的业务场景。谷歌的 OCR 开源产品Tesseract 可以识别单行或多行的文本图像，其操作简单、效果稳定的特点使其成为开源界很好的字符识别软件之一。除此以外，腾讯、百度、阿里巴巴等公司也都推出了自己的 OCR 产品，可以做到在云端在线识别不同场景图像中的字符。</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目前，OCR 技术所处理的图像场景主要分两类即文本图像和自然场景图像。本课题处理的图像均为文本图像，且本课题处理的文字绝大多数是中文，查阅文献</w:t>
      </w:r>
      <w:r>
        <w:rPr>
          <w:rFonts w:hint="eastAsia" w:asciiTheme="minorEastAsia" w:hAnsiTheme="minorEastAsia" w:cstheme="minorEastAsia"/>
          <w:color w:val="000000"/>
          <w:kern w:val="0"/>
          <w:sz w:val="24"/>
          <w:szCs w:val="24"/>
          <w:lang w:val="en-US" w:eastAsia="zh-CN" w:bidi="ar"/>
        </w:rPr>
        <w:t>后</w:t>
      </w:r>
      <w:r>
        <w:rPr>
          <w:rFonts w:hint="eastAsia" w:asciiTheme="minorEastAsia" w:hAnsiTheme="minorEastAsia" w:eastAsiaTheme="minorEastAsia" w:cstheme="minorEastAsia"/>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国外研究专家提出先将句子分割成单个字符，之后将分割好的字符进行逐个</w:t>
      </w:r>
      <w:r>
        <w:rPr>
          <w:rFonts w:hint="eastAsia" w:asciiTheme="minorEastAsia" w:hAnsiTheme="minorEastAsia" w:cstheme="minorEastAsia"/>
          <w:color w:val="000000"/>
          <w:kern w:val="0"/>
          <w:sz w:val="24"/>
          <w:szCs w:val="24"/>
          <w:lang w:val="en-US" w:eastAsia="zh-CN" w:bidi="ar"/>
        </w:rPr>
        <w:t>与字符库</w:t>
      </w:r>
      <w:r>
        <w:rPr>
          <w:rFonts w:hint="eastAsia" w:asciiTheme="minorEastAsia" w:hAnsiTheme="minorEastAsia" w:eastAsiaTheme="minorEastAsia" w:cstheme="minorEastAsia"/>
          <w:color w:val="000000"/>
          <w:kern w:val="0"/>
          <w:sz w:val="24"/>
          <w:szCs w:val="24"/>
          <w:lang w:val="en-US" w:eastAsia="zh-CN" w:bidi="ar"/>
        </w:rPr>
        <w:t>识别。</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000000"/>
          <w:kern w:val="0"/>
          <w:sz w:val="24"/>
          <w:szCs w:val="24"/>
          <w:lang w:val="en-US" w:eastAsia="zh-CN" w:bidi="ar"/>
        </w:rPr>
      </w:pPr>
    </w:p>
    <w:p>
      <w:pPr>
        <w:pStyle w:val="6"/>
        <w:numPr>
          <w:ilvl w:val="0"/>
          <w:numId w:val="2"/>
        </w:numPr>
        <w:spacing w:before="120" w:after="120"/>
        <w:ind w:left="0" w:leftChars="0" w:firstLine="0" w:firstLineChars="0"/>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主要研究内容</w:t>
      </w:r>
    </w:p>
    <w:p>
      <w:pPr>
        <w:keepNext w:val="0"/>
        <w:keepLines w:val="0"/>
        <w:pageBreakBefore w:val="0"/>
        <w:widowControl/>
        <w:suppressLineNumbers w:val="0"/>
        <w:kinsoku/>
        <w:wordWrap/>
        <w:overflowPunct/>
        <w:topLinePunct w:val="0"/>
        <w:autoSpaceDE/>
        <w:autoSpaceDN/>
        <w:bidi w:val="0"/>
        <w:adjustRightInd/>
        <w:spacing w:line="300" w:lineRule="auto"/>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本课题的目标是将经OCR扫描的身份证图片识别出来，即识别身份证扫描图像中的各要素文字。 需要学习各种图像检测、识别的算法模型，总结他们的特点，根据研究的实际业务场景来选择最具有针对性，算法能力最强</w:t>
      </w:r>
      <w:r>
        <w:rPr>
          <w:rFonts w:hint="eastAsia" w:asciiTheme="minorEastAsia" w:hAnsiTheme="minorEastAsia" w:cstheme="minorEastAsia"/>
          <w:color w:val="000000"/>
          <w:kern w:val="0"/>
          <w:sz w:val="24"/>
          <w:szCs w:val="24"/>
          <w:lang w:val="en-US" w:eastAsia="zh-CN" w:bidi="ar"/>
        </w:rPr>
        <w:t>，</w:t>
      </w:r>
      <w:r>
        <w:rPr>
          <w:rFonts w:hint="eastAsia" w:asciiTheme="minorEastAsia" w:hAnsiTheme="minorEastAsia" w:eastAsiaTheme="minorEastAsia" w:cstheme="minorEastAsia"/>
          <w:color w:val="000000"/>
          <w:kern w:val="0"/>
          <w:sz w:val="24"/>
          <w:szCs w:val="24"/>
          <w:lang w:val="en-US" w:eastAsia="zh-CN" w:bidi="ar"/>
        </w:rPr>
        <w:t xml:space="preserve"> 运行效率最高的算法。</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jc w:val="both"/>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在保证准确率的前提下，提升整套算法的运行效率。由于 OCR 的重点在于文字的识别，本研究会更倾向于保证文字识别的准确率，因此会选择研究深度较大的模型进行训练预测。</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jc w:val="both"/>
        <w:textAlignment w:val="auto"/>
        <w:rPr>
          <w:rFonts w:hint="eastAsia" w:asciiTheme="minorEastAsia" w:hAnsiTheme="minorEastAsia" w:eastAsiaTheme="minorEastAsia" w:cstheme="minorEastAsia"/>
          <w:color w:val="000000"/>
          <w:kern w:val="0"/>
          <w:sz w:val="24"/>
          <w:szCs w:val="24"/>
          <w:lang w:val="en-US" w:eastAsia="zh-CN" w:bidi="ar"/>
        </w:rPr>
      </w:pPr>
    </w:p>
    <w:p>
      <w:pPr>
        <w:pStyle w:val="6"/>
        <w:numPr>
          <w:ilvl w:val="0"/>
          <w:numId w:val="2"/>
        </w:numPr>
        <w:spacing w:before="120" w:after="120"/>
        <w:ind w:left="0" w:leftChars="0" w:firstLine="0" w:firstLineChars="0"/>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 xml:space="preserve"> 研究方案</w:t>
      </w:r>
    </w:p>
    <w:p>
      <w:pPr>
        <w:keepNext w:val="0"/>
        <w:keepLines w:val="0"/>
        <w:pageBreakBefore w:val="0"/>
        <w:widowControl/>
        <w:suppressLineNumbers w:val="0"/>
        <w:kinsoku/>
        <w:wordWrap/>
        <w:overflowPunct/>
        <w:topLinePunct w:val="0"/>
        <w:autoSpaceDE/>
        <w:autoSpaceDN/>
        <w:bidi w:val="0"/>
        <w:adjustRightInd/>
        <w:spacing w:line="300" w:lineRule="auto"/>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OCR 算法一般包括三个步骤，第一步是特征提取即提取图像中可能是文字的候选区域：1）采用Open Source Computer Vision Library开源库对图像进行灰度、二值化处理；2）在字符区域图像呈现出白色，间隙区域为黑色。第二步是对图像中的文字区域进行定位检测：1）通过水平投影的方式将字符区域与间隙其余分割开，确定字符所在行；2）使用垂直投影分割法，将字符从二值化图像的每一行中分割出来。第三步是对上一步检测出来的区域进行文字识别：1）采用Lenet模型，并根据测试结果改进；2）采用Caffe或TensorFlow深度学习工具训练模型；其中前两步是文字识别前的准备工作，而第三步是整个 OCR研究的核心内容。</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pStyle w:val="6"/>
        <w:numPr>
          <w:ilvl w:val="0"/>
          <w:numId w:val="2"/>
        </w:numPr>
        <w:spacing w:before="120" w:after="120"/>
        <w:ind w:left="0" w:leftChars="0" w:firstLine="0" w:firstLineChars="0"/>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进度安排</w:t>
      </w:r>
    </w:p>
    <w:p>
      <w:pPr>
        <w:keepNext w:val="0"/>
        <w:keepLines w:val="0"/>
        <w:pageBreakBefore w:val="0"/>
        <w:widowControl w:val="0"/>
        <w:numPr>
          <w:ilvl w:val="0"/>
          <w:numId w:val="0"/>
        </w:numPr>
        <w:suppressAutoHyphens/>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1．10月～12月：</w:t>
      </w:r>
      <w:r>
        <w:rPr>
          <w:rFonts w:hint="eastAsia" w:asciiTheme="minorEastAsia" w:hAnsiTheme="minorEastAsia" w:cstheme="minorEastAsia"/>
          <w:sz w:val="24"/>
          <w:szCs w:val="24"/>
          <w:lang w:val="en-US" w:eastAsia="zh-CN"/>
        </w:rPr>
        <w:t>充分准备课题所需基础知识</w:t>
      </w:r>
      <w:r>
        <w:rPr>
          <w:rFonts w:hint="eastAsia" w:asciiTheme="minorEastAsia" w:hAnsiTheme="minorEastAsia" w:eastAsiaTheme="minorEastAsia" w:cstheme="minorEastAsia"/>
          <w:sz w:val="24"/>
          <w:szCs w:val="24"/>
          <w:lang w:val="en-US" w:eastAsia="zh-CN"/>
        </w:rPr>
        <w:t>（包括但不限于：Python语言处理图像，</w:t>
      </w:r>
      <w:r>
        <w:rPr>
          <w:rFonts w:hint="eastAsia" w:asciiTheme="minorEastAsia" w:hAnsiTheme="minorEastAsia" w:eastAsiaTheme="minorEastAsia" w:cstheme="minorEastAsia"/>
          <w:color w:val="000000"/>
          <w:kern w:val="0"/>
          <w:sz w:val="24"/>
          <w:szCs w:val="24"/>
          <w:lang w:val="en-US" w:eastAsia="zh-CN" w:bidi="ar"/>
        </w:rPr>
        <w:t>Open Source Computer Vision Library</w:t>
      </w:r>
      <w:r>
        <w:rPr>
          <w:rFonts w:hint="eastAsia" w:asciiTheme="minorEastAsia" w:hAnsiTheme="minorEastAsia" w:eastAsiaTheme="minorEastAsia" w:cstheme="minorEastAsia"/>
          <w:sz w:val="24"/>
          <w:szCs w:val="24"/>
          <w:lang w:val="en-US" w:eastAsia="zh-CN"/>
        </w:rPr>
        <w:t>开源库，机器学习.吴恩达，图像存储格式，读写像素，深度学习，深层卷积神经网络，掌握一种开源框架，模型调参及精度优化）</w:t>
      </w:r>
    </w:p>
    <w:p>
      <w:pPr>
        <w:keepNext w:val="0"/>
        <w:keepLines w:val="0"/>
        <w:pageBreakBefore w:val="0"/>
        <w:widowControl w:val="0"/>
        <w:numPr>
          <w:ilvl w:val="0"/>
          <w:numId w:val="0"/>
        </w:numPr>
        <w:suppressAutoHyphens/>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2．12月～1月：完成模型测试与改进，撰写论文</w:t>
      </w:r>
    </w:p>
    <w:p>
      <w:pPr>
        <w:keepNext w:val="0"/>
        <w:keepLines w:val="0"/>
        <w:pageBreakBefore w:val="0"/>
        <w:widowControl w:val="0"/>
        <w:numPr>
          <w:ilvl w:val="0"/>
          <w:numId w:val="0"/>
        </w:numPr>
        <w:suppressAutoHyphens/>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3．1月～2月：完成项目整体代码，应用软件开发流程编写演示软件，撰写论文。</w:t>
      </w:r>
    </w:p>
    <w:p>
      <w:pPr>
        <w:keepNext w:val="0"/>
        <w:keepLines w:val="0"/>
        <w:pageBreakBefore w:val="0"/>
        <w:widowControl w:val="0"/>
        <w:numPr>
          <w:ilvl w:val="0"/>
          <w:numId w:val="0"/>
        </w:numPr>
        <w:suppressAutoHyphens/>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4．2月～3月：完成模型最优解，演示软件编写及测试完毕，毕业论文校正内容、格式错误。</w:t>
      </w:r>
    </w:p>
    <w:p>
      <w:pPr>
        <w:keepNext w:val="0"/>
        <w:keepLines w:val="0"/>
        <w:pageBreakBefore w:val="0"/>
        <w:widowControl w:val="0"/>
        <w:numPr>
          <w:ilvl w:val="0"/>
          <w:numId w:val="0"/>
        </w:numPr>
        <w:suppressAutoHyphens/>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sz w:val="24"/>
          <w:szCs w:val="24"/>
          <w:lang w:val="en-US" w:eastAsia="zh-CN"/>
        </w:rPr>
      </w:pPr>
    </w:p>
    <w:p>
      <w:pPr>
        <w:pStyle w:val="6"/>
        <w:numPr>
          <w:ilvl w:val="0"/>
          <w:numId w:val="2"/>
        </w:numPr>
        <w:spacing w:before="120" w:after="120"/>
        <w:ind w:left="0" w:leftChars="0" w:firstLine="0" w:firstLineChars="0"/>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研究过程中可能遇到的困难和问题，解决的措施</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1.研究过程中可能遇到1）图像数据中的文字识别效果不理想；2）模型的精度值未达到预定目标；3）样本数据数量的局限性；4）编写演示软件时的开发流程问题。</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jc w:val="both"/>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sz w:val="24"/>
          <w:szCs w:val="24"/>
          <w:lang w:val="en-US" w:eastAsia="zh-CN"/>
        </w:rPr>
        <w:t>2.解决措施：</w:t>
      </w:r>
      <w:r>
        <w:rPr>
          <w:rFonts w:hint="eastAsia" w:asciiTheme="minorEastAsia" w:hAnsiTheme="minorEastAsia" w:eastAsiaTheme="minorEastAsia" w:cstheme="minorEastAsia"/>
          <w:color w:val="000000"/>
          <w:kern w:val="0"/>
          <w:sz w:val="24"/>
          <w:szCs w:val="24"/>
          <w:lang w:val="en-US" w:eastAsia="zh-CN" w:bidi="ar"/>
        </w:rPr>
        <w:t>调研各种文献，学习各种图像检测、识别的算法模型，总结他们的特点，选择最具有针对性，算法能力最强，运行效率最高的算法。</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jc w:val="both"/>
        <w:textAlignment w:val="auto"/>
        <w:rPr>
          <w:rFonts w:hint="default" w:asciiTheme="minorEastAsia" w:hAnsiTheme="minorEastAsia" w:eastAsiaTheme="minorEastAsia" w:cstheme="minorEastAsia"/>
          <w:color w:val="000000"/>
          <w:kern w:val="0"/>
          <w:sz w:val="24"/>
          <w:szCs w:val="24"/>
          <w:lang w:val="en-US" w:eastAsia="zh-CN" w:bidi="ar"/>
        </w:rPr>
      </w:pPr>
    </w:p>
    <w:p>
      <w:pPr>
        <w:pStyle w:val="6"/>
        <w:numPr>
          <w:ilvl w:val="0"/>
          <w:numId w:val="2"/>
        </w:numPr>
        <w:spacing w:before="120" w:after="120"/>
        <w:ind w:left="0" w:leftChars="0" w:firstLine="0" w:firstLineChars="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rPr>
        <w:t>主要参考文献</w:t>
      </w:r>
    </w:p>
    <w:p>
      <w:pPr>
        <w:keepNext w:val="0"/>
        <w:keepLines w:val="0"/>
        <w:pageBreakBefore w:val="0"/>
        <w:widowControl/>
        <w:suppressLineNumbers w:val="0"/>
        <w:kinsoku/>
        <w:wordWrap/>
        <w:overflowPunct/>
        <w:topLinePunct w:val="0"/>
        <w:autoSpaceDE/>
        <w:autoSpaceDN/>
        <w:bidi w:val="0"/>
        <w:adjustRightInd/>
        <w:spacing w:line="300" w:lineRule="auto"/>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[1] T.Wang, D. J.Wu, A. Coates, and A. Y. Ng. End-to-end text recognition with convolutional </w:t>
      </w:r>
    </w:p>
    <w:p>
      <w:pPr>
        <w:keepNext w:val="0"/>
        <w:keepLines w:val="0"/>
        <w:pageBreakBefore w:val="0"/>
        <w:widowControl/>
        <w:suppressLineNumbers w:val="0"/>
        <w:kinsoku/>
        <w:wordWrap/>
        <w:overflowPunct/>
        <w:topLinePunct w:val="0"/>
        <w:autoSpaceDE/>
        <w:autoSpaceDN/>
        <w:bidi w:val="0"/>
        <w:adjustRightInd/>
        <w:spacing w:line="300" w:lineRule="auto"/>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neural networks. In ICPR, 2012. 1, 6, 7 </w:t>
      </w:r>
    </w:p>
    <w:p>
      <w:pPr>
        <w:keepNext w:val="0"/>
        <w:keepLines w:val="0"/>
        <w:pageBreakBefore w:val="0"/>
        <w:widowControl/>
        <w:suppressLineNumbers w:val="0"/>
        <w:kinsoku/>
        <w:wordWrap/>
        <w:overflowPunct/>
        <w:topLinePunct w:val="0"/>
        <w:autoSpaceDE/>
        <w:autoSpaceDN/>
        <w:bidi w:val="0"/>
        <w:adjustRightInd/>
        <w:spacing w:line="300" w:lineRule="auto"/>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[2] M. Jaderberg, K. Simonyan, A. Vedaldi, and A. Zisserman. Reading text in the wild with </w:t>
      </w:r>
    </w:p>
    <w:p>
      <w:pPr>
        <w:keepNext w:val="0"/>
        <w:keepLines w:val="0"/>
        <w:pageBreakBefore w:val="0"/>
        <w:widowControl/>
        <w:suppressLineNumbers w:val="0"/>
        <w:kinsoku/>
        <w:wordWrap/>
        <w:overflowPunct/>
        <w:topLinePunct w:val="0"/>
        <w:autoSpaceDE/>
        <w:autoSpaceDN/>
        <w:bidi w:val="0"/>
        <w:adjustRightInd/>
        <w:spacing w:line="300" w:lineRule="auto"/>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convolutional neural networks. IJCV (Accepted), 2015. 1, 2, 3, 6, 7</w:t>
      </w:r>
    </w:p>
    <w:p>
      <w:pPr>
        <w:keepNext w:val="0"/>
        <w:keepLines w:val="0"/>
        <w:pageBreakBefore w:val="0"/>
        <w:widowControl/>
        <w:suppressLineNumbers w:val="0"/>
        <w:kinsoku/>
        <w:wordWrap/>
        <w:overflowPunct/>
        <w:topLinePunct w:val="0"/>
        <w:autoSpaceDE/>
        <w:autoSpaceDN/>
        <w:bidi w:val="0"/>
        <w:adjustRightInd/>
        <w:spacing w:line="300" w:lineRule="auto"/>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[3]汪惠权. 用于发票处理的数字图像处理系统的研究与开发[D].东华大学,2018.</w:t>
      </w:r>
    </w:p>
    <w:p>
      <w:pPr>
        <w:keepNext w:val="0"/>
        <w:keepLines w:val="0"/>
        <w:pageBreakBefore w:val="0"/>
        <w:widowControl/>
        <w:suppressLineNumbers w:val="0"/>
        <w:kinsoku/>
        <w:wordWrap/>
        <w:overflowPunct/>
        <w:topLinePunct w:val="0"/>
        <w:autoSpaceDE/>
        <w:autoSpaceDN/>
        <w:bidi w:val="0"/>
        <w:adjustRightInd/>
        <w:spacing w:line="300" w:lineRule="auto"/>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[4]苏东出,孙萍.基于阿里云的身份信息采集系统的实现[J].内蒙古科技与经济,2018(17):71-73.</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jc w:val="both"/>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[5]李阳,桂强,张文秀.光学识别技术在病案数字图像归档工作中的应用[J].中国病案,2019,20(06):6-8.</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jc w:val="both"/>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sz w:val="24"/>
          <w:szCs w:val="24"/>
          <w:lang w:val="en-US" w:eastAsia="zh-CN"/>
        </w:rPr>
        <w:t>[6]韩志超. 基于智能手机的身份证信息识别系统的研究与实现[D].广西师范大学,2018.</w:t>
      </w:r>
    </w:p>
    <w:p>
      <w:pPr>
        <w:keepNext w:val="0"/>
        <w:keepLines w:val="0"/>
        <w:pageBreakBefore w:val="0"/>
        <w:widowControl/>
        <w:suppressLineNumbers w:val="0"/>
        <w:kinsoku/>
        <w:wordWrap/>
        <w:overflowPunct/>
        <w:topLinePunct w:val="0"/>
        <w:autoSpaceDE/>
        <w:autoSpaceDN/>
        <w:bidi w:val="0"/>
        <w:adjustRightInd/>
        <w:spacing w:line="300" w:lineRule="auto"/>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[7]汪一文. 深度卷积神经网络在OCR问题中的应用研究[D].电子科技大学,2018.</w:t>
      </w:r>
    </w:p>
    <w:p>
      <w:pPr>
        <w:keepNext w:val="0"/>
        <w:keepLines w:val="0"/>
        <w:pageBreakBefore w:val="0"/>
        <w:widowControl/>
        <w:suppressLineNumbers w:val="0"/>
        <w:kinsoku/>
        <w:wordWrap/>
        <w:overflowPunct/>
        <w:topLinePunct w:val="0"/>
        <w:autoSpaceDE/>
        <w:autoSpaceDN/>
        <w:bidi w:val="0"/>
        <w:adjustRightInd/>
        <w:spacing w:line="300" w:lineRule="auto"/>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[8]刘泳文. 基于图像识别的搜题系统的研究与实现[D].西华师范大学,2016.</w:t>
      </w:r>
    </w:p>
    <w:p>
      <w:pPr>
        <w:keepNext w:val="0"/>
        <w:keepLines w:val="0"/>
        <w:pageBreakBefore w:val="0"/>
        <w:widowControl/>
        <w:suppressLineNumbers w:val="0"/>
        <w:kinsoku/>
        <w:wordWrap/>
        <w:overflowPunct/>
        <w:topLinePunct w:val="0"/>
        <w:autoSpaceDE/>
        <w:autoSpaceDN/>
        <w:bidi w:val="0"/>
        <w:adjustRightInd/>
        <w:spacing w:line="300" w:lineRule="auto"/>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[9]饶凌云. 证件图像识别技术研究与应用[D].中南大学,2013.</w:t>
      </w:r>
    </w:p>
    <w:p>
      <w:pPr>
        <w:keepNext w:val="0"/>
        <w:keepLines w:val="0"/>
        <w:pageBreakBefore w:val="0"/>
        <w:widowControl/>
        <w:suppressLineNumbers w:val="0"/>
        <w:kinsoku/>
        <w:wordWrap/>
        <w:overflowPunct/>
        <w:topLinePunct w:val="0"/>
        <w:autoSpaceDE/>
        <w:autoSpaceDN/>
        <w:bidi w:val="0"/>
        <w:adjustRightInd/>
        <w:spacing w:line="300" w:lineRule="auto"/>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[10]田大增. 视觉文档图像识别预处理[D].河北大学,2007.</w:t>
      </w:r>
    </w:p>
    <w:p>
      <w:pPr>
        <w:keepNext w:val="0"/>
        <w:keepLines w:val="0"/>
        <w:pageBreakBefore w:val="0"/>
        <w:widowControl/>
        <w:suppressLineNumbers w:val="0"/>
        <w:kinsoku/>
        <w:wordWrap/>
        <w:overflowPunct/>
        <w:topLinePunct w:val="0"/>
        <w:autoSpaceDE/>
        <w:autoSpaceDN/>
        <w:bidi w:val="0"/>
        <w:adjustRightInd/>
        <w:spacing w:line="300" w:lineRule="auto"/>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000000"/>
          <w:kern w:val="0"/>
          <w:sz w:val="24"/>
          <w:szCs w:val="24"/>
          <w:lang w:val="en-US" w:eastAsia="zh-CN" w:bidi="ar"/>
        </w:rPr>
        <w:t>[11] R. B. Girshick, “Fast r-cnn,” international conference on computer vision, pp. 1440–1448, 2015.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B0604020202020204"/>
    <w:charset w:val="86"/>
    <w:family w:val="modern"/>
    <w:pitch w:val="default"/>
    <w:sig w:usb0="00000000" w:usb1="00000000" w:usb2="00000010" w:usb3="00000000" w:csb0="00040000" w:csb1="00000000"/>
  </w:font>
  <w:font w:name="Roman PS">
    <w:altName w:val="Times New Roman"/>
    <w:panose1 w:val="020B0604020202020204"/>
    <w:charset w:val="00"/>
    <w:family w:val="roman"/>
    <w:pitch w:val="default"/>
    <w:sig w:usb0="00000000"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BCB6AE"/>
    <w:multiLevelType w:val="singleLevel"/>
    <w:tmpl w:val="9DBCB6AE"/>
    <w:lvl w:ilvl="0" w:tentative="0">
      <w:start w:val="2"/>
      <w:numFmt w:val="decimal"/>
      <w:suff w:val="nothing"/>
      <w:lvlText w:val="%1．"/>
      <w:lvlJc w:val="left"/>
    </w:lvl>
  </w:abstractNum>
  <w:abstractNum w:abstractNumId="1">
    <w:nsid w:val="C7D3B6BF"/>
    <w:multiLevelType w:val="singleLevel"/>
    <w:tmpl w:val="C7D3B6BF"/>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452DC3"/>
    <w:rsid w:val="1D4F3E01"/>
    <w:rsid w:val="1F7865B7"/>
    <w:rsid w:val="1F9E2E9E"/>
    <w:rsid w:val="20452DC3"/>
    <w:rsid w:val="27895191"/>
    <w:rsid w:val="34AE65F5"/>
    <w:rsid w:val="37F86D1A"/>
    <w:rsid w:val="3847211D"/>
    <w:rsid w:val="48C146DB"/>
    <w:rsid w:val="4CCB4592"/>
    <w:rsid w:val="5AA23C7B"/>
    <w:rsid w:val="6C9B5450"/>
    <w:rsid w:val="737E259F"/>
    <w:rsid w:val="76431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paragraph" w:customStyle="1" w:styleId="4">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5">
    <w:name w:val="节"/>
    <w:basedOn w:val="1"/>
    <w:qFormat/>
    <w:uiPriority w:val="0"/>
    <w:pPr>
      <w:snapToGrid w:val="0"/>
      <w:spacing w:before="50" w:beforeLines="50" w:after="50" w:afterLines="50"/>
      <w:ind w:firstLine="0" w:firstLineChars="0"/>
    </w:pPr>
    <w:rPr>
      <w:rFonts w:eastAsia="黑体"/>
      <w:sz w:val="30"/>
    </w:rPr>
  </w:style>
  <w:style w:type="paragraph" w:customStyle="1" w:styleId="6">
    <w:name w:val="条"/>
    <w:basedOn w:val="1"/>
    <w:uiPriority w:val="0"/>
    <w:pPr>
      <w:snapToGrid w:val="0"/>
      <w:spacing w:before="50" w:beforeLines="50" w:after="50" w:afterLines="50"/>
      <w:ind w:firstLine="0" w:firstLineChars="0"/>
    </w:pPr>
    <w:rPr>
      <w:rFonts w:eastAsia="黑体"/>
      <w:sz w:val="28"/>
    </w:rPr>
  </w:style>
  <w:style w:type="paragraph" w:customStyle="1" w:styleId="7">
    <w:name w:val="款"/>
    <w:basedOn w:val="1"/>
    <w:uiPriority w:val="0"/>
    <w:pPr>
      <w:snapToGrid w:val="0"/>
      <w:spacing w:before="0" w:beforeLines="0" w:after="0" w:afterLines="0"/>
      <w:ind w:firstLine="0" w:firstLineChars="0"/>
    </w:pPr>
    <w:rPr>
      <w:rFonts w:eastAsia="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2019-11-15T13:42:00Z</dcterms:created>
  <dc:creator>我的梦想是远方。</dc:creator>
  <cp:lastModifiedBy>我的梦想是远方。</cp:lastModifiedBy>
  <dcterms:modified xsi:type="dcterms:W3CDTF">2019-12-27T14:41:04Z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