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5C23" w14:textId="2A7AA309" w:rsidR="00305D87" w:rsidRDefault="006425E2">
      <w:pPr>
        <w:rPr>
          <w:i/>
          <w:iCs/>
          <w:sz w:val="44"/>
          <w:szCs w:val="44"/>
        </w:rPr>
      </w:pPr>
      <w:r w:rsidRPr="006425E2">
        <w:rPr>
          <w:b/>
          <w:bCs/>
          <w:sz w:val="44"/>
          <w:szCs w:val="44"/>
        </w:rPr>
        <w:t>BUG HUNT 101 — Recon to Report</w:t>
      </w:r>
      <w:r w:rsidRPr="006425E2">
        <w:rPr>
          <w:sz w:val="44"/>
          <w:szCs w:val="44"/>
        </w:rPr>
        <w:br/>
      </w:r>
      <w:r w:rsidRPr="006425E2">
        <w:rPr>
          <w:b/>
          <w:bCs/>
          <w:sz w:val="44"/>
          <w:szCs w:val="44"/>
        </w:rPr>
        <w:t>Target:</w:t>
      </w:r>
      <w:r w:rsidRPr="006425E2">
        <w:rPr>
          <w:sz w:val="44"/>
          <w:szCs w:val="44"/>
        </w:rPr>
        <w:t xml:space="preserve"> OWASP Juice Shop (Local Lab)</w:t>
      </w:r>
      <w:r w:rsidRPr="006425E2">
        <w:rPr>
          <w:sz w:val="44"/>
          <w:szCs w:val="44"/>
        </w:rPr>
        <w:br/>
      </w:r>
      <w:r w:rsidRPr="006425E2">
        <w:rPr>
          <w:b/>
          <w:bCs/>
          <w:sz w:val="44"/>
          <w:szCs w:val="44"/>
        </w:rPr>
        <w:t>Tool Used:</w:t>
      </w:r>
      <w:r w:rsidRPr="006425E2">
        <w:rPr>
          <w:sz w:val="44"/>
          <w:szCs w:val="44"/>
        </w:rPr>
        <w:t xml:space="preserve"> Kali Linux, Burp Suite, Nmap</w:t>
      </w:r>
      <w:r w:rsidRPr="006425E2">
        <w:rPr>
          <w:sz w:val="44"/>
          <w:szCs w:val="44"/>
        </w:rPr>
        <w:br/>
      </w:r>
      <w:r w:rsidRPr="006425E2">
        <w:rPr>
          <w:b/>
          <w:bCs/>
          <w:sz w:val="44"/>
          <w:szCs w:val="44"/>
        </w:rPr>
        <w:t>Project Type:</w:t>
      </w:r>
      <w:r w:rsidRPr="006425E2">
        <w:rPr>
          <w:sz w:val="44"/>
          <w:szCs w:val="44"/>
        </w:rPr>
        <w:t xml:space="preserve"> Web Application Security Testing</w:t>
      </w:r>
      <w:r w:rsidRPr="006425E2">
        <w:rPr>
          <w:sz w:val="44"/>
          <w:szCs w:val="44"/>
        </w:rPr>
        <w:br/>
      </w:r>
      <w:r w:rsidRPr="006425E2">
        <w:rPr>
          <w:b/>
          <w:bCs/>
          <w:sz w:val="44"/>
          <w:szCs w:val="44"/>
        </w:rPr>
        <w:t>Submitted by</w:t>
      </w:r>
      <w:r w:rsidR="00DD303D">
        <w:rPr>
          <w:b/>
          <w:bCs/>
          <w:sz w:val="44"/>
          <w:szCs w:val="44"/>
        </w:rPr>
        <w:t xml:space="preserve"> : Alex George.</w:t>
      </w:r>
      <w:r w:rsidRPr="006425E2">
        <w:rPr>
          <w:sz w:val="44"/>
          <w:szCs w:val="44"/>
        </w:rPr>
        <w:br/>
      </w:r>
      <w:r w:rsidRPr="006425E2">
        <w:rPr>
          <w:b/>
          <w:bCs/>
          <w:sz w:val="44"/>
          <w:szCs w:val="44"/>
        </w:rPr>
        <w:t>Date:</w:t>
      </w:r>
      <w:r w:rsidRPr="006425E2">
        <w:rPr>
          <w:sz w:val="44"/>
          <w:szCs w:val="44"/>
        </w:rPr>
        <w:t xml:space="preserve"> </w:t>
      </w:r>
      <w:r w:rsidRPr="006425E2">
        <w:rPr>
          <w:i/>
          <w:iCs/>
          <w:sz w:val="44"/>
          <w:szCs w:val="44"/>
        </w:rPr>
        <w:t>17 Jan 2026</w:t>
      </w:r>
    </w:p>
    <w:p w14:paraId="250AA1DE" w14:textId="77777777" w:rsidR="006425E2" w:rsidRDefault="006425E2">
      <w:pPr>
        <w:rPr>
          <w:i/>
          <w:iCs/>
          <w:sz w:val="44"/>
          <w:szCs w:val="44"/>
        </w:rPr>
      </w:pPr>
    </w:p>
    <w:p w14:paraId="558E6B65" w14:textId="77777777" w:rsidR="006425E2" w:rsidRDefault="006425E2" w:rsidP="006425E2">
      <w:pPr>
        <w:rPr>
          <w:sz w:val="36"/>
          <w:szCs w:val="36"/>
        </w:rPr>
      </w:pPr>
      <w:r w:rsidRPr="006425E2">
        <w:rPr>
          <w:b/>
          <w:bCs/>
          <w:sz w:val="44"/>
          <w:szCs w:val="44"/>
        </w:rPr>
        <w:t>1. Introduction</w:t>
      </w:r>
      <w:r w:rsidRPr="006425E2">
        <w:rPr>
          <w:sz w:val="36"/>
          <w:szCs w:val="36"/>
        </w:rPr>
        <w:br/>
        <w:t>This project “Bug Hunt 101 — Recon to Report” demonstrates a basic web application security testing workflow in a safe lab environment. The target application used is OWASP Juice Shop running locally. The testing process includes reconnaissance, vulnerability testing (XSS, SQL Injection, and IDOR), capturing evidence using Burp Suite, and preparing a final report.</w:t>
      </w:r>
    </w:p>
    <w:p w14:paraId="0213C71F" w14:textId="77777777" w:rsidR="006425E2" w:rsidRPr="006425E2" w:rsidRDefault="006425E2" w:rsidP="006425E2">
      <w:pPr>
        <w:rPr>
          <w:sz w:val="36"/>
          <w:szCs w:val="36"/>
        </w:rPr>
      </w:pPr>
      <w:r w:rsidRPr="006425E2">
        <w:rPr>
          <w:b/>
          <w:bCs/>
          <w:sz w:val="36"/>
          <w:szCs w:val="36"/>
        </w:rPr>
        <w:t>2. Tools Used</w:t>
      </w:r>
    </w:p>
    <w:p w14:paraId="4BCAAFF4" w14:textId="77777777" w:rsidR="006425E2" w:rsidRPr="006425E2" w:rsidRDefault="006425E2" w:rsidP="006425E2">
      <w:pPr>
        <w:numPr>
          <w:ilvl w:val="0"/>
          <w:numId w:val="1"/>
        </w:numPr>
        <w:rPr>
          <w:sz w:val="36"/>
          <w:szCs w:val="36"/>
        </w:rPr>
      </w:pPr>
      <w:r w:rsidRPr="006425E2">
        <w:rPr>
          <w:sz w:val="36"/>
          <w:szCs w:val="36"/>
        </w:rPr>
        <w:t>Kali Linux</w:t>
      </w:r>
    </w:p>
    <w:p w14:paraId="39CCF1C0" w14:textId="77777777" w:rsidR="006425E2" w:rsidRPr="006425E2" w:rsidRDefault="006425E2" w:rsidP="006425E2">
      <w:pPr>
        <w:numPr>
          <w:ilvl w:val="0"/>
          <w:numId w:val="1"/>
        </w:numPr>
        <w:rPr>
          <w:sz w:val="36"/>
          <w:szCs w:val="36"/>
        </w:rPr>
      </w:pPr>
      <w:r w:rsidRPr="006425E2">
        <w:rPr>
          <w:sz w:val="36"/>
          <w:szCs w:val="36"/>
        </w:rPr>
        <w:t>OWASP Juice Shop (Docker)</w:t>
      </w:r>
    </w:p>
    <w:p w14:paraId="066336A2" w14:textId="77777777" w:rsidR="006425E2" w:rsidRPr="006425E2" w:rsidRDefault="006425E2" w:rsidP="006425E2">
      <w:pPr>
        <w:numPr>
          <w:ilvl w:val="0"/>
          <w:numId w:val="1"/>
        </w:numPr>
        <w:rPr>
          <w:sz w:val="36"/>
          <w:szCs w:val="36"/>
        </w:rPr>
      </w:pPr>
      <w:r w:rsidRPr="006425E2">
        <w:rPr>
          <w:sz w:val="36"/>
          <w:szCs w:val="36"/>
        </w:rPr>
        <w:t>Burp Suite Community Edition</w:t>
      </w:r>
    </w:p>
    <w:p w14:paraId="27339D33" w14:textId="77777777" w:rsidR="006425E2" w:rsidRPr="006425E2" w:rsidRDefault="006425E2" w:rsidP="006425E2">
      <w:pPr>
        <w:numPr>
          <w:ilvl w:val="0"/>
          <w:numId w:val="1"/>
        </w:numPr>
        <w:rPr>
          <w:sz w:val="36"/>
          <w:szCs w:val="36"/>
        </w:rPr>
      </w:pPr>
      <w:r w:rsidRPr="006425E2">
        <w:rPr>
          <w:sz w:val="36"/>
          <w:szCs w:val="36"/>
        </w:rPr>
        <w:t>Nmap</w:t>
      </w:r>
    </w:p>
    <w:p w14:paraId="022277C9" w14:textId="77777777" w:rsidR="006425E2" w:rsidRPr="006425E2" w:rsidRDefault="006425E2" w:rsidP="006425E2">
      <w:pPr>
        <w:numPr>
          <w:ilvl w:val="0"/>
          <w:numId w:val="1"/>
        </w:numPr>
        <w:rPr>
          <w:sz w:val="36"/>
          <w:szCs w:val="36"/>
        </w:rPr>
      </w:pPr>
      <w:r w:rsidRPr="006425E2">
        <w:rPr>
          <w:sz w:val="36"/>
          <w:szCs w:val="36"/>
        </w:rPr>
        <w:t>Web Browser (Firefox)</w:t>
      </w:r>
    </w:p>
    <w:p w14:paraId="5CDD2469" w14:textId="0332D290" w:rsidR="006425E2" w:rsidRDefault="006425E2" w:rsidP="006425E2">
      <w:pPr>
        <w:rPr>
          <w:sz w:val="36"/>
          <w:szCs w:val="36"/>
        </w:rPr>
      </w:pPr>
      <w:r w:rsidRPr="006425E2">
        <w:rPr>
          <w:b/>
          <w:bCs/>
          <w:sz w:val="36"/>
          <w:szCs w:val="36"/>
        </w:rPr>
        <w:lastRenderedPageBreak/>
        <w:t>3. Lab Setup</w:t>
      </w:r>
      <w:r w:rsidRPr="006425E2">
        <w:rPr>
          <w:sz w:val="36"/>
          <w:szCs w:val="36"/>
        </w:rPr>
        <w:br/>
        <w:t xml:space="preserve">The OWASP Juice Shop vulnerable web application was deployed locally using Docker on Kali Linux. Burp Suite was configured as an intercepting proxy to capture and </w:t>
      </w:r>
      <w:proofErr w:type="spellStart"/>
      <w:r w:rsidRPr="006425E2">
        <w:rPr>
          <w:sz w:val="36"/>
          <w:szCs w:val="36"/>
        </w:rPr>
        <w:t>analyze</w:t>
      </w:r>
      <w:proofErr w:type="spellEnd"/>
      <w:r w:rsidRPr="006425E2">
        <w:rPr>
          <w:sz w:val="36"/>
          <w:szCs w:val="36"/>
        </w:rPr>
        <w:t xml:space="preserve"> the HTTP requests and responses between the browser and the application.</w:t>
      </w:r>
    </w:p>
    <w:p w14:paraId="2A245C5E" w14:textId="77777777" w:rsidR="006425E2" w:rsidRDefault="006425E2" w:rsidP="006425E2">
      <w:pPr>
        <w:rPr>
          <w:sz w:val="36"/>
          <w:szCs w:val="36"/>
        </w:rPr>
      </w:pPr>
    </w:p>
    <w:p w14:paraId="35310EFA" w14:textId="0729AD79" w:rsidR="006425E2" w:rsidRDefault="006425E2" w:rsidP="006425E2">
      <w:pPr>
        <w:rPr>
          <w:b/>
          <w:bCs/>
          <w:sz w:val="48"/>
          <w:szCs w:val="48"/>
        </w:rPr>
      </w:pPr>
      <w:r w:rsidRPr="006425E2">
        <w:rPr>
          <w:b/>
          <w:bCs/>
          <w:sz w:val="48"/>
          <w:szCs w:val="48"/>
        </w:rPr>
        <w:t xml:space="preserve"> 1.Docker </w:t>
      </w:r>
      <w:proofErr w:type="spellStart"/>
      <w:r w:rsidRPr="006425E2">
        <w:rPr>
          <w:b/>
          <w:bCs/>
          <w:sz w:val="48"/>
          <w:szCs w:val="48"/>
        </w:rPr>
        <w:t>Enabiling</w:t>
      </w:r>
      <w:proofErr w:type="spellEnd"/>
      <w:r w:rsidRPr="006425E2">
        <w:rPr>
          <w:b/>
          <w:bCs/>
          <w:sz w:val="48"/>
          <w:szCs w:val="48"/>
        </w:rPr>
        <w:t xml:space="preserve"> and </w:t>
      </w:r>
      <w:proofErr w:type="spellStart"/>
      <w:r w:rsidRPr="006425E2">
        <w:rPr>
          <w:b/>
          <w:bCs/>
          <w:sz w:val="48"/>
          <w:szCs w:val="48"/>
        </w:rPr>
        <w:t>nmap</w:t>
      </w:r>
      <w:proofErr w:type="spellEnd"/>
      <w:r w:rsidRPr="006425E2">
        <w:rPr>
          <w:b/>
          <w:bCs/>
          <w:sz w:val="48"/>
          <w:szCs w:val="48"/>
        </w:rPr>
        <w:t xml:space="preserve"> scan</w:t>
      </w:r>
    </w:p>
    <w:p w14:paraId="46E1EACE" w14:textId="3746A7CB" w:rsidR="006425E2" w:rsidRPr="006425E2" w:rsidRDefault="006425E2" w:rsidP="006425E2">
      <w:pPr>
        <w:rPr>
          <w:b/>
          <w:bCs/>
          <w:sz w:val="44"/>
          <w:szCs w:val="44"/>
        </w:rPr>
      </w:pPr>
      <w:r>
        <w:rPr>
          <w:b/>
          <w:bCs/>
          <w:sz w:val="48"/>
          <w:szCs w:val="48"/>
        </w:rPr>
        <w:t>2</w:t>
      </w:r>
      <w:r w:rsidRPr="006425E2">
        <w:rPr>
          <w:sz w:val="48"/>
          <w:szCs w:val="48"/>
        </w:rPr>
        <w:t>.</w:t>
      </w:r>
      <w:r w:rsidRPr="006425E2">
        <w:rPr>
          <w:sz w:val="36"/>
          <w:szCs w:val="36"/>
        </w:rPr>
        <w:t xml:space="preserve">  </w:t>
      </w:r>
      <w:proofErr w:type="spellStart"/>
      <w:r w:rsidRPr="006425E2">
        <w:rPr>
          <w:b/>
          <w:bCs/>
          <w:sz w:val="44"/>
          <w:szCs w:val="44"/>
        </w:rPr>
        <w:t>Enabiling</w:t>
      </w:r>
      <w:proofErr w:type="spellEnd"/>
      <w:r w:rsidRPr="006425E2">
        <w:rPr>
          <w:b/>
          <w:bCs/>
          <w:sz w:val="44"/>
          <w:szCs w:val="44"/>
        </w:rPr>
        <w:t xml:space="preserve"> </w:t>
      </w:r>
      <w:proofErr w:type="spellStart"/>
      <w:r w:rsidRPr="006425E2">
        <w:rPr>
          <w:b/>
          <w:bCs/>
          <w:sz w:val="44"/>
          <w:szCs w:val="44"/>
        </w:rPr>
        <w:t>Burpsuite</w:t>
      </w:r>
      <w:proofErr w:type="spellEnd"/>
      <w:r w:rsidRPr="006425E2">
        <w:rPr>
          <w:b/>
          <w:bCs/>
          <w:sz w:val="44"/>
          <w:szCs w:val="44"/>
        </w:rPr>
        <w:t xml:space="preserve"> </w:t>
      </w:r>
    </w:p>
    <w:p w14:paraId="17A3E4ED" w14:textId="7CFB0C6C" w:rsidR="006425E2" w:rsidRPr="006425E2" w:rsidRDefault="006425E2" w:rsidP="006425E2">
      <w:pPr>
        <w:rPr>
          <w:sz w:val="36"/>
          <w:szCs w:val="36"/>
        </w:rPr>
      </w:pPr>
      <w:r>
        <w:rPr>
          <w:b/>
          <w:bCs/>
          <w:sz w:val="48"/>
          <w:szCs w:val="48"/>
        </w:rPr>
        <w:t>3.</w:t>
      </w:r>
      <w:r w:rsidRPr="006425E2">
        <w:rPr>
          <w:sz w:val="36"/>
          <w:szCs w:val="36"/>
        </w:rPr>
        <w:t xml:space="preserve">  </w:t>
      </w:r>
      <w:r w:rsidRPr="006425E2">
        <w:rPr>
          <w:b/>
          <w:bCs/>
          <w:sz w:val="44"/>
          <w:szCs w:val="44"/>
        </w:rPr>
        <w:t>OWASP juice shop packet capturing</w:t>
      </w:r>
    </w:p>
    <w:p w14:paraId="34A4AAEF" w14:textId="05921A57" w:rsidR="006425E2" w:rsidRPr="006425E2" w:rsidRDefault="006425E2" w:rsidP="006425E2">
      <w:pPr>
        <w:rPr>
          <w:b/>
          <w:bCs/>
          <w:sz w:val="48"/>
          <w:szCs w:val="48"/>
        </w:rPr>
      </w:pPr>
    </w:p>
    <w:p w14:paraId="4A7A57C3" w14:textId="77777777" w:rsidR="006425E2" w:rsidRPr="006425E2" w:rsidRDefault="006425E2" w:rsidP="006425E2">
      <w:pPr>
        <w:rPr>
          <w:b/>
          <w:bCs/>
          <w:sz w:val="48"/>
          <w:szCs w:val="48"/>
        </w:rPr>
      </w:pPr>
    </w:p>
    <w:p w14:paraId="001BAD1B" w14:textId="77777777" w:rsidR="006425E2" w:rsidRDefault="006425E2" w:rsidP="006425E2">
      <w:pPr>
        <w:rPr>
          <w:sz w:val="36"/>
          <w:szCs w:val="36"/>
        </w:rPr>
      </w:pPr>
      <w:r>
        <w:rPr>
          <w:noProof/>
          <w:sz w:val="36"/>
          <w:szCs w:val="36"/>
        </w:rPr>
        <w:lastRenderedPageBreak/>
        <w:drawing>
          <wp:inline distT="0" distB="0" distL="0" distR="0" wp14:anchorId="2D47B6CC" wp14:editId="0E3E380F">
            <wp:extent cx="6773382" cy="6454218"/>
            <wp:effectExtent l="0" t="0" r="8890" b="3810"/>
            <wp:docPr id="18738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19462" name="Picture 1873819462"/>
                    <pic:cNvPicPr/>
                  </pic:nvPicPr>
                  <pic:blipFill>
                    <a:blip r:embed="rId5">
                      <a:extLst>
                        <a:ext uri="{28A0092B-C50C-407E-A947-70E740481C1C}">
                          <a14:useLocalDpi xmlns:a14="http://schemas.microsoft.com/office/drawing/2010/main" val="0"/>
                        </a:ext>
                      </a:extLst>
                    </a:blip>
                    <a:stretch>
                      <a:fillRect/>
                    </a:stretch>
                  </pic:blipFill>
                  <pic:spPr>
                    <a:xfrm>
                      <a:off x="0" y="0"/>
                      <a:ext cx="6784994" cy="6465283"/>
                    </a:xfrm>
                    <a:prstGeom prst="rect">
                      <a:avLst/>
                    </a:prstGeom>
                  </pic:spPr>
                </pic:pic>
              </a:graphicData>
            </a:graphic>
          </wp:inline>
        </w:drawing>
      </w:r>
    </w:p>
    <w:p w14:paraId="6F2DC951" w14:textId="64F0ACA2" w:rsidR="006425E2" w:rsidRPr="006425E2" w:rsidRDefault="006425E2" w:rsidP="006425E2">
      <w:pPr>
        <w:rPr>
          <w:sz w:val="36"/>
          <w:szCs w:val="36"/>
        </w:rPr>
      </w:pPr>
      <w:r>
        <w:rPr>
          <w:noProof/>
          <w:sz w:val="36"/>
          <w:szCs w:val="36"/>
        </w:rPr>
        <w:lastRenderedPageBreak/>
        <w:drawing>
          <wp:inline distT="0" distB="0" distL="0" distR="0" wp14:anchorId="1501723B" wp14:editId="61750474">
            <wp:extent cx="6835458" cy="6513368"/>
            <wp:effectExtent l="0" t="0" r="3810" b="1905"/>
            <wp:docPr id="165757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74659" name="Picture 1657574659"/>
                    <pic:cNvPicPr/>
                  </pic:nvPicPr>
                  <pic:blipFill>
                    <a:blip r:embed="rId6">
                      <a:extLst>
                        <a:ext uri="{28A0092B-C50C-407E-A947-70E740481C1C}">
                          <a14:useLocalDpi xmlns:a14="http://schemas.microsoft.com/office/drawing/2010/main" val="0"/>
                        </a:ext>
                      </a:extLst>
                    </a:blip>
                    <a:stretch>
                      <a:fillRect/>
                    </a:stretch>
                  </pic:blipFill>
                  <pic:spPr>
                    <a:xfrm>
                      <a:off x="0" y="0"/>
                      <a:ext cx="6849692" cy="6526931"/>
                    </a:xfrm>
                    <a:prstGeom prst="rect">
                      <a:avLst/>
                    </a:prstGeom>
                  </pic:spPr>
                </pic:pic>
              </a:graphicData>
            </a:graphic>
          </wp:inline>
        </w:drawing>
      </w:r>
      <w:r>
        <w:rPr>
          <w:noProof/>
          <w:sz w:val="36"/>
          <w:szCs w:val="36"/>
        </w:rPr>
        <w:lastRenderedPageBreak/>
        <w:drawing>
          <wp:inline distT="0" distB="0" distL="0" distR="0" wp14:anchorId="3FE870A9" wp14:editId="2E2D1894">
            <wp:extent cx="6886347" cy="6561859"/>
            <wp:effectExtent l="0" t="0" r="0" b="0"/>
            <wp:docPr id="1543832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2697" name="Picture 1543832697"/>
                    <pic:cNvPicPr/>
                  </pic:nvPicPr>
                  <pic:blipFill>
                    <a:blip r:embed="rId7">
                      <a:extLst>
                        <a:ext uri="{28A0092B-C50C-407E-A947-70E740481C1C}">
                          <a14:useLocalDpi xmlns:a14="http://schemas.microsoft.com/office/drawing/2010/main" val="0"/>
                        </a:ext>
                      </a:extLst>
                    </a:blip>
                    <a:stretch>
                      <a:fillRect/>
                    </a:stretch>
                  </pic:blipFill>
                  <pic:spPr>
                    <a:xfrm>
                      <a:off x="0" y="0"/>
                      <a:ext cx="6900650" cy="6575488"/>
                    </a:xfrm>
                    <a:prstGeom prst="rect">
                      <a:avLst/>
                    </a:prstGeom>
                  </pic:spPr>
                </pic:pic>
              </a:graphicData>
            </a:graphic>
          </wp:inline>
        </w:drawing>
      </w:r>
    </w:p>
    <w:p w14:paraId="5EA9D1AE" w14:textId="77777777" w:rsidR="006425E2" w:rsidRDefault="006425E2">
      <w:pPr>
        <w:rPr>
          <w:sz w:val="36"/>
          <w:szCs w:val="36"/>
        </w:rPr>
      </w:pPr>
    </w:p>
    <w:p w14:paraId="5CFBE585" w14:textId="77777777" w:rsidR="006425E2" w:rsidRPr="006425E2" w:rsidRDefault="006425E2" w:rsidP="006425E2">
      <w:pPr>
        <w:rPr>
          <w:sz w:val="36"/>
          <w:szCs w:val="36"/>
        </w:rPr>
      </w:pPr>
      <w:r w:rsidRPr="006425E2">
        <w:rPr>
          <w:b/>
          <w:bCs/>
          <w:sz w:val="36"/>
          <w:szCs w:val="36"/>
        </w:rPr>
        <w:t>4. Reconnaissance (Nmap Scan)</w:t>
      </w:r>
    </w:p>
    <w:p w14:paraId="284CB320" w14:textId="77777777" w:rsidR="006425E2" w:rsidRPr="006425E2" w:rsidRDefault="006425E2" w:rsidP="006425E2">
      <w:pPr>
        <w:rPr>
          <w:sz w:val="36"/>
          <w:szCs w:val="36"/>
        </w:rPr>
      </w:pPr>
      <w:r w:rsidRPr="006425E2">
        <w:rPr>
          <w:sz w:val="36"/>
          <w:szCs w:val="36"/>
        </w:rPr>
        <w:t xml:space="preserve">Nmap was used to identify the open port and service version of the OWASP Juice Shop application running locally. The scan confirms that the application is </w:t>
      </w:r>
      <w:r w:rsidRPr="006425E2">
        <w:rPr>
          <w:sz w:val="36"/>
          <w:szCs w:val="36"/>
        </w:rPr>
        <w:lastRenderedPageBreak/>
        <w:t>accessible on port 3000 and helps in understanding the exposed service for further testing.</w:t>
      </w:r>
    </w:p>
    <w:p w14:paraId="5F5CAECC" w14:textId="77777777" w:rsidR="006425E2" w:rsidRPr="006425E2" w:rsidRDefault="006425E2" w:rsidP="006425E2">
      <w:pPr>
        <w:rPr>
          <w:sz w:val="36"/>
          <w:szCs w:val="36"/>
        </w:rPr>
      </w:pPr>
      <w:r w:rsidRPr="006425E2">
        <w:rPr>
          <w:b/>
          <w:bCs/>
          <w:sz w:val="36"/>
          <w:szCs w:val="36"/>
        </w:rPr>
        <w:t>Command Used:</w:t>
      </w:r>
    </w:p>
    <w:p w14:paraId="01AAC35F" w14:textId="77777777" w:rsidR="006425E2" w:rsidRDefault="006425E2" w:rsidP="006425E2">
      <w:pPr>
        <w:rPr>
          <w:sz w:val="36"/>
          <w:szCs w:val="36"/>
        </w:rPr>
      </w:pPr>
      <w:proofErr w:type="spellStart"/>
      <w:r w:rsidRPr="006425E2">
        <w:rPr>
          <w:sz w:val="36"/>
          <w:szCs w:val="36"/>
        </w:rPr>
        <w:t>nmap</w:t>
      </w:r>
      <w:proofErr w:type="spellEnd"/>
      <w:r w:rsidRPr="006425E2">
        <w:rPr>
          <w:sz w:val="36"/>
          <w:szCs w:val="36"/>
        </w:rPr>
        <w:t xml:space="preserve"> -</w:t>
      </w:r>
      <w:proofErr w:type="spellStart"/>
      <w:r w:rsidRPr="006425E2">
        <w:rPr>
          <w:sz w:val="36"/>
          <w:szCs w:val="36"/>
        </w:rPr>
        <w:t>sV</w:t>
      </w:r>
      <w:proofErr w:type="spellEnd"/>
      <w:r w:rsidRPr="006425E2">
        <w:rPr>
          <w:sz w:val="36"/>
          <w:szCs w:val="36"/>
        </w:rPr>
        <w:t xml:space="preserve"> -p 3000 </w:t>
      </w:r>
      <w:proofErr w:type="spellStart"/>
      <w:r w:rsidRPr="006425E2">
        <w:rPr>
          <w:sz w:val="36"/>
          <w:szCs w:val="36"/>
        </w:rPr>
        <w:t>juice.shop</w:t>
      </w:r>
      <w:proofErr w:type="spellEnd"/>
    </w:p>
    <w:p w14:paraId="72A78FBF" w14:textId="75D74D69" w:rsidR="006425E2" w:rsidRPr="006425E2" w:rsidRDefault="00D04D98" w:rsidP="006425E2">
      <w:pPr>
        <w:rPr>
          <w:sz w:val="36"/>
          <w:szCs w:val="36"/>
        </w:rPr>
      </w:pPr>
      <w:r>
        <w:rPr>
          <w:noProof/>
          <w:sz w:val="36"/>
          <w:szCs w:val="36"/>
        </w:rPr>
        <w:drawing>
          <wp:inline distT="0" distB="0" distL="0" distR="0" wp14:anchorId="5FC19EF1" wp14:editId="1CEFBF9B">
            <wp:extent cx="7329337" cy="6983975"/>
            <wp:effectExtent l="0" t="0" r="5080" b="7620"/>
            <wp:docPr id="250563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3254" name="Picture 250563254"/>
                    <pic:cNvPicPr/>
                  </pic:nvPicPr>
                  <pic:blipFill>
                    <a:blip r:embed="rId5">
                      <a:extLst>
                        <a:ext uri="{28A0092B-C50C-407E-A947-70E740481C1C}">
                          <a14:useLocalDpi xmlns:a14="http://schemas.microsoft.com/office/drawing/2010/main" val="0"/>
                        </a:ext>
                      </a:extLst>
                    </a:blip>
                    <a:stretch>
                      <a:fillRect/>
                    </a:stretch>
                  </pic:blipFill>
                  <pic:spPr>
                    <a:xfrm>
                      <a:off x="0" y="0"/>
                      <a:ext cx="7339138" cy="6993314"/>
                    </a:xfrm>
                    <a:prstGeom prst="rect">
                      <a:avLst/>
                    </a:prstGeom>
                  </pic:spPr>
                </pic:pic>
              </a:graphicData>
            </a:graphic>
          </wp:inline>
        </w:drawing>
      </w:r>
    </w:p>
    <w:p w14:paraId="0D7BEC13" w14:textId="10EC0F60" w:rsidR="006425E2" w:rsidRDefault="00D04D98">
      <w:pPr>
        <w:rPr>
          <w:sz w:val="36"/>
          <w:szCs w:val="36"/>
        </w:rPr>
      </w:pPr>
      <w:r>
        <w:rPr>
          <w:noProof/>
          <w:sz w:val="36"/>
          <w:szCs w:val="36"/>
        </w:rPr>
        <w:lastRenderedPageBreak/>
        <w:drawing>
          <wp:inline distT="0" distB="0" distL="0" distR="0" wp14:anchorId="4B169FC1" wp14:editId="6B4E4A24">
            <wp:extent cx="7424314" cy="7074477"/>
            <wp:effectExtent l="0" t="0" r="5715" b="0"/>
            <wp:docPr id="1325924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24086" name="Picture 1325924086"/>
                    <pic:cNvPicPr/>
                  </pic:nvPicPr>
                  <pic:blipFill>
                    <a:blip r:embed="rId8">
                      <a:extLst>
                        <a:ext uri="{28A0092B-C50C-407E-A947-70E740481C1C}">
                          <a14:useLocalDpi xmlns:a14="http://schemas.microsoft.com/office/drawing/2010/main" val="0"/>
                        </a:ext>
                      </a:extLst>
                    </a:blip>
                    <a:stretch>
                      <a:fillRect/>
                    </a:stretch>
                  </pic:blipFill>
                  <pic:spPr>
                    <a:xfrm>
                      <a:off x="0" y="0"/>
                      <a:ext cx="7434932" cy="7084595"/>
                    </a:xfrm>
                    <a:prstGeom prst="rect">
                      <a:avLst/>
                    </a:prstGeom>
                  </pic:spPr>
                </pic:pic>
              </a:graphicData>
            </a:graphic>
          </wp:inline>
        </w:drawing>
      </w:r>
    </w:p>
    <w:p w14:paraId="36CA8AEB" w14:textId="77777777" w:rsidR="00D04D98" w:rsidRPr="00D04D98" w:rsidRDefault="00D04D98" w:rsidP="00D04D98">
      <w:pPr>
        <w:rPr>
          <w:sz w:val="36"/>
          <w:szCs w:val="36"/>
        </w:rPr>
      </w:pPr>
      <w:r w:rsidRPr="00D04D98">
        <w:rPr>
          <w:b/>
          <w:bCs/>
          <w:sz w:val="36"/>
          <w:szCs w:val="36"/>
        </w:rPr>
        <w:t>5. Vulnerability Testing</w:t>
      </w:r>
    </w:p>
    <w:p w14:paraId="20BFF2E1" w14:textId="77777777" w:rsidR="00D04D98" w:rsidRPr="00D04D98" w:rsidRDefault="00D04D98" w:rsidP="00D04D98">
      <w:pPr>
        <w:rPr>
          <w:sz w:val="36"/>
          <w:szCs w:val="36"/>
        </w:rPr>
      </w:pPr>
      <w:r w:rsidRPr="00D04D98">
        <w:rPr>
          <w:b/>
          <w:bCs/>
          <w:sz w:val="36"/>
          <w:szCs w:val="36"/>
        </w:rPr>
        <w:t>5.1 Cross Site Scripting (XSS) Testing</w:t>
      </w:r>
    </w:p>
    <w:p w14:paraId="59FC2799" w14:textId="77777777" w:rsidR="00D04D98" w:rsidRPr="00D04D98" w:rsidRDefault="00D04D98" w:rsidP="00D04D98">
      <w:pPr>
        <w:rPr>
          <w:sz w:val="36"/>
          <w:szCs w:val="36"/>
        </w:rPr>
      </w:pPr>
      <w:r w:rsidRPr="00D04D98">
        <w:rPr>
          <w:sz w:val="36"/>
          <w:szCs w:val="36"/>
        </w:rPr>
        <w:t xml:space="preserve">Cross Site Scripting (XSS) is a vulnerability where an attacker can inject malicious JavaScript code into a web </w:t>
      </w:r>
      <w:r w:rsidRPr="00D04D98">
        <w:rPr>
          <w:sz w:val="36"/>
          <w:szCs w:val="36"/>
        </w:rPr>
        <w:lastRenderedPageBreak/>
        <w:t>application. This can lead to session hijacking, defacement, or stealing user information. In this project, XSS payloads were tested in input fields of OWASP Juice Shop using Burp Suite and the browser.</w:t>
      </w:r>
    </w:p>
    <w:p w14:paraId="321DCBDF" w14:textId="77777777" w:rsidR="00D04D98" w:rsidRPr="00D04D98" w:rsidRDefault="00D04D98" w:rsidP="00D04D98">
      <w:pPr>
        <w:rPr>
          <w:sz w:val="36"/>
          <w:szCs w:val="36"/>
        </w:rPr>
      </w:pPr>
      <w:r w:rsidRPr="00D04D98">
        <w:rPr>
          <w:b/>
          <w:bCs/>
          <w:sz w:val="36"/>
          <w:szCs w:val="36"/>
        </w:rPr>
        <w:t>Payloads Tested:</w:t>
      </w:r>
    </w:p>
    <w:p w14:paraId="3C22E56E" w14:textId="77777777" w:rsidR="00D04D98" w:rsidRPr="00D04D98" w:rsidRDefault="00D04D98" w:rsidP="00D04D98">
      <w:pPr>
        <w:rPr>
          <w:sz w:val="36"/>
          <w:szCs w:val="36"/>
        </w:rPr>
      </w:pPr>
      <w:r w:rsidRPr="00D04D98">
        <w:rPr>
          <w:sz w:val="36"/>
          <w:szCs w:val="36"/>
        </w:rPr>
        <w:t>&lt;script&gt;alert(1)&lt;/script&gt;</w:t>
      </w:r>
    </w:p>
    <w:p w14:paraId="21C88860" w14:textId="77777777" w:rsidR="00D04D98" w:rsidRDefault="00D04D98" w:rsidP="00D04D98">
      <w:pPr>
        <w:rPr>
          <w:sz w:val="36"/>
          <w:szCs w:val="36"/>
        </w:rPr>
      </w:pPr>
      <w:r w:rsidRPr="00D04D98">
        <w:rPr>
          <w:sz w:val="36"/>
          <w:szCs w:val="36"/>
        </w:rPr>
        <w:t>&lt;</w:t>
      </w:r>
      <w:proofErr w:type="spellStart"/>
      <w:r w:rsidRPr="00D04D98">
        <w:rPr>
          <w:sz w:val="36"/>
          <w:szCs w:val="36"/>
        </w:rPr>
        <w:t>img</w:t>
      </w:r>
      <w:proofErr w:type="spellEnd"/>
      <w:r w:rsidRPr="00D04D98">
        <w:rPr>
          <w:sz w:val="36"/>
          <w:szCs w:val="36"/>
        </w:rPr>
        <w:t xml:space="preserve"> </w:t>
      </w:r>
      <w:proofErr w:type="spellStart"/>
      <w:r w:rsidRPr="00D04D98">
        <w:rPr>
          <w:sz w:val="36"/>
          <w:szCs w:val="36"/>
        </w:rPr>
        <w:t>src</w:t>
      </w:r>
      <w:proofErr w:type="spellEnd"/>
      <w:r w:rsidRPr="00D04D98">
        <w:rPr>
          <w:sz w:val="36"/>
          <w:szCs w:val="36"/>
        </w:rPr>
        <w:t xml:space="preserve">=x </w:t>
      </w:r>
      <w:proofErr w:type="spellStart"/>
      <w:r w:rsidRPr="00D04D98">
        <w:rPr>
          <w:sz w:val="36"/>
          <w:szCs w:val="36"/>
        </w:rPr>
        <w:t>onerror</w:t>
      </w:r>
      <w:proofErr w:type="spellEnd"/>
      <w:r w:rsidRPr="00D04D98">
        <w:rPr>
          <w:sz w:val="36"/>
          <w:szCs w:val="36"/>
        </w:rPr>
        <w:t>=alert(1)&gt;</w:t>
      </w:r>
    </w:p>
    <w:p w14:paraId="501B4859" w14:textId="77777777" w:rsidR="00D04D98" w:rsidRDefault="00D04D98" w:rsidP="00D04D98">
      <w:pPr>
        <w:rPr>
          <w:sz w:val="36"/>
          <w:szCs w:val="36"/>
        </w:rPr>
      </w:pPr>
    </w:p>
    <w:p w14:paraId="19B1B17E" w14:textId="17C18A08" w:rsidR="00D04D98" w:rsidRDefault="00D04D98" w:rsidP="00D04D98">
      <w:pPr>
        <w:rPr>
          <w:sz w:val="36"/>
          <w:szCs w:val="36"/>
        </w:rPr>
      </w:pPr>
      <w:r>
        <w:rPr>
          <w:sz w:val="36"/>
          <w:szCs w:val="36"/>
        </w:rPr>
        <w:t>1.C</w:t>
      </w:r>
      <w:r w:rsidRPr="00D04D98">
        <w:rPr>
          <w:sz w:val="36"/>
          <w:szCs w:val="36"/>
        </w:rPr>
        <w:t xml:space="preserve">ross site scripting </w:t>
      </w:r>
      <w:proofErr w:type="spellStart"/>
      <w:r w:rsidRPr="00D04D98">
        <w:rPr>
          <w:sz w:val="36"/>
          <w:szCs w:val="36"/>
        </w:rPr>
        <w:t>commang</w:t>
      </w:r>
      <w:proofErr w:type="spellEnd"/>
      <w:r w:rsidRPr="00D04D98">
        <w:rPr>
          <w:sz w:val="36"/>
          <w:szCs w:val="36"/>
        </w:rPr>
        <w:t xml:space="preserve"> injection</w:t>
      </w:r>
    </w:p>
    <w:p w14:paraId="009D95C2" w14:textId="27FB4B79" w:rsidR="00D04D98" w:rsidRPr="00D04D98" w:rsidRDefault="00D04D98" w:rsidP="00D04D98">
      <w:pPr>
        <w:rPr>
          <w:sz w:val="36"/>
          <w:szCs w:val="36"/>
        </w:rPr>
      </w:pPr>
      <w:r>
        <w:rPr>
          <w:noProof/>
          <w:sz w:val="36"/>
          <w:szCs w:val="36"/>
        </w:rPr>
        <w:lastRenderedPageBreak/>
        <w:drawing>
          <wp:inline distT="0" distB="0" distL="0" distR="0" wp14:anchorId="6E8B34E0" wp14:editId="68879149">
            <wp:extent cx="7787806" cy="7420841"/>
            <wp:effectExtent l="0" t="0" r="3810" b="8890"/>
            <wp:docPr id="1319604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04996" name="Picture 1319604996"/>
                    <pic:cNvPicPr/>
                  </pic:nvPicPr>
                  <pic:blipFill>
                    <a:blip r:embed="rId9">
                      <a:extLst>
                        <a:ext uri="{28A0092B-C50C-407E-A947-70E740481C1C}">
                          <a14:useLocalDpi xmlns:a14="http://schemas.microsoft.com/office/drawing/2010/main" val="0"/>
                        </a:ext>
                      </a:extLst>
                    </a:blip>
                    <a:stretch>
                      <a:fillRect/>
                    </a:stretch>
                  </pic:blipFill>
                  <pic:spPr>
                    <a:xfrm>
                      <a:off x="0" y="0"/>
                      <a:ext cx="7794579" cy="7427295"/>
                    </a:xfrm>
                    <a:prstGeom prst="rect">
                      <a:avLst/>
                    </a:prstGeom>
                  </pic:spPr>
                </pic:pic>
              </a:graphicData>
            </a:graphic>
          </wp:inline>
        </w:drawing>
      </w:r>
    </w:p>
    <w:p w14:paraId="4B0D152F" w14:textId="77777777" w:rsidR="00D04D98" w:rsidRDefault="00D04D98">
      <w:pPr>
        <w:rPr>
          <w:sz w:val="36"/>
          <w:szCs w:val="36"/>
        </w:rPr>
      </w:pPr>
    </w:p>
    <w:p w14:paraId="5C19179B" w14:textId="77777777" w:rsidR="00D04D98" w:rsidRDefault="00D04D98">
      <w:pPr>
        <w:rPr>
          <w:sz w:val="36"/>
          <w:szCs w:val="36"/>
        </w:rPr>
      </w:pPr>
    </w:p>
    <w:p w14:paraId="520768A3" w14:textId="77777777" w:rsidR="00D04D98" w:rsidRDefault="00D04D98">
      <w:pPr>
        <w:rPr>
          <w:sz w:val="36"/>
          <w:szCs w:val="36"/>
        </w:rPr>
      </w:pPr>
    </w:p>
    <w:p w14:paraId="7A939D09" w14:textId="77777777" w:rsidR="00D04D98" w:rsidRDefault="00D04D98">
      <w:pPr>
        <w:rPr>
          <w:sz w:val="36"/>
          <w:szCs w:val="36"/>
        </w:rPr>
      </w:pPr>
    </w:p>
    <w:p w14:paraId="6B43C5B6" w14:textId="77777777" w:rsidR="00D04D98" w:rsidRDefault="00D04D98">
      <w:pPr>
        <w:rPr>
          <w:sz w:val="36"/>
          <w:szCs w:val="36"/>
        </w:rPr>
      </w:pPr>
    </w:p>
    <w:p w14:paraId="32B63A39" w14:textId="52B09A37" w:rsidR="00D04D98" w:rsidRDefault="00D04D98">
      <w:pPr>
        <w:rPr>
          <w:sz w:val="36"/>
          <w:szCs w:val="36"/>
        </w:rPr>
      </w:pPr>
      <w:r>
        <w:rPr>
          <w:sz w:val="36"/>
          <w:szCs w:val="36"/>
        </w:rPr>
        <w:t>2.</w:t>
      </w:r>
      <w:r w:rsidRPr="00D04D98">
        <w:t xml:space="preserve"> </w:t>
      </w:r>
      <w:r w:rsidRPr="00D04D98">
        <w:rPr>
          <w:sz w:val="36"/>
          <w:szCs w:val="36"/>
        </w:rPr>
        <w:t>Cross site scripting response</w:t>
      </w:r>
    </w:p>
    <w:p w14:paraId="65F20360" w14:textId="77777777" w:rsidR="00D04D98" w:rsidRDefault="00D04D98">
      <w:pPr>
        <w:rPr>
          <w:noProof/>
          <w:sz w:val="36"/>
          <w:szCs w:val="36"/>
        </w:rPr>
      </w:pPr>
    </w:p>
    <w:p w14:paraId="75CB4725" w14:textId="77777777" w:rsidR="00D04D98" w:rsidRDefault="00D04D98">
      <w:pPr>
        <w:rPr>
          <w:noProof/>
          <w:sz w:val="36"/>
          <w:szCs w:val="36"/>
        </w:rPr>
      </w:pPr>
    </w:p>
    <w:p w14:paraId="73DDF753" w14:textId="1078651A" w:rsidR="00D04D98" w:rsidRDefault="00D04D98">
      <w:pPr>
        <w:rPr>
          <w:sz w:val="36"/>
          <w:szCs w:val="36"/>
        </w:rPr>
      </w:pPr>
      <w:r>
        <w:rPr>
          <w:noProof/>
          <w:sz w:val="36"/>
          <w:szCs w:val="36"/>
        </w:rPr>
        <w:drawing>
          <wp:inline distT="0" distB="0" distL="0" distR="0" wp14:anchorId="23766062" wp14:editId="2DCB8E7E">
            <wp:extent cx="7911171" cy="3803131"/>
            <wp:effectExtent l="0" t="0" r="0" b="6985"/>
            <wp:docPr id="1597214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4437" name="Picture 1597214437"/>
                    <pic:cNvPicPr/>
                  </pic:nvPicPr>
                  <pic:blipFill>
                    <a:blip r:embed="rId10">
                      <a:extLst>
                        <a:ext uri="{28A0092B-C50C-407E-A947-70E740481C1C}">
                          <a14:useLocalDpi xmlns:a14="http://schemas.microsoft.com/office/drawing/2010/main" val="0"/>
                        </a:ext>
                      </a:extLst>
                    </a:blip>
                    <a:stretch>
                      <a:fillRect/>
                    </a:stretch>
                  </pic:blipFill>
                  <pic:spPr>
                    <a:xfrm flipH="1">
                      <a:off x="0" y="0"/>
                      <a:ext cx="7967349" cy="3830138"/>
                    </a:xfrm>
                    <a:prstGeom prst="rect">
                      <a:avLst/>
                    </a:prstGeom>
                  </pic:spPr>
                </pic:pic>
              </a:graphicData>
            </a:graphic>
          </wp:inline>
        </w:drawing>
      </w:r>
    </w:p>
    <w:p w14:paraId="2B35FF9C" w14:textId="77777777" w:rsidR="00D04D98" w:rsidRDefault="00D04D98">
      <w:pPr>
        <w:rPr>
          <w:sz w:val="36"/>
          <w:szCs w:val="36"/>
        </w:rPr>
      </w:pPr>
    </w:p>
    <w:p w14:paraId="602103B4" w14:textId="77777777" w:rsidR="00D04D98" w:rsidRDefault="00D04D98">
      <w:pPr>
        <w:rPr>
          <w:sz w:val="36"/>
          <w:szCs w:val="36"/>
        </w:rPr>
      </w:pPr>
    </w:p>
    <w:p w14:paraId="7C545950" w14:textId="405157B2" w:rsidR="00D04D98" w:rsidRDefault="00D04D98">
      <w:pPr>
        <w:rPr>
          <w:sz w:val="36"/>
          <w:szCs w:val="36"/>
        </w:rPr>
      </w:pPr>
      <w:r w:rsidRPr="00D04D98">
        <w:rPr>
          <w:b/>
          <w:bCs/>
          <w:sz w:val="36"/>
          <w:szCs w:val="36"/>
        </w:rPr>
        <w:t>Result:</w:t>
      </w:r>
      <w:r w:rsidRPr="00D04D98">
        <w:rPr>
          <w:sz w:val="36"/>
          <w:szCs w:val="36"/>
        </w:rPr>
        <w:br/>
        <w:t>The application accepted the input request but the payload was sanitized/blocked and no alert popup was triggered. This indicates that XSS protection is present for the tested input.</w:t>
      </w:r>
    </w:p>
    <w:p w14:paraId="10D1256A" w14:textId="77777777" w:rsidR="00D04D98" w:rsidRDefault="00D04D98" w:rsidP="00D04D98">
      <w:pPr>
        <w:rPr>
          <w:b/>
          <w:bCs/>
          <w:sz w:val="36"/>
          <w:szCs w:val="36"/>
        </w:rPr>
      </w:pPr>
    </w:p>
    <w:p w14:paraId="76EF7CA1" w14:textId="4231F001" w:rsidR="00D04D98" w:rsidRPr="00D04D98" w:rsidRDefault="00D04D98" w:rsidP="00D04D98">
      <w:pPr>
        <w:rPr>
          <w:sz w:val="36"/>
          <w:szCs w:val="36"/>
        </w:rPr>
      </w:pPr>
      <w:r w:rsidRPr="00D04D98">
        <w:rPr>
          <w:b/>
          <w:bCs/>
          <w:sz w:val="36"/>
          <w:szCs w:val="36"/>
        </w:rPr>
        <w:t>5.2 SQL Injection (SQLi) Testing</w:t>
      </w:r>
    </w:p>
    <w:p w14:paraId="2C85C72C" w14:textId="77777777" w:rsidR="00D04D98" w:rsidRPr="00D04D98" w:rsidRDefault="00D04D98" w:rsidP="00D04D98">
      <w:pPr>
        <w:rPr>
          <w:sz w:val="36"/>
          <w:szCs w:val="36"/>
        </w:rPr>
      </w:pPr>
      <w:r w:rsidRPr="00D04D98">
        <w:rPr>
          <w:sz w:val="36"/>
          <w:szCs w:val="36"/>
        </w:rPr>
        <w:t>SQL Injection is a vulnerability where an attacker can manipulate backend SQL queries by injecting malicious SQL code into input fields. This can lead to unauthorized login, database leakage, or data modification. In this project, SQL injection payloads were tested on the login functionality of OWASP Juice Shop.</w:t>
      </w:r>
    </w:p>
    <w:p w14:paraId="0131134B" w14:textId="77777777" w:rsidR="00D04D98" w:rsidRPr="00D04D98" w:rsidRDefault="00D04D98" w:rsidP="00D04D98">
      <w:pPr>
        <w:rPr>
          <w:sz w:val="36"/>
          <w:szCs w:val="36"/>
        </w:rPr>
      </w:pPr>
      <w:r w:rsidRPr="00D04D98">
        <w:rPr>
          <w:b/>
          <w:bCs/>
          <w:sz w:val="36"/>
          <w:szCs w:val="36"/>
        </w:rPr>
        <w:t>Payload Tested:</w:t>
      </w:r>
    </w:p>
    <w:p w14:paraId="52BDCA02" w14:textId="77777777" w:rsidR="00D04D98" w:rsidRPr="00D04D98" w:rsidRDefault="00D04D98" w:rsidP="00D04D98">
      <w:pPr>
        <w:rPr>
          <w:sz w:val="36"/>
          <w:szCs w:val="36"/>
        </w:rPr>
      </w:pPr>
      <w:r w:rsidRPr="00D04D98">
        <w:rPr>
          <w:sz w:val="36"/>
          <w:szCs w:val="36"/>
        </w:rPr>
        <w:t>' OR 1=1--</w:t>
      </w:r>
    </w:p>
    <w:p w14:paraId="55F665A9" w14:textId="2E7EF996" w:rsidR="00D04D98" w:rsidRDefault="00D04D98">
      <w:pPr>
        <w:rPr>
          <w:sz w:val="36"/>
          <w:szCs w:val="36"/>
        </w:rPr>
      </w:pPr>
      <w:r>
        <w:rPr>
          <w:sz w:val="36"/>
          <w:szCs w:val="36"/>
        </w:rPr>
        <w:t>1.</w:t>
      </w:r>
      <w:r w:rsidRPr="00D04D98">
        <w:rPr>
          <w:sz w:val="36"/>
          <w:szCs w:val="36"/>
        </w:rPr>
        <w:t>SQL injection Attacking on login Page</w:t>
      </w:r>
    </w:p>
    <w:p w14:paraId="371C7689" w14:textId="4E307F3B" w:rsidR="00D04D98" w:rsidRDefault="002C147E">
      <w:pPr>
        <w:rPr>
          <w:noProof/>
          <w:sz w:val="36"/>
          <w:szCs w:val="36"/>
        </w:rPr>
      </w:pPr>
      <w:r>
        <w:rPr>
          <w:noProof/>
          <w:sz w:val="36"/>
          <w:szCs w:val="36"/>
        </w:rPr>
        <w:t>–––––</w:t>
      </w:r>
      <w:r w:rsidR="00D04D98">
        <w:rPr>
          <w:noProof/>
          <w:sz w:val="36"/>
          <w:szCs w:val="36"/>
        </w:rPr>
        <w:drawing>
          <wp:inline distT="0" distB="0" distL="0" distR="0" wp14:anchorId="6B7CB87C" wp14:editId="5C22EE85">
            <wp:extent cx="8271111" cy="3879042"/>
            <wp:effectExtent l="0" t="0" r="0" b="7620"/>
            <wp:docPr id="1543845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45172" name="Picture 1543845172"/>
                    <pic:cNvPicPr/>
                  </pic:nvPicPr>
                  <pic:blipFill>
                    <a:blip r:embed="rId11">
                      <a:extLst>
                        <a:ext uri="{28A0092B-C50C-407E-A947-70E740481C1C}">
                          <a14:useLocalDpi xmlns:a14="http://schemas.microsoft.com/office/drawing/2010/main" val="0"/>
                        </a:ext>
                      </a:extLst>
                    </a:blip>
                    <a:stretch>
                      <a:fillRect/>
                    </a:stretch>
                  </pic:blipFill>
                  <pic:spPr>
                    <a:xfrm>
                      <a:off x="0" y="0"/>
                      <a:ext cx="8344256" cy="3913346"/>
                    </a:xfrm>
                    <a:prstGeom prst="rect">
                      <a:avLst/>
                    </a:prstGeom>
                  </pic:spPr>
                </pic:pic>
              </a:graphicData>
            </a:graphic>
          </wp:inline>
        </w:drawing>
      </w:r>
    </w:p>
    <w:p w14:paraId="1E56BDDC" w14:textId="6A417F35" w:rsidR="002C147E" w:rsidRDefault="002C147E">
      <w:pPr>
        <w:rPr>
          <w:noProof/>
          <w:sz w:val="36"/>
          <w:szCs w:val="36"/>
        </w:rPr>
      </w:pPr>
      <w:r>
        <w:rPr>
          <w:noProof/>
          <w:sz w:val="36"/>
          <w:szCs w:val="36"/>
        </w:rPr>
        <w:t>2.</w:t>
      </w:r>
      <w:r w:rsidRPr="002C147E">
        <w:t xml:space="preserve"> </w:t>
      </w:r>
      <w:r w:rsidRPr="002C147E">
        <w:rPr>
          <w:noProof/>
          <w:sz w:val="36"/>
          <w:szCs w:val="36"/>
        </w:rPr>
        <w:t xml:space="preserve">SQL injection </w:t>
      </w:r>
      <w:r>
        <w:rPr>
          <w:noProof/>
          <w:sz w:val="36"/>
          <w:szCs w:val="36"/>
        </w:rPr>
        <w:t>Response</w:t>
      </w:r>
    </w:p>
    <w:p w14:paraId="15E6673B" w14:textId="4C5C1BB1" w:rsidR="002C147E" w:rsidRDefault="002C147E">
      <w:pPr>
        <w:rPr>
          <w:sz w:val="36"/>
          <w:szCs w:val="36"/>
        </w:rPr>
      </w:pPr>
      <w:r>
        <w:rPr>
          <w:noProof/>
          <w:sz w:val="36"/>
          <w:szCs w:val="36"/>
        </w:rPr>
        <w:drawing>
          <wp:inline distT="0" distB="0" distL="0" distR="0" wp14:anchorId="049F3164" wp14:editId="34F81FB3">
            <wp:extent cx="8934874" cy="4295255"/>
            <wp:effectExtent l="0" t="0" r="0" b="0"/>
            <wp:docPr id="919115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15840" name="Picture 919115840"/>
                    <pic:cNvPicPr/>
                  </pic:nvPicPr>
                  <pic:blipFill>
                    <a:blip r:embed="rId12">
                      <a:extLst>
                        <a:ext uri="{28A0092B-C50C-407E-A947-70E740481C1C}">
                          <a14:useLocalDpi xmlns:a14="http://schemas.microsoft.com/office/drawing/2010/main" val="0"/>
                        </a:ext>
                      </a:extLst>
                    </a:blip>
                    <a:stretch>
                      <a:fillRect/>
                    </a:stretch>
                  </pic:blipFill>
                  <pic:spPr>
                    <a:xfrm>
                      <a:off x="0" y="0"/>
                      <a:ext cx="8976385" cy="4315211"/>
                    </a:xfrm>
                    <a:prstGeom prst="rect">
                      <a:avLst/>
                    </a:prstGeom>
                  </pic:spPr>
                </pic:pic>
              </a:graphicData>
            </a:graphic>
          </wp:inline>
        </w:drawing>
      </w:r>
    </w:p>
    <w:p w14:paraId="54BE86F4" w14:textId="77777777" w:rsidR="002C147E" w:rsidRDefault="002C147E">
      <w:pPr>
        <w:rPr>
          <w:sz w:val="36"/>
          <w:szCs w:val="36"/>
        </w:rPr>
      </w:pPr>
    </w:p>
    <w:p w14:paraId="0025A369" w14:textId="15211495" w:rsidR="002C147E" w:rsidRDefault="002C147E">
      <w:pPr>
        <w:rPr>
          <w:sz w:val="36"/>
          <w:szCs w:val="36"/>
        </w:rPr>
      </w:pPr>
      <w:r w:rsidRPr="002C147E">
        <w:rPr>
          <w:b/>
          <w:bCs/>
          <w:sz w:val="36"/>
          <w:szCs w:val="36"/>
        </w:rPr>
        <w:t>Result:</w:t>
      </w:r>
      <w:r w:rsidRPr="002C147E">
        <w:rPr>
          <w:sz w:val="36"/>
          <w:szCs w:val="36"/>
        </w:rPr>
        <w:br/>
        <w:t>The login bypass was not successful and the server did not expose any SQL error message. The SQL injection attempt appears to be blocked or securely handled.</w:t>
      </w:r>
    </w:p>
    <w:p w14:paraId="389A0B3E" w14:textId="77777777" w:rsidR="002C147E" w:rsidRDefault="002C147E">
      <w:pPr>
        <w:rPr>
          <w:sz w:val="36"/>
          <w:szCs w:val="36"/>
        </w:rPr>
      </w:pPr>
    </w:p>
    <w:p w14:paraId="79D5D579" w14:textId="77777777" w:rsidR="002C147E" w:rsidRPr="002C147E" w:rsidRDefault="002C147E" w:rsidP="002C147E">
      <w:pPr>
        <w:rPr>
          <w:sz w:val="36"/>
          <w:szCs w:val="36"/>
        </w:rPr>
      </w:pPr>
      <w:r w:rsidRPr="002C147E">
        <w:rPr>
          <w:b/>
          <w:bCs/>
          <w:sz w:val="36"/>
          <w:szCs w:val="36"/>
        </w:rPr>
        <w:t>5.3 Insecure Direct Object Reference (IDOR) / Broken Access Control Testing</w:t>
      </w:r>
    </w:p>
    <w:p w14:paraId="05B91779" w14:textId="77777777" w:rsidR="002C147E" w:rsidRPr="002C147E" w:rsidRDefault="002C147E" w:rsidP="002C147E">
      <w:pPr>
        <w:rPr>
          <w:sz w:val="36"/>
          <w:szCs w:val="36"/>
        </w:rPr>
      </w:pPr>
      <w:r w:rsidRPr="002C147E">
        <w:rPr>
          <w:sz w:val="36"/>
          <w:szCs w:val="36"/>
        </w:rPr>
        <w:t xml:space="preserve">IDOR (Insecure Direct Object Reference) is a type of Broken Access Control vulnerability where an attacker can access another user’s data by modifying an object ID in the request (example: changing </w:t>
      </w:r>
      <w:proofErr w:type="spellStart"/>
      <w:r w:rsidRPr="002C147E">
        <w:rPr>
          <w:sz w:val="36"/>
          <w:szCs w:val="36"/>
        </w:rPr>
        <w:t>userId</w:t>
      </w:r>
      <w:proofErr w:type="spellEnd"/>
      <w:r w:rsidRPr="002C147E">
        <w:rPr>
          <w:sz w:val="36"/>
          <w:szCs w:val="36"/>
        </w:rPr>
        <w:t xml:space="preserve"> or </w:t>
      </w:r>
      <w:proofErr w:type="spellStart"/>
      <w:r w:rsidRPr="002C147E">
        <w:rPr>
          <w:sz w:val="36"/>
          <w:szCs w:val="36"/>
        </w:rPr>
        <w:t>addressId</w:t>
      </w:r>
      <w:proofErr w:type="spellEnd"/>
      <w:r w:rsidRPr="002C147E">
        <w:rPr>
          <w:sz w:val="36"/>
          <w:szCs w:val="36"/>
        </w:rPr>
        <w:t xml:space="preserve">). In this project, the Address API request was captured using Burp Suite and </w:t>
      </w:r>
      <w:proofErr w:type="spellStart"/>
      <w:r w:rsidRPr="002C147E">
        <w:rPr>
          <w:sz w:val="36"/>
          <w:szCs w:val="36"/>
        </w:rPr>
        <w:t>analyzed</w:t>
      </w:r>
      <w:proofErr w:type="spellEnd"/>
      <w:r w:rsidRPr="002C147E">
        <w:rPr>
          <w:sz w:val="36"/>
          <w:szCs w:val="36"/>
        </w:rPr>
        <w:t xml:space="preserve"> to check whether sensitive address information is exposed.</w:t>
      </w:r>
    </w:p>
    <w:p w14:paraId="58286DE1" w14:textId="77777777" w:rsidR="002C147E" w:rsidRPr="002C147E" w:rsidRDefault="002C147E" w:rsidP="002C147E">
      <w:pPr>
        <w:rPr>
          <w:sz w:val="36"/>
          <w:szCs w:val="36"/>
        </w:rPr>
      </w:pPr>
      <w:r w:rsidRPr="002C147E">
        <w:rPr>
          <w:b/>
          <w:bCs/>
          <w:sz w:val="36"/>
          <w:szCs w:val="36"/>
        </w:rPr>
        <w:t>Request Tested:</w:t>
      </w:r>
    </w:p>
    <w:p w14:paraId="220C4255" w14:textId="77777777" w:rsidR="002C147E" w:rsidRPr="002C147E" w:rsidRDefault="002C147E" w:rsidP="002C147E">
      <w:pPr>
        <w:rPr>
          <w:sz w:val="36"/>
          <w:szCs w:val="36"/>
        </w:rPr>
      </w:pPr>
      <w:r w:rsidRPr="002C147E">
        <w:rPr>
          <w:sz w:val="36"/>
          <w:szCs w:val="36"/>
        </w:rPr>
        <w:t>GET /</w:t>
      </w:r>
      <w:proofErr w:type="spellStart"/>
      <w:r w:rsidRPr="002C147E">
        <w:rPr>
          <w:sz w:val="36"/>
          <w:szCs w:val="36"/>
        </w:rPr>
        <w:t>api</w:t>
      </w:r>
      <w:proofErr w:type="spellEnd"/>
      <w:r w:rsidRPr="002C147E">
        <w:rPr>
          <w:sz w:val="36"/>
          <w:szCs w:val="36"/>
        </w:rPr>
        <w:t>/</w:t>
      </w:r>
      <w:proofErr w:type="spellStart"/>
      <w:r w:rsidRPr="002C147E">
        <w:rPr>
          <w:sz w:val="36"/>
          <w:szCs w:val="36"/>
        </w:rPr>
        <w:t>Addresss</w:t>
      </w:r>
      <w:proofErr w:type="spellEnd"/>
      <w:r w:rsidRPr="002C147E">
        <w:rPr>
          <w:sz w:val="36"/>
          <w:szCs w:val="36"/>
        </w:rPr>
        <w:t xml:space="preserve"> HTTP/1.1</w:t>
      </w:r>
    </w:p>
    <w:p w14:paraId="4B597871" w14:textId="77777777" w:rsidR="002C147E" w:rsidRPr="002C147E" w:rsidRDefault="002C147E" w:rsidP="002C147E">
      <w:pPr>
        <w:rPr>
          <w:sz w:val="36"/>
          <w:szCs w:val="36"/>
        </w:rPr>
      </w:pPr>
      <w:r w:rsidRPr="002C147E">
        <w:rPr>
          <w:sz w:val="36"/>
          <w:szCs w:val="36"/>
        </w:rPr>
        <w:t>Host: juice.shop:3000</w:t>
      </w:r>
    </w:p>
    <w:p w14:paraId="426E5E6B" w14:textId="77777777" w:rsidR="002C147E" w:rsidRDefault="002C147E" w:rsidP="002C147E">
      <w:pPr>
        <w:rPr>
          <w:sz w:val="36"/>
          <w:szCs w:val="36"/>
        </w:rPr>
      </w:pPr>
      <w:r w:rsidRPr="002C147E">
        <w:rPr>
          <w:sz w:val="36"/>
          <w:szCs w:val="36"/>
        </w:rPr>
        <w:t>Authorization: Bearer &lt;token&gt;</w:t>
      </w:r>
    </w:p>
    <w:p w14:paraId="7D5BF535" w14:textId="77777777" w:rsidR="002C147E" w:rsidRDefault="002C147E" w:rsidP="002C147E">
      <w:pPr>
        <w:rPr>
          <w:sz w:val="36"/>
          <w:szCs w:val="36"/>
        </w:rPr>
      </w:pPr>
    </w:p>
    <w:p w14:paraId="48F3E9E9" w14:textId="4D04ADBF" w:rsidR="002C147E" w:rsidRPr="002C147E" w:rsidRDefault="002C147E" w:rsidP="002C147E">
      <w:pPr>
        <w:rPr>
          <w:b/>
          <w:bCs/>
          <w:sz w:val="36"/>
          <w:szCs w:val="36"/>
        </w:rPr>
      </w:pPr>
      <w:r w:rsidRPr="002C147E">
        <w:rPr>
          <w:b/>
          <w:bCs/>
          <w:sz w:val="36"/>
          <w:szCs w:val="36"/>
        </w:rPr>
        <w:t xml:space="preserve">IDOR </w:t>
      </w:r>
      <w:r>
        <w:rPr>
          <w:b/>
          <w:bCs/>
          <w:sz w:val="36"/>
          <w:szCs w:val="36"/>
        </w:rPr>
        <w:t xml:space="preserve">1: </w:t>
      </w:r>
      <w:r w:rsidRPr="002C147E">
        <w:rPr>
          <w:b/>
          <w:bCs/>
          <w:sz w:val="36"/>
          <w:szCs w:val="36"/>
        </w:rPr>
        <w:t>Capturing the Address API request using Burp Suite (HTTP History)</w:t>
      </w:r>
      <w:r w:rsidRPr="002C147E">
        <w:rPr>
          <w:sz w:val="36"/>
          <w:szCs w:val="36"/>
        </w:rPr>
        <w:br/>
        <w:t xml:space="preserve">This screenshot shows the request to the address endpoint being captured in Burp Suite, which is used to </w:t>
      </w:r>
      <w:proofErr w:type="spellStart"/>
      <w:r w:rsidRPr="002C147E">
        <w:rPr>
          <w:sz w:val="36"/>
          <w:szCs w:val="36"/>
        </w:rPr>
        <w:t>analyze</w:t>
      </w:r>
      <w:proofErr w:type="spellEnd"/>
      <w:r w:rsidRPr="002C147E">
        <w:rPr>
          <w:sz w:val="36"/>
          <w:szCs w:val="36"/>
        </w:rPr>
        <w:t xml:space="preserve"> how user address data is fetched from the server.</w:t>
      </w:r>
    </w:p>
    <w:p w14:paraId="2B4EF056" w14:textId="22F127AF" w:rsidR="002C147E" w:rsidRPr="002C147E" w:rsidRDefault="002C147E" w:rsidP="002C147E">
      <w:pPr>
        <w:rPr>
          <w:sz w:val="36"/>
          <w:szCs w:val="36"/>
        </w:rPr>
      </w:pPr>
      <w:r>
        <w:rPr>
          <w:noProof/>
          <w:sz w:val="36"/>
          <w:szCs w:val="36"/>
        </w:rPr>
        <w:drawing>
          <wp:inline distT="0" distB="0" distL="0" distR="0" wp14:anchorId="188C28FD" wp14:editId="21E38E45">
            <wp:extent cx="8718344" cy="8307532"/>
            <wp:effectExtent l="0" t="0" r="6985" b="0"/>
            <wp:docPr id="1501002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02836" name="Picture 1501002836"/>
                    <pic:cNvPicPr/>
                  </pic:nvPicPr>
                  <pic:blipFill>
                    <a:blip r:embed="rId13">
                      <a:extLst>
                        <a:ext uri="{28A0092B-C50C-407E-A947-70E740481C1C}">
                          <a14:useLocalDpi xmlns:a14="http://schemas.microsoft.com/office/drawing/2010/main" val="0"/>
                        </a:ext>
                      </a:extLst>
                    </a:blip>
                    <a:stretch>
                      <a:fillRect/>
                    </a:stretch>
                  </pic:blipFill>
                  <pic:spPr>
                    <a:xfrm>
                      <a:off x="0" y="0"/>
                      <a:ext cx="8728077" cy="8316807"/>
                    </a:xfrm>
                    <a:prstGeom prst="rect">
                      <a:avLst/>
                    </a:prstGeom>
                  </pic:spPr>
                </pic:pic>
              </a:graphicData>
            </a:graphic>
          </wp:inline>
        </w:drawing>
      </w:r>
    </w:p>
    <w:p w14:paraId="6F7CC6FE" w14:textId="4B902942" w:rsidR="002C147E" w:rsidRDefault="002C147E" w:rsidP="002C147E">
      <w:pPr>
        <w:rPr>
          <w:sz w:val="36"/>
          <w:szCs w:val="36"/>
        </w:rPr>
      </w:pPr>
      <w:r w:rsidRPr="002C147E">
        <w:rPr>
          <w:b/>
          <w:bCs/>
          <w:sz w:val="36"/>
          <w:szCs w:val="36"/>
        </w:rPr>
        <w:t>IDOR 2: Address API response containing user address details (PII exposure)</w:t>
      </w:r>
      <w:r w:rsidRPr="002C147E">
        <w:rPr>
          <w:sz w:val="36"/>
          <w:szCs w:val="36"/>
        </w:rPr>
        <w:br/>
        <w:t>This screenshot shows the server response returning sensitive fields such as full name, mobile number, street address, and location details. This indicates excessive data exposure in the API response.</w:t>
      </w:r>
    </w:p>
    <w:p w14:paraId="2DACA9AF" w14:textId="2E45F0E9" w:rsidR="002C147E" w:rsidRPr="002C147E" w:rsidRDefault="002C147E" w:rsidP="002C147E">
      <w:pPr>
        <w:rPr>
          <w:b/>
          <w:bCs/>
          <w:sz w:val="36"/>
          <w:szCs w:val="36"/>
        </w:rPr>
      </w:pPr>
      <w:r>
        <w:rPr>
          <w:b/>
          <w:bCs/>
          <w:noProof/>
          <w:sz w:val="36"/>
          <w:szCs w:val="36"/>
        </w:rPr>
        <w:drawing>
          <wp:inline distT="0" distB="0" distL="0" distR="0" wp14:anchorId="4C37E127" wp14:editId="75B02DF9">
            <wp:extent cx="9064735" cy="8637599"/>
            <wp:effectExtent l="0" t="0" r="3175" b="0"/>
            <wp:docPr id="1682883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83504" name="Picture 1682883504"/>
                    <pic:cNvPicPr/>
                  </pic:nvPicPr>
                  <pic:blipFill>
                    <a:blip r:embed="rId14">
                      <a:extLst>
                        <a:ext uri="{28A0092B-C50C-407E-A947-70E740481C1C}">
                          <a14:useLocalDpi xmlns:a14="http://schemas.microsoft.com/office/drawing/2010/main" val="0"/>
                        </a:ext>
                      </a:extLst>
                    </a:blip>
                    <a:stretch>
                      <a:fillRect/>
                    </a:stretch>
                  </pic:blipFill>
                  <pic:spPr>
                    <a:xfrm>
                      <a:off x="0" y="0"/>
                      <a:ext cx="9088382" cy="8660132"/>
                    </a:xfrm>
                    <a:prstGeom prst="rect">
                      <a:avLst/>
                    </a:prstGeom>
                  </pic:spPr>
                </pic:pic>
              </a:graphicData>
            </a:graphic>
          </wp:inline>
        </w:drawing>
      </w:r>
    </w:p>
    <w:p w14:paraId="1975F0A5" w14:textId="77777777" w:rsidR="002C147E" w:rsidRDefault="002C147E">
      <w:pPr>
        <w:rPr>
          <w:sz w:val="36"/>
          <w:szCs w:val="36"/>
        </w:rPr>
      </w:pPr>
    </w:p>
    <w:p w14:paraId="495408B1" w14:textId="2C543992" w:rsidR="002C147E" w:rsidRDefault="002C147E" w:rsidP="002C147E">
      <w:pPr>
        <w:rPr>
          <w:sz w:val="36"/>
          <w:szCs w:val="36"/>
        </w:rPr>
      </w:pPr>
      <w:r w:rsidRPr="002C147E">
        <w:rPr>
          <w:b/>
          <w:bCs/>
          <w:sz w:val="36"/>
          <w:szCs w:val="36"/>
        </w:rPr>
        <w:t xml:space="preserve"> IDOR 3: Repeater-based analysis of the Address API response in Burp Suite</w:t>
      </w:r>
      <w:r w:rsidRPr="002C147E">
        <w:rPr>
          <w:sz w:val="36"/>
          <w:szCs w:val="36"/>
        </w:rPr>
        <w:br/>
        <w:t>This screenshot shows the same request being tested in Burp Repeater to validate the response content and confirm that sensitive information can be retrieved through direct API calls.</w:t>
      </w:r>
    </w:p>
    <w:p w14:paraId="2130A154" w14:textId="49AB4B4A" w:rsidR="002C147E" w:rsidRPr="002C147E" w:rsidRDefault="002C147E" w:rsidP="002C147E">
      <w:pPr>
        <w:rPr>
          <w:b/>
          <w:bCs/>
          <w:sz w:val="36"/>
          <w:szCs w:val="36"/>
        </w:rPr>
      </w:pPr>
      <w:r>
        <w:rPr>
          <w:b/>
          <w:bCs/>
          <w:noProof/>
          <w:sz w:val="36"/>
          <w:szCs w:val="36"/>
        </w:rPr>
        <w:drawing>
          <wp:inline distT="0" distB="0" distL="0" distR="0" wp14:anchorId="4B74345E" wp14:editId="6EF52739">
            <wp:extent cx="9386455" cy="4235015"/>
            <wp:effectExtent l="0" t="0" r="5715" b="0"/>
            <wp:docPr id="378940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0325" name="Picture 378940325"/>
                    <pic:cNvPicPr/>
                  </pic:nvPicPr>
                  <pic:blipFill>
                    <a:blip r:embed="rId15">
                      <a:extLst>
                        <a:ext uri="{28A0092B-C50C-407E-A947-70E740481C1C}">
                          <a14:useLocalDpi xmlns:a14="http://schemas.microsoft.com/office/drawing/2010/main" val="0"/>
                        </a:ext>
                      </a:extLst>
                    </a:blip>
                    <a:stretch>
                      <a:fillRect/>
                    </a:stretch>
                  </pic:blipFill>
                  <pic:spPr>
                    <a:xfrm>
                      <a:off x="0" y="0"/>
                      <a:ext cx="9433787" cy="4256370"/>
                    </a:xfrm>
                    <a:prstGeom prst="rect">
                      <a:avLst/>
                    </a:prstGeom>
                  </pic:spPr>
                </pic:pic>
              </a:graphicData>
            </a:graphic>
          </wp:inline>
        </w:drawing>
      </w:r>
    </w:p>
    <w:p w14:paraId="35ECEDF1" w14:textId="4337B4A8" w:rsidR="002C147E" w:rsidRDefault="002C147E">
      <w:pPr>
        <w:rPr>
          <w:sz w:val="36"/>
          <w:szCs w:val="36"/>
        </w:rPr>
      </w:pPr>
      <w:r w:rsidRPr="002C147E">
        <w:rPr>
          <w:b/>
          <w:bCs/>
          <w:sz w:val="36"/>
          <w:szCs w:val="36"/>
        </w:rPr>
        <w:t>Result:</w:t>
      </w:r>
      <w:r w:rsidRPr="002C147E">
        <w:rPr>
          <w:sz w:val="36"/>
          <w:szCs w:val="36"/>
        </w:rPr>
        <w:br/>
        <w:t xml:space="preserve">The API returned sensitive address details such as full name, mobile number, and full address information in the response. This is considered </w:t>
      </w:r>
      <w:r w:rsidRPr="002C147E">
        <w:rPr>
          <w:b/>
          <w:bCs/>
          <w:sz w:val="36"/>
          <w:szCs w:val="36"/>
        </w:rPr>
        <w:t>Excessive Data Exposure / Sensitive Data Exposure</w:t>
      </w:r>
      <w:r w:rsidRPr="002C147E">
        <w:rPr>
          <w:sz w:val="36"/>
          <w:szCs w:val="36"/>
        </w:rPr>
        <w:t>, and it may impact user privacy.</w:t>
      </w:r>
    </w:p>
    <w:p w14:paraId="1FC4358C" w14:textId="77777777" w:rsidR="002C147E" w:rsidRDefault="002C147E">
      <w:pPr>
        <w:rPr>
          <w:sz w:val="36"/>
          <w:szCs w:val="36"/>
        </w:rPr>
      </w:pPr>
    </w:p>
    <w:p w14:paraId="6E1AA796" w14:textId="4FD0EB76" w:rsidR="002C147E" w:rsidRPr="002C147E" w:rsidRDefault="002C147E" w:rsidP="002C147E">
      <w:pPr>
        <w:rPr>
          <w:b/>
          <w:bCs/>
          <w:sz w:val="36"/>
          <w:szCs w:val="36"/>
        </w:rPr>
      </w:pPr>
      <w:r w:rsidRPr="002C147E">
        <w:rPr>
          <w:b/>
          <w:bCs/>
          <w:sz w:val="36"/>
          <w:szCs w:val="36"/>
        </w:rPr>
        <w:t>6. Findings Summary</w:t>
      </w:r>
    </w:p>
    <w:p w14:paraId="0F9C075A" w14:textId="77777777" w:rsidR="002C147E" w:rsidRPr="002C147E" w:rsidRDefault="002C147E" w:rsidP="002C147E">
      <w:pPr>
        <w:rPr>
          <w:sz w:val="36"/>
          <w:szCs w:val="36"/>
        </w:rPr>
      </w:pPr>
      <w:r w:rsidRPr="002C147E">
        <w:rPr>
          <w:sz w:val="36"/>
          <w:szCs w:val="36"/>
        </w:rPr>
        <w:t>This project successfully demonstrated the complete workflow of recon-to-report in a safe lab environment. Multiple vulnerability categories were tested using Burp Suite and the browser. The Address API response was observed to expose sensitive personal details, which can lead to privacy risks. Other vulnerabilities like XSS and SQL injection were tested but did not result in successful exploitation in the tested areas.</w:t>
      </w:r>
    </w:p>
    <w:p w14:paraId="3034F9E4" w14:textId="1CE5F558" w:rsidR="002C147E" w:rsidRPr="002C147E" w:rsidRDefault="002C147E" w:rsidP="002C147E">
      <w:pPr>
        <w:rPr>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3429"/>
        <w:gridCol w:w="2170"/>
      </w:tblGrid>
      <w:tr w:rsidR="002C147E" w:rsidRPr="002C147E" w14:paraId="7002B011" w14:textId="77777777">
        <w:trPr>
          <w:tblHeader/>
          <w:tblCellSpacing w:w="15" w:type="dxa"/>
        </w:trPr>
        <w:tc>
          <w:tcPr>
            <w:tcW w:w="0" w:type="auto"/>
            <w:vAlign w:val="center"/>
            <w:hideMark/>
          </w:tcPr>
          <w:p w14:paraId="7B635AB8" w14:textId="77777777" w:rsidR="002C147E" w:rsidRPr="002C147E" w:rsidRDefault="002C147E" w:rsidP="002C147E">
            <w:pPr>
              <w:rPr>
                <w:b/>
                <w:bCs/>
                <w:sz w:val="36"/>
                <w:szCs w:val="36"/>
              </w:rPr>
            </w:pPr>
            <w:r w:rsidRPr="002C147E">
              <w:rPr>
                <w:b/>
                <w:bCs/>
                <w:sz w:val="36"/>
                <w:szCs w:val="36"/>
              </w:rPr>
              <w:t>Vulnerability</w:t>
            </w:r>
          </w:p>
        </w:tc>
        <w:tc>
          <w:tcPr>
            <w:tcW w:w="0" w:type="auto"/>
            <w:vAlign w:val="center"/>
            <w:hideMark/>
          </w:tcPr>
          <w:p w14:paraId="2D9C3C35" w14:textId="77777777" w:rsidR="002C147E" w:rsidRPr="002C147E" w:rsidRDefault="002C147E" w:rsidP="002C147E">
            <w:pPr>
              <w:rPr>
                <w:b/>
                <w:bCs/>
                <w:sz w:val="36"/>
                <w:szCs w:val="36"/>
              </w:rPr>
            </w:pPr>
            <w:r w:rsidRPr="002C147E">
              <w:rPr>
                <w:b/>
                <w:bCs/>
                <w:sz w:val="36"/>
                <w:szCs w:val="36"/>
              </w:rPr>
              <w:t>Status</w:t>
            </w:r>
          </w:p>
        </w:tc>
        <w:tc>
          <w:tcPr>
            <w:tcW w:w="0" w:type="auto"/>
            <w:vAlign w:val="center"/>
            <w:hideMark/>
          </w:tcPr>
          <w:p w14:paraId="5DBE7E5D" w14:textId="77777777" w:rsidR="002C147E" w:rsidRPr="002C147E" w:rsidRDefault="002C147E" w:rsidP="002C147E">
            <w:pPr>
              <w:rPr>
                <w:b/>
                <w:bCs/>
                <w:sz w:val="36"/>
                <w:szCs w:val="36"/>
              </w:rPr>
            </w:pPr>
            <w:r w:rsidRPr="002C147E">
              <w:rPr>
                <w:b/>
                <w:bCs/>
                <w:sz w:val="36"/>
                <w:szCs w:val="36"/>
              </w:rPr>
              <w:t>Severity</w:t>
            </w:r>
          </w:p>
        </w:tc>
      </w:tr>
      <w:tr w:rsidR="002C147E" w:rsidRPr="002C147E" w14:paraId="0287A124" w14:textId="77777777">
        <w:trPr>
          <w:tblCellSpacing w:w="15" w:type="dxa"/>
        </w:trPr>
        <w:tc>
          <w:tcPr>
            <w:tcW w:w="0" w:type="auto"/>
            <w:vAlign w:val="center"/>
            <w:hideMark/>
          </w:tcPr>
          <w:p w14:paraId="322966CD" w14:textId="77777777" w:rsidR="002C147E" w:rsidRPr="002C147E" w:rsidRDefault="002C147E" w:rsidP="002C147E">
            <w:pPr>
              <w:rPr>
                <w:sz w:val="36"/>
                <w:szCs w:val="36"/>
              </w:rPr>
            </w:pPr>
            <w:r w:rsidRPr="002C147E">
              <w:rPr>
                <w:sz w:val="36"/>
                <w:szCs w:val="36"/>
              </w:rPr>
              <w:t>XSS</w:t>
            </w:r>
          </w:p>
        </w:tc>
        <w:tc>
          <w:tcPr>
            <w:tcW w:w="0" w:type="auto"/>
            <w:vAlign w:val="center"/>
            <w:hideMark/>
          </w:tcPr>
          <w:p w14:paraId="79598C3A" w14:textId="77777777" w:rsidR="002C147E" w:rsidRPr="002C147E" w:rsidRDefault="002C147E" w:rsidP="002C147E">
            <w:pPr>
              <w:rPr>
                <w:sz w:val="36"/>
                <w:szCs w:val="36"/>
              </w:rPr>
            </w:pPr>
            <w:r w:rsidRPr="002C147E">
              <w:rPr>
                <w:sz w:val="36"/>
                <w:szCs w:val="36"/>
              </w:rPr>
              <w:t>Tested (Sanitized/Blocked)</w:t>
            </w:r>
          </w:p>
        </w:tc>
        <w:tc>
          <w:tcPr>
            <w:tcW w:w="0" w:type="auto"/>
            <w:vAlign w:val="center"/>
            <w:hideMark/>
          </w:tcPr>
          <w:p w14:paraId="7B659164" w14:textId="77777777" w:rsidR="002C147E" w:rsidRPr="002C147E" w:rsidRDefault="002C147E" w:rsidP="002C147E">
            <w:pPr>
              <w:rPr>
                <w:sz w:val="36"/>
                <w:szCs w:val="36"/>
              </w:rPr>
            </w:pPr>
            <w:r w:rsidRPr="002C147E">
              <w:rPr>
                <w:sz w:val="36"/>
                <w:szCs w:val="36"/>
              </w:rPr>
              <w:t>Informational</w:t>
            </w:r>
          </w:p>
        </w:tc>
      </w:tr>
      <w:tr w:rsidR="002C147E" w:rsidRPr="002C147E" w14:paraId="1BABFDE7" w14:textId="77777777">
        <w:trPr>
          <w:tblCellSpacing w:w="15" w:type="dxa"/>
        </w:trPr>
        <w:tc>
          <w:tcPr>
            <w:tcW w:w="0" w:type="auto"/>
            <w:vAlign w:val="center"/>
            <w:hideMark/>
          </w:tcPr>
          <w:p w14:paraId="283DA6A4" w14:textId="77777777" w:rsidR="002C147E" w:rsidRPr="002C147E" w:rsidRDefault="002C147E" w:rsidP="002C147E">
            <w:pPr>
              <w:rPr>
                <w:sz w:val="36"/>
                <w:szCs w:val="36"/>
              </w:rPr>
            </w:pPr>
            <w:r w:rsidRPr="002C147E">
              <w:rPr>
                <w:sz w:val="36"/>
                <w:szCs w:val="36"/>
              </w:rPr>
              <w:t>SQL Injection</w:t>
            </w:r>
          </w:p>
        </w:tc>
        <w:tc>
          <w:tcPr>
            <w:tcW w:w="0" w:type="auto"/>
            <w:vAlign w:val="center"/>
            <w:hideMark/>
          </w:tcPr>
          <w:p w14:paraId="602E9CC6" w14:textId="77777777" w:rsidR="002C147E" w:rsidRPr="002C147E" w:rsidRDefault="002C147E" w:rsidP="002C147E">
            <w:pPr>
              <w:rPr>
                <w:sz w:val="36"/>
                <w:szCs w:val="36"/>
              </w:rPr>
            </w:pPr>
            <w:r w:rsidRPr="002C147E">
              <w:rPr>
                <w:sz w:val="36"/>
                <w:szCs w:val="36"/>
              </w:rPr>
              <w:t>Tested (No bypass)</w:t>
            </w:r>
          </w:p>
        </w:tc>
        <w:tc>
          <w:tcPr>
            <w:tcW w:w="0" w:type="auto"/>
            <w:vAlign w:val="center"/>
            <w:hideMark/>
          </w:tcPr>
          <w:p w14:paraId="77413570" w14:textId="77777777" w:rsidR="002C147E" w:rsidRPr="002C147E" w:rsidRDefault="002C147E" w:rsidP="002C147E">
            <w:pPr>
              <w:rPr>
                <w:sz w:val="36"/>
                <w:szCs w:val="36"/>
              </w:rPr>
            </w:pPr>
            <w:r w:rsidRPr="002C147E">
              <w:rPr>
                <w:sz w:val="36"/>
                <w:szCs w:val="36"/>
              </w:rPr>
              <w:t>Informational</w:t>
            </w:r>
          </w:p>
        </w:tc>
      </w:tr>
      <w:tr w:rsidR="002C147E" w:rsidRPr="002C147E" w14:paraId="5D08D313" w14:textId="77777777">
        <w:trPr>
          <w:tblCellSpacing w:w="15" w:type="dxa"/>
        </w:trPr>
        <w:tc>
          <w:tcPr>
            <w:tcW w:w="0" w:type="auto"/>
            <w:vAlign w:val="center"/>
            <w:hideMark/>
          </w:tcPr>
          <w:p w14:paraId="30385645" w14:textId="77777777" w:rsidR="002C147E" w:rsidRPr="002C147E" w:rsidRDefault="002C147E" w:rsidP="002C147E">
            <w:pPr>
              <w:rPr>
                <w:sz w:val="36"/>
                <w:szCs w:val="36"/>
              </w:rPr>
            </w:pPr>
            <w:r w:rsidRPr="002C147E">
              <w:rPr>
                <w:sz w:val="36"/>
                <w:szCs w:val="36"/>
              </w:rPr>
              <w:t>Excessive Data Exposure (Address API)</w:t>
            </w:r>
          </w:p>
        </w:tc>
        <w:tc>
          <w:tcPr>
            <w:tcW w:w="0" w:type="auto"/>
            <w:vAlign w:val="center"/>
            <w:hideMark/>
          </w:tcPr>
          <w:p w14:paraId="7C525640" w14:textId="77777777" w:rsidR="002C147E" w:rsidRPr="002C147E" w:rsidRDefault="002C147E" w:rsidP="002C147E">
            <w:pPr>
              <w:rPr>
                <w:sz w:val="36"/>
                <w:szCs w:val="36"/>
              </w:rPr>
            </w:pPr>
            <w:r w:rsidRPr="002C147E">
              <w:rPr>
                <w:sz w:val="36"/>
                <w:szCs w:val="36"/>
              </w:rPr>
              <w:t>Found</w:t>
            </w:r>
          </w:p>
        </w:tc>
        <w:tc>
          <w:tcPr>
            <w:tcW w:w="0" w:type="auto"/>
            <w:vAlign w:val="center"/>
            <w:hideMark/>
          </w:tcPr>
          <w:p w14:paraId="7DC3D67F" w14:textId="77777777" w:rsidR="002C147E" w:rsidRPr="002C147E" w:rsidRDefault="002C147E" w:rsidP="002C147E">
            <w:pPr>
              <w:rPr>
                <w:sz w:val="36"/>
                <w:szCs w:val="36"/>
              </w:rPr>
            </w:pPr>
            <w:r w:rsidRPr="002C147E">
              <w:rPr>
                <w:sz w:val="36"/>
                <w:szCs w:val="36"/>
              </w:rPr>
              <w:t>Medium</w:t>
            </w:r>
          </w:p>
        </w:tc>
      </w:tr>
    </w:tbl>
    <w:p w14:paraId="3696735E" w14:textId="77777777" w:rsidR="002C147E" w:rsidRPr="002C147E" w:rsidRDefault="00DD303D" w:rsidP="002C147E">
      <w:pPr>
        <w:rPr>
          <w:sz w:val="36"/>
          <w:szCs w:val="36"/>
        </w:rPr>
      </w:pPr>
      <w:r>
        <w:rPr>
          <w:noProof/>
          <w:sz w:val="36"/>
          <w:szCs w:val="36"/>
        </w:rPr>
      </w:r>
      <w:r w:rsidR="00DD303D">
        <w:rPr>
          <w:noProof/>
          <w:sz w:val="36"/>
          <w:szCs w:val="36"/>
        </w:rPr>
        <w:pict w14:anchorId="40212F08">
          <v:rect id="_x0000_i1025" style="width:0;height:1.5pt" o:hralign="center" o:hrstd="t" o:hr="t" fillcolor="#a0a0a0" stroked="f"/>
        </w:pict>
      </w:r>
    </w:p>
    <w:p w14:paraId="44D4B377" w14:textId="5F15F48B" w:rsidR="002C147E" w:rsidRPr="002C147E" w:rsidRDefault="002C147E" w:rsidP="002C147E">
      <w:pPr>
        <w:rPr>
          <w:b/>
          <w:bCs/>
          <w:sz w:val="36"/>
          <w:szCs w:val="36"/>
        </w:rPr>
      </w:pPr>
    </w:p>
    <w:p w14:paraId="2EF5BFA9" w14:textId="77777777" w:rsidR="002C147E" w:rsidRPr="002C147E" w:rsidRDefault="002C147E" w:rsidP="002C147E">
      <w:pPr>
        <w:rPr>
          <w:sz w:val="36"/>
          <w:szCs w:val="36"/>
        </w:rPr>
      </w:pPr>
      <w:r w:rsidRPr="002C147E">
        <w:rPr>
          <w:b/>
          <w:bCs/>
          <w:sz w:val="36"/>
          <w:szCs w:val="36"/>
        </w:rPr>
        <w:t>7. Conclusion</w:t>
      </w:r>
    </w:p>
    <w:p w14:paraId="4C09AAE4" w14:textId="69726615" w:rsidR="002C147E" w:rsidRDefault="002C147E">
      <w:pPr>
        <w:rPr>
          <w:sz w:val="36"/>
          <w:szCs w:val="36"/>
        </w:rPr>
      </w:pPr>
      <w:r w:rsidRPr="002C147E">
        <w:rPr>
          <w:sz w:val="36"/>
          <w:szCs w:val="36"/>
        </w:rPr>
        <w:t>In conclusion, OWASP Juice Shop provided a realistic environment to understand how web vulnerabilities are tested and documented. Reconnaissance was performed using Nmap, traffic analysis was done using Burp Suite, and multiple attack types were tested. The report includes proof screenshots and clear reproduction steps, demonstrating a beginner-level bug hunting and reporting approac</w:t>
      </w:r>
      <w:r>
        <w:rPr>
          <w:sz w:val="36"/>
          <w:szCs w:val="36"/>
        </w:rPr>
        <w:t>h</w:t>
      </w:r>
    </w:p>
    <w:p w14:paraId="2B80B3E7" w14:textId="77777777" w:rsidR="002C147E" w:rsidRDefault="002C147E">
      <w:pPr>
        <w:rPr>
          <w:sz w:val="36"/>
          <w:szCs w:val="36"/>
        </w:rPr>
      </w:pPr>
    </w:p>
    <w:p w14:paraId="3EBEBBBD" w14:textId="2B41C873" w:rsidR="002C147E" w:rsidRDefault="002C147E">
      <w:pPr>
        <w:rPr>
          <w:b/>
          <w:bCs/>
          <w:sz w:val="56"/>
          <w:szCs w:val="56"/>
        </w:rPr>
      </w:pPr>
      <w:r w:rsidRPr="002C147E">
        <w:rPr>
          <w:b/>
          <w:bCs/>
          <w:sz w:val="56"/>
          <w:szCs w:val="56"/>
        </w:rPr>
        <w:t>Task completed list</w:t>
      </w:r>
    </w:p>
    <w:p w14:paraId="1AAC9507" w14:textId="77777777" w:rsidR="002C147E" w:rsidRDefault="002C147E">
      <w:pPr>
        <w:rPr>
          <w:b/>
          <w:bCs/>
          <w:sz w:val="56"/>
          <w:szCs w:val="56"/>
        </w:rPr>
      </w:pPr>
    </w:p>
    <w:p w14:paraId="011102DA" w14:textId="1B41BAF3" w:rsidR="002C147E" w:rsidRDefault="002C147E">
      <w:pPr>
        <w:rPr>
          <w:b/>
          <w:bCs/>
          <w:sz w:val="56"/>
          <w:szCs w:val="56"/>
        </w:rPr>
      </w:pPr>
      <w:r>
        <w:rPr>
          <w:b/>
          <w:bCs/>
          <w:noProof/>
          <w:sz w:val="56"/>
          <w:szCs w:val="56"/>
        </w:rPr>
        <w:drawing>
          <wp:inline distT="0" distB="0" distL="0" distR="0" wp14:anchorId="43ADC97D" wp14:editId="44B3CA03">
            <wp:extent cx="9629314" cy="9175577"/>
            <wp:effectExtent l="0" t="0" r="0" b="6985"/>
            <wp:docPr id="246802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2409" name="Picture 246802409"/>
                    <pic:cNvPicPr/>
                  </pic:nvPicPr>
                  <pic:blipFill>
                    <a:blip r:embed="rId16">
                      <a:extLst>
                        <a:ext uri="{28A0092B-C50C-407E-A947-70E740481C1C}">
                          <a14:useLocalDpi xmlns:a14="http://schemas.microsoft.com/office/drawing/2010/main" val="0"/>
                        </a:ext>
                      </a:extLst>
                    </a:blip>
                    <a:stretch>
                      <a:fillRect/>
                    </a:stretch>
                  </pic:blipFill>
                  <pic:spPr>
                    <a:xfrm>
                      <a:off x="0" y="0"/>
                      <a:ext cx="9656807" cy="9201774"/>
                    </a:xfrm>
                    <a:prstGeom prst="rect">
                      <a:avLst/>
                    </a:prstGeom>
                  </pic:spPr>
                </pic:pic>
              </a:graphicData>
            </a:graphic>
          </wp:inline>
        </w:drawing>
      </w:r>
    </w:p>
    <w:p w14:paraId="24F08FF6" w14:textId="77777777" w:rsidR="002C147E" w:rsidRDefault="002C147E">
      <w:pPr>
        <w:rPr>
          <w:b/>
          <w:bCs/>
          <w:sz w:val="56"/>
          <w:szCs w:val="56"/>
        </w:rPr>
      </w:pPr>
    </w:p>
    <w:p w14:paraId="2499F4C7" w14:textId="77777777" w:rsidR="002C147E" w:rsidRDefault="002C147E">
      <w:pPr>
        <w:rPr>
          <w:b/>
          <w:bCs/>
          <w:sz w:val="56"/>
          <w:szCs w:val="56"/>
        </w:rPr>
      </w:pPr>
    </w:p>
    <w:p w14:paraId="3F980B9D" w14:textId="77777777" w:rsidR="002C147E" w:rsidRPr="002C147E" w:rsidRDefault="002C147E">
      <w:pPr>
        <w:rPr>
          <w:b/>
          <w:bCs/>
          <w:sz w:val="56"/>
          <w:szCs w:val="56"/>
        </w:rPr>
      </w:pPr>
    </w:p>
    <w:sectPr w:rsidR="002C147E" w:rsidRPr="002C1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5097B"/>
    <w:multiLevelType w:val="multilevel"/>
    <w:tmpl w:val="DB7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9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E2"/>
    <w:rsid w:val="001041D7"/>
    <w:rsid w:val="00222C41"/>
    <w:rsid w:val="002C147E"/>
    <w:rsid w:val="00305D87"/>
    <w:rsid w:val="006425E2"/>
    <w:rsid w:val="00D04D98"/>
    <w:rsid w:val="00D201E4"/>
    <w:rsid w:val="00DB4897"/>
    <w:rsid w:val="00DD303D"/>
    <w:rsid w:val="00E91424"/>
    <w:rsid w:val="00EA2C16"/>
    <w:rsid w:val="00EE3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4B22CC"/>
  <w15:chartTrackingRefBased/>
  <w15:docId w15:val="{835C7EF5-900C-47A0-B001-E240ACC7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5E2"/>
    <w:rPr>
      <w:rFonts w:eastAsiaTheme="majorEastAsia" w:cstheme="majorBidi"/>
      <w:color w:val="272727" w:themeColor="text1" w:themeTint="D8"/>
    </w:rPr>
  </w:style>
  <w:style w:type="paragraph" w:styleId="Title">
    <w:name w:val="Title"/>
    <w:basedOn w:val="Normal"/>
    <w:next w:val="Normal"/>
    <w:link w:val="TitleChar"/>
    <w:uiPriority w:val="10"/>
    <w:qFormat/>
    <w:rsid w:val="00642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5E2"/>
    <w:pPr>
      <w:spacing w:before="160"/>
      <w:jc w:val="center"/>
    </w:pPr>
    <w:rPr>
      <w:i/>
      <w:iCs/>
      <w:color w:val="404040" w:themeColor="text1" w:themeTint="BF"/>
    </w:rPr>
  </w:style>
  <w:style w:type="character" w:customStyle="1" w:styleId="QuoteChar">
    <w:name w:val="Quote Char"/>
    <w:basedOn w:val="DefaultParagraphFont"/>
    <w:link w:val="Quote"/>
    <w:uiPriority w:val="29"/>
    <w:rsid w:val="006425E2"/>
    <w:rPr>
      <w:i/>
      <w:iCs/>
      <w:color w:val="404040" w:themeColor="text1" w:themeTint="BF"/>
    </w:rPr>
  </w:style>
  <w:style w:type="paragraph" w:styleId="ListParagraph">
    <w:name w:val="List Paragraph"/>
    <w:basedOn w:val="Normal"/>
    <w:uiPriority w:val="34"/>
    <w:qFormat/>
    <w:rsid w:val="006425E2"/>
    <w:pPr>
      <w:ind w:left="720"/>
      <w:contextualSpacing/>
    </w:pPr>
  </w:style>
  <w:style w:type="character" w:styleId="IntenseEmphasis">
    <w:name w:val="Intense Emphasis"/>
    <w:basedOn w:val="DefaultParagraphFont"/>
    <w:uiPriority w:val="21"/>
    <w:qFormat/>
    <w:rsid w:val="006425E2"/>
    <w:rPr>
      <w:i/>
      <w:iCs/>
      <w:color w:val="0F4761" w:themeColor="accent1" w:themeShade="BF"/>
    </w:rPr>
  </w:style>
  <w:style w:type="paragraph" w:styleId="IntenseQuote">
    <w:name w:val="Intense Quote"/>
    <w:basedOn w:val="Normal"/>
    <w:next w:val="Normal"/>
    <w:link w:val="IntenseQuoteChar"/>
    <w:uiPriority w:val="30"/>
    <w:qFormat/>
    <w:rsid w:val="00642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5E2"/>
    <w:rPr>
      <w:i/>
      <w:iCs/>
      <w:color w:val="0F4761" w:themeColor="accent1" w:themeShade="BF"/>
    </w:rPr>
  </w:style>
  <w:style w:type="character" w:styleId="IntenseReference">
    <w:name w:val="Intense Reference"/>
    <w:basedOn w:val="DefaultParagraphFont"/>
    <w:uiPriority w:val="32"/>
    <w:qFormat/>
    <w:rsid w:val="00642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r j</dc:creator>
  <cp:keywords/>
  <dc:description/>
  <cp:lastModifiedBy>Alex George</cp:lastModifiedBy>
  <cp:revision>7</cp:revision>
  <dcterms:created xsi:type="dcterms:W3CDTF">2026-01-17T13:51:00Z</dcterms:created>
  <dcterms:modified xsi:type="dcterms:W3CDTF">2026-01-17T16:50:00Z</dcterms:modified>
</cp:coreProperties>
</file>