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60" w:rsidRDefault="007F76C3" w:rsidP="007F76C3">
      <w:r>
        <w:rPr>
          <w:rFonts w:hint="eastAsia"/>
        </w:rPr>
        <w:t>对应书第4</w:t>
      </w:r>
      <w:r w:rsidR="002457AA">
        <w:rPr>
          <w:rFonts w:hint="eastAsia"/>
        </w:rPr>
        <w:t>-5</w:t>
      </w:r>
      <w:r>
        <w:rPr>
          <w:rFonts w:hint="eastAsia"/>
        </w:rPr>
        <w:t>章</w:t>
      </w:r>
    </w:p>
    <w:p w:rsidR="00723594" w:rsidRDefault="007F76C3" w:rsidP="007235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计算一张 黑</w:t>
      </w:r>
      <w:bookmarkStart w:id="0" w:name="_GoBack"/>
      <w:bookmarkEnd w:id="0"/>
      <w:r>
        <w:rPr>
          <w:rFonts w:hint="eastAsia"/>
        </w:rPr>
        <w:t>白或者彩色 的图片的直方图 并且 直观的表示出来</w:t>
      </w:r>
      <w:r w:rsidR="00D009A7">
        <w:t xml:space="preserve"> </w:t>
      </w:r>
      <w:r w:rsidRPr="00D009A7">
        <w:rPr>
          <w:rFonts w:hint="eastAsia"/>
          <w:kern w:val="0"/>
        </w:rPr>
        <w:t>就像这样</w:t>
      </w:r>
      <w:r w:rsidR="00D009A7">
        <w:rPr>
          <w:noProof/>
        </w:rPr>
        <w:drawing>
          <wp:inline distT="0" distB="0" distL="0" distR="0" wp14:anchorId="0E2FD5F7" wp14:editId="3D70ABAA">
            <wp:extent cx="1242060" cy="1196340"/>
            <wp:effectExtent l="0" t="0" r="0" b="381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594">
        <w:t xml:space="preserve"> </w:t>
      </w:r>
      <w:r w:rsidR="008361B3">
        <w:t xml:space="preserve"> </w:t>
      </w:r>
    </w:p>
    <w:p w:rsidR="00D009A7" w:rsidRDefault="00D009A7" w:rsidP="00D009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利用直方图相似度，将</w:t>
      </w:r>
      <w:r w:rsidR="001F1364">
        <w:t>calc_similarity</w:t>
      </w:r>
      <w:r>
        <w:t>(*).jpg</w:t>
      </w:r>
      <w:r>
        <w:rPr>
          <w:rFonts w:hint="eastAsia"/>
        </w:rPr>
        <w:t>与</w:t>
      </w:r>
      <w:r w:rsidR="001F1364">
        <w:t>calc_similarity</w:t>
      </w:r>
      <w:r>
        <w:t>(1).jpg</w:t>
      </w:r>
      <w:r>
        <w:rPr>
          <w:rFonts w:hint="eastAsia"/>
        </w:rPr>
        <w:t>按相似度大小顺序排列。</w:t>
      </w:r>
    </w:p>
    <w:p w:rsidR="00D009A7" w:rsidRDefault="00974FD1" w:rsidP="00D009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利用滑动窗口+直方图相似度追踪ROI</w:t>
      </w:r>
      <w:r w:rsidR="00071D36">
        <w:t xml:space="preserve"> tracking(1).bmp</w:t>
      </w:r>
      <w:r w:rsidR="00071D36">
        <w:rPr>
          <w:rFonts w:hint="eastAsia"/>
        </w:rPr>
        <w:t>跟t</w:t>
      </w:r>
      <w:r w:rsidR="00071D36">
        <w:t>racking(2).bmp</w:t>
      </w:r>
      <w:r>
        <w:t>。</w:t>
      </w:r>
    </w:p>
    <w:p w:rsidR="004A5A40" w:rsidRPr="00D009A7" w:rsidRDefault="008A5C85" w:rsidP="009750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 w:rsidR="000912DC">
        <w:rPr>
          <w:rFonts w:hint="eastAsia"/>
        </w:rPr>
        <w:t>阅读</w:t>
      </w:r>
      <w:r w:rsidR="00714D3D">
        <w:rPr>
          <w:rFonts w:hint="eastAsia"/>
        </w:rPr>
        <w:t>resource/</w:t>
      </w:r>
      <w:r w:rsidR="000912DC">
        <w:rPr>
          <w:rFonts w:hint="eastAsia"/>
        </w:rPr>
        <w:t>water</w:t>
      </w:r>
      <w:r w:rsidR="000912DC">
        <w:t>shed_doc.cpp</w:t>
      </w:r>
      <w:r w:rsidR="000912DC">
        <w:rPr>
          <w:rFonts w:hint="eastAsia"/>
        </w:rPr>
        <w:t>，实现通过二值图的形态学操作获得前景</w:t>
      </w:r>
      <w:r w:rsidR="00B3583C">
        <w:rPr>
          <w:rFonts w:hint="eastAsia"/>
        </w:rPr>
        <w:t>(腐蚀与二值图取交</w:t>
      </w:r>
      <w:r w:rsidR="00B3583C">
        <w:t>)</w:t>
      </w:r>
      <w:r w:rsidR="000912DC">
        <w:rPr>
          <w:rFonts w:hint="eastAsia"/>
        </w:rPr>
        <w:t>和背景</w:t>
      </w:r>
      <w:r w:rsidR="00B3583C">
        <w:rPr>
          <w:rFonts w:hint="eastAsia"/>
        </w:rPr>
        <w:t>(膨胀与二值图取交</w:t>
      </w:r>
      <w:r w:rsidR="00B3583C">
        <w:t>)</w:t>
      </w:r>
      <w:r w:rsidR="000912DC">
        <w:rPr>
          <w:rFonts w:hint="eastAsia"/>
        </w:rPr>
        <w:t>的标记并使用分水岭算法</w:t>
      </w:r>
      <w:r w:rsidR="00714D3D">
        <w:rPr>
          <w:rFonts w:hint="eastAsia"/>
        </w:rPr>
        <w:t>进行分割。</w:t>
      </w:r>
    </w:p>
    <w:p w:rsidR="000912DC" w:rsidRDefault="008A5C85" w:rsidP="008A5C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实现使用</w:t>
      </w:r>
      <w:r>
        <w:rPr>
          <w:rFonts w:hint="eastAsia"/>
        </w:rPr>
        <w:t>积分直方图[</w:t>
      </w:r>
      <w:r>
        <w:t>1]</w:t>
      </w:r>
      <w:r>
        <w:rPr>
          <w:rFonts w:hint="eastAsia"/>
        </w:rPr>
        <w:t>来计算任意ROI的直方图。</w:t>
      </w:r>
    </w:p>
    <w:p w:rsidR="008A5C85" w:rsidRDefault="008A5C85" w:rsidP="008A5C85"/>
    <w:p w:rsidR="008A5C85" w:rsidRDefault="008A5C85" w:rsidP="008A5C8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[1] PORIKLI, F. Integral histogram: a fast way to extract histograms in Cartesian spaces. In: 2005 IEEE Computer Society Conference on Computer Vision and Pattern Recognition (CVPR'05). IEEE, 2005, 829-836 vol. 1. DOI: 10.1109/CVPR.2005.188. ISBN 0-7695-2372-2.</w:t>
      </w:r>
    </w:p>
    <w:p w:rsidR="008A5C85" w:rsidRDefault="008A5C85" w:rsidP="008A5C85"/>
    <w:p w:rsidR="008A5C85" w:rsidRPr="008A5C85" w:rsidRDefault="008A5C85" w:rsidP="008A5C85">
      <w:pPr>
        <w:rPr>
          <w:rFonts w:hint="eastAsia"/>
        </w:rPr>
      </w:pPr>
      <w:r>
        <w:rPr>
          <w:rFonts w:hint="eastAsia"/>
        </w:rPr>
        <w:t>注意4，5为选做.</w:t>
      </w:r>
    </w:p>
    <w:sectPr w:rsidR="008A5C85" w:rsidRPr="008A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E20"/>
    <w:multiLevelType w:val="hybridMultilevel"/>
    <w:tmpl w:val="CC346FBC"/>
    <w:lvl w:ilvl="0" w:tplc="8FCCF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33F35"/>
    <w:multiLevelType w:val="hybridMultilevel"/>
    <w:tmpl w:val="E20C738C"/>
    <w:lvl w:ilvl="0" w:tplc="2F8ED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05B63"/>
    <w:multiLevelType w:val="hybridMultilevel"/>
    <w:tmpl w:val="9536A57A"/>
    <w:lvl w:ilvl="0" w:tplc="826E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42AED"/>
    <w:multiLevelType w:val="hybridMultilevel"/>
    <w:tmpl w:val="BCE05B42"/>
    <w:lvl w:ilvl="0" w:tplc="AF840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4D"/>
    <w:rsid w:val="00071D36"/>
    <w:rsid w:val="000912DC"/>
    <w:rsid w:val="001F1364"/>
    <w:rsid w:val="002457AA"/>
    <w:rsid w:val="004A5A40"/>
    <w:rsid w:val="00714D3D"/>
    <w:rsid w:val="00723594"/>
    <w:rsid w:val="007F76C3"/>
    <w:rsid w:val="008361B3"/>
    <w:rsid w:val="008A5C85"/>
    <w:rsid w:val="00957F4D"/>
    <w:rsid w:val="00974FD1"/>
    <w:rsid w:val="00B3583C"/>
    <w:rsid w:val="00C74E60"/>
    <w:rsid w:val="00D0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21CA"/>
  <w15:chartTrackingRefBased/>
  <w15:docId w15:val="{10F6C1FC-E9D8-4C7A-94AD-93581780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Alex</dc:creator>
  <cp:keywords/>
  <dc:description/>
  <cp:lastModifiedBy>Beng Alex</cp:lastModifiedBy>
  <cp:revision>10</cp:revision>
  <dcterms:created xsi:type="dcterms:W3CDTF">2018-11-11T08:54:00Z</dcterms:created>
  <dcterms:modified xsi:type="dcterms:W3CDTF">2018-11-19T07:44:00Z</dcterms:modified>
</cp:coreProperties>
</file>