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4F1F" w14:textId="77777777" w:rsidR="00D12F55" w:rsidRPr="00D12F55" w:rsidRDefault="00D12F55" w:rsidP="00D12F55">
      <w:pPr>
        <w:rPr>
          <w:b/>
          <w:bCs/>
        </w:rPr>
      </w:pPr>
      <w:r w:rsidRPr="00D12F55">
        <w:rPr>
          <w:b/>
          <w:bCs/>
        </w:rPr>
        <w:t>5-2 Milestone Four: Enhancement Three: Databases</w:t>
      </w:r>
    </w:p>
    <w:p w14:paraId="3DCBD16F" w14:textId="77777777" w:rsidR="00D12F55" w:rsidRPr="00D12F55" w:rsidRDefault="00D12F55" w:rsidP="00D12F55">
      <w:pPr>
        <w:rPr>
          <w:b/>
          <w:bCs/>
        </w:rPr>
      </w:pPr>
      <w:r w:rsidRPr="00D12F55">
        <w:rPr>
          <w:b/>
          <w:bCs/>
        </w:rPr>
        <w:t xml:space="preserve"> </w:t>
      </w:r>
      <w:r w:rsidRPr="00D12F55">
        <w:rPr>
          <w:b/>
          <w:bCs/>
        </w:rPr>
        <w:t>Artifact Description</w:t>
      </w:r>
    </w:p>
    <w:p w14:paraId="4F2E5F6C" w14:textId="77777777" w:rsidR="00D12F55" w:rsidRPr="00D12F55" w:rsidRDefault="00D12F55" w:rsidP="00D12F55">
      <w:r w:rsidRPr="00D12F55">
        <w:t xml:space="preserve">The artifact selected for this enhancement is the </w:t>
      </w:r>
      <w:proofErr w:type="spellStart"/>
      <w:r w:rsidRPr="00D12F55">
        <w:rPr>
          <w:i/>
          <w:iCs/>
        </w:rPr>
        <w:t>Travlr</w:t>
      </w:r>
      <w:proofErr w:type="spellEnd"/>
      <w:r w:rsidRPr="00D12F55">
        <w:rPr>
          <w:i/>
          <w:iCs/>
        </w:rPr>
        <w:t xml:space="preserve"> Full-Stack Application</w:t>
      </w:r>
      <w:r w:rsidRPr="00D12F55">
        <w:t>, originally developed in CS 465. This application is a MEAN-stack web application that uses MongoDB for data storage, Express and Node.js for backend API functionality, and Angular for the frontend interface. The application supports CRUD operations for managing trip data through RESTful API endpoints.</w:t>
      </w:r>
    </w:p>
    <w:p w14:paraId="410F92BE" w14:textId="77777777" w:rsidR="00D12F55" w:rsidRPr="00D12F55" w:rsidRDefault="00D12F55" w:rsidP="00D12F55">
      <w:r w:rsidRPr="00D12F55">
        <w:t xml:space="preserve">This artifact was selected because it demonstrates a complete database-driven system and provides a strong foundation for implementing meaningful database enhancements. As emphasized in the course, this milestone requires performing planned database improvements and clearly communicating the technical decisions and skills demonstrated through those </w:t>
      </w:r>
      <w:proofErr w:type="gramStart"/>
      <w:r w:rsidRPr="00D12F55">
        <w:t>enhancements .</w:t>
      </w:r>
      <w:proofErr w:type="gramEnd"/>
    </w:p>
    <w:p w14:paraId="0D7D5B11" w14:textId="2954901E" w:rsidR="00D12F55" w:rsidRPr="00D12F55" w:rsidRDefault="00D12F55" w:rsidP="00D12F55">
      <w:pPr>
        <w:rPr>
          <w:b/>
          <w:bCs/>
        </w:rPr>
      </w:pPr>
    </w:p>
    <w:p w14:paraId="1D1B5F10" w14:textId="77777777" w:rsidR="00D12F55" w:rsidRPr="00D12F55" w:rsidRDefault="00D12F55" w:rsidP="00D12F55">
      <w:pPr>
        <w:rPr>
          <w:b/>
          <w:bCs/>
        </w:rPr>
      </w:pPr>
      <w:r w:rsidRPr="00D12F55">
        <w:rPr>
          <w:b/>
          <w:bCs/>
        </w:rPr>
        <w:t>Justification for Inclusion and Enhancement</w:t>
      </w:r>
    </w:p>
    <w:p w14:paraId="3E1AB205" w14:textId="77777777" w:rsidR="00D12F55" w:rsidRPr="00D12F55" w:rsidRDefault="00D12F55" w:rsidP="00D12F55">
      <w:r w:rsidRPr="00D12F55">
        <w:t xml:space="preserve">This artifact was chosen for my </w:t>
      </w:r>
      <w:proofErr w:type="spellStart"/>
      <w:r w:rsidRPr="00D12F55">
        <w:t>ePortfolio</w:t>
      </w:r>
      <w:proofErr w:type="spellEnd"/>
      <w:r w:rsidRPr="00D12F55">
        <w:t xml:space="preserve"> because it showcases my ability to design and implement a full-stack application that relies on a database to store, retrieve, and manipulate data. While the original implementation supported basic CRUD operations, the database layer lacked strong validation, consistent data handling, and optimized structure.</w:t>
      </w:r>
    </w:p>
    <w:p w14:paraId="212C2F0D" w14:textId="77777777" w:rsidR="00D12F55" w:rsidRPr="00D12F55" w:rsidRDefault="00D12F55" w:rsidP="00D12F55">
      <w:r w:rsidRPr="00D12F55">
        <w:t>To enhance the artifact, I made targeted improvements across three key files:</w:t>
      </w:r>
    </w:p>
    <w:p w14:paraId="3715D945" w14:textId="77777777" w:rsidR="00D12F55" w:rsidRPr="00D12F55" w:rsidRDefault="00D12F55" w:rsidP="00D12F55">
      <w:pPr>
        <w:numPr>
          <w:ilvl w:val="0"/>
          <w:numId w:val="1"/>
        </w:numPr>
      </w:pPr>
      <w:proofErr w:type="spellStart"/>
      <w:r w:rsidRPr="00D12F55">
        <w:t>app_api</w:t>
      </w:r>
      <w:proofErr w:type="spellEnd"/>
      <w:r w:rsidRPr="00D12F55">
        <w:t xml:space="preserve">/services/tripServices.js </w:t>
      </w:r>
    </w:p>
    <w:p w14:paraId="5C3CF3D9" w14:textId="77777777" w:rsidR="00D12F55" w:rsidRPr="00D12F55" w:rsidRDefault="00D12F55" w:rsidP="00D12F55">
      <w:pPr>
        <w:numPr>
          <w:ilvl w:val="0"/>
          <w:numId w:val="1"/>
        </w:numPr>
      </w:pPr>
      <w:proofErr w:type="spellStart"/>
      <w:r w:rsidRPr="00D12F55">
        <w:t>app_api</w:t>
      </w:r>
      <w:proofErr w:type="spellEnd"/>
      <w:r w:rsidRPr="00D12F55">
        <w:t xml:space="preserve">/models/travlr.js </w:t>
      </w:r>
    </w:p>
    <w:p w14:paraId="2963A61F" w14:textId="77777777" w:rsidR="00D12F55" w:rsidRPr="00D12F55" w:rsidRDefault="00D12F55" w:rsidP="00D12F55">
      <w:pPr>
        <w:numPr>
          <w:ilvl w:val="0"/>
          <w:numId w:val="1"/>
        </w:numPr>
      </w:pPr>
      <w:proofErr w:type="spellStart"/>
      <w:r w:rsidRPr="00D12F55">
        <w:t>app_api</w:t>
      </w:r>
      <w:proofErr w:type="spellEnd"/>
      <w:r w:rsidRPr="00D12F55">
        <w:t xml:space="preserve">/controllers/trips.js </w:t>
      </w:r>
    </w:p>
    <w:p w14:paraId="6EE8C861" w14:textId="77777777" w:rsidR="00D12F55" w:rsidRPr="00D12F55" w:rsidRDefault="00D12F55" w:rsidP="00D12F55">
      <w:r w:rsidRPr="00D12F55">
        <w:t xml:space="preserve">In tripServices.js, I enhanced the service layer by adding data normalization and validation logic. Specifically, I implemented functions to trim string inputs, convert the </w:t>
      </w:r>
      <w:proofErr w:type="spellStart"/>
      <w:r w:rsidRPr="00D12F55">
        <w:t>perPerson</w:t>
      </w:r>
      <w:proofErr w:type="spellEnd"/>
      <w:r w:rsidRPr="00D12F55">
        <w:t xml:space="preserve"> field to a numeric value, and standardize the code field to uppercase. I also expanded validation rules to enforce required fields, validate date formats, ensure non-negative pricing, and require minimum lengths for fields such as name and description. Additionally, I added logic to prevent duplicate trip codes during both creation and update operations. This improvement ensures data consistency and prevents conflicting records in the database.</w:t>
      </w:r>
    </w:p>
    <w:p w14:paraId="735C1843" w14:textId="77777777" w:rsidR="00D12F55" w:rsidRPr="00D12F55" w:rsidRDefault="00D12F55" w:rsidP="00D12F55">
      <w:r w:rsidRPr="00D12F55">
        <w:t xml:space="preserve">In travlr.js, I enhanced the Mongoose schema by adding strict validation rules and data typing. I converted the </w:t>
      </w:r>
      <w:proofErr w:type="spellStart"/>
      <w:r w:rsidRPr="00D12F55">
        <w:t>perPerson</w:t>
      </w:r>
      <w:proofErr w:type="spellEnd"/>
      <w:r w:rsidRPr="00D12F55">
        <w:t xml:space="preserve"> field from a string to a number to better reflect its </w:t>
      </w:r>
      <w:r w:rsidRPr="00D12F55">
        <w:lastRenderedPageBreak/>
        <w:t xml:space="preserve">intended use and enable numeric validation. I also added constraints such as required, trim, </w:t>
      </w:r>
      <w:proofErr w:type="spellStart"/>
      <w:r w:rsidRPr="00D12F55">
        <w:t>minlength</w:t>
      </w:r>
      <w:proofErr w:type="spellEnd"/>
      <w:r w:rsidRPr="00D12F55">
        <w:t>, and min to enforce data integrity at the database level. An index was maintained on the code field to improve lookup performance when retrieving trips by their identifier. These changes ensure that invalid or improperly formatted data cannot be stored in the database.</w:t>
      </w:r>
    </w:p>
    <w:p w14:paraId="2F1BB941" w14:textId="77777777" w:rsidR="00D12F55" w:rsidRPr="00D12F55" w:rsidRDefault="00D12F55" w:rsidP="00D12F55">
      <w:r w:rsidRPr="00D12F55">
        <w:t>In trips.js, I refactored the controller to improve error handling and response consistency. I updated the controller to use the validated payload returned from the service layer rather than directly using raw request data. I also implemented structured error handling to differentiate between validation errors, duplicate record errors, and server errors. This ensures that the API returns appropriate HTTP status codes (such as 400, 404, and 500) and meaningful error messages, improving both reliability and user experience.</w:t>
      </w:r>
    </w:p>
    <w:p w14:paraId="559EB047" w14:textId="7AC316F4" w:rsidR="00D12F55" w:rsidRPr="00D12F55" w:rsidRDefault="00D12F55" w:rsidP="00D12F55">
      <w:pPr>
        <w:rPr>
          <w:b/>
          <w:bCs/>
        </w:rPr>
      </w:pPr>
    </w:p>
    <w:p w14:paraId="43DD8070" w14:textId="77777777" w:rsidR="00D12F55" w:rsidRPr="00D12F55" w:rsidRDefault="00D12F55" w:rsidP="00D12F55">
      <w:pPr>
        <w:rPr>
          <w:b/>
          <w:bCs/>
        </w:rPr>
      </w:pPr>
      <w:r w:rsidRPr="00D12F55">
        <w:rPr>
          <w:b/>
          <w:bCs/>
        </w:rPr>
        <w:t>Course Outcomes and Skills Demonstrated</w:t>
      </w:r>
    </w:p>
    <w:p w14:paraId="23953111" w14:textId="77777777" w:rsidR="00D12F55" w:rsidRPr="00D12F55" w:rsidRDefault="00D12F55" w:rsidP="00D12F55">
      <w:r w:rsidRPr="00D12F55">
        <w:t>This enhancement demonstrates progress toward several course outcomes. First, I demonstrated the ability to design and implement computing solutions that store, manipulate, and access data by improving CRUD operations and optimizing how data is validated and processed before being written to the database.</w:t>
      </w:r>
    </w:p>
    <w:p w14:paraId="2D880DA1" w14:textId="77777777" w:rsidR="00D12F55" w:rsidRPr="00D12F55" w:rsidRDefault="00D12F55" w:rsidP="00D12F55">
      <w:r w:rsidRPr="00D12F55">
        <w:t xml:space="preserve">Second, I applied a security mindset by implementing validation at both the service and schema levels. By enforcing strict input validation and preventing duplicate records, I reduced the risk of malformed data and potential data integrity issues. The course emphasizes that security should be intentionally incorporated into system design, even at a foundational </w:t>
      </w:r>
      <w:proofErr w:type="gramStart"/>
      <w:r w:rsidRPr="00D12F55">
        <w:t>level .</w:t>
      </w:r>
      <w:proofErr w:type="gramEnd"/>
    </w:p>
    <w:p w14:paraId="577F92A8" w14:textId="77777777" w:rsidR="00D12F55" w:rsidRPr="00D12F55" w:rsidRDefault="00D12F55" w:rsidP="00D12F55">
      <w:r w:rsidRPr="00D12F55">
        <w:t>Additionally, I demonstrated the use of well-founded and innovative techniques in computing practices by implementing a layered architecture where database logic is handled within a service layer. This separation of concerns improves maintainability, scalability, and code clarity, which are critical in real-world software development environments.</w:t>
      </w:r>
    </w:p>
    <w:p w14:paraId="542A2793" w14:textId="74E5BA6E" w:rsidR="00D12F55" w:rsidRPr="00D12F55" w:rsidRDefault="00D12F55" w:rsidP="00D12F55">
      <w:pPr>
        <w:rPr>
          <w:b/>
          <w:bCs/>
        </w:rPr>
      </w:pPr>
    </w:p>
    <w:p w14:paraId="703D057F" w14:textId="77777777" w:rsidR="00D12F55" w:rsidRPr="00D12F55" w:rsidRDefault="00D12F55" w:rsidP="00D12F55">
      <w:pPr>
        <w:rPr>
          <w:b/>
          <w:bCs/>
        </w:rPr>
      </w:pPr>
      <w:r w:rsidRPr="00D12F55">
        <w:rPr>
          <w:b/>
          <w:bCs/>
        </w:rPr>
        <w:t>Reflection on the Enhancement Process</w:t>
      </w:r>
    </w:p>
    <w:p w14:paraId="7008C3D5" w14:textId="77777777" w:rsidR="00D12F55" w:rsidRPr="00D12F55" w:rsidRDefault="00D12F55" w:rsidP="00D12F55">
      <w:r w:rsidRPr="00D12F55">
        <w:t>Through enhancing this artifact, I gained a deeper understanding of how database design decisions directly impact system reliability, performance, and security. One of the most important lessons learned was the importance of validating and normalizing data before it reaches the database, rather than relying solely on frontend validation.</w:t>
      </w:r>
    </w:p>
    <w:p w14:paraId="1B4DB565" w14:textId="77777777" w:rsidR="00D12F55" w:rsidRPr="00D12F55" w:rsidRDefault="00D12F55" w:rsidP="00D12F55">
      <w:r w:rsidRPr="00D12F55">
        <w:lastRenderedPageBreak/>
        <w:t xml:space="preserve">A key challenge I encountered was ensuring that changes to the database schema, such as converting the </w:t>
      </w:r>
      <w:proofErr w:type="spellStart"/>
      <w:r w:rsidRPr="00D12F55">
        <w:t>perPerson</w:t>
      </w:r>
      <w:proofErr w:type="spellEnd"/>
      <w:r w:rsidRPr="00D12F55">
        <w:t xml:space="preserve"> field from a string to a number, did not break existing functionality. This required careful coordination between the service layer, schema, and controller to maintain compatibility across the application.</w:t>
      </w:r>
    </w:p>
    <w:p w14:paraId="0F34B6A4" w14:textId="77777777" w:rsidR="00D12F55" w:rsidRPr="00D12F55" w:rsidRDefault="00D12F55" w:rsidP="00D12F55">
      <w:r w:rsidRPr="00D12F55">
        <w:t>Another challenge was implementing validation logic that was strict enough to enforce data integrity while still allowing flexibility for updates. This required distinguishing between create and update operations within the validation logic.</w:t>
      </w:r>
    </w:p>
    <w:p w14:paraId="744F67F9" w14:textId="2C2DF956" w:rsidR="00D12F55" w:rsidRPr="00D12F55" w:rsidRDefault="00D12F55" w:rsidP="00D12F55">
      <w:r w:rsidRPr="00D12F55">
        <w:t xml:space="preserve">Overall, this enhancement strengthened my ability to build secure, efficient, and maintainable database systems. It also reinforced the importance of aligning backend data handling with real-world application requirements. As highlighted in the course, this milestone represents a critical step toward completing a professional </w:t>
      </w:r>
      <w:proofErr w:type="spellStart"/>
      <w:r w:rsidRPr="00D12F55">
        <w:t>ePortfolio</w:t>
      </w:r>
      <w:proofErr w:type="spellEnd"/>
      <w:r w:rsidRPr="00D12F55">
        <w:t xml:space="preserve"> that demonstrates readiness to apply these skills in a real-world environment.</w:t>
      </w:r>
    </w:p>
    <w:p w14:paraId="3A44B797" w14:textId="2554B6B7" w:rsidR="00BE4AD7" w:rsidRPr="00D12F55" w:rsidRDefault="00BE4AD7"/>
    <w:sectPr w:rsidR="00BE4AD7" w:rsidRPr="00D12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F29E4"/>
    <w:multiLevelType w:val="multilevel"/>
    <w:tmpl w:val="806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3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55"/>
    <w:rsid w:val="00522F6E"/>
    <w:rsid w:val="005C5315"/>
    <w:rsid w:val="005F061C"/>
    <w:rsid w:val="008450AC"/>
    <w:rsid w:val="009C3AA7"/>
    <w:rsid w:val="00A349C7"/>
    <w:rsid w:val="00AA5C32"/>
    <w:rsid w:val="00BC0C59"/>
    <w:rsid w:val="00BE4AD7"/>
    <w:rsid w:val="00D12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B1E0D"/>
  <w15:chartTrackingRefBased/>
  <w15:docId w15:val="{836BC3BE-816C-44F2-9219-D803874D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F55"/>
    <w:rPr>
      <w:rFonts w:eastAsiaTheme="majorEastAsia" w:cstheme="majorBidi"/>
      <w:color w:val="272727" w:themeColor="text1" w:themeTint="D8"/>
    </w:rPr>
  </w:style>
  <w:style w:type="paragraph" w:styleId="Title">
    <w:name w:val="Title"/>
    <w:basedOn w:val="Normal"/>
    <w:next w:val="Normal"/>
    <w:link w:val="TitleChar"/>
    <w:uiPriority w:val="10"/>
    <w:qFormat/>
    <w:rsid w:val="00D12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F55"/>
    <w:pPr>
      <w:spacing w:before="160"/>
      <w:jc w:val="center"/>
    </w:pPr>
    <w:rPr>
      <w:i/>
      <w:iCs/>
      <w:color w:val="404040" w:themeColor="text1" w:themeTint="BF"/>
    </w:rPr>
  </w:style>
  <w:style w:type="character" w:customStyle="1" w:styleId="QuoteChar">
    <w:name w:val="Quote Char"/>
    <w:basedOn w:val="DefaultParagraphFont"/>
    <w:link w:val="Quote"/>
    <w:uiPriority w:val="29"/>
    <w:rsid w:val="00D12F55"/>
    <w:rPr>
      <w:i/>
      <w:iCs/>
      <w:color w:val="404040" w:themeColor="text1" w:themeTint="BF"/>
    </w:rPr>
  </w:style>
  <w:style w:type="paragraph" w:styleId="ListParagraph">
    <w:name w:val="List Paragraph"/>
    <w:basedOn w:val="Normal"/>
    <w:uiPriority w:val="34"/>
    <w:qFormat/>
    <w:rsid w:val="00D12F55"/>
    <w:pPr>
      <w:ind w:left="720"/>
      <w:contextualSpacing/>
    </w:pPr>
  </w:style>
  <w:style w:type="character" w:styleId="IntenseEmphasis">
    <w:name w:val="Intense Emphasis"/>
    <w:basedOn w:val="DefaultParagraphFont"/>
    <w:uiPriority w:val="21"/>
    <w:qFormat/>
    <w:rsid w:val="00D12F55"/>
    <w:rPr>
      <w:i/>
      <w:iCs/>
      <w:color w:val="0F4761" w:themeColor="accent1" w:themeShade="BF"/>
    </w:rPr>
  </w:style>
  <w:style w:type="paragraph" w:styleId="IntenseQuote">
    <w:name w:val="Intense Quote"/>
    <w:basedOn w:val="Normal"/>
    <w:next w:val="Normal"/>
    <w:link w:val="IntenseQuoteChar"/>
    <w:uiPriority w:val="30"/>
    <w:qFormat/>
    <w:rsid w:val="00D12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F55"/>
    <w:rPr>
      <w:i/>
      <w:iCs/>
      <w:color w:val="0F4761" w:themeColor="accent1" w:themeShade="BF"/>
    </w:rPr>
  </w:style>
  <w:style w:type="character" w:styleId="IntenseReference">
    <w:name w:val="Intense Reference"/>
    <w:basedOn w:val="DefaultParagraphFont"/>
    <w:uiPriority w:val="32"/>
    <w:qFormat/>
    <w:rsid w:val="00D12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Samuel</dc:creator>
  <cp:keywords/>
  <dc:description/>
  <cp:lastModifiedBy>Black, Samuel</cp:lastModifiedBy>
  <cp:revision>1</cp:revision>
  <dcterms:created xsi:type="dcterms:W3CDTF">2026-04-05T19:47:00Z</dcterms:created>
  <dcterms:modified xsi:type="dcterms:W3CDTF">2026-04-05T19:49:00Z</dcterms:modified>
</cp:coreProperties>
</file>