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C357C37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954CD7">
              <w:rPr>
                <w:rFonts w:ascii="Arial" w:hAnsi="Arial" w:cs="Arial"/>
                <w:sz w:val="28"/>
                <w:szCs w:val="28"/>
                <w:lang w:val="es-419"/>
              </w:rPr>
              <w:t>C4-</w:t>
            </w:r>
            <w:r w:rsidR="00A7737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496B5046" w:rsidR="007C5737" w:rsidRPr="007C5737" w:rsidRDefault="004637D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Hasta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762DD894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1621219B" w:rsidR="007B0556" w:rsidRDefault="007B0556">
      <w:pPr>
        <w:rPr>
          <w:vanish/>
        </w:rPr>
      </w:pPr>
    </w:p>
    <w:p w14:paraId="3FB5BEC0" w14:textId="59BDC483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6028BCEA" w14:textId="77777777" w:rsidR="00954CD7" w:rsidRDefault="00954CD7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373F1499" w:rsidR="007861C1" w:rsidRPr="00972535" w:rsidRDefault="004637D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Entrada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 de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la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3C72A3EC" w:rsidR="007861C1" w:rsidRPr="00972535" w:rsidRDefault="004637D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  <w:proofErr w:type="spellEnd"/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7C93D374" w:rsidR="00C46A06" w:rsidRPr="00972535" w:rsidRDefault="00364FE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484A6014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637D3">
              <w:rPr>
                <w:rFonts w:ascii="Arial" w:hAnsi="Arial" w:cs="Arial"/>
                <w:sz w:val="22"/>
                <w:szCs w:val="22"/>
                <w:lang w:val="es-419"/>
              </w:rPr>
              <w:t>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6214F627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637D3">
              <w:rPr>
                <w:rFonts w:ascii="Arial" w:hAnsi="Arial" w:cs="Arial"/>
                <w:sz w:val="22"/>
                <w:szCs w:val="22"/>
                <w:lang w:val="es-419"/>
              </w:rPr>
              <w:t>¼”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DEA21C1" w:rsidR="007861C1" w:rsidRPr="00972535" w:rsidRDefault="004637D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35B068DB" w:rsidR="00BA502D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7FA8B2C6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4637D3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6AB9821C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1012E671" w:rsidR="003D6066" w:rsidRDefault="00954CD7" w:rsidP="00E87B8C">
      <w:pPr>
        <w:rPr>
          <w:rFonts w:ascii="Arial" w:hAnsi="Arial" w:cs="Arial"/>
          <w:lang w:val="es-419"/>
        </w:rPr>
      </w:pPr>
      <w:r w:rsidRPr="00954CD7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29281815" wp14:editId="47C6E139">
            <wp:simplePos x="0" y="0"/>
            <wp:positionH relativeFrom="margin">
              <wp:posOffset>5177790</wp:posOffset>
            </wp:positionH>
            <wp:positionV relativeFrom="margin">
              <wp:posOffset>2322195</wp:posOffset>
            </wp:positionV>
            <wp:extent cx="1109345" cy="29876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401F3A31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084C09" w14:textId="1E59ADC5" w:rsidR="00954CD7" w:rsidRDefault="00954CD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AE429AE" w14:textId="6E39B08C" w:rsidR="00954CD7" w:rsidRDefault="00954CD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636D58F" w14:textId="77777777" w:rsidR="00954CD7" w:rsidRDefault="00954CD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0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2"/>
        <w:gridCol w:w="682"/>
        <w:gridCol w:w="636"/>
        <w:gridCol w:w="1100"/>
        <w:gridCol w:w="880"/>
        <w:gridCol w:w="880"/>
        <w:gridCol w:w="880"/>
        <w:gridCol w:w="880"/>
        <w:gridCol w:w="880"/>
        <w:gridCol w:w="880"/>
        <w:gridCol w:w="880"/>
      </w:tblGrid>
      <w:tr w:rsidR="00954CD7" w:rsidRPr="00954CD7" w14:paraId="34B3B8FD" w14:textId="77777777" w:rsidTr="00954CD7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9B9F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EAEB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1023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F597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8AC1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F358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39A8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AED5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022F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</w:tr>
      <w:tr w:rsidR="00954CD7" w:rsidRPr="00954CD7" w14:paraId="2FF441E0" w14:textId="77777777" w:rsidTr="00954CD7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C9BAC" w14:textId="77777777" w:rsidR="00954CD7" w:rsidRPr="00954CD7" w:rsidRDefault="00954CD7" w:rsidP="00954CD7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068D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2CCF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D605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48F8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330E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5536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CA24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9287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</w:tr>
      <w:tr w:rsidR="00954CD7" w:rsidRPr="00954CD7" w14:paraId="7944437A" w14:textId="77777777" w:rsidTr="00954CD7">
        <w:trPr>
          <w:trHeight w:val="315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F961" w14:textId="0918DC70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</w:t>
            </w:r>
            <w: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C4-</w:t>
            </w: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D142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B4B6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5488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9189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3472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E709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1425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9B0B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D967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072E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  <w:tr w:rsidR="00954CD7" w:rsidRPr="00954CD7" w14:paraId="29A45EC8" w14:textId="77777777" w:rsidTr="00954CD7">
        <w:trPr>
          <w:trHeight w:val="315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A25F" w14:textId="77777777" w:rsidR="00954CD7" w:rsidRPr="00954CD7" w:rsidRDefault="00954CD7" w:rsidP="00954CD7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AE483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0D52CD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2E5AD1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5EBD53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91D1E0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2D451C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108A2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74F0F1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4C08F9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00ED81" w14:textId="77777777" w:rsidR="00954CD7" w:rsidRPr="00954CD7" w:rsidRDefault="00954CD7" w:rsidP="00954CD7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54CD7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</w:tr>
    </w:tbl>
    <w:p w14:paraId="0C06098B" w14:textId="5EA8CCE5" w:rsidR="00D96B77" w:rsidRDefault="00D96B77" w:rsidP="002E0F61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B5CE" w14:textId="77777777" w:rsidR="00CA082D" w:rsidRDefault="00CA082D" w:rsidP="008A3980">
      <w:r>
        <w:separator/>
      </w:r>
    </w:p>
  </w:endnote>
  <w:endnote w:type="continuationSeparator" w:id="0">
    <w:p w14:paraId="2EF646B8" w14:textId="77777777" w:rsidR="00CA082D" w:rsidRDefault="00CA082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FD51" w14:textId="77777777" w:rsidR="00CA082D" w:rsidRDefault="00CA082D" w:rsidP="008A3980">
      <w:r>
        <w:separator/>
      </w:r>
    </w:p>
  </w:footnote>
  <w:footnote w:type="continuationSeparator" w:id="0">
    <w:p w14:paraId="75152ADE" w14:textId="77777777" w:rsidR="00CA082D" w:rsidRDefault="00CA082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0F61"/>
    <w:rsid w:val="002E1480"/>
    <w:rsid w:val="002E7F0F"/>
    <w:rsid w:val="002F1F5F"/>
    <w:rsid w:val="002F23A9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37D3"/>
    <w:rsid w:val="00467838"/>
    <w:rsid w:val="004855A3"/>
    <w:rsid w:val="00490F9C"/>
    <w:rsid w:val="004B6513"/>
    <w:rsid w:val="00502FCF"/>
    <w:rsid w:val="00503185"/>
    <w:rsid w:val="005102A3"/>
    <w:rsid w:val="005311B5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190D"/>
    <w:rsid w:val="007E3EFE"/>
    <w:rsid w:val="008319BA"/>
    <w:rsid w:val="00832239"/>
    <w:rsid w:val="008621EA"/>
    <w:rsid w:val="008A3980"/>
    <w:rsid w:val="008D57AB"/>
    <w:rsid w:val="008F5336"/>
    <w:rsid w:val="00934F39"/>
    <w:rsid w:val="00954CD7"/>
    <w:rsid w:val="00972535"/>
    <w:rsid w:val="009A11F8"/>
    <w:rsid w:val="009C7E65"/>
    <w:rsid w:val="009D2914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082D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48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2023-05-04T21:17:00Z</cp:lastPrinted>
  <dcterms:created xsi:type="dcterms:W3CDTF">2023-05-04T21:17:00Z</dcterms:created>
  <dcterms:modified xsi:type="dcterms:W3CDTF">2023-05-04T22:04:00Z</dcterms:modified>
</cp:coreProperties>
</file>