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4D53C3C3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Electrobomba sumergible </w:t>
                            </w:r>
                          </w:p>
                          <w:p w14:paraId="4EE8A40E" w14:textId="48B989C3" w:rsidR="0076623A" w:rsidRPr="00075308" w:rsidRDefault="00FD0AAC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NF-95DA</w:t>
                            </w:r>
                            <w:r w:rsidR="00075308"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7E62ED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4D53C3C3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Electrobomba sumergible </w:t>
                      </w:r>
                    </w:p>
                    <w:p w14:paraId="4EE8A40E" w14:textId="48B989C3" w:rsidR="0076623A" w:rsidRPr="00075308" w:rsidRDefault="00FD0AAC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NF-95DA</w:t>
                      </w:r>
                      <w:r w:rsidR="00075308"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7E62ED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8432E46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F86F0B">
              <w:rPr>
                <w:rFonts w:ascii="Arial" w:hAnsi="Arial" w:cs="Arial"/>
                <w:sz w:val="22"/>
                <w:szCs w:val="22"/>
                <w:lang w:val="es-419"/>
              </w:rPr>
              <w:t>10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48F4FB04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C15859"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041315B2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F0919DC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3F71CC26" w:rsidR="008F55EA" w:rsidRDefault="00FD0AA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  <w:r w:rsidRPr="00FD0AAC">
        <w:rPr>
          <w:noProof/>
          <w:snapToGrid/>
        </w:rPr>
        <w:drawing>
          <wp:anchor distT="0" distB="0" distL="114300" distR="114300" simplePos="0" relativeHeight="251675648" behindDoc="0" locked="0" layoutInCell="1" allowOverlap="1" wp14:anchorId="4328518F" wp14:editId="6180F1E3">
            <wp:simplePos x="0" y="0"/>
            <wp:positionH relativeFrom="margin">
              <wp:posOffset>57595</wp:posOffset>
            </wp:positionH>
            <wp:positionV relativeFrom="margin">
              <wp:posOffset>2913380</wp:posOffset>
            </wp:positionV>
            <wp:extent cx="609600" cy="26479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32D67A69" w:rsidR="003B0AF8" w:rsidRPr="008F55EA" w:rsidRDefault="00BB0800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1.5 (2)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46265A37" w:rsidR="003B0AF8" w:rsidRPr="008F55EA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83 – 183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74832609" w:rsidR="003B0AF8" w:rsidRPr="008F55EA" w:rsidRDefault="00BB0800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46 – 24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71DE5EA2" w:rsidR="003B0AF8" w:rsidRPr="008F55EA" w:rsidRDefault="00BB0800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52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7F3A74AB" w:rsidR="003B0AF8" w:rsidRPr="008F55EA" w:rsidRDefault="00BB0800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24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2A6570B2" w:rsidR="003B0AF8" w:rsidRDefault="00BB0800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99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3E93B805" w:rsidR="003B0AF8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4828"/>
      </w:tblGrid>
      <w:tr w:rsidR="00B13C30" w14:paraId="43F7CE10" w14:textId="77777777" w:rsidTr="00FD0AAC">
        <w:trPr>
          <w:trHeight w:val="351"/>
        </w:trPr>
        <w:tc>
          <w:tcPr>
            <w:tcW w:w="4828" w:type="dxa"/>
            <w:vAlign w:val="center"/>
          </w:tcPr>
          <w:p w14:paraId="11F375B8" w14:textId="77777777" w:rsidR="00B13C30" w:rsidRPr="009A2759" w:rsidRDefault="00B13C30" w:rsidP="00FD0AAC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FD0AAC">
        <w:trPr>
          <w:trHeight w:val="3723"/>
        </w:trPr>
        <w:tc>
          <w:tcPr>
            <w:tcW w:w="4828" w:type="dxa"/>
            <w:vAlign w:val="center"/>
          </w:tcPr>
          <w:p w14:paraId="14A91AD3" w14:textId="1562D778" w:rsidR="00B13C30" w:rsidRPr="003B0AF8" w:rsidRDefault="00FD0AAC" w:rsidP="00FD0AAC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Los componentes y materiales</w:t>
            </w:r>
            <w:r>
              <w:rPr>
                <w:rFonts w:ascii="Arial" w:hAnsi="Arial" w:cs="Arial"/>
                <w:sz w:val="28"/>
                <w:szCs w:val="32"/>
                <w:lang w:val="es-419"/>
              </w:rPr>
              <w:t xml:space="preserve"> en 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policarbonato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, latón</w:t>
            </w:r>
            <w:r>
              <w:rPr>
                <w:rFonts w:ascii="Arial" w:hAnsi="Arial" w:cs="Arial"/>
                <w:sz w:val="28"/>
                <w:szCs w:val="32"/>
                <w:lang w:val="es-419"/>
              </w:rPr>
              <w:t xml:space="preserve"> y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acero 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inoxidable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aseguran la máxima fiabilidad en condiciones extremas. Configuración estudiada para facilitar las operaciones de desmontaje, mantenimiento y ensamblaje.</w:t>
            </w:r>
          </w:p>
          <w:p w14:paraId="3676D06B" w14:textId="02DC0260" w:rsidR="00B13C30" w:rsidRPr="00075308" w:rsidRDefault="00B13C30" w:rsidP="00FD0AAC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Son 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ideales y 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recomendadas para trabajos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de abastecimiento de </w:t>
            </w:r>
            <w:r w:rsidR="00E6365A">
              <w:rPr>
                <w:rFonts w:ascii="Arial" w:hAnsi="Arial" w:cs="Arial"/>
                <w:sz w:val="28"/>
                <w:szCs w:val="32"/>
                <w:lang w:val="es-419"/>
              </w:rPr>
              <w:t>agua domiciliario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>,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agricultura,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plantas civiles e industriales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>.</w:t>
            </w:r>
          </w:p>
        </w:tc>
      </w:tr>
    </w:tbl>
    <w:p w14:paraId="2D66BD71" w14:textId="4C0D909E" w:rsidR="006D0217" w:rsidRDefault="00B44982" w:rsidP="00EB5DCF">
      <w:pPr>
        <w:rPr>
          <w:vertAlign w:val="superscript"/>
          <w:lang w:val="es-419"/>
        </w:rPr>
      </w:pPr>
      <w:r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11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854"/>
        <w:gridCol w:w="854"/>
        <w:gridCol w:w="1282"/>
        <w:gridCol w:w="769"/>
        <w:gridCol w:w="769"/>
        <w:gridCol w:w="769"/>
        <w:gridCol w:w="769"/>
        <w:gridCol w:w="769"/>
        <w:gridCol w:w="769"/>
        <w:gridCol w:w="769"/>
        <w:gridCol w:w="769"/>
      </w:tblGrid>
      <w:tr w:rsidR="007E62ED" w:rsidRPr="007E62ED" w14:paraId="57DDAD98" w14:textId="77777777" w:rsidTr="007E62ED">
        <w:trPr>
          <w:trHeight w:val="427"/>
        </w:trPr>
        <w:tc>
          <w:tcPr>
            <w:tcW w:w="1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8DC7C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F7170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FCCAD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CD69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7E62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7E62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F057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001E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2F74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6.3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4398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3D883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FF90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3FAF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9E688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</w:tr>
      <w:tr w:rsidR="007E62ED" w:rsidRPr="007E62ED" w14:paraId="7467C85C" w14:textId="77777777" w:rsidTr="007E62ED">
        <w:trPr>
          <w:trHeight w:val="390"/>
        </w:trPr>
        <w:tc>
          <w:tcPr>
            <w:tcW w:w="1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99747" w14:textId="77777777" w:rsidR="007E62ED" w:rsidRPr="007E62ED" w:rsidRDefault="007E62ED" w:rsidP="007E62E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70AE" w14:textId="77777777" w:rsidR="007E62ED" w:rsidRPr="007E62ED" w:rsidRDefault="007E62ED" w:rsidP="007E62E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C702" w14:textId="77777777" w:rsidR="007E62ED" w:rsidRPr="007E62ED" w:rsidRDefault="007E62ED" w:rsidP="007E62E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7850C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7F7BA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7504B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03028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43005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0036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1400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80B8F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3255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183</w:t>
            </w:r>
          </w:p>
        </w:tc>
      </w:tr>
      <w:tr w:rsidR="007E62ED" w:rsidRPr="007E62ED" w14:paraId="07A7C0CF" w14:textId="77777777" w:rsidTr="007E62ED">
        <w:trPr>
          <w:trHeight w:val="390"/>
        </w:trPr>
        <w:tc>
          <w:tcPr>
            <w:tcW w:w="19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C7E5753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NF-95DA/8</w:t>
            </w:r>
          </w:p>
        </w:tc>
        <w:tc>
          <w:tcPr>
            <w:tcW w:w="8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5E8E631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8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2D3B3E0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28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EA87C8E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0BF27E1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52</w:t>
            </w:r>
          </w:p>
        </w:tc>
        <w:tc>
          <w:tcPr>
            <w:tcW w:w="7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069C9D8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46</w:t>
            </w:r>
          </w:p>
        </w:tc>
        <w:tc>
          <w:tcPr>
            <w:tcW w:w="7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571148D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7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E2E17BA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41</w:t>
            </w:r>
          </w:p>
        </w:tc>
        <w:tc>
          <w:tcPr>
            <w:tcW w:w="7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50FE62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7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33BB7D6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7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5087C76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29</w:t>
            </w:r>
          </w:p>
        </w:tc>
        <w:tc>
          <w:tcPr>
            <w:tcW w:w="7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19B8E1D" w14:textId="77777777" w:rsidR="007E62ED" w:rsidRPr="007E62ED" w:rsidRDefault="007E62ED" w:rsidP="007E62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62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</w:tr>
    </w:tbl>
    <w:p w14:paraId="3766C509" w14:textId="554509B6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AD0B5" w14:textId="77777777" w:rsidR="008A0751" w:rsidRDefault="008A0751" w:rsidP="008A3980">
      <w:r>
        <w:separator/>
      </w:r>
    </w:p>
  </w:endnote>
  <w:endnote w:type="continuationSeparator" w:id="0">
    <w:p w14:paraId="41ED1655" w14:textId="77777777" w:rsidR="008A0751" w:rsidRDefault="008A075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7DBF" w14:textId="77777777" w:rsidR="008A0751" w:rsidRDefault="008A0751" w:rsidP="008A3980">
      <w:r>
        <w:separator/>
      </w:r>
    </w:p>
  </w:footnote>
  <w:footnote w:type="continuationSeparator" w:id="0">
    <w:p w14:paraId="4DF7A1F9" w14:textId="77777777" w:rsidR="008A0751" w:rsidRDefault="008A075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02834"/>
    <w:rsid w:val="001266FA"/>
    <w:rsid w:val="00131E71"/>
    <w:rsid w:val="00134DE3"/>
    <w:rsid w:val="001428E9"/>
    <w:rsid w:val="00144321"/>
    <w:rsid w:val="00145146"/>
    <w:rsid w:val="00146298"/>
    <w:rsid w:val="00157C83"/>
    <w:rsid w:val="001669C5"/>
    <w:rsid w:val="001821E4"/>
    <w:rsid w:val="00194DF6"/>
    <w:rsid w:val="00195B26"/>
    <w:rsid w:val="001A666B"/>
    <w:rsid w:val="001B09F7"/>
    <w:rsid w:val="001E6D2E"/>
    <w:rsid w:val="001E78AD"/>
    <w:rsid w:val="001F1AD4"/>
    <w:rsid w:val="001F2936"/>
    <w:rsid w:val="001F685E"/>
    <w:rsid w:val="001F719B"/>
    <w:rsid w:val="002068DD"/>
    <w:rsid w:val="0021048C"/>
    <w:rsid w:val="00212A13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2F7560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087D"/>
    <w:rsid w:val="003E2FB6"/>
    <w:rsid w:val="003F3B22"/>
    <w:rsid w:val="0040188F"/>
    <w:rsid w:val="00403FA3"/>
    <w:rsid w:val="00407530"/>
    <w:rsid w:val="004078AD"/>
    <w:rsid w:val="00410FC4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E5330"/>
    <w:rsid w:val="006F74CF"/>
    <w:rsid w:val="0070180C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7E62ED"/>
    <w:rsid w:val="00800C62"/>
    <w:rsid w:val="00803D4C"/>
    <w:rsid w:val="008319BA"/>
    <w:rsid w:val="00832239"/>
    <w:rsid w:val="00840225"/>
    <w:rsid w:val="00871327"/>
    <w:rsid w:val="00874BC1"/>
    <w:rsid w:val="00890083"/>
    <w:rsid w:val="008A0751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019A"/>
    <w:rsid w:val="00BB080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15859"/>
    <w:rsid w:val="00C21822"/>
    <w:rsid w:val="00C323BB"/>
    <w:rsid w:val="00C3411F"/>
    <w:rsid w:val="00C56485"/>
    <w:rsid w:val="00C5749B"/>
    <w:rsid w:val="00C624CC"/>
    <w:rsid w:val="00C86578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37234"/>
    <w:rsid w:val="00D40CE1"/>
    <w:rsid w:val="00D414A3"/>
    <w:rsid w:val="00D51595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1D33"/>
    <w:rsid w:val="00DD5D48"/>
    <w:rsid w:val="00DE20AA"/>
    <w:rsid w:val="00DE23CD"/>
    <w:rsid w:val="00DE7797"/>
    <w:rsid w:val="00E017ED"/>
    <w:rsid w:val="00E064A3"/>
    <w:rsid w:val="00E1048D"/>
    <w:rsid w:val="00E23E8F"/>
    <w:rsid w:val="00E3548E"/>
    <w:rsid w:val="00E363D2"/>
    <w:rsid w:val="00E36806"/>
    <w:rsid w:val="00E40BCF"/>
    <w:rsid w:val="00E41889"/>
    <w:rsid w:val="00E50796"/>
    <w:rsid w:val="00E60335"/>
    <w:rsid w:val="00E61C8A"/>
    <w:rsid w:val="00E6303A"/>
    <w:rsid w:val="00E6365A"/>
    <w:rsid w:val="00E6450E"/>
    <w:rsid w:val="00E86C41"/>
    <w:rsid w:val="00E87B8C"/>
    <w:rsid w:val="00EB01D3"/>
    <w:rsid w:val="00EB0BDC"/>
    <w:rsid w:val="00EB5DCF"/>
    <w:rsid w:val="00ED0506"/>
    <w:rsid w:val="00ED588D"/>
    <w:rsid w:val="00ED6B61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86F0B"/>
    <w:rsid w:val="00F90336"/>
    <w:rsid w:val="00F91CA2"/>
    <w:rsid w:val="00F92087"/>
    <w:rsid w:val="00F94CBA"/>
    <w:rsid w:val="00FA60A8"/>
    <w:rsid w:val="00FB0D36"/>
    <w:rsid w:val="00FC434D"/>
    <w:rsid w:val="00FD0AAC"/>
    <w:rsid w:val="00FD24E2"/>
    <w:rsid w:val="00FE08FD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989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6</cp:revision>
  <cp:lastPrinted>2023-05-23T13:03:00Z</cp:lastPrinted>
  <dcterms:created xsi:type="dcterms:W3CDTF">2023-05-23T13:01:00Z</dcterms:created>
  <dcterms:modified xsi:type="dcterms:W3CDTF">2023-05-23T13:04:00Z</dcterms:modified>
</cp:coreProperties>
</file>