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Fonts w:ascii="Arial" w:hAnsi="Arial"/>
          <w:sz w:val="20"/>
          <w:szCs w:val="20"/>
        </w:rPr>
        <w:t>CONTRACTOR TERMS 2021</w:t>
        <w:br/>
        <w:t>THIS AGREEMENT is made on the date on which it has been executed by both parties.</w:t>
        <w:br/>
        <w:br/>
        <w:t>IT IS AGREED:</w:t>
        <w:br/>
        <w:br/>
        <w:t>1.         ACCEPTANCE OF TERMS AND CONDITIONS</w:t>
        <w:br/>
        <w:br/>
        <w:t>1.1. The Consultancy will be deemed to have accepted and agreed to these Terms and Conditions,</w:t>
        <w:br/>
        <w:t xml:space="preserve">     which will prevail over any other terms previously put forward between the Agency and the</w:t>
        <w:br/>
        <w:t xml:space="preserve">     Consultancy.</w:t>
        <w:br/>
        <w:t>1.2. This Agreement is made on the date on which it has been executed by both parties.</w:t>
        <w:br/>
        <w:br/>
        <w:t>2.         DEFINITIONS AND INTERPRETATION</w:t>
        <w:br/>
        <w:br/>
        <w:t xml:space="preserve">           In this agreement:</w:t>
        <w:br/>
        <w:br/>
        <w:t>2.1        The following terms have the following meanings:</w:t>
        <w:br/>
        <w:br/>
        <w:t>Agency                             Bee Associates Ltd. Company address: 1 Row Court, Thompsons Close,</w:t>
        <w:br/>
        <w:t xml:space="preserve">                                   Harpenden, England, AL5 4ES. Company E-mail address:</w:t>
        <w:br/>
        <w:t xml:space="preserve">                                   amunday@beeassociates.com. Phone number: 075952188881.</w:t>
        <w:br/>
        <w:br/>
        <w:t>Agreement                          the agreement containing these terms and conditions, and its placement</w:t>
        <w:br/>
        <w:br/>
        <w:br/>
        <w:t>Assignment                         the period during which the Consultancy is engaged to provide the</w:t>
        <w:br/>
        <w:t xml:space="preserve">                                   Services to the Client</w:t>
        <w:br/>
        <w:br/>
        <w:t>Consultancy Personnel              Dive Intellect Ltd. Company address: 36 Queen Road, Chelmsford,</w:t>
        <w:br/>
        <w:t xml:space="preserve">                                   Essex, CM1 4HR. Company E-mail address:</w:t>
        <w:br/>
        <w:t xml:space="preserve">                                   ad@diveintellect.com. Phone number: 077916851111.</w:t>
        <w:br/>
        <w:br/>
        <w:t>Fees                               the fee that will be paid to the Consultancy in relation to the</w:t>
        <w:br/>
        <w:t xml:space="preserve">                                   Services, as set out for the Placement;</w:t>
        <w:br/>
        <w:br/>
        <w:t>Client                             the Company who requests and requires the Consultancy services;</w:t>
        <w:br/>
        <w:br/>
        <w:br/>
        <w:t>Placement                          the contractual agreement between the Client and the Agency for each specific</w:t>
        <w:br/>
        <w:t xml:space="preserve">                                   Assignment for a Consultancy to provide Services as set out in the Placement form</w:t>
        <w:br/>
        <w:t xml:space="preserve">                                   in the 1PS portal;</w:t>
        <w:br/>
        <w:br/>
        <w:t>Services                           the Services to be provided by the Consultancy to the Client in accordance with this</w:t>
        <w:br/>
        <w:t xml:space="preserve">                                   agreement for the Placement;</w:t>
        <w:br/>
        <w:br/>
        <w:t>Termination                        the date on which this agreement terminates;</w:t>
        <w:br/>
        <w:br/>
        <w:t>Timesheets                         the electronic time recording method or other such method to record the time</w:t>
        <w:br/>
        <w:t xml:space="preserve">                                   worked by the Consultancy as may be agreed in writing between the parties;</w:t>
        <w:br/>
        <w:br/>
        <w:t>Working Time                       the contractual days of work that the Client requires the Consultancy to provide</w:t>
        <w:br/>
        <w:t xml:space="preserve">                                   the Services for the Placement</w:t>
      </w:r>
      <w:r>
        <w:rPr/>
        <w:br/>
        <w:t xml:space="preserve">                                                                                                       1</w:t>
        <w:br/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ascii="Arial" w:hAnsi="Arial"/>
          <w:sz w:val="20"/>
          <w:szCs w:val="20"/>
        </w:rPr>
        <w:t>"Subsidiary" and "Holding Company" have the definitions given by section 1159 of the Companies Act</w:t>
        <w:br/>
        <w:t>2006 (or any statutory modification or re-enactment of that Act) but for the purposes of section</w:t>
        <w:br/>
        <w:t>1159(1) Companies Act 2006 a company shall be treated as a member of another company if any</w:t>
        <w:br/>
        <w:t>shares in that other company are registered in the name of (i) a person by way of security (where the</w:t>
        <w:br/>
        <w:t>company has provided the security); or (ii) a person as nominee for the company;</w:t>
        <w:br/>
        <w:br/>
        <w:t xml:space="preserve"> "Group" means the Agency and all companies which are for the time being either a Holding Company</w:t>
        <w:br/>
        <w:t xml:space="preserve"> or a Subsidiary of either the Agency or any such Holding Company, and references to a Group Company</w:t>
        <w:br/>
        <w:t xml:space="preserve"> shall be construed accordingly;</w:t>
        <w:br/>
        <w:br/>
        <w:br/>
        <w:t xml:space="preserve"> 2.1     No variation or alteration to these terms and conditions shall be valid unless approved in writing</w:t>
        <w:br/>
        <w:t xml:space="preserve">         by a director of the Agency and the Consultancy, except where changes to the Services are</w:t>
        <w:br/>
        <w:t xml:space="preserve">         necessary to comply with applicable safety and other statutory requirements.</w:t>
        <w:br/>
        <w:br/>
        <w:t xml:space="preserve"> 2.2     References to the Agency throughout this agreement shall include any Group Company, if</w:t>
        <w:br/>
        <w:t xml:space="preserve">         applicable.</w:t>
        <w:br/>
        <w:br/>
        <w:t xml:space="preserve"> 2.2     The headings to the clauses are for convenience only and shall not affect the construction or</w:t>
        <w:br/>
        <w:t xml:space="preserve">         interpretation of this agreement.</w:t>
        <w:br/>
        <w:br/>
        <w:t xml:space="preserve"> 2.3     Any defined terms not set out above are to be given the meanings for the Placement.</w:t>
        <w:br/>
        <w:br/>
        <w:br/>
        <w:br/>
        <w:t xml:space="preserve"> 3.      SERVICES</w:t>
        <w:br/>
        <w:t xml:space="preserve">         The Agency hereby engages the Consultancy on behalf of the Client. The Consultancy hereby</w:t>
        <w:br/>
        <w:t xml:space="preserve"> 3.1</w:t>
        <w:br/>
        <w:t xml:space="preserve">         agrees, subject to clause 4.1, to make available to the Client the Consultancy Personnel to</w:t>
        <w:br/>
        <w:t xml:space="preserve">         provide the Services on the terms and conditions of this agreement.</w:t>
        <w:br/>
        <w:br/>
        <w:br/>
        <w:t xml:space="preserve"> 3.2     During the term of the agreement (as set out in clause 15) for the Placement) ("Term") the</w:t>
        <w:br/>
        <w:t xml:space="preserve">         Consultancy shall provide the Services to the Client and such other services consistent with the</w:t>
        <w:br/>
        <w:t xml:space="preserve">         Services as the Client shall from time to time require of the Consultancy.</w:t>
        <w:br/>
        <w:br/>
        <w:br/>
        <w:t xml:space="preserve"> 3.3     During the Term, the Consultancy shall provide the Consultancy Personnel (or any Substitute</w:t>
        <w:br/>
        <w:t xml:space="preserve">         under clause 4.1 as the case may be) to provide the Services</w:t>
        <w:br/>
        <w:t xml:space="preserve">         3.3.1        for the expected time (Working Time) as agreed for the Placement. The particular</w:t>
        <w:br/>
        <w:t xml:space="preserve">         days on which the Services are to be provided will be mutually agreed between the parties.</w:t>
        <w:br/>
        <w:br/>
        <w:t xml:space="preserve">         3.3.2       At the location agreed for the Placement, or in such places as necessary for the</w:t>
        <w:br/>
        <w:t xml:space="preserve">                     performance of the Services;</w:t>
        <w:br/>
        <w:br/>
        <w:t xml:space="preserve">         3.3.3       With the due care, skill and ability in compliance with the Client’s rules, regulations</w:t>
        <w:br/>
        <w:t xml:space="preserve">                     and policies and any other relevant legislation affecting or relating tothe business</w:t>
        <w:br/>
        <w:t xml:space="preserve">                     of the Client insofar as they are applicable to the independent Consultancy;</w:t>
        <w:br/>
        <w:br/>
        <w:br/>
        <w:br/>
        <w:br/>
        <w:t xml:space="preserve">                                                                                                         2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>
          <w:rFonts w:ascii="Arial" w:hAnsi="Arial"/>
          <w:sz w:val="20"/>
          <w:szCs w:val="20"/>
        </w:rPr>
        <w:t>3.3.4        With conduct which is not detrimental to the interests of the Client and does not</w:t>
        <w:br/>
        <w:t xml:space="preserve">                   bring the Client into disrepute or results in loss of business or custom;</w:t>
        <w:br/>
        <w:br/>
        <w:t>3.4   The Consultancy shall promptly give the Agency or the Client all such information and reports</w:t>
        <w:br/>
        <w:t xml:space="preserve">      as the Agency or the Client may reasonably require in connection with the provision of the</w:t>
        <w:br/>
        <w:t xml:space="preserve">      Services.</w:t>
        <w:br/>
        <w:br/>
        <w:t>3.5   The Consultancy shall immediately disclose to the Agency any conflict of interest which arises</w:t>
        <w:br/>
        <w:t xml:space="preserve">      in relation to the provision of the Services as a result of any present or future appointment,</w:t>
        <w:br/>
        <w:t xml:space="preserve">      employment or other interest of the Consultancy, the Consultancy Personnel or any Substitute.</w:t>
        <w:br/>
        <w:br/>
        <w:t>3.6   The Consultancy may use another person, firm, company or organisation to perform any</w:t>
        <w:br/>
        <w:t xml:space="preserve">      administrative, clerical or secretarial functions which are reasonably incidental to the provision</w:t>
        <w:br/>
        <w:t xml:space="preserve">      of the Services, provided that the Client or the Agency will not be liable to bear the cost of such</w:t>
        <w:br/>
        <w:t xml:space="preserve">      functions.</w:t>
        <w:br/>
        <w:br/>
        <w:t>3.7   The Consultancy agrees on its own part and on behalf of its Consultancy Personnel and any</w:t>
        <w:br/>
        <w:t xml:space="preserve">      Substitute to notify the Agency immediately in writing if it should become insolvent, dissolved</w:t>
        <w:br/>
        <w:t xml:space="preserve">      or subject to a winding up petition.</w:t>
        <w:br/>
        <w:br/>
        <w:t>4.    SUBSTITUTE</w:t>
        <w:br/>
        <w:br/>
        <w:t>4.1   As at the date of entry into this agreement, the intention is for the Consultancy to provide the</w:t>
        <w:br/>
        <w:t xml:space="preserve">      Services through the Consultancy Personnel. However, the Consultancy may, if the Consultancy</w:t>
        <w:br/>
        <w:t xml:space="preserve">      Personnel is unable to provide the Services for any reason, provide the Services through</w:t>
        <w:br/>
        <w:t xml:space="preserve">      another person engaged by the Consultancy ("Substitute") provided that the Substitute is</w:t>
        <w:br/>
        <w:t xml:space="preserve">      suitably qualified and has the appropriate skills and experience. The Consultancy shall inform</w:t>
        <w:br/>
        <w:t xml:space="preserve">      the Agency of the identity and qualification of any Substitute which the Consultancy proposes</w:t>
        <w:br/>
        <w:t xml:space="preserve">      to use to provide the Services.</w:t>
        <w:br/>
        <w:br/>
        <w:t xml:space="preserve">      Where the Consultancy provides a Substitute pursuant to clause 4.1 above, the</w:t>
        <w:br/>
        <w:t>4.2   Consultancy shall be responsible for paying such Substitute and shall ensure that any</w:t>
        <w:br/>
        <w:t xml:space="preserve">      agreement between the Consultancy and any Substitute contains obligations which</w:t>
        <w:br/>
        <w:t xml:space="preserve">      correspond to the obligations of the Consultancy under the terms of this agreement.</w:t>
        <w:br/>
        <w:t xml:space="preserve">      The Consultancy shall remain responsible for the acts or omissions of any Substitute.</w:t>
        <w:br/>
        <w:br/>
        <w:t xml:space="preserve">      The Consultancy shall take all reasonable steps to avoid any unplanned changes of</w:t>
        <w:br/>
        <w:t>4.3   Consultancy Personnel assigned to the performance of the Services. However, if the</w:t>
        <w:br/>
        <w:t xml:space="preserve">      Consultancy is unable for any reason to perform the Services the Consultancy should inform</w:t>
        <w:br/>
        <w:t xml:space="preserve">      the Client on the first day of unavailability and shall provide a Substitute in accordance with</w:t>
        <w:br/>
        <w:t xml:space="preserve">      the provisions of clause 4.1.</w:t>
        <w:br/>
        <w:br/>
        <w:br/>
        <w:t>5.    INVOICING - SELF -BILLING</w:t>
        <w:br/>
        <w:br/>
        <w:t>5.1   This agreement incorporates a self-billing arrangement between the Agency and the</w:t>
        <w:br/>
        <w:t xml:space="preserve">      Consultancy. 1PS Limited ("1PS"), acting for the Agency, will prepare the Consultancy's invoice</w:t>
        <w:br/>
        <w:t xml:space="preserve">      for the Services provided to the Client and will send payment of the amount of the due to the</w:t>
        <w:br/>
        <w:t xml:space="preserve">      Consultancy in accordance with clause 6. Invoices will be raised in the frequency as agreed for</w:t>
        <w:br/>
        <w:t xml:space="preserve">      the Placement.</w:t>
        <w:br/>
        <w:br/>
        <w:br/>
        <w:br/>
        <w:br/>
        <w:t xml:space="preserve">                                                                                                      3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ascii="Arial" w:hAnsi="Arial"/>
          <w:sz w:val="20"/>
          <w:szCs w:val="20"/>
        </w:rPr>
        <w:t>5.2   The Consultancy agrees:</w:t>
        <w:br/>
        <w:t xml:space="preserve">                 to the self-billing arrangement and to accept invoices raised on the</w:t>
        <w:br/>
        <w:t xml:space="preserve">      5.2.1      Consultancy's behalf by the Agency (or 1PS, acting for the Agency) subject to</w:t>
        <w:br/>
        <w:t xml:space="preserve">                 Clause 6;</w:t>
        <w:br/>
        <w:t xml:space="preserve">      5.2.2       not to raise separate VAT invoices for services covered by the self-</w:t>
        <w:br/>
        <w:t xml:space="preserve">                  billing arrangement;</w:t>
        <w:br/>
        <w:t xml:space="preserve">      5.2.3       that the contract will be produced to HM Revenue &amp; Customs ("HMRC") if</w:t>
        <w:br/>
        <w:t xml:space="preserve">                  the Consultancy is asked to provide a copy by HMRC;</w:t>
        <w:br/>
        <w:t xml:space="preserve">      5.2.4       to inform the Agency and 1PS immediately if the Consultancy (1) ceases to</w:t>
        <w:br/>
        <w:t xml:space="preserve">                  be registered for VAT; (2) transfers or sells their business as a going concern; or</w:t>
        <w:br/>
        <w:t xml:space="preserve">                  (3) changes their VAT number; and</w:t>
        <w:br/>
        <w:t xml:space="preserve">      5.2.5       that the Agency remains solely liable for the payment of any debt due for</w:t>
        <w:br/>
        <w:t xml:space="preserve">                  services performed by the Consultancy and that 1PS, or any other third party to</w:t>
        <w:br/>
        <w:t xml:space="preserve">                  whom the self-billing arrangement is outsourced, will not have any liability under</w:t>
        <w:br/>
        <w:t xml:space="preserve">                  this contract for any debt due by the Agency to the Consultancy.</w:t>
        <w:br/>
        <w:t>5.3   The Agency agrees:</w:t>
        <w:br/>
        <w:br/>
        <w:t xml:space="preserve">      5.3.1       that it (or 1PS acting on its behalf) will issue self-billed invoices for the Services</w:t>
        <w:br/>
        <w:t xml:space="preserve">                  performed by the Consultancy under this agreement;</w:t>
        <w:br/>
        <w:br/>
        <w:t xml:space="preserve">      5.3.2       to complete the self-billed invoices showing the Consultancy's name, address and</w:t>
        <w:br/>
        <w:t xml:space="preserve">                  VAT registration number, together with all the other details which constitute a full</w:t>
        <w:br/>
        <w:t xml:space="preserve">                  VAT invoice;</w:t>
        <w:br/>
        <w:br/>
        <w:t xml:space="preserve">      5.3.3       to enter into a new self-billing agreement in the event that the Consultancy's VAT</w:t>
        <w:br/>
        <w:t xml:space="preserve">                  registration number changes; and</w:t>
        <w:br/>
        <w:br/>
        <w:t xml:space="preserve">      5.3.4       to inform the Consultancy if (1) this self-billing arrangement is to be terminated;</w:t>
        <w:br/>
        <w:t xml:space="preserve">                  (2) the outsourcing of this self-billing arrangement to 1PS is terminated; or (3) the</w:t>
        <w:br/>
        <w:t xml:space="preserve">                  issue of self-billed invoices will be outsourced to another third party.</w:t>
        <w:br/>
        <w:br/>
        <w:t>5.4   The Agency shall not be obliged to pay any Fee to the Consultancy unless an invoice has been</w:t>
        <w:br/>
        <w:t xml:space="preserve">      properly submitted by the Consultancy in accordance with sub-clause 5.2 of this agreement</w:t>
        <w:br/>
        <w:t xml:space="preserve">      and until the Client has verified the execution of the Services.</w:t>
        <w:br/>
        <w:br/>
        <w:t>6.    FEES</w:t>
        <w:br/>
        <w:t xml:space="preserve">      In consideration of the Consultancy providing the Services in accordance with clause 3, the</w:t>
        <w:br/>
        <w:t>6.1</w:t>
        <w:br/>
        <w:t xml:space="preserve">      Agency agrees to pay the Consultancy the consultancy fees and any expenses set out for the</w:t>
        <w:br/>
        <w:t xml:space="preserve">      Placement, with any value added tax applicable, payable at the prevailing rate if applicable.</w:t>
        <w:br/>
        <w:br/>
        <w:br/>
        <w:t>6.2   The Fees shall accrue from day to day (business days only to be included) during the month in</w:t>
        <w:br/>
        <w:t xml:space="preserve">      which the Services are provided and be payable as per the payment terms agreed for the</w:t>
        <w:br/>
        <w:t xml:space="preserve">      Placement by way of bank transfer. Payment of the Fees shall be made directly to the</w:t>
        <w:br/>
        <w:t xml:space="preserve">      Consultancy on the Friday following the production of the invoice pursuant to clause 5.</w:t>
        <w:br/>
        <w:br/>
        <w:br/>
        <w:br/>
        <w:t xml:space="preserve">                                                                                                      4</w:t>
      </w:r>
      <w:r>
        <w:rPr/>
        <w:br/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6.3   If it has been agreed that the Consultant will be able to recover expenses under this agreement</w:t>
        <w:br/>
        <w:t xml:space="preserve">      (as per the Placement hereto), such expenses will only be payable if the Client has approved</w:t>
        <w:br/>
        <w:t xml:space="preserve">      the expenses in advance within the 1PS portal (or other method agreed) and provided that the</w:t>
        <w:br/>
        <w:t xml:space="preserve">      Consultancy is able to produce such receipts or other evidence as the Agency may require. For</w:t>
        <w:br/>
        <w:t xml:space="preserve">      the avoidance of doubt, payment of any such expenses will be made in accordance with clause</w:t>
        <w:br/>
        <w:t xml:space="preserve">      6.2 and will be limited to the amount of any out-of-pocket expenses properly incurred in the</w:t>
        <w:br/>
        <w:t xml:space="preserve">      provision of the Services under this agreement. In addition, payment of approved expenses</w:t>
        <w:br/>
        <w:t xml:space="preserve">      will be made as per the terms agreed with the agency. This may be on a ‘paid when paid’</w:t>
        <w:br/>
        <w:t xml:space="preserve">      basis.</w:t>
        <w:br/>
        <w:br/>
        <w:t>6.4   The Agency shall be entitled to deduct from the Fees any sum that the Consultancy (or the</w:t>
        <w:br/>
        <w:t xml:space="preserve">      Consultancy Personnel or any Substitute) may owe to the Agency at any time if the</w:t>
        <w:br/>
        <w:t xml:space="preserve">      Consultancy has approved the expenses in advance within the 1PS portal (or via email) and</w:t>
        <w:br/>
        <w:t xml:space="preserve">      provided that the Agency is able to produce such receipts or invoices as the Consultancy may</w:t>
        <w:br/>
        <w:t xml:space="preserve">      require.</w:t>
        <w:br/>
        <w:br/>
        <w:t>6.5   If the Consultancy is unable to provide the Services for any reason, it shall not be entitled to</w:t>
        <w:br/>
        <w:t xml:space="preserve">      receive any Fees in respect of the period of such inability.</w:t>
        <w:br/>
        <w:br/>
        <w:t>7.    OTHER ACTIVITIES</w:t>
        <w:br/>
        <w:br/>
        <w:t>7.1   The Consultancy and the Agency (and the Client) acknowledge and accept that the Consultancy</w:t>
        <w:br/>
        <w:t xml:space="preserve">      is in business on its own account and the Consultancy shall be entitled to seek, apply for, accept</w:t>
        <w:br/>
        <w:t xml:space="preserve">      and perform contracts to supply the Services to any third party during the term of the</w:t>
        <w:br/>
        <w:t xml:space="preserve">      agreement, provided that this in no way compromises or is to the detriment to the</w:t>
        <w:br/>
        <w:t xml:space="preserve">      performance of the Services to the Client.</w:t>
        <w:br/>
        <w:br/>
        <w:t>7.2   Nothing in this agreement shall prevent the Consultancy, the Consultancy Personnel or any</w:t>
        <w:br/>
        <w:t xml:space="preserve">      Substitute from being engaged, concerned or having any financial interest in any capacity in</w:t>
        <w:br/>
        <w:t xml:space="preserve">      any other business, trade, profession or occupation, provided that:</w:t>
        <w:br/>
        <w:br/>
        <w:t xml:space="preserve">      7.2.1       such activity does not cause a breach of any of its or their obligations under this</w:t>
        <w:br/>
        <w:t xml:space="preserve">                  agreement; and</w:t>
        <w:br/>
        <w:br/>
        <w:t xml:space="preserve">      7.2.2       the Consultancy shall not and shall procure that the Consultancy Personnel and</w:t>
        <w:br/>
        <w:t xml:space="preserve">                  any Substitute shall not, engage in any such activity if it relates to a business which</w:t>
        <w:br/>
        <w:t xml:space="preserve">                  is similar to or in competition with the business of the Agency, without the prior</w:t>
        <w:br/>
        <w:t xml:space="preserve">                  written consent of the Agency.</w:t>
        <w:br/>
        <w:br/>
        <w:t>8.    NO EMPLOYMENT OR AGENCY</w:t>
        <w:br/>
        <w:br/>
        <w:t>8.1   Nothing contained in this agreement shall be construed or have effect as constituting any</w:t>
        <w:br/>
        <w:t xml:space="preserve">      relationship of employer and employee between the Agency or the Client and the Consultancy</w:t>
        <w:br/>
        <w:t xml:space="preserve">      Personnel or any Substitute.</w:t>
        <w:br/>
        <w:br/>
        <w:t>8.2   For the avoidance of doubt, neither the Consultancy nor the Consultancy Personnel are under</w:t>
        <w:br/>
        <w:t xml:space="preserve">      the supervision, direction or control of the Agency or the Client, the Client does not have the</w:t>
        <w:br/>
        <w:t xml:space="preserve">      right to supervise, direct or control the Consultancy or the Consultancy Personnel and no</w:t>
        <w:br/>
        <w:t xml:space="preserve">      member of the Consultancy Personnel is an agency worker as defined under the Agency</w:t>
        <w:br/>
        <w:t xml:space="preserve">      Workers Regulations 2010.</w:t>
        <w:br/>
        <w:br/>
        <w:t>8.3   Nothing in this agreement shall constitute the Consultancy or the Consultancy Personnel or any</w:t>
        <w:br/>
        <w:t xml:space="preserve">      Substitute acting as an agent of the Agency or the Client. The Consultancy and the Consultancy</w:t>
        <w:br/>
        <w:t xml:space="preserve">                                                                                                      5</w:t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>Personnel and/or any Substitute shall not have any right or power whatsoever to contract on</w:t>
        <w:br/>
        <w:t>behalf of the Agency or the Client or bind the Agency or the Client in any way in relation to third</w:t>
        <w:br/>
        <w:br/>
        <w:br/>
        <w:br/>
        <w:br/>
        <w:t xml:space="preserve">                                                                                                6</w:t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parties unless specifically authorised to do so by the Agency or the Client and shall not hold</w:t>
        <w:br/>
        <w:t xml:space="preserve">      themselves out as having any such authority.</w:t>
        <w:br/>
        <w:br/>
        <w:t>8.4   The relationship between the Parties is between independent companies acting at arm’s</w:t>
        <w:br/>
        <w:t xml:space="preserve">      length. Nothing contained in this agreement shall be construed as constituting or establishing</w:t>
        <w:br/>
        <w:t xml:space="preserve">      any partnership or joint venture or relationship of employer and employee between the Agency</w:t>
        <w:br/>
        <w:t xml:space="preserve">      and the Consultancy, the Client and the Consultancy or between the Agency or the Client and</w:t>
        <w:br/>
        <w:t xml:space="preserve">      the Consultancy Personnel and/or any Substitute.</w:t>
        <w:br/>
        <w:br/>
        <w:t>9.    INDEMNITIES, LIABILITY AND INSURANCE</w:t>
        <w:br/>
        <w:br/>
        <w:t>9.1   This agreement constitutes a contract for the provision of services and not a contract of</w:t>
        <w:br/>
        <w:t xml:space="preserve">      employment. Accordingly, the Consultancy shall be fully responsible for the payment of all</w:t>
        <w:br/>
        <w:t xml:space="preserve">      remuneration payable to and any benefits provided for the Consultancy Personnel and/or any</w:t>
        <w:br/>
        <w:t xml:space="preserve">      Substitute under his or her contract of employment or otherwise, including any National</w:t>
        <w:br/>
        <w:t xml:space="preserve">      Insurance, income tax and any other form of taxation or social security cost in respect of his or</w:t>
        <w:br/>
        <w:t xml:space="preserve">      her remuneration or benefits. The Consultancy shall indemnify and keep indemnified the</w:t>
        <w:br/>
        <w:t xml:space="preserve">      Agency against any liability, loss, damage, cost, claim or expense the Agency suffers or incurs</w:t>
        <w:br/>
        <w:t xml:space="preserve">      as a result of any claims against the Agency for such sums and other claims arising out of the</w:t>
        <w:br/>
        <w:t xml:space="preserve">      Consultancy Personnel and/or any Substitute being found to be an employee of the Agency or</w:t>
        <w:br/>
        <w:t xml:space="preserve">      the Client (including, without limitation, any claims against the Agency for any National</w:t>
        <w:br/>
        <w:t xml:space="preserve">      Insurance, income tax and other contributions required by law to be paid in respect of any</w:t>
        <w:br/>
        <w:t xml:space="preserve">      payments made to the Consultancy under this agreement).</w:t>
        <w:br/>
        <w:br/>
        <w:t>9.2   Without prejudice to the indemnity in clause 9.1, if, for any reason, the Agency shall become</w:t>
        <w:br/>
        <w:t xml:space="preserve">      liable to pay, or shall pay, any such taxes or other payments as referred to in clause 9.1, the</w:t>
        <w:br/>
        <w:t xml:space="preserve">      Agency shall be entitled to deduct from any amounts payable to the Consultancy all amounts</w:t>
        <w:br/>
        <w:t xml:space="preserve">      so paid or required to be paid by the Agency and, to the extent that any amount of taxes paid</w:t>
        <w:br/>
        <w:t xml:space="preserve">      or required to be paid by the Consultancy shall exceed the amounts payable by the Agency to</w:t>
        <w:br/>
        <w:t xml:space="preserve">      the Consultancy, the Consultancy shall indemnify the Agency in respect of such liability and</w:t>
        <w:br/>
        <w:t xml:space="preserve">      shall, upon demand, forthwith reimburse the Agency such excess.</w:t>
        <w:br/>
        <w:br/>
        <w:t>9.3   The Consultancy shall indemnify and keep indemnified the Agency against any liability, loss,</w:t>
        <w:br/>
        <w:t xml:space="preserve">      damage, cost, claim or expense the Agency suffers or incurs in respect of the Consultancy's</w:t>
        <w:br/>
        <w:t xml:space="preserve">      performance (or non-performance) of the Services including in respect of, but not restricted</w:t>
        <w:br/>
        <w:t xml:space="preserve">      to, any act, neglect or default of the Consultancy, the Consultancy Personnel, any Substitute or</w:t>
        <w:br/>
        <w:t xml:space="preserve">      other person authorised by the Consultancy to act on its behalf.</w:t>
        <w:br/>
        <w:br/>
        <w:t>9.4   The Consultancy shall be responsible for any loss, liability or costs (including reasonable legal</w:t>
        <w:br/>
        <w:t xml:space="preserve">      costs) incurred by the Agency or the Client in connection with the provision of the Services by</w:t>
        <w:br/>
        <w:t xml:space="preserve">      the Consultancy. The Consultancy shall, accordingly, take out and maintain, at its own cost, a</w:t>
        <w:br/>
        <w:t xml:space="preserve">      full and comprehensive policy of insurance with a reputable insurance company providing the</w:t>
        <w:br/>
        <w:t xml:space="preserve">      levels of coverage set out for the Placement to cover the Consultancy's (and the Consultancy</w:t>
        <w:br/>
        <w:t xml:space="preserve">      Personnel's and any Substitute's) liability in respect of any act or default for which the</w:t>
        <w:br/>
        <w:t xml:space="preserve">      Consultancy may become liable to indemnify the Agency or the Client under the terms of this</w:t>
        <w:br/>
        <w:t xml:space="preserve">      agreement (including, but not limited to third party employer's and professional liability</w:t>
        <w:br/>
        <w:t xml:space="preserve">      insurance). The Consultancy shall supply the Agency with copies of current certificates of</w:t>
        <w:br/>
        <w:t xml:space="preserve">      insurance for the period of this agreement.</w:t>
        <w:br/>
        <w:br/>
        <w:br/>
        <w:br/>
        <w:br/>
        <w:t xml:space="preserve">                                                                                                       7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ascii="Arial" w:hAnsi="Arial"/>
          <w:sz w:val="20"/>
          <w:szCs w:val="20"/>
        </w:rPr>
        <w:t>10.    EQUIPMENT</w:t>
        <w:br/>
        <w:br/>
        <w:t>10.1   The Consultancy shall provide, at its own cost, all such necessary equipment as is reasonable</w:t>
        <w:br/>
        <w:t xml:space="preserve">       for the satisfactory performance of the Services by the Consultancy Personnel and any</w:t>
        <w:br/>
        <w:t xml:space="preserve">       Substitute, subject to any agreement to the contrary as to any facilities which may be made</w:t>
        <w:br/>
        <w:t xml:space="preserve">       available by the Client.</w:t>
        <w:br/>
        <w:br/>
        <w:t>10.2   If as a matter of convenience, it is agreed that the Consultancy is provided with equipment by</w:t>
        <w:br/>
        <w:t xml:space="preserve">       the Client in accordance with clause 10.1 above, the Consultancy shall be responsible for</w:t>
        <w:br/>
        <w:t xml:space="preserve">       ensuring that they preserve the security and condition of such equipment. If and to the extent</w:t>
        <w:br/>
        <w:t xml:space="preserve">       that any equipment is lost while in the Consultancy’s possession, the Consultancy shall be</w:t>
        <w:br/>
        <w:t xml:space="preserve">       responsible for the cost of any necessary repairs or replacement.</w:t>
        <w:br/>
        <w:br/>
        <w:t>11.    RESTRAINT ON ACTIVITIES</w:t>
        <w:br/>
        <w:br/>
        <w:t>11.1   The Consultancy shall be entitled to assign the agreement or subcontract elements of the</w:t>
        <w:br/>
        <w:t xml:space="preserve">       Services to third-party contractors provided that the Client and Company are satisfied that the</w:t>
        <w:br/>
        <w:t xml:space="preserve">       subcontractor possesses the necessary skills, expertise and resources to perform those</w:t>
        <w:br/>
        <w:t xml:space="preserve">       elements of the Services and the Consultancy keeps the company fully and effectively</w:t>
        <w:br/>
        <w:t xml:space="preserve">       indemnified against any reasonable costs, claims or expenses that may be incurred by it or the</w:t>
        <w:br/>
        <w:t xml:space="preserve">       Client as a result of the use of such subcontractors including the reasonable cost of all</w:t>
        <w:br/>
        <w:t xml:space="preserve">       instruction (necessitated by the subcontracting) for the subcontractor.</w:t>
        <w:br/>
        <w:br/>
        <w:t>11.2   The Consultancy undertakes and shall procure that the Consultancy Personnel and/or any</w:t>
        <w:br/>
        <w:t xml:space="preserve">       Substitute shall undertake, that it shall not, at any time after the termination of this agreement</w:t>
        <w:br/>
        <w:t xml:space="preserve">       for whatever reason, represent themselves as being in any way connected with the business or</w:t>
        <w:br/>
        <w:t xml:space="preserve">       activities of the Agency.</w:t>
        <w:br/>
        <w:br/>
        <w:t>12.    CONFIDENTIAL INFORMATION</w:t>
        <w:br/>
        <w:br/>
        <w:t>12.1   "Confidential Information" means information recorded and stored in whatever format relating</w:t>
        <w:br/>
        <w:t xml:space="preserve">       to the business, products, contacts, affairs or finances of the Agency or the Client.</w:t>
        <w:br/>
        <w:br/>
        <w:t>12.2   The Consultancy shall procure on its own part and on behalf of its Consultancy Personnel and</w:t>
        <w:br/>
        <w:t xml:space="preserve">       any substitutes and sub-contractors used in accordance with the terms of this contract as</w:t>
        <w:br/>
        <w:t xml:space="preserve">       follows:-</w:t>
        <w:br/>
        <w:br/>
        <w:t xml:space="preserve">       12.2.1      Not at any time whether during or after the performance of the Services (unless</w:t>
        <w:br/>
        <w:t xml:space="preserve">                   expressly so authorised by the Client or the Agency as a necessary part of the</w:t>
        <w:br/>
        <w:t xml:space="preserve">                   performance of its duties, or as required by Court, relevant body or authority) to</w:t>
        <w:br/>
        <w:t xml:space="preserve">                   disclose, divulge, reveal or report or use, for any purpose any confidential</w:t>
        <w:br/>
        <w:t xml:space="preserve">                   information of the Client or the Agency.</w:t>
        <w:br/>
        <w:br/>
        <w:t xml:space="preserve">       12.2.2      Upon expiry or termination of this Agreement, the Consultancy will return to the</w:t>
        <w:br/>
        <w:t xml:space="preserve">                   Client or the Agency (as directed) at the Termination Date all documentation,</w:t>
        <w:br/>
        <w:t xml:space="preserve">                   records, Confidential Information and other materials belonging to the Client (and</w:t>
        <w:br/>
        <w:t xml:space="preserve">                   all copies) which are in its possession including documents and other materials</w:t>
        <w:br/>
        <w:t xml:space="preserve">                   created by it or the Consultancy Personnel during the Term.</w:t>
        <w:br/>
        <w:br/>
        <w:br/>
        <w:br/>
        <w:br/>
        <w:t xml:space="preserve">                                                                                                      8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>
          <w:rFonts w:ascii="Arial" w:hAnsi="Arial"/>
          <w:sz w:val="20"/>
          <w:szCs w:val="20"/>
        </w:rPr>
        <w:t>12.2.3      Not at any time to make any copy, abstract, summary or précis of the whole or any</w:t>
        <w:br/>
        <w:t xml:space="preserve">                   part of any document or other material belonging to the Client except when</w:t>
        <w:br/>
        <w:t xml:space="preserve">                   required to do so in the course of performing the Services under this agreement in</w:t>
        <w:br/>
        <w:t xml:space="preserve">                   which event any such item shall belong to the Client or the Agency as appropriate.</w:t>
        <w:br/>
        <w:br/>
        <w:t>12.3   The Consultancy shall procure and ensure that the provisions of this clause 12 shall also apply</w:t>
        <w:br/>
        <w:t xml:space="preserve">       to any Substitute.</w:t>
        <w:br/>
        <w:br/>
        <w:t>13.    DATA PROTECTION</w:t>
        <w:br/>
        <w:br/>
        <w:t>13.1   For the purposes of the General Data Protection Regime 2018, the Consultancy shall procure</w:t>
        <w:br/>
        <w:t xml:space="preserve">       that the Consultancy Personnel and any Substitute consent to the holding, processing and</w:t>
        <w:br/>
        <w:t xml:space="preserve">       accessing of personal data by the Agency, or any parties acting on their behalf, for all</w:t>
        <w:br/>
        <w:t xml:space="preserve">       purposes relating to the performance of this agreement including but not limited to</w:t>
        <w:br/>
        <w:t xml:space="preserve">       transferring such personal data to a country or territory outside the European Economic Area.</w:t>
        <w:br/>
        <w:br/>
        <w:t>13.2   The Agency warrants that any personal data relating to the Consultancy, Consultancy</w:t>
        <w:br/>
        <w:t xml:space="preserve">       Personnel or substitute shall be used, processed, recorded and stored in accordance with the</w:t>
        <w:br/>
        <w:t xml:space="preserve">       obligations of the General Data Protection Act 2018.</w:t>
        <w:br/>
        <w:br/>
        <w:t>14.    INTELLECTUAL PROPERTY</w:t>
        <w:br/>
        <w:br/>
        <w:t>14.1   Any material, creation, work, prototype, plan, model, discovery, theory (scientific or</w:t>
        <w:br/>
        <w:t xml:space="preserve">       otherwise), business or mathematical scheme, rule or method, technique, development, know-</w:t>
        <w:br/>
        <w:t xml:space="preserve">       how, show-how, data, result, analysis, evaluation, research methodology, technical or business</w:t>
        <w:br/>
        <w:t xml:space="preserve">       information, development, invention (whether patentable or not), improvement, design</w:t>
        <w:br/>
        <w:t xml:space="preserve">       (whether registrable or otherwise), process, formula, semiconductor topography, copyright</w:t>
        <w:br/>
        <w:t xml:space="preserve">       work (including, without limitation, any computer program), database, domain name, business</w:t>
        <w:br/>
        <w:t xml:space="preserve">       name, trade mark or trade or brand name or get-up made, created, devised, developed or</w:t>
        <w:br/>
        <w:t xml:space="preserve">       discovered by the Consultancy or the Consultancy Personnel or any Substitute (either alone or</w:t>
        <w:br/>
        <w:t xml:space="preserve">       with any other person) during and in connection with the provision of the Services ("Works")</w:t>
        <w:br/>
        <w:t xml:space="preserve">       shall forthwith be disclosed to the Client and the Consultancy, Consultancy Personnel and any</w:t>
        <w:br/>
        <w:t xml:space="preserve">       Substitute hereby assign all rights, title and interest in any intellectual property rights therein</w:t>
        <w:br/>
        <w:t xml:space="preserve">       ("Client IPR") (including, without limitation, the right to apply for the same) to the Client to the</w:t>
        <w:br/>
        <w:t xml:space="preserve">       fullest extent permitted by law. Insofar as any Client IPR does not vest in the Client</w:t>
        <w:br/>
        <w:t xml:space="preserve">       automatically by operation of law or under this agreement, the Consultancy and/or</w:t>
        <w:br/>
        <w:t xml:space="preserve">       Consultancy Personnel or Substitute holds legal title in such Client IPR on trust for the Client.</w:t>
        <w:br/>
        <w:br/>
        <w:t>14.2   The Consultancy warrants to the Agency that it has obtained from the Consultancy Personnel</w:t>
        <w:br/>
        <w:t xml:space="preserve">       a valid written assignment of all existing and future Client IPR of which the Consultancy</w:t>
        <w:br/>
        <w:t xml:space="preserve">       Personnel or Substitute is the first owner and of all materials embodying such rights and a</w:t>
        <w:br/>
        <w:t xml:space="preserve">       written irrevocable waiver of all the Consultancy Personnel's statutory moral rights in the</w:t>
        <w:br/>
        <w:t xml:space="preserve">       Works, to the fullest extent permissible by law. The Consultancy shall provide to the Agency a</w:t>
        <w:br/>
        <w:t xml:space="preserve">       copy of such assignment, as required, on or before the date of this agreement. In the event</w:t>
        <w:br/>
        <w:t xml:space="preserve">       that any Substitute is appointed, the Consultancy shall, prior to the date on which such</w:t>
        <w:br/>
        <w:t xml:space="preserve">       appointment becomes effective, obtain such an assignment from such Substitute and provide</w:t>
        <w:br/>
        <w:t xml:space="preserve">       a copy of such assignment and agreement to the Consultancy.</w:t>
        <w:br/>
        <w:br/>
        <w:br/>
        <w:br/>
        <w:br/>
        <w:t xml:space="preserve">                                                                                                        9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ascii="Arial" w:hAnsi="Arial"/>
          <w:sz w:val="20"/>
          <w:szCs w:val="20"/>
        </w:rPr>
        <w:t>14.3   The Consultancy undertakes to the Agency that it will:</w:t>
        <w:br/>
        <w:br/>
        <w:t xml:space="preserve">       14.3.1      notify to the Client in writing full details of all Works promptly on their creation,</w:t>
        <w:br/>
        <w:t xml:space="preserve">                   devising, development or discovery;</w:t>
        <w:br/>
        <w:br/>
        <w:t xml:space="preserve">       14.3.2      at termination of this agreement, or whenever requested to do so by the Client or</w:t>
        <w:br/>
        <w:t xml:space="preserve">                   the Agency, will deliver all correspondence, documents, papers and records on all</w:t>
        <w:br/>
        <w:t xml:space="preserve">                   media (and all copies or abstracts of them), recording or relating to any part of the</w:t>
        <w:br/>
        <w:t xml:space="preserve">                   Works and the process of their creation, devising, development or discovery to the</w:t>
        <w:br/>
        <w:t xml:space="preserve">                   client which are in its possession, custody or power;</w:t>
        <w:br/>
        <w:br/>
        <w:t xml:space="preserve">       14.3.3      not apply for any Client IPR unless requested to do so by the Client;</w:t>
        <w:br/>
        <w:br/>
        <w:t xml:space="preserve">       14.3.4      apply, or join with or assist the Client in applying, for Client IPR in the United</w:t>
        <w:br/>
        <w:t xml:space="preserve">                   Kingdom and in any other part of the world; and</w:t>
        <w:br/>
        <w:br/>
        <w:t xml:space="preserve">       14.3.5      do all acts necessary to ensure that absolute title in all rights in the Client IPR has</w:t>
        <w:br/>
        <w:t xml:space="preserve">                   passed, or will pass, to the Client,</w:t>
        <w:br/>
        <w:br/>
        <w:t xml:space="preserve">       14.3.6      and confirms that the Consultancy Personnel has given (and undertakes that any</w:t>
        <w:br/>
        <w:t xml:space="preserve">                   Substitute will give) written undertakings in equivalent terms to the Consultancy.</w:t>
        <w:br/>
        <w:br/>
        <w:t>14.4   The Consultancy warrants that:</w:t>
        <w:br/>
        <w:br/>
        <w:t xml:space="preserve">       14.4.1      it has not given and will not give permission to any third party to use any of the</w:t>
        <w:br/>
        <w:t xml:space="preserve">                   Works, nor any of the Client IPR;</w:t>
        <w:br/>
        <w:br/>
        <w:t xml:space="preserve">       14.4.2      it is unaware of any use by any third party of any of the Works or Client IPR; and</w:t>
        <w:br/>
        <w:br/>
        <w:t xml:space="preserve">       14.4.3      the use of the Works or the Client IPR by the Client will not infringe the rights of</w:t>
        <w:br/>
        <w:t xml:space="preserve">                   any third party;</w:t>
        <w:br/>
        <w:br/>
        <w:t xml:space="preserve">       14.4.4      and confirms that the Consultancy Personnel has given (and undertakes that any</w:t>
        <w:br/>
        <w:t xml:space="preserve">                   Substitute will give) written undertakings in equivalent terms to the Consultancy.</w:t>
        <w:br/>
        <w:br/>
        <w:t>14.5   The Consultancy undertakes to do all such further acts and execute (as a deed or otherwise) all</w:t>
        <w:br/>
        <w:t xml:space="preserve">       such documents at the expense of the Agency or the Client as the Agency or the Client may</w:t>
        <w:br/>
        <w:t xml:space="preserve">       reasonably require at any time either during or after the Term to vest in the Client (or its</w:t>
        <w:br/>
        <w:t xml:space="preserve">       nominee) all right, title and interest that the Consultancy has agreed in this agreement is or</w:t>
        <w:br/>
        <w:t xml:space="preserve">       should be vested in the Client (or its nominee) and for the purposes of the prosecution of, or</w:t>
        <w:br/>
        <w:t xml:space="preserve">       any proceedings concerning (including, without limitation, the validity or infringement of), any</w:t>
        <w:br/>
        <w:t xml:space="preserve">       Client IPR. The Consultancy confirms that the Consultancy Personnel has given (and undertakes</w:t>
        <w:br/>
        <w:t xml:space="preserve">       that any Substitute will give) written undertakings in equivalent terms to the Consultancy.</w:t>
        <w:br/>
        <w:br/>
        <w:t>15.    TERM</w:t>
        <w:br/>
        <w:br/>
        <w:t>15.1   This agreement shall commence on the start date set out for the Placement and shall</w:t>
        <w:br/>
        <w:t xml:space="preserve">       continue (subject to the provisions of clause 15) until the end date set out for the Placement</w:t>
        <w:br/>
        <w:t xml:space="preserve">       without the need for notice, unless previously terminated by either party giving the other the</w:t>
        <w:br/>
        <w:t xml:space="preserve">       length of</w:t>
        <w:br/>
        <w:br/>
        <w:br/>
        <w:br/>
        <w:br/>
        <w:t xml:space="preserve">                                                                                                       10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rFonts w:ascii="Arial" w:hAnsi="Arial"/>
          <w:sz w:val="20"/>
          <w:szCs w:val="20"/>
        </w:rPr>
        <w:t xml:space="preserve">      </w:t>
      </w:r>
      <w:r>
        <w:rPr>
          <w:rFonts w:ascii="Arial" w:hAnsi="Arial"/>
          <w:sz w:val="20"/>
          <w:szCs w:val="20"/>
        </w:rPr>
        <w:t>notice required by the Placement in writing. This term may be extended with the written</w:t>
        <w:br/>
        <w:t xml:space="preserve">       consent of both parties.</w:t>
        <w:br/>
        <w:br/>
        <w:t>15.2   This agreement shall cease to have any effect (save as regards clauses 8, 9, 11 and 12) on the</w:t>
        <w:br/>
        <w:t xml:space="preserve">       Termination Date and, with effect from such Termination Date, the Agency or the Client shall</w:t>
        <w:br/>
        <w:t xml:space="preserve">       have no obligation to provide any further work to the Consultancy and the Consultancy shall</w:t>
        <w:br/>
        <w:t xml:space="preserve">       have no obligation to provide any further services to the Agency or the Client.</w:t>
        <w:br/>
        <w:br/>
        <w:br/>
        <w:br/>
        <w:t>16.    TERMINATION</w:t>
        <w:br/>
        <w:br/>
        <w:t>16.1   Notwithstanding the provisions of clause 15.1, the Agency may at any time terminate this</w:t>
        <w:br/>
        <w:t xml:space="preserve">       agreement with immediate effect with no liability to make any further payment to the</w:t>
        <w:br/>
        <w:t xml:space="preserve">       Consultancy (other than in respect of amounts accrued prior to the termination of this</w:t>
        <w:br/>
        <w:t xml:space="preserve">       agreement) if at any time:</w:t>
        <w:br/>
        <w:br/>
        <w:t xml:space="preserve">       16.1.1      the Consultancy fails for any reason to perform the Services for a continuous</w:t>
        <w:br/>
        <w:t xml:space="preserve">                   period of 12 weeks;</w:t>
        <w:br/>
        <w:br/>
        <w:t xml:space="preserve">       16.1.2      the Consultancy, the Consultancy Personnel or any Substitute commit any serious</w:t>
        <w:br/>
        <w:t xml:space="preserve">                   or repeated breach or non-observance of any of the provisions of this agreement</w:t>
        <w:br/>
        <w:t xml:space="preserve">                   or refuses or neglects to observe with any service-related request of the Agency</w:t>
        <w:br/>
        <w:t xml:space="preserve">                   or the Client;’</w:t>
        <w:br/>
        <w:br/>
        <w:t xml:space="preserve">       16.1.3      the Consultancy Personnel or any Substitute is convicted of any criminal offence</w:t>
        <w:br/>
        <w:t xml:space="preserve">                   (other than an offence under any road traffic legislation in the United Kingdom or</w:t>
        <w:br/>
        <w:t xml:space="preserve">                   elsewhere for which a fine or non-custodial penalty is imposed);</w:t>
        <w:br/>
        <w:br/>
        <w:t xml:space="preserve">       16.1.4      the Consultancy, the Consultancy Personnel or any Substitute is in the reasonable</w:t>
        <w:br/>
        <w:t xml:space="preserve">                   opinion of the Agency negligent or incompetent in the performance of the</w:t>
        <w:br/>
        <w:t xml:space="preserve">                   Services;</w:t>
        <w:br/>
        <w:br/>
        <w:t xml:space="preserve">       16.1.5      the Consultancy becomes insolvent or any order is made or resolution passed for</w:t>
        <w:br/>
        <w:t xml:space="preserve">                   the winding-up of the Consultancy or a receiver or administrative receiver is</w:t>
        <w:br/>
        <w:t xml:space="preserve">                   appointed in respect of any asset of the Consultancy; or</w:t>
        <w:br/>
        <w:br/>
        <w:t xml:space="preserve">       16.1.6      the Consultancy, the Consultancy Personnel or any Substitute is guilty of any</w:t>
        <w:br/>
        <w:t xml:space="preserve">                   bribery, corruption, fraud or dishonesty or acts in any manner which in the opinion</w:t>
        <w:br/>
        <w:t xml:space="preserve">                   of the Agency brings or is likely to bring the Consultancy Personnel, any Substitute,</w:t>
        <w:br/>
        <w:t xml:space="preserve">                   the Consultancy or the Agency into disrepute or is materially adverse to the</w:t>
        <w:br/>
        <w:t xml:space="preserve">                   interests of the Agency.</w:t>
        <w:br/>
        <w:br/>
        <w:t>16.2   Clauses 8, 9, 11 and 12 shall survive the termination of this agreement.</w:t>
        <w:br/>
        <w:br/>
        <w:t>17.    OBLIGATIONS UPON TERMINATION</w:t>
        <w:br/>
        <w:br/>
        <w:t>17.1   Immediately on the termination of this agreement or at any other time at the request of the</w:t>
        <w:br/>
        <w:t xml:space="preserve">       Agency, the Consultancy shall and shall procure that the Consultancy Personnel and any</w:t>
        <w:br/>
        <w:t xml:space="preserve">       Substitute shall:</w:t>
        <w:br/>
        <w:br/>
        <w:t xml:space="preserve">       17.1.1      immediately deliver to the Client or the Agency all documents, books, materials,</w:t>
        <w:br/>
        <w:t xml:space="preserve">                   records, correspondence, papers and information (on whatever media and</w:t>
        <w:br/>
        <w:t xml:space="preserve">                   wherever located) relating to the business or affairs of the Client or the Agency,</w:t>
        <w:br/>
        <w:t xml:space="preserve">                                                                                                  11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ascii="Arial" w:hAnsi="Arial"/>
          <w:sz w:val="20"/>
          <w:szCs w:val="20"/>
        </w:rPr>
        <w:t xml:space="preserve">                   </w:t>
      </w:r>
      <w:r>
        <w:rPr>
          <w:rFonts w:ascii="Arial" w:hAnsi="Arial"/>
          <w:sz w:val="20"/>
          <w:szCs w:val="20"/>
        </w:rPr>
        <w:t>any keys, and any other property of the Client or the Agency, which is in its</w:t>
        <w:br/>
        <w:t xml:space="preserve">                   possession or under its control;</w:t>
        <w:br/>
        <w:br/>
        <w:t xml:space="preserve">       17.1.2      irretrievably delete any information relating to the business of the Client or the</w:t>
        <w:br/>
        <w:t xml:space="preserve">                   Agency stored on any magnetic or optical disk or memory and all matter derived</w:t>
        <w:br/>
        <w:t xml:space="preserve">                   from such sources which is in its possession or under its control outside the</w:t>
        <w:br/>
        <w:t xml:space="preserve">                   premises of the Client or the Agency; and</w:t>
        <w:br/>
        <w:br/>
        <w:t xml:space="preserve">       17.1.3      provide a signed statement that it has complied fully with its obligations under this</w:t>
        <w:br/>
        <w:t xml:space="preserve">                   clause 17.</w:t>
        <w:br/>
        <w:br/>
        <w:t>18.    ENTIRE AGREEMENT</w:t>
        <w:br/>
        <w:br/>
        <w:t>18.1   This Agreement contains the whole agreement between the parties and supersedes and</w:t>
        <w:br/>
        <w:t xml:space="preserve">       replaced any prior written or oral agreements, representations or understanding between</w:t>
        <w:br/>
        <w:t xml:space="preserve">       them.</w:t>
        <w:br/>
        <w:br/>
        <w:t>18.2   The parties confirm that have not entered into this Agreement on the basis of any</w:t>
        <w:br/>
        <w:t xml:space="preserve">       representation that is not expressly incorporated into this Agreement.</w:t>
        <w:br/>
        <w:br/>
        <w:t>18.3   Nothing in this clause 18 shall operate to exclude any liability for fraud.</w:t>
        <w:br/>
        <w:br/>
        <w:t>19.    MISCELLANEOUS</w:t>
        <w:br/>
        <w:br/>
        <w:t>19.1   The Consultancy has opted out of the Conduct of Employment Agencies and Employment</w:t>
        <w:br/>
        <w:t xml:space="preserve">       Businesses Regulations 2003 (SI 2003/3319) as amended by SI 2010/1782 ("Conduct</w:t>
        <w:br/>
        <w:t xml:space="preserve">       Regulations"). The Consultancy shall ensure that at all material times the Agency holds a</w:t>
        <w:br/>
        <w:t xml:space="preserve">       written notification that the Consultancy has opted out of the of the Conduct Regulations</w:t>
        <w:br/>
        <w:t xml:space="preserve">       pursuant to regulation 32(9).</w:t>
        <w:br/>
        <w:br/>
        <w:t>19.2   Any notice given under this agreement shall be in writing and signed by or on behalf of the</w:t>
        <w:br/>
        <w:t xml:space="preserve">       party giving it and shall be served by delivering it personally or sending it by pre-paid recorded</w:t>
        <w:br/>
        <w:t xml:space="preserve">       delivery or registered post to the relevant party at its registered office for the time being.</w:t>
        <w:br/>
        <w:br/>
        <w:t>19.3   No variation or alteration of these terms shall be valid unless approved by the Agency and the</w:t>
        <w:br/>
        <w:t xml:space="preserve">       Consultancy in writing, except where changes to the Services are necessary to comply with</w:t>
        <w:br/>
        <w:t xml:space="preserve">       applicable safety and other statutory requirements.</w:t>
        <w:br/>
        <w:br/>
        <w:br/>
        <w:br/>
        <w:br/>
        <w:t xml:space="preserve">                                                                                                      12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>
          <w:rFonts w:ascii="Arial" w:hAnsi="Arial"/>
          <w:sz w:val="20"/>
          <w:szCs w:val="20"/>
        </w:rPr>
        <w:t xml:space="preserve">  </w:t>
      </w:r>
      <w:r>
        <w:rPr>
          <w:rFonts w:ascii="Arial" w:hAnsi="Arial"/>
          <w:sz w:val="20"/>
          <w:szCs w:val="20"/>
        </w:rPr>
        <w:t>20.           THIRD PARTY RIGHTS</w:t>
        <w:br/>
        <w:br/>
        <w:t xml:space="preserve">                       For the purpose of the Contracts (Rights of Third Parties) Act 1999, this Agreement is not</w:t>
        <w:br/>
        <w:t xml:space="preserve">                       intended to, and does not, give any person who is not a party to it any right to enforce its</w:t>
        <w:br/>
        <w:t xml:space="preserve">                       provisions.</w:t>
        <w:br/>
        <w:br/>
        <w:t xml:space="preserve">         21.           FORCE MAJEURE</w:t>
        <w:br/>
        <w:br/>
        <w:t xml:space="preserve">         21.1          Neither Party will have any liability under or be deemed to be in breach of this Agreement</w:t>
        <w:br/>
        <w:t xml:space="preserve">                       which result from circumstances beyond the reasonable control of the Party.</w:t>
        <w:br/>
        <w:br/>
        <w:t xml:space="preserve">         21.2          The Consultancy accepts that the Client shall not be liable for any breaches of its obligations to</w:t>
        <w:br/>
        <w:t xml:space="preserve">                       the Consultancy under its agreement with the Agency resulting from causes beyond the</w:t>
        <w:br/>
        <w:t xml:space="preserve">                       reasonable control of the Party.</w:t>
        <w:br/>
        <w:br/>
        <w:t xml:space="preserve">         22.           JURISDICTION</w:t>
        <w:br/>
        <w:br/>
        <w:t xml:space="preserve">         22.1          This agreement and any dispute or claim arising out of or in connection with it or its subject</w:t>
        <w:br/>
        <w:t xml:space="preserve">                       matter or formation shall be governed by and construed in accordance with the exclusive</w:t>
        <w:br/>
        <w:t xml:space="preserve">                       jurisdiction of the Courts of England and Wales.</w:t>
        <w:br/>
        <w:br/>
        <w:br/>
        <w:t xml:space="preserve">                                                                                                                      13</w:t>
      </w:r>
      <w:r>
        <w:rPr/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t>Schedule of Work</w:t>
        <w:br/>
        <w:t>Contractor Information</w:t>
        <w:br/>
        <w:t xml:space="preserve">       Full Name                      Alex Doyle</w:t>
        <w:br/>
        <w:br/>
        <w:t xml:space="preserve">       Company Name                   Dive Intellect Ltd</w:t>
        <w:br/>
        <w:br/>
        <w:t xml:space="preserve">       Registration Number 10502324</w:t>
        <w:br/>
        <w:br/>
        <w:br/>
        <w:t>Client Information</w:t>
        <w:br/>
        <w:t xml:space="preserve">       End Client Name                Glasgow Associates</w:t>
        <w:br/>
        <w:br/>
        <w:t xml:space="preserve">       Registered Address             200 City Street, Boston, MA 02116</w:t>
        <w:br/>
        <w:br/>
        <w:t xml:space="preserve">       Registration Number .</w:t>
        <w:br/>
        <w:t xml:space="preserve">       Hiring Manager                 Donald Khouri</w:t>
        <w:br/>
        <w:br/>
        <w:t xml:space="preserve">       Timesheet Approver             Donald Khouri</w:t>
        <w:br/>
        <w:br/>
        <w:br/>
        <w:t>Position Information</w:t>
        <w:br/>
        <w:t xml:space="preserve">       Job Title            Machine Learning Data Scientist</w:t>
        <w:br/>
        <w:br/>
        <w:t xml:space="preserve">       Start Date           21st June 2021</w:t>
        <w:br/>
        <w:t xml:space="preserve">       End Date             30th September 2021</w:t>
        <w:br/>
        <w:br/>
        <w:br/>
        <w:t>Placement Terms</w:t>
        <w:br/>
        <w:t xml:space="preserve">       Pay Rate                        700</w:t>
        <w:br/>
        <w:br/>
        <w:t xml:space="preserve">       Rate Type                       Daily</w:t>
        <w:br/>
        <w:br/>
        <w:t xml:space="preserve">       Payment Terms                   7 days</w:t>
        <w:br/>
        <w:t xml:space="preserve">       Timesheet Frequency             Weekly</w:t>
        <w:br/>
        <w:t xml:space="preserve">       Standard Hours/ Days            40 hours per week</w:t>
        <w:br/>
        <w:t xml:space="preserve">       (as per timesheet frequency)</w:t>
        <w:br/>
        <w:br/>
        <w:t xml:space="preserve">       Contractor Notice               1 week</w:t>
        <w:br/>
        <w:t xml:space="preserve">       Client Notice                   1 week</w:t>
        <w:br/>
        <w:br/>
        <w:br/>
        <w:t>Additional Information</w:t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14</Pages>
  <Words>5204</Words>
  <Characters>26870</Characters>
  <CharactersWithSpaces>38105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2025-11-07T10:44:03Z</dcterms:created>
  <dc:creator/>
  <dc:description/>
  <dc:language>en-US</dc:language>
  <cp:lastModifiedBy/>
  <dcterms:modified xsi:type="dcterms:W3CDTF">2025-11-07T10:57:49Z</dcterms:modified>
  <cp:revision>1</cp:revision>
  <dc:subject/>
  <dc:title/>
</cp:coreProperties>
</file>