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2136" w14:textId="77777777" w:rsidR="00C15F38" w:rsidRPr="00C15F38" w:rsidRDefault="00C15F38" w:rsidP="00C15F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Советник  Daily Range Analizer</w:t>
      </w:r>
    </w:p>
    <w:p w14:paraId="64F6E6A9" w14:textId="77777777" w:rsidR="00C15F38" w:rsidRPr="00C15F38" w:rsidRDefault="00C15F38" w:rsidP="00C1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Советник разработан с целью проверки одноимённой </w:t>
      </w:r>
      <w:hyperlink r:id="rId5" w:history="1">
        <w:r w:rsidRPr="00C15F38">
          <w:rPr>
            <w:rFonts w:ascii="Arial" w:eastAsia="Times New Roman" w:hAnsi="Arial" w:cs="Arial"/>
            <w:color w:val="4190F1"/>
            <w:sz w:val="21"/>
            <w:szCs w:val="21"/>
            <w:u w:val="single"/>
            <w:shd w:val="clear" w:color="auto" w:fill="FFFFFF"/>
            <w:lang w:eastAsia="ru-RU"/>
          </w:rPr>
          <w:t>стратегии форекс "Daily Range Analizer"</w:t>
        </w:r>
      </w:hyperlink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. Стратегия основана на анализе и фильтрации дневных свечей (период D1) определённого типа, а именно тех которые характеризуют флетовое состояние рынка и имеют средние для данной валютной пары параметры. Для этого задаются следующие параметры фильтрации: максимальный размер тела свечи в пунктах max(Open/Close), максимальный размер свечи max(High/Low), минимальный % тела свечи относительно её величины max(High/Low). Если дневная свеча соответствует заданным параметрам, значит с высокой вероятность на рынке установился флет и это можно использовать для торговли на колебаниях рынка.</w:t>
      </w:r>
    </w:p>
    <w:p w14:paraId="6EFBDDA0" w14:textId="77777777" w:rsidR="00C15F38" w:rsidRPr="00C15F38" w:rsidRDefault="00C15F38" w:rsidP="00C15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 таймфрейм:</w:t>
      </w: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D1. Нулевой бар не используется.</w:t>
      </w:r>
    </w:p>
    <w:p w14:paraId="4F72231C" w14:textId="77777777" w:rsidR="00C15F38" w:rsidRPr="00C15F38" w:rsidRDefault="00C15F38" w:rsidP="00C15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Рабочий инструмент:</w:t>
      </w: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USDCHF</w:t>
      </w:r>
    </w:p>
    <w:p w14:paraId="68B9B6DF" w14:textId="77777777" w:rsidR="00C15F38" w:rsidRPr="00C15F38" w:rsidRDefault="00C15F38" w:rsidP="00C15F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Скачать:  </w:t>
      </w:r>
      <w:hyperlink r:id="rId6" w:history="1">
        <w:r w:rsidRPr="00C15F38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Daily Range Analizer v1.1.mq4</w:t>
        </w:r>
      </w:hyperlink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</w:t>
      </w:r>
    </w:p>
    <w:p w14:paraId="37A970B7" w14:textId="77777777" w:rsidR="00C15F38" w:rsidRPr="00C15F38" w:rsidRDefault="00C15F38" w:rsidP="00C1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Правила торговли (Buy):     </w:t>
      </w:r>
    </w:p>
    <w:p w14:paraId="7A55DEF0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Последняя свеча D1 медвежья. Размер тела дневной свечи MaxBodySize не более 40 пунктов. Размер свечи MaxCandleSize не более 120 пунктов. Процент тела свечи относительно её размера не менее ¼ (25%).</w:t>
      </w:r>
    </w:p>
    <w:p w14:paraId="4B56A1CF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открытии нового дня (новой свечи D1) открываем длинную позицию Buy рыночным ордером.</w:t>
      </w:r>
    </w:p>
    <w:p w14:paraId="558A6F85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Устанавливаем TakeProfit на расстоянии 80% размера последней свечи D1 (High-Low).</w:t>
      </w:r>
    </w:p>
    <w:p w14:paraId="3AE51BAE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Устанавливаем StopLoss на расстоянии 30 пунктов от Low последней свечи D1.</w:t>
      </w:r>
    </w:p>
    <w:p w14:paraId="0263BE4D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 достижении прибыли 20 пунктов переносим стоплосс на уровень -15 пунктов относительно цены входа.</w:t>
      </w:r>
    </w:p>
    <w:p w14:paraId="47884C84" w14:textId="77777777" w:rsidR="00C15F38" w:rsidRPr="00C15F38" w:rsidRDefault="00C15F38" w:rsidP="00C15F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Выход осуществляется на открытии 3-й дневной свечи с момента входа или по StopLoss, TakeProfit, TrailingStop.</w:t>
      </w:r>
    </w:p>
    <w:p w14:paraId="52EC34CD" w14:textId="35919CC1" w:rsidR="00C15F38" w:rsidRPr="00C15F38" w:rsidRDefault="00C15F38" w:rsidP="00C15F3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 wp14:anchorId="56199334" wp14:editId="5AFCF6B6">
            <wp:extent cx="5940425" cy="3333750"/>
            <wp:effectExtent l="0" t="0" r="3175" b="0"/>
            <wp:docPr id="2" name="Рисунок 2" descr="Советник дневной диапаз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ветник дневной диапаз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8CF1" w14:textId="77777777" w:rsidR="00C15F38" w:rsidRPr="00C15F38" w:rsidRDefault="00C15F38" w:rsidP="00C15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Советник работает и на других валютных парах, в частности на EURUSD, для этого надо подобрать параметры в соответствии с рыночной </w:t>
      </w:r>
      <w:hyperlink r:id="rId8" w:history="1">
        <w:r w:rsidRPr="00C15F38">
          <w:rPr>
            <w:rFonts w:ascii="Arial" w:eastAsia="Times New Roman" w:hAnsi="Arial" w:cs="Arial"/>
            <w:color w:val="4190F1"/>
            <w:sz w:val="21"/>
            <w:szCs w:val="21"/>
            <w:u w:val="single"/>
            <w:lang w:eastAsia="ru-RU"/>
          </w:rPr>
          <w:t>волатильностью</w:t>
        </w:r>
      </w:hyperlink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пары.</w:t>
      </w: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 </w:t>
      </w:r>
    </w:p>
    <w:p w14:paraId="3ED5C5AE" w14:textId="77777777" w:rsidR="00C15F38" w:rsidRPr="00C15F38" w:rsidRDefault="00C15F38" w:rsidP="00C15F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Параметры советника по умолчанию.  </w:t>
      </w:r>
    </w:p>
    <w:p w14:paraId="2A0D6CAB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Magic - магический номер для торговли на разных парах</w:t>
      </w:r>
    </w:p>
    <w:p w14:paraId="600EA865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Lots = 0.1 - фиксированный лот</w:t>
      </w:r>
    </w:p>
    <w:p w14:paraId="2D5F2773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ММ - управление капиталом, ММ = 1 соответствует 0.1 лота на каждую $1000 депозита, 0 - отключен </w:t>
      </w:r>
    </w:p>
    <w:p w14:paraId="36792AD0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OnePos=false - разрешает открывать много позиций при выполнении условий </w:t>
      </w:r>
    </w:p>
    <w:p w14:paraId="616C44B4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MinBodyPercent=25 - задаёт минимальный процент тела свечи относительно размера свечи</w:t>
      </w:r>
    </w:p>
    <w:p w14:paraId="119490C0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MaxBodySize=40 - задаёт максимальный размер тела свечи в пунктах </w:t>
      </w:r>
    </w:p>
    <w:p w14:paraId="0B81C3AF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MaxCandleSize=120 - задаёт максимальный размер свечи в пунктах</w:t>
      </w:r>
    </w:p>
    <w:p w14:paraId="0C3CD151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StopShift=30 - задаёт смещение StopLoss относительно  High/Low последней свечи </w:t>
      </w:r>
    </w:p>
    <w:p w14:paraId="1436C182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TP_CandlePercent=80 - задаёт TakeProfit в % от размера последней свечи</w:t>
      </w:r>
    </w:p>
    <w:p w14:paraId="13AA4ABB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TrailingStopUSE - включает / выключает TrailingStop </w:t>
      </w:r>
    </w:p>
    <w:p w14:paraId="0701ABBF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TralStop=60 - Trailing stop в пунктах</w:t>
      </w:r>
    </w:p>
    <w:p w14:paraId="6626809F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TralStep=30 - Trailing step в пунктах</w:t>
      </w:r>
    </w:p>
    <w:p w14:paraId="6E21437A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WLuseOn = true - включает / выключает безубыток</w:t>
      </w:r>
    </w:p>
    <w:p w14:paraId="0D2698DC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LevelWLoss=-15 - уровень безубытка</w:t>
      </w:r>
    </w:p>
    <w:p w14:paraId="1CC2D504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LevelProfit =16 - профит при котором устанавливается уровень безубытка</w:t>
      </w:r>
    </w:p>
    <w:p w14:paraId="7972AA8E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PartCloseCandle = true - включает / выключает закрытие позиции по завершению дневных свечей</w:t>
      </w:r>
    </w:p>
    <w:p w14:paraId="3F05FAF4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PartCandle1=0 - % позиции, закрываемой по завершению 1-й дневной свечи</w:t>
      </w:r>
    </w:p>
    <w:p w14:paraId="637935BC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PartCandle2=100 - % позиции, закрываемой по завершению 2-й дневной свечи</w:t>
      </w:r>
    </w:p>
    <w:p w14:paraId="3C0F57FF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PartCandle3=100 - % позиции, закрываемой по завершению 3-й дневной свечи</w:t>
      </w:r>
    </w:p>
    <w:p w14:paraId="33AF9E4A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Pips1=0 - минимальный профит на 1-й свече</w:t>
      </w:r>
    </w:p>
    <w:p w14:paraId="73584FC0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Pips2=0 - минимальный профит на 2-й свече</w:t>
      </w:r>
    </w:p>
    <w:p w14:paraId="1DF874E9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Pips3=0 - минимальный профит на 3-й свече</w:t>
      </w:r>
    </w:p>
    <w:p w14:paraId="5FA9C15F" w14:textId="77777777" w:rsidR="00C15F38" w:rsidRPr="00C15F38" w:rsidRDefault="00C15F38" w:rsidP="00C15F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DrawInfo - включает / выключает вывод инфо-панели на график</w:t>
      </w:r>
    </w:p>
    <w:p w14:paraId="0E6C323B" w14:textId="77777777" w:rsidR="00C15F38" w:rsidRPr="00C15F38" w:rsidRDefault="00C15F38" w:rsidP="00C1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*Количество пунктов указано для 4-х значных терминалов. Для 5-ти значных котировок значения этих параметров пересчитываются в советнике автоматически.     </w:t>
      </w: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</w: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Результаты теста 2010-2014  USDCHF D1:</w:t>
      </w:r>
      <w:r w:rsidRPr="00C15F3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br/>
        <w:t> </w:t>
      </w:r>
    </w:p>
    <w:p w14:paraId="67CFB74E" w14:textId="2DA7F816" w:rsidR="00C15F38" w:rsidRPr="00C15F38" w:rsidRDefault="00C15F38" w:rsidP="00C15F3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15F3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2E310596" wp14:editId="306BABBB">
            <wp:extent cx="5940425" cy="5476875"/>
            <wp:effectExtent l="0" t="0" r="3175" b="9525"/>
            <wp:docPr id="1" name="Рисунок 1" descr="Тест советника Дневной диапаз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ст советника Дневной диапазо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F7A3" w14:textId="77777777" w:rsidR="00433426" w:rsidRDefault="00433426"/>
    <w:sectPr w:rsidR="00433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38E"/>
    <w:multiLevelType w:val="multilevel"/>
    <w:tmpl w:val="52584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7167B"/>
    <w:multiLevelType w:val="multilevel"/>
    <w:tmpl w:val="2B7C9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B6B56"/>
    <w:multiLevelType w:val="multilevel"/>
    <w:tmpl w:val="08E0F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7A"/>
    <w:rsid w:val="00433426"/>
    <w:rsid w:val="00C15F38"/>
    <w:rsid w:val="00E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DA699-73A8-4C6B-BB9F-8A993F34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5F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1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llforex.ru/publ/forvard_testy/forex_dlja_nachinajushhikh/volatilnost_na_foreske/6-1-0-3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llforex.ru/files/Daily_Range_Analizer_v1.1.mq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llforex.ru/publ/forvard_testy/strategii_forex/strategija_foreks_daily_range_analyzer/5-1-0-4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Кужелевич</dc:creator>
  <cp:keywords/>
  <dc:description/>
  <cp:lastModifiedBy>Алексей Кужелевич</cp:lastModifiedBy>
  <cp:revision>3</cp:revision>
  <dcterms:created xsi:type="dcterms:W3CDTF">2021-05-18T01:03:00Z</dcterms:created>
  <dcterms:modified xsi:type="dcterms:W3CDTF">2021-05-18T01:03:00Z</dcterms:modified>
</cp:coreProperties>
</file>