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82B4" w14:textId="033EADCE" w:rsidR="00052947" w:rsidRPr="00DB4233" w:rsidRDefault="00145AC1">
      <w:pPr>
        <w:rPr>
          <w:color w:val="1155CC"/>
          <w:u w:val="single"/>
          <w:lang w:val="en-US"/>
        </w:rPr>
      </w:pPr>
      <w:r w:rsidRPr="0063334E">
        <w:rPr>
          <w:lang w:val="en-US"/>
        </w:rPr>
        <w:t xml:space="preserve">Windows videot: </w:t>
      </w:r>
      <w:hyperlink r:id="rId7">
        <w:r w:rsidRPr="0063334E">
          <w:rPr>
            <w:color w:val="1155CC"/>
            <w:u w:val="single"/>
            <w:lang w:val="en-US"/>
          </w:rPr>
          <w:t>https://www.youtube.com/playlist?list=PLZw_fXxI6L51dB6hD03-MAX8cBc7FqR6l</w:t>
        </w:r>
      </w:hyperlink>
    </w:p>
    <w:sdt>
      <w:sdtPr>
        <w:rPr>
          <w:rFonts w:ascii="Calibri" w:eastAsia="Calibri" w:hAnsi="Calibri" w:cs="Calibri"/>
          <w:color w:val="auto"/>
          <w:sz w:val="22"/>
          <w:szCs w:val="22"/>
          <w:lang w:val="fi-FI" w:eastAsia="fi-FI"/>
        </w:rPr>
        <w:id w:val="-1974587608"/>
        <w:docPartObj>
          <w:docPartGallery w:val="Table of Contents"/>
          <w:docPartUnique/>
        </w:docPartObj>
      </w:sdtPr>
      <w:sdtEndPr>
        <w:rPr>
          <w:b/>
          <w:bCs/>
          <w:noProof/>
        </w:rPr>
      </w:sdtEndPr>
      <w:sdtContent>
        <w:p w14:paraId="155956A6" w14:textId="007E419F" w:rsidR="0063334E" w:rsidRDefault="0063334E">
          <w:pPr>
            <w:pStyle w:val="TOCHeading"/>
          </w:pPr>
          <w:r>
            <w:t>Contents</w:t>
          </w:r>
        </w:p>
        <w:p w14:paraId="22FBA7A0" w14:textId="17E8FAA4" w:rsidR="00AC32B8" w:rsidRDefault="0063334E">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5745904" w:history="1">
            <w:r w:rsidR="00AC32B8" w:rsidRPr="00C903E4">
              <w:rPr>
                <w:rStyle w:val="Hyperlink"/>
                <w:noProof/>
                <w:lang w:val="en-US"/>
              </w:rPr>
              <w:t>Jos Windows Server Backup ei löydy Server Managerista</w:t>
            </w:r>
            <w:r w:rsidR="00AC32B8">
              <w:rPr>
                <w:noProof/>
                <w:webHidden/>
              </w:rPr>
              <w:tab/>
            </w:r>
            <w:r w:rsidR="00AC32B8">
              <w:rPr>
                <w:noProof/>
                <w:webHidden/>
              </w:rPr>
              <w:fldChar w:fldCharType="begin"/>
            </w:r>
            <w:r w:rsidR="00AC32B8">
              <w:rPr>
                <w:noProof/>
                <w:webHidden/>
              </w:rPr>
              <w:instrText xml:space="preserve"> PAGEREF _Toc105745904 \h </w:instrText>
            </w:r>
            <w:r w:rsidR="00AC32B8">
              <w:rPr>
                <w:noProof/>
                <w:webHidden/>
              </w:rPr>
            </w:r>
            <w:r w:rsidR="00AC32B8">
              <w:rPr>
                <w:noProof/>
                <w:webHidden/>
              </w:rPr>
              <w:fldChar w:fldCharType="separate"/>
            </w:r>
            <w:r w:rsidR="00AC32B8">
              <w:rPr>
                <w:noProof/>
                <w:webHidden/>
              </w:rPr>
              <w:t>1</w:t>
            </w:r>
            <w:r w:rsidR="00AC32B8">
              <w:rPr>
                <w:noProof/>
                <w:webHidden/>
              </w:rPr>
              <w:fldChar w:fldCharType="end"/>
            </w:r>
          </w:hyperlink>
        </w:p>
        <w:p w14:paraId="2B5A5F1F" w14:textId="37B317DB" w:rsidR="00AC32B8" w:rsidRDefault="00AC32B8">
          <w:pPr>
            <w:pStyle w:val="TOC1"/>
            <w:tabs>
              <w:tab w:val="right" w:leader="dot" w:pos="9350"/>
            </w:tabs>
            <w:rPr>
              <w:rFonts w:asciiTheme="minorHAnsi" w:eastAsiaTheme="minorEastAsia" w:hAnsiTheme="minorHAnsi" w:cstheme="minorBidi"/>
              <w:noProof/>
            </w:rPr>
          </w:pPr>
          <w:hyperlink w:anchor="_Toc105745905" w:history="1">
            <w:r w:rsidRPr="00C903E4">
              <w:rPr>
                <w:rStyle w:val="Hyperlink"/>
                <w:noProof/>
                <w:lang w:val="en-US"/>
              </w:rPr>
              <w:t>Windows Server Backup</w:t>
            </w:r>
            <w:r>
              <w:rPr>
                <w:noProof/>
                <w:webHidden/>
              </w:rPr>
              <w:tab/>
            </w:r>
            <w:r>
              <w:rPr>
                <w:noProof/>
                <w:webHidden/>
              </w:rPr>
              <w:fldChar w:fldCharType="begin"/>
            </w:r>
            <w:r>
              <w:rPr>
                <w:noProof/>
                <w:webHidden/>
              </w:rPr>
              <w:instrText xml:space="preserve"> PAGEREF _Toc105745905 \h </w:instrText>
            </w:r>
            <w:r>
              <w:rPr>
                <w:noProof/>
                <w:webHidden/>
              </w:rPr>
            </w:r>
            <w:r>
              <w:rPr>
                <w:noProof/>
                <w:webHidden/>
              </w:rPr>
              <w:fldChar w:fldCharType="separate"/>
            </w:r>
            <w:r>
              <w:rPr>
                <w:noProof/>
                <w:webHidden/>
              </w:rPr>
              <w:t>2</w:t>
            </w:r>
            <w:r>
              <w:rPr>
                <w:noProof/>
                <w:webHidden/>
              </w:rPr>
              <w:fldChar w:fldCharType="end"/>
            </w:r>
          </w:hyperlink>
        </w:p>
        <w:p w14:paraId="44FFF25E" w14:textId="73AECEF2" w:rsidR="00AC32B8" w:rsidRDefault="00AC32B8">
          <w:pPr>
            <w:pStyle w:val="TOC1"/>
            <w:tabs>
              <w:tab w:val="right" w:leader="dot" w:pos="9350"/>
            </w:tabs>
            <w:rPr>
              <w:rFonts w:asciiTheme="minorHAnsi" w:eastAsiaTheme="minorEastAsia" w:hAnsiTheme="minorHAnsi" w:cstheme="minorBidi"/>
              <w:noProof/>
            </w:rPr>
          </w:pPr>
          <w:hyperlink w:anchor="_Toc105745906" w:history="1">
            <w:r w:rsidRPr="00C903E4">
              <w:rPr>
                <w:rStyle w:val="Hyperlink"/>
                <w:noProof/>
              </w:rPr>
              <w:t>Virtuaalikiintolevyn luominen</w:t>
            </w:r>
            <w:r>
              <w:rPr>
                <w:noProof/>
                <w:webHidden/>
              </w:rPr>
              <w:tab/>
            </w:r>
            <w:r>
              <w:rPr>
                <w:noProof/>
                <w:webHidden/>
              </w:rPr>
              <w:fldChar w:fldCharType="begin"/>
            </w:r>
            <w:r>
              <w:rPr>
                <w:noProof/>
                <w:webHidden/>
              </w:rPr>
              <w:instrText xml:space="preserve"> PAGEREF _Toc105745906 \h </w:instrText>
            </w:r>
            <w:r>
              <w:rPr>
                <w:noProof/>
                <w:webHidden/>
              </w:rPr>
            </w:r>
            <w:r>
              <w:rPr>
                <w:noProof/>
                <w:webHidden/>
              </w:rPr>
              <w:fldChar w:fldCharType="separate"/>
            </w:r>
            <w:r>
              <w:rPr>
                <w:noProof/>
                <w:webHidden/>
              </w:rPr>
              <w:t>3</w:t>
            </w:r>
            <w:r>
              <w:rPr>
                <w:noProof/>
                <w:webHidden/>
              </w:rPr>
              <w:fldChar w:fldCharType="end"/>
            </w:r>
          </w:hyperlink>
        </w:p>
        <w:p w14:paraId="2A01CC47" w14:textId="7EB235A1" w:rsidR="00AC32B8" w:rsidRDefault="00AC32B8">
          <w:pPr>
            <w:pStyle w:val="TOC1"/>
            <w:tabs>
              <w:tab w:val="right" w:leader="dot" w:pos="9350"/>
            </w:tabs>
            <w:rPr>
              <w:rFonts w:asciiTheme="minorHAnsi" w:eastAsiaTheme="minorEastAsia" w:hAnsiTheme="minorHAnsi" w:cstheme="minorBidi"/>
              <w:noProof/>
            </w:rPr>
          </w:pPr>
          <w:hyperlink w:anchor="_Toc105745907" w:history="1">
            <w:r w:rsidRPr="00C903E4">
              <w:rPr>
                <w:rStyle w:val="Hyperlink"/>
                <w:noProof/>
              </w:rPr>
              <w:t>Virtuaalikiintolevyn käyttöönottaminen</w:t>
            </w:r>
            <w:r>
              <w:rPr>
                <w:noProof/>
                <w:webHidden/>
              </w:rPr>
              <w:tab/>
            </w:r>
            <w:r>
              <w:rPr>
                <w:noProof/>
                <w:webHidden/>
              </w:rPr>
              <w:fldChar w:fldCharType="begin"/>
            </w:r>
            <w:r>
              <w:rPr>
                <w:noProof/>
                <w:webHidden/>
              </w:rPr>
              <w:instrText xml:space="preserve"> PAGEREF _Toc105745907 \h </w:instrText>
            </w:r>
            <w:r>
              <w:rPr>
                <w:noProof/>
                <w:webHidden/>
              </w:rPr>
            </w:r>
            <w:r>
              <w:rPr>
                <w:noProof/>
                <w:webHidden/>
              </w:rPr>
              <w:fldChar w:fldCharType="separate"/>
            </w:r>
            <w:r>
              <w:rPr>
                <w:noProof/>
                <w:webHidden/>
              </w:rPr>
              <w:t>4</w:t>
            </w:r>
            <w:r>
              <w:rPr>
                <w:noProof/>
                <w:webHidden/>
              </w:rPr>
              <w:fldChar w:fldCharType="end"/>
            </w:r>
          </w:hyperlink>
        </w:p>
        <w:p w14:paraId="22068840" w14:textId="4165823A" w:rsidR="00AC32B8" w:rsidRDefault="00AC32B8">
          <w:pPr>
            <w:pStyle w:val="TOC1"/>
            <w:tabs>
              <w:tab w:val="right" w:leader="dot" w:pos="9350"/>
            </w:tabs>
            <w:rPr>
              <w:rFonts w:asciiTheme="minorHAnsi" w:eastAsiaTheme="minorEastAsia" w:hAnsiTheme="minorHAnsi" w:cstheme="minorBidi"/>
              <w:noProof/>
            </w:rPr>
          </w:pPr>
          <w:hyperlink w:anchor="_Toc105745908" w:history="1">
            <w:r w:rsidRPr="00C903E4">
              <w:rPr>
                <w:rStyle w:val="Hyperlink"/>
                <w:noProof/>
              </w:rPr>
              <w:t>Raidien tekeminen</w:t>
            </w:r>
            <w:r>
              <w:rPr>
                <w:noProof/>
                <w:webHidden/>
              </w:rPr>
              <w:tab/>
            </w:r>
            <w:r>
              <w:rPr>
                <w:noProof/>
                <w:webHidden/>
              </w:rPr>
              <w:fldChar w:fldCharType="begin"/>
            </w:r>
            <w:r>
              <w:rPr>
                <w:noProof/>
                <w:webHidden/>
              </w:rPr>
              <w:instrText xml:space="preserve"> PAGEREF _Toc105745908 \h </w:instrText>
            </w:r>
            <w:r>
              <w:rPr>
                <w:noProof/>
                <w:webHidden/>
              </w:rPr>
            </w:r>
            <w:r>
              <w:rPr>
                <w:noProof/>
                <w:webHidden/>
              </w:rPr>
              <w:fldChar w:fldCharType="separate"/>
            </w:r>
            <w:r>
              <w:rPr>
                <w:noProof/>
                <w:webHidden/>
              </w:rPr>
              <w:t>6</w:t>
            </w:r>
            <w:r>
              <w:rPr>
                <w:noProof/>
                <w:webHidden/>
              </w:rPr>
              <w:fldChar w:fldCharType="end"/>
            </w:r>
          </w:hyperlink>
        </w:p>
        <w:p w14:paraId="6FA5CB86" w14:textId="0B702118" w:rsidR="00AC32B8" w:rsidRDefault="00AC32B8">
          <w:pPr>
            <w:pStyle w:val="TOC1"/>
            <w:tabs>
              <w:tab w:val="right" w:leader="dot" w:pos="9350"/>
            </w:tabs>
            <w:rPr>
              <w:rFonts w:asciiTheme="minorHAnsi" w:eastAsiaTheme="minorEastAsia" w:hAnsiTheme="minorHAnsi" w:cstheme="minorBidi"/>
              <w:noProof/>
            </w:rPr>
          </w:pPr>
          <w:hyperlink w:anchor="_Toc105745909" w:history="1">
            <w:r w:rsidRPr="00C903E4">
              <w:rPr>
                <w:rStyle w:val="Hyperlink"/>
                <w:noProof/>
              </w:rPr>
              <w:t>Varmuuskopioiden ottaminen työasemalla</w:t>
            </w:r>
            <w:r>
              <w:rPr>
                <w:noProof/>
                <w:webHidden/>
              </w:rPr>
              <w:tab/>
            </w:r>
            <w:r>
              <w:rPr>
                <w:noProof/>
                <w:webHidden/>
              </w:rPr>
              <w:fldChar w:fldCharType="begin"/>
            </w:r>
            <w:r>
              <w:rPr>
                <w:noProof/>
                <w:webHidden/>
              </w:rPr>
              <w:instrText xml:space="preserve"> PAGEREF _Toc105745909 \h </w:instrText>
            </w:r>
            <w:r>
              <w:rPr>
                <w:noProof/>
                <w:webHidden/>
              </w:rPr>
            </w:r>
            <w:r>
              <w:rPr>
                <w:noProof/>
                <w:webHidden/>
              </w:rPr>
              <w:fldChar w:fldCharType="separate"/>
            </w:r>
            <w:r>
              <w:rPr>
                <w:noProof/>
                <w:webHidden/>
              </w:rPr>
              <w:t>6</w:t>
            </w:r>
            <w:r>
              <w:rPr>
                <w:noProof/>
                <w:webHidden/>
              </w:rPr>
              <w:fldChar w:fldCharType="end"/>
            </w:r>
          </w:hyperlink>
        </w:p>
        <w:p w14:paraId="467DD06F" w14:textId="71F5F5EE" w:rsidR="00AC32B8" w:rsidRDefault="00AC32B8">
          <w:pPr>
            <w:pStyle w:val="TOC1"/>
            <w:tabs>
              <w:tab w:val="right" w:leader="dot" w:pos="9350"/>
            </w:tabs>
            <w:rPr>
              <w:rFonts w:asciiTheme="minorHAnsi" w:eastAsiaTheme="minorEastAsia" w:hAnsiTheme="minorHAnsi" w:cstheme="minorBidi"/>
              <w:noProof/>
            </w:rPr>
          </w:pPr>
          <w:hyperlink w:anchor="_Toc105745910" w:history="1">
            <w:r w:rsidRPr="00C903E4">
              <w:rPr>
                <w:rStyle w:val="Hyperlink"/>
                <w:noProof/>
              </w:rPr>
              <w:t>Volume Shadow Copy</w:t>
            </w:r>
            <w:r>
              <w:rPr>
                <w:noProof/>
                <w:webHidden/>
              </w:rPr>
              <w:tab/>
            </w:r>
            <w:r>
              <w:rPr>
                <w:noProof/>
                <w:webHidden/>
              </w:rPr>
              <w:fldChar w:fldCharType="begin"/>
            </w:r>
            <w:r>
              <w:rPr>
                <w:noProof/>
                <w:webHidden/>
              </w:rPr>
              <w:instrText xml:space="preserve"> PAGEREF _Toc105745910 \h </w:instrText>
            </w:r>
            <w:r>
              <w:rPr>
                <w:noProof/>
                <w:webHidden/>
              </w:rPr>
            </w:r>
            <w:r>
              <w:rPr>
                <w:noProof/>
                <w:webHidden/>
              </w:rPr>
              <w:fldChar w:fldCharType="separate"/>
            </w:r>
            <w:r>
              <w:rPr>
                <w:noProof/>
                <w:webHidden/>
              </w:rPr>
              <w:t>6</w:t>
            </w:r>
            <w:r>
              <w:rPr>
                <w:noProof/>
                <w:webHidden/>
              </w:rPr>
              <w:fldChar w:fldCharType="end"/>
            </w:r>
          </w:hyperlink>
        </w:p>
        <w:p w14:paraId="63B21CCC" w14:textId="24B092E7" w:rsidR="00AC32B8" w:rsidRDefault="00AC32B8">
          <w:pPr>
            <w:pStyle w:val="TOC1"/>
            <w:tabs>
              <w:tab w:val="right" w:leader="dot" w:pos="9350"/>
            </w:tabs>
            <w:rPr>
              <w:rFonts w:asciiTheme="minorHAnsi" w:eastAsiaTheme="minorEastAsia" w:hAnsiTheme="minorHAnsi" w:cstheme="minorBidi"/>
              <w:noProof/>
            </w:rPr>
          </w:pPr>
          <w:hyperlink w:anchor="_Toc105745911" w:history="1">
            <w:r w:rsidRPr="00C903E4">
              <w:rPr>
                <w:rStyle w:val="Hyperlink"/>
                <w:noProof/>
              </w:rPr>
              <w:t>Oman Konsolin teko</w:t>
            </w:r>
            <w:r>
              <w:rPr>
                <w:noProof/>
                <w:webHidden/>
              </w:rPr>
              <w:tab/>
            </w:r>
            <w:r>
              <w:rPr>
                <w:noProof/>
                <w:webHidden/>
              </w:rPr>
              <w:fldChar w:fldCharType="begin"/>
            </w:r>
            <w:r>
              <w:rPr>
                <w:noProof/>
                <w:webHidden/>
              </w:rPr>
              <w:instrText xml:space="preserve"> PAGEREF _Toc105745911 \h </w:instrText>
            </w:r>
            <w:r>
              <w:rPr>
                <w:noProof/>
                <w:webHidden/>
              </w:rPr>
            </w:r>
            <w:r>
              <w:rPr>
                <w:noProof/>
                <w:webHidden/>
              </w:rPr>
              <w:fldChar w:fldCharType="separate"/>
            </w:r>
            <w:r>
              <w:rPr>
                <w:noProof/>
                <w:webHidden/>
              </w:rPr>
              <w:t>7</w:t>
            </w:r>
            <w:r>
              <w:rPr>
                <w:noProof/>
                <w:webHidden/>
              </w:rPr>
              <w:fldChar w:fldCharType="end"/>
            </w:r>
          </w:hyperlink>
        </w:p>
        <w:p w14:paraId="1F5DCA37" w14:textId="43079C38" w:rsidR="0063334E" w:rsidRDefault="0063334E">
          <w:r>
            <w:rPr>
              <w:b/>
              <w:bCs/>
              <w:noProof/>
            </w:rPr>
            <w:fldChar w:fldCharType="end"/>
          </w:r>
        </w:p>
      </w:sdtContent>
    </w:sdt>
    <w:p w14:paraId="519EF2C0" w14:textId="6A8ACF1C" w:rsidR="00DB4233" w:rsidRDefault="00DB4233">
      <w:pPr>
        <w:pStyle w:val="Heading1"/>
        <w:rPr>
          <w:lang w:val="en-US"/>
        </w:rPr>
      </w:pPr>
      <w:bookmarkStart w:id="0" w:name="_Toc105745904"/>
      <w:r>
        <w:rPr>
          <w:lang w:val="en-US"/>
        </w:rPr>
        <w:t>Jos Windows Server Backup ei löydy Server Managerista</w:t>
      </w:r>
      <w:bookmarkEnd w:id="0"/>
    </w:p>
    <w:p w14:paraId="6A3866DF" w14:textId="1A23B151" w:rsidR="00DB4233" w:rsidRDefault="00DB4233" w:rsidP="00DB4233">
      <w:r w:rsidRPr="00DB4233">
        <w:t>2021 aikana löytyi bugi, jonka j</w:t>
      </w:r>
      <w:r>
        <w:t>ohdosta Server Backup ei löydy Server Managerin Tools-osiosta. Tämän saa korjattua sillä, että asentaa palvelimelle Network Load Balancing featuren.</w:t>
      </w:r>
    </w:p>
    <w:p w14:paraId="37211CE6" w14:textId="772F80C0" w:rsidR="00DB4233" w:rsidRPr="00DB4233" w:rsidRDefault="00DB4233" w:rsidP="00DB4233">
      <w:r>
        <w:rPr>
          <w:noProof/>
        </w:rPr>
        <w:drawing>
          <wp:inline distT="0" distB="0" distL="0" distR="0" wp14:anchorId="3EBE2382" wp14:editId="10DCB31B">
            <wp:extent cx="5093164" cy="3595687"/>
            <wp:effectExtent l="0" t="0" r="0" b="5080"/>
            <wp:docPr id="1" name="Picture 1" descr="Configuring Network Load Balancing in Windows Server – Microsoft 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ing Network Load Balancing in Windows Server – Microsoft Gee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6680" cy="3598169"/>
                    </a:xfrm>
                    <a:prstGeom prst="rect">
                      <a:avLst/>
                    </a:prstGeom>
                    <a:noFill/>
                    <a:ln>
                      <a:noFill/>
                    </a:ln>
                  </pic:spPr>
                </pic:pic>
              </a:graphicData>
            </a:graphic>
          </wp:inline>
        </w:drawing>
      </w:r>
    </w:p>
    <w:p w14:paraId="24551A1F" w14:textId="4FCB9EFB" w:rsidR="00052947" w:rsidRPr="00293BED" w:rsidRDefault="0063334E">
      <w:pPr>
        <w:pStyle w:val="Heading1"/>
        <w:rPr>
          <w:lang w:val="en-US"/>
        </w:rPr>
      </w:pPr>
      <w:bookmarkStart w:id="1" w:name="_Toc105745905"/>
      <w:r w:rsidRPr="00293BED">
        <w:rPr>
          <w:lang w:val="en-US"/>
        </w:rPr>
        <w:lastRenderedPageBreak/>
        <w:t>W</w:t>
      </w:r>
      <w:r w:rsidR="00145AC1" w:rsidRPr="00293BED">
        <w:rPr>
          <w:lang w:val="en-US"/>
        </w:rPr>
        <w:t>indows Server Backup</w:t>
      </w:r>
      <w:bookmarkEnd w:id="1"/>
    </w:p>
    <w:p w14:paraId="6FD7CBDC" w14:textId="7DCFC3E2" w:rsidR="00052947" w:rsidRDefault="00145AC1">
      <w:pPr>
        <w:rPr>
          <w:lang w:val="en-US"/>
        </w:rPr>
      </w:pPr>
      <w:r w:rsidRPr="0063334E">
        <w:rPr>
          <w:lang w:val="en-US"/>
        </w:rPr>
        <w:t>Asenna Windows Server Backup rooli Add roles and features kautta ja käynnistä se.</w:t>
      </w:r>
    </w:p>
    <w:p w14:paraId="269AB455" w14:textId="66563DAD" w:rsidR="00DB4233" w:rsidRPr="00DB4233" w:rsidRDefault="00DB4233">
      <w:pPr>
        <w:rPr>
          <w:b/>
          <w:bCs/>
          <w:color w:val="FF0000"/>
        </w:rPr>
      </w:pPr>
      <w:r w:rsidRPr="00DB4233">
        <w:rPr>
          <w:b/>
          <w:bCs/>
          <w:color w:val="FF0000"/>
        </w:rPr>
        <w:t>Varmuuden vuoksi kannattaa asentaa myös Network Load Balancing feature.</w:t>
      </w:r>
    </w:p>
    <w:p w14:paraId="44B4A464" w14:textId="77777777" w:rsidR="00052947" w:rsidRDefault="00145AC1">
      <w:r>
        <w:t>Ohjelmasta löytyy vaihtoehdot (oikeasta yläkulmasta) luoda varmuuskopio kerran (once) tai ajastetusti (schedule) sekä palautus (recovery).</w:t>
      </w:r>
    </w:p>
    <w:p w14:paraId="611378B4" w14:textId="77777777" w:rsidR="00052947" w:rsidRDefault="00145AC1">
      <w:r>
        <w:t>Kun palautat tiedostoja voit toimia kuvan mukaisella tavalla.</w:t>
      </w:r>
    </w:p>
    <w:p w14:paraId="430A6C34" w14:textId="77777777" w:rsidR="00052947" w:rsidRDefault="00145AC1">
      <w:r>
        <w:t>Valitse ensin Recover… ja sitten voit valita minkä päivän varmuuskopiota käytät palauttaaksesi tiedostot.</w:t>
      </w:r>
    </w:p>
    <w:p w14:paraId="01E5E66E" w14:textId="77777777" w:rsidR="00052947" w:rsidRDefault="00145AC1">
      <w:r>
        <w:rPr>
          <w:noProof/>
        </w:rPr>
        <w:drawing>
          <wp:inline distT="0" distB="0" distL="0" distR="0" wp14:anchorId="4E261DA2" wp14:editId="274BBA1A">
            <wp:extent cx="5270980" cy="2806121"/>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270980" cy="2806121"/>
                    </a:xfrm>
                    <a:prstGeom prst="rect">
                      <a:avLst/>
                    </a:prstGeom>
                    <a:ln/>
                  </pic:spPr>
                </pic:pic>
              </a:graphicData>
            </a:graphic>
          </wp:inline>
        </w:drawing>
      </w:r>
    </w:p>
    <w:p w14:paraId="6BC5ADC6" w14:textId="77777777" w:rsidR="00052947" w:rsidRDefault="00145AC1">
      <w:r>
        <w:t>Seuraavassa ikkunassa voit valita tarkemmin mitä palautat.</w:t>
      </w:r>
    </w:p>
    <w:p w14:paraId="19A87E65" w14:textId="77777777" w:rsidR="00052947" w:rsidRDefault="00145AC1">
      <w:r>
        <w:rPr>
          <w:noProof/>
        </w:rPr>
        <w:lastRenderedPageBreak/>
        <w:drawing>
          <wp:inline distT="0" distB="0" distL="0" distR="0" wp14:anchorId="1F2F40A7" wp14:editId="72D00BE6">
            <wp:extent cx="4201047" cy="3281394"/>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4201047" cy="3281394"/>
                    </a:xfrm>
                    <a:prstGeom prst="rect">
                      <a:avLst/>
                    </a:prstGeom>
                    <a:ln/>
                  </pic:spPr>
                </pic:pic>
              </a:graphicData>
            </a:graphic>
          </wp:inline>
        </w:drawing>
      </w:r>
    </w:p>
    <w:p w14:paraId="70059DAA" w14:textId="77777777" w:rsidR="00052947" w:rsidRDefault="00145AC1">
      <w:r>
        <w:t>Seuraavissa ikkunoissa voit vielä valita palautatko palautettavan kohteen sen alkuperäiseen kohteeseen vai jonnekin muualle.</w:t>
      </w:r>
    </w:p>
    <w:p w14:paraId="227E6CB5" w14:textId="77777777" w:rsidR="00052947" w:rsidRDefault="00145AC1">
      <w:pPr>
        <w:pStyle w:val="Heading1"/>
      </w:pPr>
      <w:bookmarkStart w:id="2" w:name="_Toc105745906"/>
      <w:r>
        <w:t>Virtuaalikiintolevyn luominen</w:t>
      </w:r>
      <w:bookmarkEnd w:id="2"/>
    </w:p>
    <w:p w14:paraId="671D2F99" w14:textId="77777777" w:rsidR="00052947" w:rsidRDefault="00145AC1">
      <w:bookmarkStart w:id="3" w:name="_heading=h.gjdgxs" w:colFirst="0" w:colLast="0"/>
      <w:bookmarkEnd w:id="3"/>
      <w:r>
        <w:t>HUOM! Voit myös tehdä virtuaalikiintolevyjä VirtualBoxissa!</w:t>
      </w:r>
    </w:p>
    <w:p w14:paraId="65B7E43C" w14:textId="1D9044B4" w:rsidR="00052947" w:rsidRDefault="00145AC1">
      <w:r>
        <w:t>Virtuaalinen kiintolevy luodaan Hyper-V Managerin päänäkymästä.</w:t>
      </w:r>
      <w:r w:rsidR="003950CE">
        <w:t xml:space="preserve"> Virtuaalikoneen tulee olla sammutettuna.</w:t>
      </w:r>
    </w:p>
    <w:p w14:paraId="5ABBC1F7" w14:textId="77777777" w:rsidR="00052947" w:rsidRDefault="00145AC1">
      <w:r>
        <w:rPr>
          <w:noProof/>
        </w:rPr>
        <w:drawing>
          <wp:inline distT="0" distB="0" distL="0" distR="0" wp14:anchorId="32657077" wp14:editId="78984D15">
            <wp:extent cx="3850005" cy="89535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850005" cy="895350"/>
                    </a:xfrm>
                    <a:prstGeom prst="rect">
                      <a:avLst/>
                    </a:prstGeom>
                    <a:ln/>
                  </pic:spPr>
                </pic:pic>
              </a:graphicData>
            </a:graphic>
          </wp:inline>
        </w:drawing>
      </w:r>
    </w:p>
    <w:p w14:paraId="700CF758" w14:textId="77777777" w:rsidR="00052947" w:rsidRDefault="00145AC1">
      <w:r>
        <w:t>Seuraa velhoa ja luo virtuaalinen kiintolevy.</w:t>
      </w:r>
    </w:p>
    <w:p w14:paraId="3C79EA46" w14:textId="77777777" w:rsidR="00052947" w:rsidRDefault="00145AC1">
      <w:pPr>
        <w:rPr>
          <w:b/>
        </w:rPr>
      </w:pPr>
      <w:r>
        <w:t xml:space="preserve">Liitä luotu kiintolevy koneeseen. </w:t>
      </w:r>
      <w:r>
        <w:rPr>
          <w:b/>
        </w:rPr>
        <w:t>Kone johon liität kiintolevyn tulee olla sammutettuna!</w:t>
      </w:r>
    </w:p>
    <w:p w14:paraId="2C1D4A49" w14:textId="77777777" w:rsidR="00052947" w:rsidRDefault="00145AC1">
      <w:r>
        <w:rPr>
          <w:noProof/>
        </w:rPr>
        <w:lastRenderedPageBreak/>
        <w:drawing>
          <wp:inline distT="0" distB="0" distL="0" distR="0" wp14:anchorId="05D22641" wp14:editId="6A123665">
            <wp:extent cx="4867275" cy="1356181"/>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867275" cy="1356181"/>
                    </a:xfrm>
                    <a:prstGeom prst="rect">
                      <a:avLst/>
                    </a:prstGeom>
                    <a:ln/>
                  </pic:spPr>
                </pic:pic>
              </a:graphicData>
            </a:graphic>
          </wp:inline>
        </w:drawing>
      </w:r>
    </w:p>
    <w:p w14:paraId="7AB7979A" w14:textId="77777777" w:rsidR="00052947" w:rsidRDefault="00145AC1">
      <w:r>
        <w:t>Paina Add ja Hardware -valikkoon ilmestyy Hard Drive.</w:t>
      </w:r>
    </w:p>
    <w:p w14:paraId="703FDAEA" w14:textId="77777777" w:rsidR="00052947" w:rsidRDefault="00145AC1">
      <w:r>
        <w:t>Valitse Controlleri ja Location joka EI ole käytössä (in use). Tässä esimerkissä Location 0 oli käytössä joten valittiin Location 1.</w:t>
      </w:r>
    </w:p>
    <w:p w14:paraId="5CBE3978" w14:textId="77777777" w:rsidR="00052947" w:rsidRDefault="00145AC1">
      <w:r>
        <w:t>Virtual Hard Disk kohdassa voit valita aiemmin luomasi virtuaalisen kiintolevyn tai luoda uuden.</w:t>
      </w:r>
    </w:p>
    <w:p w14:paraId="08AF912E" w14:textId="77777777" w:rsidR="00052947" w:rsidRDefault="00145AC1">
      <w:r>
        <w:rPr>
          <w:noProof/>
        </w:rPr>
        <w:drawing>
          <wp:inline distT="0" distB="0" distL="0" distR="0" wp14:anchorId="57BDB607" wp14:editId="23FD159E">
            <wp:extent cx="5565623" cy="203835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565623" cy="2038350"/>
                    </a:xfrm>
                    <a:prstGeom prst="rect">
                      <a:avLst/>
                    </a:prstGeom>
                    <a:ln/>
                  </pic:spPr>
                </pic:pic>
              </a:graphicData>
            </a:graphic>
          </wp:inline>
        </w:drawing>
      </w:r>
    </w:p>
    <w:p w14:paraId="52614A5B" w14:textId="77777777" w:rsidR="00052947" w:rsidRDefault="00145AC1">
      <w:pPr>
        <w:pStyle w:val="Heading1"/>
      </w:pPr>
      <w:bookmarkStart w:id="4" w:name="_Toc105745907"/>
      <w:r>
        <w:t>Virtuaalikiintolevyn käyttöönottaminen</w:t>
      </w:r>
      <w:bookmarkEnd w:id="4"/>
    </w:p>
    <w:p w14:paraId="796E6B2F" w14:textId="77777777" w:rsidR="00052947" w:rsidRDefault="00145AC1">
      <w:r>
        <w:t>Kun olet luonut virtuaalikiintolevyn se täytyy ottaa käyttöön menemällä Disk Managementtiin. Kuvan mukainen ikkuna tulisi aueta kun avaat Disk Managementin. Se pyytää sinua ottamaan käyttöön luodun kiintolevyn. Tässä esimerkissä luotu levy on Disk 1 joka on kooltaan 5 GB.</w:t>
      </w:r>
    </w:p>
    <w:p w14:paraId="1C12DA05" w14:textId="77777777" w:rsidR="00052947" w:rsidRDefault="00145AC1">
      <w:r>
        <w:rPr>
          <w:noProof/>
        </w:rPr>
        <w:lastRenderedPageBreak/>
        <w:drawing>
          <wp:inline distT="0" distB="0" distL="0" distR="0" wp14:anchorId="3F331787" wp14:editId="261A7AAC">
            <wp:extent cx="4610100" cy="3669856"/>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610100" cy="3669856"/>
                    </a:xfrm>
                    <a:prstGeom prst="rect">
                      <a:avLst/>
                    </a:prstGeom>
                    <a:ln/>
                  </pic:spPr>
                </pic:pic>
              </a:graphicData>
            </a:graphic>
          </wp:inline>
        </w:drawing>
      </w:r>
    </w:p>
    <w:p w14:paraId="1A42B3AE" w14:textId="77777777" w:rsidR="00052947" w:rsidRDefault="00145AC1">
      <w:r>
        <w:t>Valitse kumpaa osiointi tapaa haluat käyttää.</w:t>
      </w:r>
    </w:p>
    <w:p w14:paraId="0BF3E717" w14:textId="77777777" w:rsidR="00052947" w:rsidRDefault="00145AC1">
      <w:r>
        <w:t>Tämän jälkeen tee kiintolevystä Simple Volume.</w:t>
      </w:r>
    </w:p>
    <w:p w14:paraId="26F51EC5" w14:textId="77777777" w:rsidR="00052947" w:rsidRDefault="00145AC1">
      <w:r>
        <w:rPr>
          <w:noProof/>
        </w:rPr>
        <w:drawing>
          <wp:inline distT="0" distB="0" distL="0" distR="0" wp14:anchorId="60E0F026" wp14:editId="3069CF93">
            <wp:extent cx="2724150" cy="1519789"/>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2724150" cy="1519789"/>
                    </a:xfrm>
                    <a:prstGeom prst="rect">
                      <a:avLst/>
                    </a:prstGeom>
                    <a:ln/>
                  </pic:spPr>
                </pic:pic>
              </a:graphicData>
            </a:graphic>
          </wp:inline>
        </w:drawing>
      </w:r>
    </w:p>
    <w:p w14:paraId="24AA3500" w14:textId="77777777" w:rsidR="00052947" w:rsidRDefault="00145AC1">
      <w:r>
        <w:t>Seuraa velhoa ja anna asemakirjaimeksi esimerkiksi F:</w:t>
      </w:r>
    </w:p>
    <w:p w14:paraId="30BFF4C7" w14:textId="77777777" w:rsidR="00052947" w:rsidRDefault="00145AC1">
      <w:r>
        <w:t>Nyt aseman tulisi näkyä myös Resurssienhallinassa ja sitä pystyy käyttämään.</w:t>
      </w:r>
    </w:p>
    <w:p w14:paraId="4F1E3D79" w14:textId="77777777" w:rsidR="00052947" w:rsidRDefault="00145AC1">
      <w:r>
        <w:rPr>
          <w:noProof/>
        </w:rPr>
        <w:drawing>
          <wp:inline distT="0" distB="0" distL="0" distR="0" wp14:anchorId="664D1836" wp14:editId="36A6B958">
            <wp:extent cx="2196996" cy="100012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196996" cy="1000125"/>
                    </a:xfrm>
                    <a:prstGeom prst="rect">
                      <a:avLst/>
                    </a:prstGeom>
                    <a:ln/>
                  </pic:spPr>
                </pic:pic>
              </a:graphicData>
            </a:graphic>
          </wp:inline>
        </w:drawing>
      </w:r>
      <w:r>
        <w:rPr>
          <w:noProof/>
        </w:rPr>
        <w:drawing>
          <wp:inline distT="0" distB="0" distL="0" distR="0" wp14:anchorId="352123C2" wp14:editId="5365AB8F">
            <wp:extent cx="2514600" cy="7239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514600" cy="723900"/>
                    </a:xfrm>
                    <a:prstGeom prst="rect">
                      <a:avLst/>
                    </a:prstGeom>
                    <a:ln/>
                  </pic:spPr>
                </pic:pic>
              </a:graphicData>
            </a:graphic>
          </wp:inline>
        </w:drawing>
      </w:r>
    </w:p>
    <w:p w14:paraId="56293A39" w14:textId="77777777" w:rsidR="00052947" w:rsidRDefault="00145AC1">
      <w:pPr>
        <w:pStyle w:val="Heading1"/>
      </w:pPr>
      <w:bookmarkStart w:id="5" w:name="_heading=h.xktw8ginqm6a" w:colFirst="0" w:colLast="0"/>
      <w:bookmarkStart w:id="6" w:name="_Toc105745908"/>
      <w:bookmarkEnd w:id="5"/>
      <w:r>
        <w:lastRenderedPageBreak/>
        <w:t>Raidien tekeminen</w:t>
      </w:r>
      <w:bookmarkEnd w:id="6"/>
      <w:r>
        <w:tab/>
      </w:r>
    </w:p>
    <w:p w14:paraId="06AB92CC" w14:textId="77777777" w:rsidR="00052947" w:rsidRDefault="00145AC1">
      <w:r>
        <w:t>Yllä olevia kohtia soveltamalla voit tehdä myös virtuaalikiintolevyistä RAID-kiintolevyjä.</w:t>
      </w:r>
    </w:p>
    <w:p w14:paraId="7F2B59C6" w14:textId="77777777" w:rsidR="00052947" w:rsidRDefault="00145AC1">
      <w:pPr>
        <w:numPr>
          <w:ilvl w:val="0"/>
          <w:numId w:val="1"/>
        </w:numPr>
        <w:spacing w:after="0"/>
      </w:pPr>
      <w:r>
        <w:t>Luo useampi virtuaalinen kiintolevy.</w:t>
      </w:r>
    </w:p>
    <w:p w14:paraId="3D1FED94" w14:textId="77777777" w:rsidR="00052947" w:rsidRDefault="00145AC1">
      <w:pPr>
        <w:numPr>
          <w:ilvl w:val="0"/>
          <w:numId w:val="1"/>
        </w:numPr>
        <w:spacing w:after="0"/>
      </w:pPr>
      <w:r>
        <w:t>Liitä ne virtuaaliseen tietokoneeseen.</w:t>
      </w:r>
    </w:p>
    <w:p w14:paraId="0CEA08EE" w14:textId="77777777" w:rsidR="00052947" w:rsidRDefault="00145AC1">
      <w:pPr>
        <w:numPr>
          <w:ilvl w:val="0"/>
          <w:numId w:val="1"/>
        </w:numPr>
        <w:spacing w:after="0"/>
      </w:pPr>
      <w:r>
        <w:t>Luo haluamasi RAID konfiguraatio</w:t>
      </w:r>
    </w:p>
    <w:p w14:paraId="096554DA" w14:textId="77777777" w:rsidR="00052947" w:rsidRDefault="00145AC1">
      <w:pPr>
        <w:numPr>
          <w:ilvl w:val="1"/>
          <w:numId w:val="1"/>
        </w:numPr>
        <w:spacing w:after="0"/>
      </w:pPr>
      <w:r>
        <w:t>Spanned Volume avulla voit yhdistää ei-allokoitua tilaa useammalta levyltä luodaksesi yhden yhtenäisen tilan. Esim. Jos levyllä A ja B on kummallakin 10gb ei-allokoitua tilaa. Voit luoda niistä vaikkapa X: aseman jonka suuruus on 20gb.</w:t>
      </w:r>
    </w:p>
    <w:p w14:paraId="0F74E020" w14:textId="77777777" w:rsidR="00052947" w:rsidRDefault="00145AC1">
      <w:pPr>
        <w:numPr>
          <w:ilvl w:val="1"/>
          <w:numId w:val="1"/>
        </w:numPr>
        <w:spacing w:after="0"/>
      </w:pPr>
      <w:r>
        <w:t>Striped Volume eli RAID 0 joka nopeuttaa levyjen toimintaa mutta ei lisää vikasietoisuutta.</w:t>
      </w:r>
    </w:p>
    <w:p w14:paraId="11C6F68E" w14:textId="77777777" w:rsidR="00052947" w:rsidRDefault="00145AC1">
      <w:pPr>
        <w:numPr>
          <w:ilvl w:val="1"/>
          <w:numId w:val="1"/>
        </w:numPr>
        <w:spacing w:after="0"/>
      </w:pPr>
      <w:r>
        <w:t>Mirrored Volume eli RAID 1 joka peilaa levyt ja lisää vikasietoisuutta.</w:t>
      </w:r>
    </w:p>
    <w:p w14:paraId="18ED71A4" w14:textId="77777777" w:rsidR="00052947" w:rsidRDefault="00145AC1">
      <w:pPr>
        <w:numPr>
          <w:ilvl w:val="1"/>
          <w:numId w:val="1"/>
        </w:numPr>
        <w:spacing w:after="0"/>
      </w:pPr>
      <w:r>
        <w:t>RAID-5 Volume joka tuo lisää vikasietoisuutta ja jonkin verran nopeutta (ei niin paljoa kuin RAID 0)</w:t>
      </w:r>
    </w:p>
    <w:p w14:paraId="682D6210" w14:textId="77777777" w:rsidR="00052947" w:rsidRDefault="00052947"/>
    <w:p w14:paraId="3017F693" w14:textId="77777777" w:rsidR="00052947" w:rsidRDefault="00145AC1">
      <w:pPr>
        <w:ind w:left="720"/>
      </w:pPr>
      <w:r>
        <w:rPr>
          <w:noProof/>
        </w:rPr>
        <w:drawing>
          <wp:inline distT="0" distB="0" distL="0" distR="0" wp14:anchorId="7E735DDE" wp14:editId="2AE51472">
            <wp:extent cx="1762125" cy="143121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1762125" cy="1431210"/>
                    </a:xfrm>
                    <a:prstGeom prst="rect">
                      <a:avLst/>
                    </a:prstGeom>
                    <a:ln/>
                  </pic:spPr>
                </pic:pic>
              </a:graphicData>
            </a:graphic>
          </wp:inline>
        </w:drawing>
      </w:r>
    </w:p>
    <w:p w14:paraId="225B3B6C" w14:textId="3769C941" w:rsidR="00052947" w:rsidRDefault="000D4D7E" w:rsidP="000D4D7E">
      <w:pPr>
        <w:pStyle w:val="Heading1"/>
      </w:pPr>
      <w:bookmarkStart w:id="7" w:name="_Toc105745909"/>
      <w:r>
        <w:t>Varmuuskopioiden ottaminen työasemalla</w:t>
      </w:r>
      <w:bookmarkEnd w:id="7"/>
    </w:p>
    <w:p w14:paraId="705A91E3" w14:textId="5E172876" w:rsidR="000D4D7E" w:rsidRDefault="000D4D7E" w:rsidP="000D4D7E">
      <w:r>
        <w:t>Käytä avuksi seuraavia ohjeita</w:t>
      </w:r>
      <w:r w:rsidR="00227795">
        <w:t xml:space="preserve"> ja soittolistan videota</w:t>
      </w:r>
      <w:r>
        <w:t>:</w:t>
      </w:r>
    </w:p>
    <w:p w14:paraId="4A4AE268" w14:textId="392C4ADE" w:rsidR="000D4D7E" w:rsidRDefault="00BC0709" w:rsidP="000D4D7E">
      <w:pPr>
        <w:rPr>
          <w:rStyle w:val="Hyperlink"/>
        </w:rPr>
      </w:pPr>
      <w:hyperlink r:id="rId19" w:history="1">
        <w:r w:rsidR="000D4D7E" w:rsidRPr="00CA2940">
          <w:rPr>
            <w:rStyle w:val="Hyperlink"/>
          </w:rPr>
          <w:t>https://www.pcworld.com/article/2974385/how-to-use-windows-10s-file-history-backup-feature.html</w:t>
        </w:r>
      </w:hyperlink>
    </w:p>
    <w:p w14:paraId="7340F372" w14:textId="01A65A5F" w:rsidR="00293BED" w:rsidRDefault="00293BED" w:rsidP="000D4D7E"/>
    <w:p w14:paraId="5B975600" w14:textId="77777777" w:rsidR="000D4D7E" w:rsidRDefault="000D4D7E" w:rsidP="000D4D7E"/>
    <w:p w14:paraId="32A179D2" w14:textId="472A2E5C" w:rsidR="00293BED" w:rsidRDefault="00293BED">
      <w:pPr>
        <w:pStyle w:val="Heading1"/>
      </w:pPr>
      <w:bookmarkStart w:id="8" w:name="_heading=h.wgxmeot66ey9" w:colFirst="0" w:colLast="0"/>
      <w:bookmarkStart w:id="9" w:name="_Toc105745910"/>
      <w:bookmarkEnd w:id="8"/>
      <w:r>
        <w:t>Volume Shadow Copy</w:t>
      </w:r>
      <w:bookmarkEnd w:id="9"/>
    </w:p>
    <w:p w14:paraId="38415810" w14:textId="09D83A5E" w:rsidR="00293BED" w:rsidRDefault="00BC0709" w:rsidP="00293BED">
      <w:r>
        <w:t xml:space="preserve">Eli </w:t>
      </w:r>
      <w:r w:rsidR="00293BED">
        <w:t>VSS on toinen keino ottaa palvelimella varmuuskopioita. Siinä otetaan esimerkiksi C: aseman tärkeistä tiedoista varmuuskopio E: levylle. Jos jokin tiedosto poistetaan voidaan se palauttaa. VSS luo myös versiohistorian tiedostoista. Eli jos haluat palata jossakin tiedostossa viikon vanhaan versioon, se onnistuu.</w:t>
      </w:r>
    </w:p>
    <w:p w14:paraId="422BEE03" w14:textId="5F975CD6" w:rsidR="00293BED" w:rsidRDefault="00293BED" w:rsidP="00293BED">
      <w:r>
        <w:t>Huomioi, että tätä varten palvelimella tulee olla vähintään kaksi eri kiintolevyä. Yksi (esim. C: asema) ja toinen kiintolevy, jonne varmuuskopiot tallennetaan.</w:t>
      </w:r>
    </w:p>
    <w:p w14:paraId="6DD43A4A" w14:textId="77777777" w:rsidR="00293BED" w:rsidRDefault="00293BED" w:rsidP="00293BED">
      <w:r>
        <w:lastRenderedPageBreak/>
        <w:t xml:space="preserve">VSS käyttöönottoon ja käyttöön löytyy täältä hyvät ohjeet: </w:t>
      </w:r>
    </w:p>
    <w:p w14:paraId="36018A80" w14:textId="55DEBD40" w:rsidR="00293BED" w:rsidRPr="00293BED" w:rsidRDefault="00293BED" w:rsidP="00293BED">
      <w:pPr>
        <w:rPr>
          <w:b/>
          <w:bCs/>
        </w:rPr>
      </w:pPr>
      <w:r w:rsidRPr="00293BED">
        <w:rPr>
          <w:b/>
          <w:bCs/>
        </w:rPr>
        <w:t>Käyttöönoton jälkeen muista painaa Create now painiketta, jotta VSS varmuuskopio luodaan!</w:t>
      </w:r>
    </w:p>
    <w:p w14:paraId="4CD156A5" w14:textId="2737F07E" w:rsidR="00293BED" w:rsidRDefault="00293BED" w:rsidP="00293BED">
      <w:hyperlink r:id="rId20" w:history="1">
        <w:r w:rsidRPr="00315762">
          <w:rPr>
            <w:rStyle w:val="Hyperlink"/>
          </w:rPr>
          <w:t>https://helpcenter.itopia.com/en/articles/724296-configuring-volume-shadow-copies-vss-on-windows-server</w:t>
        </w:r>
      </w:hyperlink>
    </w:p>
    <w:p w14:paraId="210365CB" w14:textId="65E58EBB" w:rsidR="00052947" w:rsidRDefault="00145AC1">
      <w:pPr>
        <w:pStyle w:val="Heading1"/>
      </w:pPr>
      <w:bookmarkStart w:id="10" w:name="_Toc105745911"/>
      <w:r>
        <w:t>Oman Konsolin teko</w:t>
      </w:r>
      <w:bookmarkEnd w:id="10"/>
    </w:p>
    <w:p w14:paraId="1A64E222" w14:textId="77777777" w:rsidR="00052947" w:rsidRPr="0063334E" w:rsidRDefault="00145AC1">
      <w:pPr>
        <w:rPr>
          <w:lang w:val="en-US"/>
        </w:rPr>
      </w:pPr>
      <w:r>
        <w:t xml:space="preserve">Voit tehdä oman konsolin mmc.exe työkalulla. </w:t>
      </w:r>
      <w:r w:rsidRPr="0063334E">
        <w:rPr>
          <w:lang w:val="en-US"/>
        </w:rPr>
        <w:t>Valitse Add/Remove Snap-in...</w:t>
      </w:r>
      <w:r>
        <w:rPr>
          <w:noProof/>
        </w:rPr>
        <w:drawing>
          <wp:inline distT="0" distB="0" distL="0" distR="0" wp14:anchorId="314E2A90" wp14:editId="1EC3A54A">
            <wp:extent cx="3790950" cy="332754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790950" cy="3327540"/>
                    </a:xfrm>
                    <a:prstGeom prst="rect">
                      <a:avLst/>
                    </a:prstGeom>
                    <a:ln/>
                  </pic:spPr>
                </pic:pic>
              </a:graphicData>
            </a:graphic>
          </wp:inline>
        </w:drawing>
      </w:r>
    </w:p>
    <w:p w14:paraId="2B43ED79" w14:textId="77777777" w:rsidR="00052947" w:rsidRDefault="00145AC1">
      <w:r>
        <w:t>Valitse osat jota haluat käyttää.</w:t>
      </w:r>
    </w:p>
    <w:p w14:paraId="67F9FA7E" w14:textId="77777777" w:rsidR="00052947" w:rsidRDefault="00145AC1">
      <w:r>
        <w:rPr>
          <w:noProof/>
        </w:rPr>
        <w:lastRenderedPageBreak/>
        <w:drawing>
          <wp:inline distT="0" distB="0" distL="0" distR="0" wp14:anchorId="52A8CC97" wp14:editId="30BDAC5A">
            <wp:extent cx="4984534" cy="350089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4984534" cy="3500890"/>
                    </a:xfrm>
                    <a:prstGeom prst="rect">
                      <a:avLst/>
                    </a:prstGeom>
                    <a:ln/>
                  </pic:spPr>
                </pic:pic>
              </a:graphicData>
            </a:graphic>
          </wp:inline>
        </w:drawing>
      </w:r>
    </w:p>
    <w:p w14:paraId="7C0BB52C" w14:textId="77777777" w:rsidR="00052947" w:rsidRDefault="00145AC1">
      <w:r>
        <w:t>Tallenna luomasi konsoli esim. Työpöydälle.</w:t>
      </w:r>
    </w:p>
    <w:p w14:paraId="68324D6C" w14:textId="77777777" w:rsidR="00052947" w:rsidRDefault="00145AC1">
      <w:r>
        <w:rPr>
          <w:noProof/>
        </w:rPr>
        <w:drawing>
          <wp:inline distT="0" distB="0" distL="0" distR="0" wp14:anchorId="7789B6F5" wp14:editId="793CD308">
            <wp:extent cx="4105288" cy="31623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105288" cy="3162300"/>
                    </a:xfrm>
                    <a:prstGeom prst="rect">
                      <a:avLst/>
                    </a:prstGeom>
                    <a:ln/>
                  </pic:spPr>
                </pic:pic>
              </a:graphicData>
            </a:graphic>
          </wp:inline>
        </w:drawing>
      </w:r>
    </w:p>
    <w:p w14:paraId="6CD10C90" w14:textId="77777777" w:rsidR="00052947" w:rsidRDefault="00052947">
      <w:pPr>
        <w:ind w:left="720"/>
      </w:pPr>
    </w:p>
    <w:p w14:paraId="2ADBD278" w14:textId="77777777" w:rsidR="00052947" w:rsidRDefault="00052947"/>
    <w:sectPr w:rsidR="00052947">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643EE"/>
    <w:multiLevelType w:val="multilevel"/>
    <w:tmpl w:val="702015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947"/>
    <w:rsid w:val="00052947"/>
    <w:rsid w:val="000D4D7E"/>
    <w:rsid w:val="00145AC1"/>
    <w:rsid w:val="00180051"/>
    <w:rsid w:val="00227795"/>
    <w:rsid w:val="00293BED"/>
    <w:rsid w:val="003950CE"/>
    <w:rsid w:val="0045115F"/>
    <w:rsid w:val="0063334E"/>
    <w:rsid w:val="00AC32B8"/>
    <w:rsid w:val="00BC0709"/>
    <w:rsid w:val="00CE74F1"/>
    <w:rsid w:val="00DB4233"/>
    <w:rsid w:val="00EA2CF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D57A"/>
  <w15:docId w15:val="{E3A94292-4238-4EBF-88AF-1605CAB7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4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34F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D447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D4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475"/>
    <w:rPr>
      <w:rFonts w:ascii="Tahoma" w:hAnsi="Tahoma" w:cs="Tahoma"/>
      <w:sz w:val="16"/>
      <w:szCs w:val="16"/>
    </w:rPr>
  </w:style>
  <w:style w:type="paragraph" w:styleId="ListParagraph">
    <w:name w:val="List Paragraph"/>
    <w:basedOn w:val="Normal"/>
    <w:uiPriority w:val="34"/>
    <w:qFormat/>
    <w:rsid w:val="00FB0929"/>
    <w:pPr>
      <w:ind w:left="720"/>
      <w:contextualSpacing/>
    </w:pPr>
  </w:style>
  <w:style w:type="character" w:customStyle="1" w:styleId="Heading2Char">
    <w:name w:val="Heading 2 Char"/>
    <w:basedOn w:val="DefaultParagraphFont"/>
    <w:link w:val="Heading2"/>
    <w:uiPriority w:val="9"/>
    <w:rsid w:val="00334F5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51EC3"/>
    <w:rPr>
      <w:color w:val="0000FF" w:themeColor="hyperlink"/>
      <w:u w:val="single"/>
    </w:rPr>
  </w:style>
  <w:style w:type="paragraph" w:styleId="NoSpacing">
    <w:name w:val="No Spacing"/>
    <w:uiPriority w:val="1"/>
    <w:qFormat/>
    <w:rsid w:val="00ED175F"/>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63334E"/>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63334E"/>
    <w:pPr>
      <w:spacing w:after="100"/>
    </w:pPr>
  </w:style>
  <w:style w:type="character" w:styleId="UnresolvedMention">
    <w:name w:val="Unresolved Mention"/>
    <w:basedOn w:val="DefaultParagraphFont"/>
    <w:uiPriority w:val="99"/>
    <w:semiHidden/>
    <w:unhideWhenUsed/>
    <w:rsid w:val="000D4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hyperlink" Target="https://www.youtube.com/playlist?list=PLZw_fXxI6L51dB6hD03-MAX8cBc7FqR6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helpcenter.itopia.com/en/articles/724296-configuring-volume-shadow-copies-vss-on-windows-serv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jpg"/><Relationship Id="rId19" Type="http://schemas.openxmlformats.org/officeDocument/2006/relationships/hyperlink" Target="https://www.pcworld.com/article/2974385/how-to-use-windows-10s-file-history-backup-feature.html"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DEAOLiB6fl+diLzfBUr9nSPOWQ==">AMUW2mUVqhsHRz36JQ6d5HztrLnE6rxMaNHjTfI2Na9dpup9ImP6ztztA6NTwC+aK1poNRQXUjI9JNSQ5fGVnjDR1tDkvYNHgSXVlZDD2nDbf/w2c6qalsXX5yu2gd/0lQwsQiJspG/1Ft2qBtPQCzGTyoiHhVdbZyMwf2MXSsd+kBisJS8O0wk=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9BBA93B-5E72-428E-834E-DADCB6412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564</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Hyria koulutus Oy</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Välimaa Jalmari</cp:lastModifiedBy>
  <cp:revision>14</cp:revision>
  <dcterms:created xsi:type="dcterms:W3CDTF">2018-06-06T06:57:00Z</dcterms:created>
  <dcterms:modified xsi:type="dcterms:W3CDTF">2022-06-10T06:31:00Z</dcterms:modified>
</cp:coreProperties>
</file>