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01179801"/>
        <w:docPartObj>
          <w:docPartGallery w:val="Table of Contents"/>
          <w:docPartUnique/>
        </w:docPartObj>
      </w:sdtPr>
      <w:sdtEndPr>
        <w:rPr>
          <w:rFonts w:asciiTheme="minorHAnsi" w:eastAsiaTheme="minorHAnsi" w:hAnsiTheme="minorHAnsi" w:cstheme="minorBidi"/>
          <w:b/>
          <w:bCs/>
          <w:noProof/>
          <w:color w:val="auto"/>
          <w:sz w:val="22"/>
          <w:szCs w:val="22"/>
          <w:lang w:val="fi-FI"/>
        </w:rPr>
      </w:sdtEndPr>
      <w:sdtContent>
        <w:p w14:paraId="7F2CD340" w14:textId="5AB53327" w:rsidR="00520789" w:rsidRDefault="00520789">
          <w:pPr>
            <w:pStyle w:val="TOCHeading"/>
          </w:pPr>
          <w:r>
            <w:t>Contents</w:t>
          </w:r>
        </w:p>
        <w:p w14:paraId="647E2394" w14:textId="49365293" w:rsidR="00400A99" w:rsidRDefault="00520789">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73950468" w:history="1">
            <w:r w:rsidR="00400A99" w:rsidRPr="004A7370">
              <w:rPr>
                <w:rStyle w:val="Hyperlink"/>
                <w:noProof/>
              </w:rPr>
              <w:t>Ohjelmoinnin perusteet PowerShellillä</w:t>
            </w:r>
            <w:r w:rsidR="00400A99">
              <w:rPr>
                <w:noProof/>
                <w:webHidden/>
              </w:rPr>
              <w:tab/>
            </w:r>
            <w:r w:rsidR="00400A99">
              <w:rPr>
                <w:noProof/>
                <w:webHidden/>
              </w:rPr>
              <w:fldChar w:fldCharType="begin"/>
            </w:r>
            <w:r w:rsidR="00400A99">
              <w:rPr>
                <w:noProof/>
                <w:webHidden/>
              </w:rPr>
              <w:instrText xml:space="preserve"> PAGEREF _Toc73950468 \h </w:instrText>
            </w:r>
            <w:r w:rsidR="00400A99">
              <w:rPr>
                <w:noProof/>
                <w:webHidden/>
              </w:rPr>
            </w:r>
            <w:r w:rsidR="00400A99">
              <w:rPr>
                <w:noProof/>
                <w:webHidden/>
              </w:rPr>
              <w:fldChar w:fldCharType="separate"/>
            </w:r>
            <w:r w:rsidR="00400A99">
              <w:rPr>
                <w:noProof/>
                <w:webHidden/>
              </w:rPr>
              <w:t>1</w:t>
            </w:r>
            <w:r w:rsidR="00400A99">
              <w:rPr>
                <w:noProof/>
                <w:webHidden/>
              </w:rPr>
              <w:fldChar w:fldCharType="end"/>
            </w:r>
          </w:hyperlink>
        </w:p>
        <w:p w14:paraId="5627C340" w14:textId="44ACD0C0" w:rsidR="00400A99" w:rsidRDefault="00400A99">
          <w:pPr>
            <w:pStyle w:val="TOC1"/>
            <w:tabs>
              <w:tab w:val="right" w:leader="dot" w:pos="9628"/>
            </w:tabs>
            <w:rPr>
              <w:rFonts w:eastAsiaTheme="minorEastAsia"/>
              <w:noProof/>
              <w:lang w:eastAsia="fi-FI"/>
            </w:rPr>
          </w:pPr>
          <w:hyperlink w:anchor="_Toc73950469" w:history="1">
            <w:r w:rsidRPr="004A7370">
              <w:rPr>
                <w:rStyle w:val="Hyperlink"/>
                <w:noProof/>
              </w:rPr>
              <w:t>Muuttujat</w:t>
            </w:r>
            <w:r>
              <w:rPr>
                <w:noProof/>
                <w:webHidden/>
              </w:rPr>
              <w:tab/>
            </w:r>
            <w:r>
              <w:rPr>
                <w:noProof/>
                <w:webHidden/>
              </w:rPr>
              <w:fldChar w:fldCharType="begin"/>
            </w:r>
            <w:r>
              <w:rPr>
                <w:noProof/>
                <w:webHidden/>
              </w:rPr>
              <w:instrText xml:space="preserve"> PAGEREF _Toc73950469 \h </w:instrText>
            </w:r>
            <w:r>
              <w:rPr>
                <w:noProof/>
                <w:webHidden/>
              </w:rPr>
            </w:r>
            <w:r>
              <w:rPr>
                <w:noProof/>
                <w:webHidden/>
              </w:rPr>
              <w:fldChar w:fldCharType="separate"/>
            </w:r>
            <w:r>
              <w:rPr>
                <w:noProof/>
                <w:webHidden/>
              </w:rPr>
              <w:t>1</w:t>
            </w:r>
            <w:r>
              <w:rPr>
                <w:noProof/>
                <w:webHidden/>
              </w:rPr>
              <w:fldChar w:fldCharType="end"/>
            </w:r>
          </w:hyperlink>
        </w:p>
        <w:p w14:paraId="4E7A49F6" w14:textId="7B3A27C8" w:rsidR="00400A99" w:rsidRDefault="00400A99">
          <w:pPr>
            <w:pStyle w:val="TOC3"/>
            <w:tabs>
              <w:tab w:val="right" w:leader="dot" w:pos="9628"/>
            </w:tabs>
            <w:rPr>
              <w:rFonts w:eastAsiaTheme="minorEastAsia"/>
              <w:noProof/>
              <w:lang w:eastAsia="fi-FI"/>
            </w:rPr>
          </w:pPr>
          <w:hyperlink w:anchor="_Toc73950470" w:history="1">
            <w:r w:rsidRPr="004A7370">
              <w:rPr>
                <w:rStyle w:val="Hyperlink"/>
                <w:noProof/>
              </w:rPr>
              <w:t>Muuttujan tyyppi</w:t>
            </w:r>
            <w:r>
              <w:rPr>
                <w:noProof/>
                <w:webHidden/>
              </w:rPr>
              <w:tab/>
            </w:r>
            <w:r>
              <w:rPr>
                <w:noProof/>
                <w:webHidden/>
              </w:rPr>
              <w:fldChar w:fldCharType="begin"/>
            </w:r>
            <w:r>
              <w:rPr>
                <w:noProof/>
                <w:webHidden/>
              </w:rPr>
              <w:instrText xml:space="preserve"> PAGEREF _Toc73950470 \h </w:instrText>
            </w:r>
            <w:r>
              <w:rPr>
                <w:noProof/>
                <w:webHidden/>
              </w:rPr>
            </w:r>
            <w:r>
              <w:rPr>
                <w:noProof/>
                <w:webHidden/>
              </w:rPr>
              <w:fldChar w:fldCharType="separate"/>
            </w:r>
            <w:r>
              <w:rPr>
                <w:noProof/>
                <w:webHidden/>
              </w:rPr>
              <w:t>2</w:t>
            </w:r>
            <w:r>
              <w:rPr>
                <w:noProof/>
                <w:webHidden/>
              </w:rPr>
              <w:fldChar w:fldCharType="end"/>
            </w:r>
          </w:hyperlink>
        </w:p>
        <w:p w14:paraId="447448CB" w14:textId="479060A6" w:rsidR="00400A99" w:rsidRDefault="00400A99">
          <w:pPr>
            <w:pStyle w:val="TOC2"/>
            <w:tabs>
              <w:tab w:val="right" w:leader="dot" w:pos="9628"/>
            </w:tabs>
            <w:rPr>
              <w:rFonts w:eastAsiaTheme="minorEastAsia"/>
              <w:noProof/>
              <w:lang w:eastAsia="fi-FI"/>
            </w:rPr>
          </w:pPr>
          <w:hyperlink w:anchor="_Toc73950471" w:history="1">
            <w:r w:rsidRPr="004A7370">
              <w:rPr>
                <w:rStyle w:val="Hyperlink"/>
                <w:noProof/>
              </w:rPr>
              <w:t>Muuttujat Powershell ISE:ssä</w:t>
            </w:r>
            <w:r>
              <w:rPr>
                <w:noProof/>
                <w:webHidden/>
              </w:rPr>
              <w:tab/>
            </w:r>
            <w:r>
              <w:rPr>
                <w:noProof/>
                <w:webHidden/>
              </w:rPr>
              <w:fldChar w:fldCharType="begin"/>
            </w:r>
            <w:r>
              <w:rPr>
                <w:noProof/>
                <w:webHidden/>
              </w:rPr>
              <w:instrText xml:space="preserve"> PAGEREF _Toc73950471 \h </w:instrText>
            </w:r>
            <w:r>
              <w:rPr>
                <w:noProof/>
                <w:webHidden/>
              </w:rPr>
            </w:r>
            <w:r>
              <w:rPr>
                <w:noProof/>
                <w:webHidden/>
              </w:rPr>
              <w:fldChar w:fldCharType="separate"/>
            </w:r>
            <w:r>
              <w:rPr>
                <w:noProof/>
                <w:webHidden/>
              </w:rPr>
              <w:t>3</w:t>
            </w:r>
            <w:r>
              <w:rPr>
                <w:noProof/>
                <w:webHidden/>
              </w:rPr>
              <w:fldChar w:fldCharType="end"/>
            </w:r>
          </w:hyperlink>
        </w:p>
        <w:p w14:paraId="3C197933" w14:textId="5691F9BB" w:rsidR="00400A99" w:rsidRDefault="00400A99">
          <w:pPr>
            <w:pStyle w:val="TOC1"/>
            <w:tabs>
              <w:tab w:val="right" w:leader="dot" w:pos="9628"/>
            </w:tabs>
            <w:rPr>
              <w:rFonts w:eastAsiaTheme="minorEastAsia"/>
              <w:noProof/>
              <w:lang w:eastAsia="fi-FI"/>
            </w:rPr>
          </w:pPr>
          <w:hyperlink w:anchor="_Toc73950472" w:history="1">
            <w:r w:rsidRPr="004A7370">
              <w:rPr>
                <w:rStyle w:val="Hyperlink"/>
                <w:noProof/>
              </w:rPr>
              <w:t>Ehtolauseet</w:t>
            </w:r>
            <w:r>
              <w:rPr>
                <w:noProof/>
                <w:webHidden/>
              </w:rPr>
              <w:tab/>
            </w:r>
            <w:r>
              <w:rPr>
                <w:noProof/>
                <w:webHidden/>
              </w:rPr>
              <w:fldChar w:fldCharType="begin"/>
            </w:r>
            <w:r>
              <w:rPr>
                <w:noProof/>
                <w:webHidden/>
              </w:rPr>
              <w:instrText xml:space="preserve"> PAGEREF _Toc73950472 \h </w:instrText>
            </w:r>
            <w:r>
              <w:rPr>
                <w:noProof/>
                <w:webHidden/>
              </w:rPr>
            </w:r>
            <w:r>
              <w:rPr>
                <w:noProof/>
                <w:webHidden/>
              </w:rPr>
              <w:fldChar w:fldCharType="separate"/>
            </w:r>
            <w:r>
              <w:rPr>
                <w:noProof/>
                <w:webHidden/>
              </w:rPr>
              <w:t>4</w:t>
            </w:r>
            <w:r>
              <w:rPr>
                <w:noProof/>
                <w:webHidden/>
              </w:rPr>
              <w:fldChar w:fldCharType="end"/>
            </w:r>
          </w:hyperlink>
        </w:p>
        <w:p w14:paraId="384B711F" w14:textId="69929CC3" w:rsidR="00400A99" w:rsidRDefault="00400A99">
          <w:pPr>
            <w:pStyle w:val="TOC2"/>
            <w:tabs>
              <w:tab w:val="right" w:leader="dot" w:pos="9628"/>
            </w:tabs>
            <w:rPr>
              <w:rFonts w:eastAsiaTheme="minorEastAsia"/>
              <w:noProof/>
              <w:lang w:eastAsia="fi-FI"/>
            </w:rPr>
          </w:pPr>
          <w:hyperlink w:anchor="_Toc73950473" w:history="1">
            <w:r w:rsidRPr="004A7370">
              <w:rPr>
                <w:rStyle w:val="Hyperlink"/>
                <w:noProof/>
              </w:rPr>
              <w:t>if else</w:t>
            </w:r>
            <w:r>
              <w:rPr>
                <w:noProof/>
                <w:webHidden/>
              </w:rPr>
              <w:tab/>
            </w:r>
            <w:r>
              <w:rPr>
                <w:noProof/>
                <w:webHidden/>
              </w:rPr>
              <w:fldChar w:fldCharType="begin"/>
            </w:r>
            <w:r>
              <w:rPr>
                <w:noProof/>
                <w:webHidden/>
              </w:rPr>
              <w:instrText xml:space="preserve"> PAGEREF _Toc73950473 \h </w:instrText>
            </w:r>
            <w:r>
              <w:rPr>
                <w:noProof/>
                <w:webHidden/>
              </w:rPr>
            </w:r>
            <w:r>
              <w:rPr>
                <w:noProof/>
                <w:webHidden/>
              </w:rPr>
              <w:fldChar w:fldCharType="separate"/>
            </w:r>
            <w:r>
              <w:rPr>
                <w:noProof/>
                <w:webHidden/>
              </w:rPr>
              <w:t>4</w:t>
            </w:r>
            <w:r>
              <w:rPr>
                <w:noProof/>
                <w:webHidden/>
              </w:rPr>
              <w:fldChar w:fldCharType="end"/>
            </w:r>
          </w:hyperlink>
        </w:p>
        <w:p w14:paraId="413F72B3" w14:textId="5DB90EEE" w:rsidR="00400A99" w:rsidRDefault="00400A99">
          <w:pPr>
            <w:pStyle w:val="TOC2"/>
            <w:tabs>
              <w:tab w:val="right" w:leader="dot" w:pos="9628"/>
            </w:tabs>
            <w:rPr>
              <w:rFonts w:eastAsiaTheme="minorEastAsia"/>
              <w:noProof/>
              <w:lang w:eastAsia="fi-FI"/>
            </w:rPr>
          </w:pPr>
          <w:hyperlink w:anchor="_Toc73950474" w:history="1">
            <w:r w:rsidRPr="004A7370">
              <w:rPr>
                <w:rStyle w:val="Hyperlink"/>
                <w:noProof/>
              </w:rPr>
              <w:t>Vertailuoperaattorit</w:t>
            </w:r>
            <w:r>
              <w:rPr>
                <w:noProof/>
                <w:webHidden/>
              </w:rPr>
              <w:tab/>
            </w:r>
            <w:r>
              <w:rPr>
                <w:noProof/>
                <w:webHidden/>
              </w:rPr>
              <w:fldChar w:fldCharType="begin"/>
            </w:r>
            <w:r>
              <w:rPr>
                <w:noProof/>
                <w:webHidden/>
              </w:rPr>
              <w:instrText xml:space="preserve"> PAGEREF _Toc73950474 \h </w:instrText>
            </w:r>
            <w:r>
              <w:rPr>
                <w:noProof/>
                <w:webHidden/>
              </w:rPr>
            </w:r>
            <w:r>
              <w:rPr>
                <w:noProof/>
                <w:webHidden/>
              </w:rPr>
              <w:fldChar w:fldCharType="separate"/>
            </w:r>
            <w:r>
              <w:rPr>
                <w:noProof/>
                <w:webHidden/>
              </w:rPr>
              <w:t>6</w:t>
            </w:r>
            <w:r>
              <w:rPr>
                <w:noProof/>
                <w:webHidden/>
              </w:rPr>
              <w:fldChar w:fldCharType="end"/>
            </w:r>
          </w:hyperlink>
        </w:p>
        <w:p w14:paraId="3A201EF6" w14:textId="5881ED10" w:rsidR="00400A99" w:rsidRDefault="00400A99">
          <w:pPr>
            <w:pStyle w:val="TOC2"/>
            <w:tabs>
              <w:tab w:val="right" w:leader="dot" w:pos="9628"/>
            </w:tabs>
            <w:rPr>
              <w:rFonts w:eastAsiaTheme="minorEastAsia"/>
              <w:noProof/>
              <w:lang w:eastAsia="fi-FI"/>
            </w:rPr>
          </w:pPr>
          <w:hyperlink w:anchor="_Toc73950475" w:history="1">
            <w:r w:rsidRPr="004A7370">
              <w:rPr>
                <w:rStyle w:val="Hyperlink"/>
                <w:noProof/>
              </w:rPr>
              <w:t>Logiikkaoperaattorit</w:t>
            </w:r>
            <w:r>
              <w:rPr>
                <w:noProof/>
                <w:webHidden/>
              </w:rPr>
              <w:tab/>
            </w:r>
            <w:r>
              <w:rPr>
                <w:noProof/>
                <w:webHidden/>
              </w:rPr>
              <w:fldChar w:fldCharType="begin"/>
            </w:r>
            <w:r>
              <w:rPr>
                <w:noProof/>
                <w:webHidden/>
              </w:rPr>
              <w:instrText xml:space="preserve"> PAGEREF _Toc73950475 \h </w:instrText>
            </w:r>
            <w:r>
              <w:rPr>
                <w:noProof/>
                <w:webHidden/>
              </w:rPr>
            </w:r>
            <w:r>
              <w:rPr>
                <w:noProof/>
                <w:webHidden/>
              </w:rPr>
              <w:fldChar w:fldCharType="separate"/>
            </w:r>
            <w:r>
              <w:rPr>
                <w:noProof/>
                <w:webHidden/>
              </w:rPr>
              <w:t>6</w:t>
            </w:r>
            <w:r>
              <w:rPr>
                <w:noProof/>
                <w:webHidden/>
              </w:rPr>
              <w:fldChar w:fldCharType="end"/>
            </w:r>
          </w:hyperlink>
        </w:p>
        <w:p w14:paraId="7D50865A" w14:textId="5892980C" w:rsidR="00400A99" w:rsidRDefault="00400A99">
          <w:pPr>
            <w:pStyle w:val="TOC1"/>
            <w:tabs>
              <w:tab w:val="right" w:leader="dot" w:pos="9628"/>
            </w:tabs>
            <w:rPr>
              <w:rFonts w:eastAsiaTheme="minorEastAsia"/>
              <w:noProof/>
              <w:lang w:eastAsia="fi-FI"/>
            </w:rPr>
          </w:pPr>
          <w:hyperlink w:anchor="_Toc73950476" w:history="1">
            <w:r w:rsidRPr="004A7370">
              <w:rPr>
                <w:rStyle w:val="Hyperlink"/>
                <w:noProof/>
              </w:rPr>
              <w:t>Toistolauseet</w:t>
            </w:r>
            <w:r>
              <w:rPr>
                <w:noProof/>
                <w:webHidden/>
              </w:rPr>
              <w:tab/>
            </w:r>
            <w:r>
              <w:rPr>
                <w:noProof/>
                <w:webHidden/>
              </w:rPr>
              <w:fldChar w:fldCharType="begin"/>
            </w:r>
            <w:r>
              <w:rPr>
                <w:noProof/>
                <w:webHidden/>
              </w:rPr>
              <w:instrText xml:space="preserve"> PAGEREF _Toc73950476 \h </w:instrText>
            </w:r>
            <w:r>
              <w:rPr>
                <w:noProof/>
                <w:webHidden/>
              </w:rPr>
            </w:r>
            <w:r>
              <w:rPr>
                <w:noProof/>
                <w:webHidden/>
              </w:rPr>
              <w:fldChar w:fldCharType="separate"/>
            </w:r>
            <w:r>
              <w:rPr>
                <w:noProof/>
                <w:webHidden/>
              </w:rPr>
              <w:t>6</w:t>
            </w:r>
            <w:r>
              <w:rPr>
                <w:noProof/>
                <w:webHidden/>
              </w:rPr>
              <w:fldChar w:fldCharType="end"/>
            </w:r>
          </w:hyperlink>
        </w:p>
        <w:p w14:paraId="153F1360" w14:textId="0FEAF28C" w:rsidR="00400A99" w:rsidRDefault="00400A99">
          <w:pPr>
            <w:pStyle w:val="TOC2"/>
            <w:tabs>
              <w:tab w:val="right" w:leader="dot" w:pos="9628"/>
            </w:tabs>
            <w:rPr>
              <w:rFonts w:eastAsiaTheme="minorEastAsia"/>
              <w:noProof/>
              <w:lang w:eastAsia="fi-FI"/>
            </w:rPr>
          </w:pPr>
          <w:hyperlink w:anchor="_Toc73950477" w:history="1">
            <w:r w:rsidRPr="004A7370">
              <w:rPr>
                <w:rStyle w:val="Hyperlink"/>
                <w:noProof/>
              </w:rPr>
              <w:t>foreach</w:t>
            </w:r>
            <w:r>
              <w:rPr>
                <w:noProof/>
                <w:webHidden/>
              </w:rPr>
              <w:tab/>
            </w:r>
            <w:r>
              <w:rPr>
                <w:noProof/>
                <w:webHidden/>
              </w:rPr>
              <w:fldChar w:fldCharType="begin"/>
            </w:r>
            <w:r>
              <w:rPr>
                <w:noProof/>
                <w:webHidden/>
              </w:rPr>
              <w:instrText xml:space="preserve"> PAGEREF _Toc73950477 \h </w:instrText>
            </w:r>
            <w:r>
              <w:rPr>
                <w:noProof/>
                <w:webHidden/>
              </w:rPr>
            </w:r>
            <w:r>
              <w:rPr>
                <w:noProof/>
                <w:webHidden/>
              </w:rPr>
              <w:fldChar w:fldCharType="separate"/>
            </w:r>
            <w:r>
              <w:rPr>
                <w:noProof/>
                <w:webHidden/>
              </w:rPr>
              <w:t>7</w:t>
            </w:r>
            <w:r>
              <w:rPr>
                <w:noProof/>
                <w:webHidden/>
              </w:rPr>
              <w:fldChar w:fldCharType="end"/>
            </w:r>
          </w:hyperlink>
        </w:p>
        <w:p w14:paraId="2FD6F3E9" w14:textId="1218BE2F" w:rsidR="00400A99" w:rsidRDefault="00400A99">
          <w:pPr>
            <w:pStyle w:val="TOC1"/>
            <w:tabs>
              <w:tab w:val="right" w:leader="dot" w:pos="9628"/>
            </w:tabs>
            <w:rPr>
              <w:rFonts w:eastAsiaTheme="minorEastAsia"/>
              <w:noProof/>
              <w:lang w:eastAsia="fi-FI"/>
            </w:rPr>
          </w:pPr>
          <w:hyperlink w:anchor="_Toc73950478" w:history="1">
            <w:r w:rsidRPr="004A7370">
              <w:rPr>
                <w:rStyle w:val="Hyperlink"/>
                <w:noProof/>
              </w:rPr>
              <w:t>Syötteen lukeminen</w:t>
            </w:r>
            <w:r>
              <w:rPr>
                <w:noProof/>
                <w:webHidden/>
              </w:rPr>
              <w:tab/>
            </w:r>
            <w:r>
              <w:rPr>
                <w:noProof/>
                <w:webHidden/>
              </w:rPr>
              <w:fldChar w:fldCharType="begin"/>
            </w:r>
            <w:r>
              <w:rPr>
                <w:noProof/>
                <w:webHidden/>
              </w:rPr>
              <w:instrText xml:space="preserve"> PAGEREF _Toc73950478 \h </w:instrText>
            </w:r>
            <w:r>
              <w:rPr>
                <w:noProof/>
                <w:webHidden/>
              </w:rPr>
            </w:r>
            <w:r>
              <w:rPr>
                <w:noProof/>
                <w:webHidden/>
              </w:rPr>
              <w:fldChar w:fldCharType="separate"/>
            </w:r>
            <w:r>
              <w:rPr>
                <w:noProof/>
                <w:webHidden/>
              </w:rPr>
              <w:t>7</w:t>
            </w:r>
            <w:r>
              <w:rPr>
                <w:noProof/>
                <w:webHidden/>
              </w:rPr>
              <w:fldChar w:fldCharType="end"/>
            </w:r>
          </w:hyperlink>
        </w:p>
        <w:p w14:paraId="645807A9" w14:textId="3945BE9F" w:rsidR="00400A99" w:rsidRDefault="00400A99">
          <w:pPr>
            <w:pStyle w:val="TOC1"/>
            <w:tabs>
              <w:tab w:val="right" w:leader="dot" w:pos="9628"/>
            </w:tabs>
            <w:rPr>
              <w:rFonts w:eastAsiaTheme="minorEastAsia"/>
              <w:noProof/>
              <w:lang w:eastAsia="fi-FI"/>
            </w:rPr>
          </w:pPr>
          <w:hyperlink w:anchor="_Toc73950479" w:history="1">
            <w:r w:rsidRPr="004A7370">
              <w:rPr>
                <w:rStyle w:val="Hyperlink"/>
                <w:noProof/>
              </w:rPr>
              <w:t>Dokumentointi</w:t>
            </w:r>
            <w:r>
              <w:rPr>
                <w:noProof/>
                <w:webHidden/>
              </w:rPr>
              <w:tab/>
            </w:r>
            <w:r>
              <w:rPr>
                <w:noProof/>
                <w:webHidden/>
              </w:rPr>
              <w:fldChar w:fldCharType="begin"/>
            </w:r>
            <w:r>
              <w:rPr>
                <w:noProof/>
                <w:webHidden/>
              </w:rPr>
              <w:instrText xml:space="preserve"> PAGEREF _Toc73950479 \h </w:instrText>
            </w:r>
            <w:r>
              <w:rPr>
                <w:noProof/>
                <w:webHidden/>
              </w:rPr>
            </w:r>
            <w:r>
              <w:rPr>
                <w:noProof/>
                <w:webHidden/>
              </w:rPr>
              <w:fldChar w:fldCharType="separate"/>
            </w:r>
            <w:r>
              <w:rPr>
                <w:noProof/>
                <w:webHidden/>
              </w:rPr>
              <w:t>7</w:t>
            </w:r>
            <w:r>
              <w:rPr>
                <w:noProof/>
                <w:webHidden/>
              </w:rPr>
              <w:fldChar w:fldCharType="end"/>
            </w:r>
          </w:hyperlink>
        </w:p>
        <w:p w14:paraId="75B13FF3" w14:textId="2934AA83" w:rsidR="00520789" w:rsidRDefault="00520789">
          <w:r>
            <w:rPr>
              <w:b/>
              <w:bCs/>
              <w:noProof/>
            </w:rPr>
            <w:fldChar w:fldCharType="end"/>
          </w:r>
        </w:p>
      </w:sdtContent>
    </w:sdt>
    <w:p w14:paraId="2D2B82C5" w14:textId="6834CF4F" w:rsidR="0040238A" w:rsidRDefault="002A05B5" w:rsidP="00AA224D">
      <w:pPr>
        <w:pStyle w:val="Heading1"/>
      </w:pPr>
      <w:bookmarkStart w:id="0" w:name="_Toc73950468"/>
      <w:r>
        <w:t xml:space="preserve">Ohjelmoinnin perusteet </w:t>
      </w:r>
      <w:proofErr w:type="spellStart"/>
      <w:r>
        <w:t>PowerShellillä</w:t>
      </w:r>
      <w:bookmarkEnd w:id="0"/>
      <w:proofErr w:type="spellEnd"/>
    </w:p>
    <w:p w14:paraId="02F3BC92" w14:textId="61B6F74A" w:rsidR="00AA224D" w:rsidRPr="00AA224D" w:rsidRDefault="00AA224D" w:rsidP="00AA224D">
      <w:r>
        <w:t xml:space="preserve">Tässä ohjeessa käydään läpi ohjelmoinnin perusteita Windowsin </w:t>
      </w:r>
      <w:proofErr w:type="spellStart"/>
      <w:r>
        <w:t>PowerShellillä</w:t>
      </w:r>
      <w:proofErr w:type="spellEnd"/>
      <w:r>
        <w:t>. Näistä taidoista on hyötyä, kun opettelet ohjelmointia ja lähdet tekemään skriptejä.</w:t>
      </w:r>
      <w:bookmarkStart w:id="1" w:name="_GoBack"/>
      <w:bookmarkEnd w:id="1"/>
    </w:p>
    <w:p w14:paraId="0CE5B86C" w14:textId="1150F258" w:rsidR="002A05B5" w:rsidRDefault="00F0703C" w:rsidP="00AF230B">
      <w:pPr>
        <w:pStyle w:val="Heading1"/>
      </w:pPr>
      <w:bookmarkStart w:id="2" w:name="_Toc73950469"/>
      <w:r>
        <w:t>Muuttujat</w:t>
      </w:r>
      <w:bookmarkEnd w:id="2"/>
    </w:p>
    <w:p w14:paraId="696DD7EF" w14:textId="0A371EFC" w:rsidR="00B433C5" w:rsidRDefault="00B433C5" w:rsidP="00B433C5">
      <w:r>
        <w:t>Muuttujat (</w:t>
      </w:r>
      <w:proofErr w:type="spellStart"/>
      <w:r>
        <w:t>variable</w:t>
      </w:r>
      <w:proofErr w:type="spellEnd"/>
      <w:r>
        <w:t>) ovat ikään kuin säiliöitä, joihin voidaan tallentaa tietoja, kuten numeroita, kirjaimia, sanoja ja komentoja. Muuttujien sisältöä voidaan muokata.</w:t>
      </w:r>
    </w:p>
    <w:p w14:paraId="7FAC6FD3" w14:textId="1B6CC6B8" w:rsidR="00B433C5" w:rsidRDefault="00B433C5" w:rsidP="00B433C5">
      <w:r>
        <w:t>Tässä luodaan muuttuja nimeltään muuttuja, jonka sisältö on ”Tämä on muuttuja”. muuttujan nimen eteen laitetaan aina $-merkki, jolla siitä tehdään muuttuja.</w:t>
      </w:r>
    </w:p>
    <w:p w14:paraId="5400FE58" w14:textId="53984DBB" w:rsidR="00B433C5" w:rsidRDefault="00B433C5" w:rsidP="00B433C5">
      <w:r>
        <w:t>Alla olevalla rivillä tulostetaan $muuttuja sisältö.</w:t>
      </w:r>
    </w:p>
    <w:p w14:paraId="14EAED75" w14:textId="07294356" w:rsidR="00B433C5" w:rsidRPr="00B433C5" w:rsidRDefault="00B433C5" w:rsidP="00B433C5">
      <w:r>
        <w:t xml:space="preserve">Tässä esimerkissä </w:t>
      </w:r>
      <w:proofErr w:type="spellStart"/>
      <w:r>
        <w:t>Powershell</w:t>
      </w:r>
      <w:proofErr w:type="spellEnd"/>
      <w:r>
        <w:t xml:space="preserve"> päätti itse muuttujan sisällön. Eli minkä tyyppinen muuttuja se oli.</w:t>
      </w:r>
    </w:p>
    <w:p w14:paraId="3ED23084" w14:textId="4C03BC25" w:rsidR="002A05B5" w:rsidRDefault="002A05B5">
      <w:r>
        <w:rPr>
          <w:noProof/>
        </w:rPr>
        <w:drawing>
          <wp:inline distT="0" distB="0" distL="0" distR="0" wp14:anchorId="1B7CF2F9" wp14:editId="2381FD12">
            <wp:extent cx="36576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7600" cy="428625"/>
                    </a:xfrm>
                    <a:prstGeom prst="rect">
                      <a:avLst/>
                    </a:prstGeom>
                  </pic:spPr>
                </pic:pic>
              </a:graphicData>
            </a:graphic>
          </wp:inline>
        </w:drawing>
      </w:r>
    </w:p>
    <w:p w14:paraId="4655BC4B" w14:textId="63FA7DC1" w:rsidR="002A05B5" w:rsidRDefault="00B433C5">
      <w:r>
        <w:t xml:space="preserve">Tässä luodaan </w:t>
      </w:r>
      <w:proofErr w:type="spellStart"/>
      <w:r>
        <w:t>int</w:t>
      </w:r>
      <w:proofErr w:type="spellEnd"/>
      <w:r>
        <w:t xml:space="preserve"> eli kokonaisluku tyyppinen muuttuja. Eli muuttujan nimenalkuun laitetaan [] sisälle muuttujan tyyppi. Sille voi siis antaa arvoja, kuten 5, 600 tai 12397. </w:t>
      </w:r>
    </w:p>
    <w:p w14:paraId="57625E70" w14:textId="0EAC3646" w:rsidR="002A05B5" w:rsidRDefault="002A05B5">
      <w:r>
        <w:rPr>
          <w:noProof/>
        </w:rPr>
        <w:drawing>
          <wp:inline distT="0" distB="0" distL="0" distR="0" wp14:anchorId="6E29E429" wp14:editId="78206AC0">
            <wp:extent cx="2800350" cy="127213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6356" cy="1283949"/>
                    </a:xfrm>
                    <a:prstGeom prst="rect">
                      <a:avLst/>
                    </a:prstGeom>
                  </pic:spPr>
                </pic:pic>
              </a:graphicData>
            </a:graphic>
          </wp:inline>
        </w:drawing>
      </w:r>
    </w:p>
    <w:p w14:paraId="428A5FE8" w14:textId="743C71BA" w:rsidR="002A05B5" w:rsidRDefault="00B433C5">
      <w:r>
        <w:t>Arvoksi voi antaa myös desimaaliluvun, mutta todellisuudessa siitäkin tulee kokonaisluku.</w:t>
      </w:r>
    </w:p>
    <w:p w14:paraId="4A4C7545" w14:textId="4DE3E3EE" w:rsidR="002A05B5" w:rsidRDefault="002A05B5">
      <w:r>
        <w:rPr>
          <w:noProof/>
        </w:rPr>
        <w:lastRenderedPageBreak/>
        <w:drawing>
          <wp:inline distT="0" distB="0" distL="0" distR="0" wp14:anchorId="26B6D63F" wp14:editId="4F45EAFB">
            <wp:extent cx="333375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485775"/>
                    </a:xfrm>
                    <a:prstGeom prst="rect">
                      <a:avLst/>
                    </a:prstGeom>
                  </pic:spPr>
                </pic:pic>
              </a:graphicData>
            </a:graphic>
          </wp:inline>
        </w:drawing>
      </w:r>
    </w:p>
    <w:p w14:paraId="69D68251" w14:textId="00C0957A" w:rsidR="002A05B5" w:rsidRDefault="00B433C5">
      <w:r>
        <w:t xml:space="preserve">Tässä luodaan </w:t>
      </w:r>
      <w:proofErr w:type="spellStart"/>
      <w:r>
        <w:t>double</w:t>
      </w:r>
      <w:proofErr w:type="spellEnd"/>
      <w:r>
        <w:t xml:space="preserve"> eli liukuluku (desimaaliluku).</w:t>
      </w:r>
    </w:p>
    <w:p w14:paraId="37112031" w14:textId="62C145F8" w:rsidR="002A05B5" w:rsidRDefault="002A05B5">
      <w:r>
        <w:rPr>
          <w:noProof/>
        </w:rPr>
        <w:drawing>
          <wp:inline distT="0" distB="0" distL="0" distR="0" wp14:anchorId="2465D997" wp14:editId="72593132">
            <wp:extent cx="3381375" cy="457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1375" cy="457200"/>
                    </a:xfrm>
                    <a:prstGeom prst="rect">
                      <a:avLst/>
                    </a:prstGeom>
                  </pic:spPr>
                </pic:pic>
              </a:graphicData>
            </a:graphic>
          </wp:inline>
        </w:drawing>
      </w:r>
    </w:p>
    <w:p w14:paraId="2BA63035" w14:textId="5F3E8B63" w:rsidR="002A05B5" w:rsidRDefault="00B433C5">
      <w:r>
        <w:t xml:space="preserve">Tässä luodaan </w:t>
      </w:r>
      <w:proofErr w:type="spellStart"/>
      <w:r>
        <w:t>string</w:t>
      </w:r>
      <w:proofErr w:type="spellEnd"/>
      <w:r>
        <w:t>-tyyppinen muuttuja. Stringit voivat sisältää mitä tahansa tekstiä ja numeroita.</w:t>
      </w:r>
    </w:p>
    <w:p w14:paraId="1855FC37" w14:textId="7D762BE1" w:rsidR="002A05B5" w:rsidRDefault="002A05B5">
      <w:r>
        <w:rPr>
          <w:noProof/>
        </w:rPr>
        <w:drawing>
          <wp:inline distT="0" distB="0" distL="0" distR="0" wp14:anchorId="51BBFC9C" wp14:editId="495FDA3E">
            <wp:extent cx="6120130" cy="449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49580"/>
                    </a:xfrm>
                    <a:prstGeom prst="rect">
                      <a:avLst/>
                    </a:prstGeom>
                  </pic:spPr>
                </pic:pic>
              </a:graphicData>
            </a:graphic>
          </wp:inline>
        </w:drawing>
      </w:r>
    </w:p>
    <w:p w14:paraId="397E4B8D" w14:textId="055D9F46" w:rsidR="00B433C5" w:rsidRDefault="00B433C5">
      <w:r>
        <w:t>Muuttujaan voi myös tallentaa jonkin komennon sisällön. Tässä $</w:t>
      </w:r>
      <w:proofErr w:type="spellStart"/>
      <w:r>
        <w:t>paivamaara</w:t>
      </w:r>
      <w:proofErr w:type="spellEnd"/>
      <w:r>
        <w:t xml:space="preserve"> muuttujana tallennetaan </w:t>
      </w:r>
      <w:proofErr w:type="spellStart"/>
      <w:r>
        <w:t>get-date</w:t>
      </w:r>
      <w:proofErr w:type="spellEnd"/>
      <w:r>
        <w:t xml:space="preserve"> komento. Kun $</w:t>
      </w:r>
      <w:proofErr w:type="spellStart"/>
      <w:r>
        <w:t>paivamaara</w:t>
      </w:r>
      <w:proofErr w:type="spellEnd"/>
      <w:r>
        <w:t xml:space="preserve"> muuttujan sisältöä katsotaan, antaa se päivämäärän.</w:t>
      </w:r>
    </w:p>
    <w:p w14:paraId="4ACE3F14" w14:textId="73B401C4" w:rsidR="0058793B" w:rsidRDefault="0058793B">
      <w:r>
        <w:rPr>
          <w:noProof/>
        </w:rPr>
        <w:drawing>
          <wp:inline distT="0" distB="0" distL="0" distR="0" wp14:anchorId="3A996482" wp14:editId="29B1A3E6">
            <wp:extent cx="3124200" cy="666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200" cy="666750"/>
                    </a:xfrm>
                    <a:prstGeom prst="rect">
                      <a:avLst/>
                    </a:prstGeom>
                  </pic:spPr>
                </pic:pic>
              </a:graphicData>
            </a:graphic>
          </wp:inline>
        </w:drawing>
      </w:r>
    </w:p>
    <w:p w14:paraId="5BB4A507" w14:textId="5945FF06" w:rsidR="00B433C5" w:rsidRDefault="00B433C5">
      <w:r>
        <w:t xml:space="preserve">Myös komentojen lisäparametrejä voi </w:t>
      </w:r>
      <w:proofErr w:type="spellStart"/>
      <w:r>
        <w:t>talletaa</w:t>
      </w:r>
      <w:proofErr w:type="spellEnd"/>
      <w:r>
        <w:t xml:space="preserve"> muuttujiin. Tässä $</w:t>
      </w:r>
      <w:proofErr w:type="spellStart"/>
      <w:r>
        <w:t>bios</w:t>
      </w:r>
      <w:proofErr w:type="spellEnd"/>
      <w:r>
        <w:t xml:space="preserve"> muuttujaan tallennetaan tietokoneen </w:t>
      </w:r>
      <w:proofErr w:type="spellStart"/>
      <w:r>
        <w:t>BIOS:n</w:t>
      </w:r>
      <w:proofErr w:type="spellEnd"/>
      <w:r>
        <w:t xml:space="preserve"> tiedot.</w:t>
      </w:r>
    </w:p>
    <w:p w14:paraId="7BD84DC3" w14:textId="3256A4CA" w:rsidR="0058793B" w:rsidRDefault="0058793B">
      <w:r>
        <w:rPr>
          <w:noProof/>
        </w:rPr>
        <w:drawing>
          <wp:inline distT="0" distB="0" distL="0" distR="0" wp14:anchorId="40FCA8F5" wp14:editId="37EA9519">
            <wp:extent cx="3914775" cy="1333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1333500"/>
                    </a:xfrm>
                    <a:prstGeom prst="rect">
                      <a:avLst/>
                    </a:prstGeom>
                  </pic:spPr>
                </pic:pic>
              </a:graphicData>
            </a:graphic>
          </wp:inline>
        </w:drawing>
      </w:r>
    </w:p>
    <w:p w14:paraId="1A8218CC" w14:textId="6D5580FD" w:rsidR="0058793B" w:rsidRDefault="0058793B" w:rsidP="00B433C5">
      <w:pPr>
        <w:pStyle w:val="Heading3"/>
      </w:pPr>
      <w:bookmarkStart w:id="3" w:name="_Toc73950470"/>
      <w:r>
        <w:t>Muuttujan tyyppi</w:t>
      </w:r>
      <w:bookmarkEnd w:id="3"/>
    </w:p>
    <w:p w14:paraId="044254C3" w14:textId="5DE3B8F7" w:rsidR="00B433C5" w:rsidRPr="00B433C5" w:rsidRDefault="00B433C5" w:rsidP="00B433C5">
      <w:r>
        <w:t xml:space="preserve">Jos et ole varma minkä tyyppinen muuttuja on, saat sen selville </w:t>
      </w:r>
      <w:proofErr w:type="spellStart"/>
      <w:r>
        <w:t>GetType</w:t>
      </w:r>
      <w:proofErr w:type="spellEnd"/>
      <w:r>
        <w:t xml:space="preserve"> komennolla. Tässä saadaan selville, että muuttuja on tyypiltään </w:t>
      </w:r>
      <w:proofErr w:type="spellStart"/>
      <w:r>
        <w:t>String</w:t>
      </w:r>
      <w:proofErr w:type="spellEnd"/>
      <w:r>
        <w:t>:</w:t>
      </w:r>
    </w:p>
    <w:p w14:paraId="40FFC77A" w14:textId="184B475D" w:rsidR="002A05B5" w:rsidRDefault="002A05B5">
      <w:r>
        <w:rPr>
          <w:noProof/>
        </w:rPr>
        <w:drawing>
          <wp:inline distT="0" distB="0" distL="0" distR="0" wp14:anchorId="02F4F563" wp14:editId="0A767996">
            <wp:extent cx="4943475" cy="781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3475" cy="781050"/>
                    </a:xfrm>
                    <a:prstGeom prst="rect">
                      <a:avLst/>
                    </a:prstGeom>
                  </pic:spPr>
                </pic:pic>
              </a:graphicData>
            </a:graphic>
          </wp:inline>
        </w:drawing>
      </w:r>
    </w:p>
    <w:p w14:paraId="1AFD7229" w14:textId="499968FC" w:rsidR="0058793B" w:rsidRDefault="00B433C5">
      <w:proofErr w:type="spellStart"/>
      <w:r>
        <w:t>String</w:t>
      </w:r>
      <w:proofErr w:type="spellEnd"/>
      <w:r>
        <w:t xml:space="preserve">, </w:t>
      </w:r>
      <w:proofErr w:type="spellStart"/>
      <w:r>
        <w:t>int</w:t>
      </w:r>
      <w:proofErr w:type="spellEnd"/>
      <w:r>
        <w:t xml:space="preserve"> ja </w:t>
      </w:r>
      <w:proofErr w:type="spellStart"/>
      <w:r>
        <w:t>double</w:t>
      </w:r>
      <w:proofErr w:type="spellEnd"/>
      <w:r>
        <w:t>.</w:t>
      </w:r>
    </w:p>
    <w:p w14:paraId="18F57DC1" w14:textId="3D66AE9B" w:rsidR="002A05B5" w:rsidRDefault="002A05B5">
      <w:r>
        <w:rPr>
          <w:noProof/>
        </w:rPr>
        <w:lastRenderedPageBreak/>
        <w:drawing>
          <wp:inline distT="0" distB="0" distL="0" distR="0" wp14:anchorId="7E3CE575" wp14:editId="013BBBCF">
            <wp:extent cx="5143500" cy="2609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2609850"/>
                    </a:xfrm>
                    <a:prstGeom prst="rect">
                      <a:avLst/>
                    </a:prstGeom>
                  </pic:spPr>
                </pic:pic>
              </a:graphicData>
            </a:graphic>
          </wp:inline>
        </w:drawing>
      </w:r>
    </w:p>
    <w:p w14:paraId="274557F0" w14:textId="78A07B27" w:rsidR="0058793B" w:rsidRDefault="00B433C5">
      <w:r>
        <w:t xml:space="preserve">Jos muuttujan sisältönä on jokin komento, kuten </w:t>
      </w:r>
      <w:proofErr w:type="spellStart"/>
      <w:r>
        <w:t>get-date</w:t>
      </w:r>
      <w:proofErr w:type="spellEnd"/>
      <w:r>
        <w:t xml:space="preserve">, saadaan sen metodit ja ominaisuudet myös selville </w:t>
      </w:r>
      <w:proofErr w:type="spellStart"/>
      <w:r>
        <w:t>get-member</w:t>
      </w:r>
      <w:proofErr w:type="spellEnd"/>
      <w:r>
        <w:t xml:space="preserve"> komennolla. </w:t>
      </w:r>
      <w:proofErr w:type="spellStart"/>
      <w:r>
        <w:t>Get-memberin</w:t>
      </w:r>
      <w:proofErr w:type="spellEnd"/>
      <w:r>
        <w:t xml:space="preserve"> kautta selville saadut metodit voidaan ottaa käyttöön.</w:t>
      </w:r>
    </w:p>
    <w:p w14:paraId="088D2E48" w14:textId="6127D158" w:rsidR="0058793B" w:rsidRDefault="0058793B">
      <w:r>
        <w:rPr>
          <w:noProof/>
        </w:rPr>
        <w:drawing>
          <wp:inline distT="0" distB="0" distL="0" distR="0" wp14:anchorId="0BDB817C" wp14:editId="78CE58D7">
            <wp:extent cx="4762500" cy="19246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3179" cy="1933052"/>
                    </a:xfrm>
                    <a:prstGeom prst="rect">
                      <a:avLst/>
                    </a:prstGeom>
                  </pic:spPr>
                </pic:pic>
              </a:graphicData>
            </a:graphic>
          </wp:inline>
        </w:drawing>
      </w:r>
    </w:p>
    <w:p w14:paraId="4F971527" w14:textId="1E07D5B6" w:rsidR="00B433C5" w:rsidRDefault="00B433C5">
      <w:r>
        <w:t xml:space="preserve">Nyt ei tulosteta koko </w:t>
      </w:r>
      <w:proofErr w:type="spellStart"/>
      <w:r>
        <w:t>get-date</w:t>
      </w:r>
      <w:proofErr w:type="spellEnd"/>
      <w:r>
        <w:t xml:space="preserve"> komennon sisältöä, vaan tulostetaan pelkkä vuosiluku </w:t>
      </w:r>
      <w:proofErr w:type="spellStart"/>
      <w:r>
        <w:t>Year</w:t>
      </w:r>
      <w:proofErr w:type="spellEnd"/>
      <w:r>
        <w:t>-metodilla.</w:t>
      </w:r>
    </w:p>
    <w:p w14:paraId="22AC57AB" w14:textId="2D9E7425" w:rsidR="0058793B" w:rsidRDefault="0058793B">
      <w:r>
        <w:rPr>
          <w:noProof/>
        </w:rPr>
        <w:drawing>
          <wp:inline distT="0" distB="0" distL="0" distR="0" wp14:anchorId="2830BB14" wp14:editId="7085BFDC">
            <wp:extent cx="2743200" cy="323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323850"/>
                    </a:xfrm>
                    <a:prstGeom prst="rect">
                      <a:avLst/>
                    </a:prstGeom>
                  </pic:spPr>
                </pic:pic>
              </a:graphicData>
            </a:graphic>
          </wp:inline>
        </w:drawing>
      </w:r>
    </w:p>
    <w:p w14:paraId="32DA7ECB" w14:textId="7B5E690A" w:rsidR="00B433C5" w:rsidRDefault="00B433C5">
      <w:r>
        <w:t xml:space="preserve">Metodeja voi käyttää </w:t>
      </w:r>
      <w:proofErr w:type="spellStart"/>
      <w:r>
        <w:t>Powershell</w:t>
      </w:r>
      <w:proofErr w:type="spellEnd"/>
      <w:r>
        <w:t xml:space="preserve"> </w:t>
      </w:r>
      <w:proofErr w:type="spellStart"/>
      <w:r>
        <w:t>ISE:ssä</w:t>
      </w:r>
      <w:proofErr w:type="spellEnd"/>
      <w:r>
        <w:t xml:space="preserve"> esimerkiksi näin:</w:t>
      </w:r>
    </w:p>
    <w:p w14:paraId="6FF0A43C" w14:textId="47CF5FAE" w:rsidR="00B433C5" w:rsidRDefault="00B433C5">
      <w:r>
        <w:t xml:space="preserve">Eli komento sulkuihin ja sen </w:t>
      </w:r>
      <w:proofErr w:type="gramStart"/>
      <w:r>
        <w:t>jälkeen .</w:t>
      </w:r>
      <w:proofErr w:type="gramEnd"/>
      <w:r>
        <w:t xml:space="preserve"> ja metodin nimi, kuten </w:t>
      </w:r>
      <w:proofErr w:type="gramStart"/>
      <w:r>
        <w:t>tässä .</w:t>
      </w:r>
      <w:proofErr w:type="spellStart"/>
      <w:r>
        <w:t>year</w:t>
      </w:r>
      <w:proofErr w:type="spellEnd"/>
      <w:proofErr w:type="gramEnd"/>
      <w:r>
        <w:t>.</w:t>
      </w:r>
    </w:p>
    <w:p w14:paraId="799662C9" w14:textId="650845EF" w:rsidR="00B433C5" w:rsidRDefault="00B433C5">
      <w:r>
        <w:t xml:space="preserve">Jälkimmäisessä kohdassa vuosilukuun </w:t>
      </w:r>
      <w:proofErr w:type="gramStart"/>
      <w:r>
        <w:t>ollaan</w:t>
      </w:r>
      <w:proofErr w:type="gramEnd"/>
      <w:r>
        <w:t xml:space="preserve"> lisätty +3 eli vuosiluku olisikin 2024</w:t>
      </w:r>
    </w:p>
    <w:p w14:paraId="2B28D68C" w14:textId="21FB73F7" w:rsidR="002A05B5" w:rsidRDefault="0058793B">
      <w:r>
        <w:rPr>
          <w:noProof/>
        </w:rPr>
        <w:drawing>
          <wp:inline distT="0" distB="0" distL="0" distR="0" wp14:anchorId="717CA7CA" wp14:editId="563DF561">
            <wp:extent cx="1733550" cy="190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3550" cy="190500"/>
                    </a:xfrm>
                    <a:prstGeom prst="rect">
                      <a:avLst/>
                    </a:prstGeom>
                  </pic:spPr>
                </pic:pic>
              </a:graphicData>
            </a:graphic>
          </wp:inline>
        </w:drawing>
      </w:r>
    </w:p>
    <w:p w14:paraId="469C8985" w14:textId="5272200F" w:rsidR="0058793B" w:rsidRDefault="00722A07">
      <w:r>
        <w:rPr>
          <w:noProof/>
        </w:rPr>
        <w:drawing>
          <wp:inline distT="0" distB="0" distL="0" distR="0" wp14:anchorId="7044C87E" wp14:editId="19CC6CAE">
            <wp:extent cx="1285875" cy="2000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85875" cy="200025"/>
                    </a:xfrm>
                    <a:prstGeom prst="rect">
                      <a:avLst/>
                    </a:prstGeom>
                  </pic:spPr>
                </pic:pic>
              </a:graphicData>
            </a:graphic>
          </wp:inline>
        </w:drawing>
      </w:r>
    </w:p>
    <w:p w14:paraId="0DF43AFB" w14:textId="5F26612E" w:rsidR="0058793B" w:rsidRDefault="00B433C5" w:rsidP="00B433C5">
      <w:pPr>
        <w:pStyle w:val="Heading2"/>
      </w:pPr>
      <w:bookmarkStart w:id="4" w:name="_Toc73950471"/>
      <w:r>
        <w:t xml:space="preserve">Muuttujat </w:t>
      </w:r>
      <w:proofErr w:type="spellStart"/>
      <w:r>
        <w:t>Powershell</w:t>
      </w:r>
      <w:proofErr w:type="spellEnd"/>
      <w:r>
        <w:t xml:space="preserve"> </w:t>
      </w:r>
      <w:proofErr w:type="spellStart"/>
      <w:r>
        <w:t>ISE:ssä</w:t>
      </w:r>
      <w:bookmarkEnd w:id="4"/>
      <w:proofErr w:type="spellEnd"/>
    </w:p>
    <w:p w14:paraId="5E6B03F1" w14:textId="6147E3AA" w:rsidR="00B433C5" w:rsidRDefault="00B433C5" w:rsidP="00B433C5">
      <w:proofErr w:type="spellStart"/>
      <w:r w:rsidRPr="00B433C5">
        <w:t>Powershell</w:t>
      </w:r>
      <w:proofErr w:type="spellEnd"/>
      <w:r w:rsidRPr="00B433C5">
        <w:t xml:space="preserve"> ISE on </w:t>
      </w:r>
      <w:proofErr w:type="spellStart"/>
      <w:r w:rsidRPr="00B433C5">
        <w:t>Powershellin</w:t>
      </w:r>
      <w:proofErr w:type="spellEnd"/>
      <w:r w:rsidRPr="00B433C5">
        <w:t xml:space="preserve"> ohjelmointiympäristö</w:t>
      </w:r>
      <w:r>
        <w:t>, jolla tehdään mm. skriptejä.</w:t>
      </w:r>
      <w:r w:rsidR="00AF230B">
        <w:t xml:space="preserve"> Tässä luodaan kaksi muuttujaa ja annetaan niille arvot.</w:t>
      </w:r>
    </w:p>
    <w:p w14:paraId="1DF5D0D1" w14:textId="24DFB696" w:rsidR="00AF230B" w:rsidRPr="00B433C5" w:rsidRDefault="00AF230B" w:rsidP="00B433C5">
      <w:r>
        <w:t>Sitten luodaan uusi muuttuja, joka laskee yhteen kahden aikaisemman muuttujan arvot ja lopuksi tulostaa niiden tuloksen.</w:t>
      </w:r>
    </w:p>
    <w:p w14:paraId="05C9F646" w14:textId="356C6059" w:rsidR="002A05B5" w:rsidRDefault="00892401">
      <w:r>
        <w:rPr>
          <w:noProof/>
        </w:rPr>
        <w:lastRenderedPageBreak/>
        <w:drawing>
          <wp:inline distT="0" distB="0" distL="0" distR="0" wp14:anchorId="13DE55C9" wp14:editId="538DABDA">
            <wp:extent cx="2505075" cy="1076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5075" cy="1076325"/>
                    </a:xfrm>
                    <a:prstGeom prst="rect">
                      <a:avLst/>
                    </a:prstGeom>
                  </pic:spPr>
                </pic:pic>
              </a:graphicData>
            </a:graphic>
          </wp:inline>
        </w:drawing>
      </w:r>
    </w:p>
    <w:p w14:paraId="19B91797" w14:textId="53EA8AB5" w:rsidR="00AF230B" w:rsidRDefault="00AF230B">
      <w:r>
        <w:t xml:space="preserve">Tuloste </w:t>
      </w:r>
      <w:proofErr w:type="spellStart"/>
      <w:r>
        <w:t>ISE:ssä</w:t>
      </w:r>
      <w:proofErr w:type="spellEnd"/>
      <w:r>
        <w:t>.</w:t>
      </w:r>
    </w:p>
    <w:p w14:paraId="060749DB" w14:textId="27AD33EC" w:rsidR="00892401" w:rsidRDefault="00892401">
      <w:r>
        <w:rPr>
          <w:noProof/>
        </w:rPr>
        <w:drawing>
          <wp:inline distT="0" distB="0" distL="0" distR="0" wp14:anchorId="042C1F26" wp14:editId="2BB3B180">
            <wp:extent cx="4305300" cy="390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300" cy="390525"/>
                    </a:xfrm>
                    <a:prstGeom prst="rect">
                      <a:avLst/>
                    </a:prstGeom>
                  </pic:spPr>
                </pic:pic>
              </a:graphicData>
            </a:graphic>
          </wp:inline>
        </w:drawing>
      </w:r>
    </w:p>
    <w:p w14:paraId="3AADB5F5" w14:textId="5E9E9FE0" w:rsidR="00892401" w:rsidRDefault="00AF230B">
      <w:r>
        <w:t>Tässä muutetaan lasku kertolaskuksi.</w:t>
      </w:r>
    </w:p>
    <w:p w14:paraId="1D2348DB" w14:textId="5161F9AC" w:rsidR="00892401" w:rsidRDefault="00892401">
      <w:r>
        <w:rPr>
          <w:noProof/>
        </w:rPr>
        <w:drawing>
          <wp:inline distT="0" distB="0" distL="0" distR="0" wp14:anchorId="36B42668" wp14:editId="38324557">
            <wp:extent cx="2819400" cy="1095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9400" cy="1095375"/>
                    </a:xfrm>
                    <a:prstGeom prst="rect">
                      <a:avLst/>
                    </a:prstGeom>
                  </pic:spPr>
                </pic:pic>
              </a:graphicData>
            </a:graphic>
          </wp:inline>
        </w:drawing>
      </w:r>
    </w:p>
    <w:p w14:paraId="0C9571CD" w14:textId="783FA965" w:rsidR="002A05B5" w:rsidRDefault="00892401">
      <w:r>
        <w:rPr>
          <w:noProof/>
        </w:rPr>
        <w:drawing>
          <wp:inline distT="0" distB="0" distL="0" distR="0" wp14:anchorId="6D275B42" wp14:editId="19E4EDB6">
            <wp:extent cx="3990975" cy="333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0975" cy="333375"/>
                    </a:xfrm>
                    <a:prstGeom prst="rect">
                      <a:avLst/>
                    </a:prstGeom>
                  </pic:spPr>
                </pic:pic>
              </a:graphicData>
            </a:graphic>
          </wp:inline>
        </w:drawing>
      </w:r>
    </w:p>
    <w:p w14:paraId="1563FFB8" w14:textId="45089A52" w:rsidR="00892401" w:rsidRDefault="00AF230B">
      <w:proofErr w:type="spellStart"/>
      <w:r>
        <w:t>Powershellistä</w:t>
      </w:r>
      <w:proofErr w:type="spellEnd"/>
      <w:r>
        <w:t xml:space="preserve"> löytyy myös matemaattisia funktiota, esimerkiksi Piin arvo.</w:t>
      </w:r>
    </w:p>
    <w:p w14:paraId="51974F76" w14:textId="2331228F" w:rsidR="00892401" w:rsidRDefault="00892401">
      <w:r>
        <w:rPr>
          <w:noProof/>
        </w:rPr>
        <w:drawing>
          <wp:inline distT="0" distB="0" distL="0" distR="0" wp14:anchorId="39074A91" wp14:editId="67C47EC1">
            <wp:extent cx="2266950" cy="1047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66950" cy="1047750"/>
                    </a:xfrm>
                    <a:prstGeom prst="rect">
                      <a:avLst/>
                    </a:prstGeom>
                  </pic:spPr>
                </pic:pic>
              </a:graphicData>
            </a:graphic>
          </wp:inline>
        </w:drawing>
      </w:r>
    </w:p>
    <w:p w14:paraId="2F0796ED" w14:textId="7212B67E" w:rsidR="00892401" w:rsidRDefault="00AF230B">
      <w:r>
        <w:t>Tässä lisätään tulosteeseen vielä tekstiä, joka kertoo, että ”Tulos on: ”.</w:t>
      </w:r>
    </w:p>
    <w:p w14:paraId="419D2F94" w14:textId="4F350336" w:rsidR="00892401" w:rsidRDefault="00892401">
      <w:r>
        <w:rPr>
          <w:noProof/>
        </w:rPr>
        <w:drawing>
          <wp:inline distT="0" distB="0" distL="0" distR="0" wp14:anchorId="4869FE0C" wp14:editId="2543DB31">
            <wp:extent cx="3543300" cy="1143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43300" cy="1143000"/>
                    </a:xfrm>
                    <a:prstGeom prst="rect">
                      <a:avLst/>
                    </a:prstGeom>
                  </pic:spPr>
                </pic:pic>
              </a:graphicData>
            </a:graphic>
          </wp:inline>
        </w:drawing>
      </w:r>
    </w:p>
    <w:p w14:paraId="3FC91C16" w14:textId="0A76BE34" w:rsidR="00892401" w:rsidRDefault="00892401" w:rsidP="00AF230B">
      <w:pPr>
        <w:pStyle w:val="Heading1"/>
      </w:pPr>
      <w:bookmarkStart w:id="5" w:name="_Toc73950472"/>
      <w:r>
        <w:t>Ehtolauseet</w:t>
      </w:r>
      <w:bookmarkEnd w:id="5"/>
    </w:p>
    <w:p w14:paraId="086B989A" w14:textId="0ADFCF99" w:rsidR="00722A07" w:rsidRDefault="00AF230B" w:rsidP="00722A07">
      <w:r>
        <w:t>Ohjelmoinnissa käytetään paljon ehtolauseita. Näillä saadaan tehtyä valintoja erilaisten asioiden välillä. Esimerkiksi: jos valo on vihreä, voit ajaa, jos valo on punainen, et saa ajaa. Tämä on lyhyt esimerkki ehtolauseesta.</w:t>
      </w:r>
    </w:p>
    <w:p w14:paraId="0D4D0129" w14:textId="6EBC5C16" w:rsidR="00722A07" w:rsidRDefault="00AF230B" w:rsidP="00722A07">
      <w:r>
        <w:t xml:space="preserve">Ehtolauseita voidaan tehdä </w:t>
      </w:r>
      <w:proofErr w:type="spellStart"/>
      <w:r>
        <w:t>if</w:t>
      </w:r>
      <w:proofErr w:type="spellEnd"/>
      <w:r>
        <w:t xml:space="preserve"> ja </w:t>
      </w:r>
      <w:proofErr w:type="spellStart"/>
      <w:r>
        <w:t>switch</w:t>
      </w:r>
      <w:proofErr w:type="spellEnd"/>
      <w:r>
        <w:t xml:space="preserve"> rakenteilla.</w:t>
      </w:r>
    </w:p>
    <w:p w14:paraId="4B25AD68" w14:textId="15D759C6" w:rsidR="009D3796" w:rsidRDefault="009D3796" w:rsidP="009D3796">
      <w:pPr>
        <w:pStyle w:val="Heading2"/>
      </w:pPr>
      <w:bookmarkStart w:id="6" w:name="_Toc73950473"/>
      <w:proofErr w:type="spellStart"/>
      <w:r>
        <w:t>if</w:t>
      </w:r>
      <w:proofErr w:type="spellEnd"/>
      <w:r>
        <w:t xml:space="preserve"> </w:t>
      </w:r>
      <w:proofErr w:type="spellStart"/>
      <w:r>
        <w:t>else</w:t>
      </w:r>
      <w:bookmarkEnd w:id="6"/>
      <w:proofErr w:type="spellEnd"/>
    </w:p>
    <w:p w14:paraId="07B208D9" w14:textId="74703F93" w:rsidR="00AF230B" w:rsidRDefault="00AF230B" w:rsidP="00722A07">
      <w:r>
        <w:t xml:space="preserve">Tässä on esimerkki </w:t>
      </w:r>
      <w:proofErr w:type="spellStart"/>
      <w:r>
        <w:t>if</w:t>
      </w:r>
      <w:proofErr w:type="spellEnd"/>
      <w:r>
        <w:t>-lauseesta ensin vuokaaviona ja sitten koodina. Tässä katsotaan, onko $ekaluku suurempi arvoltaan kuin $</w:t>
      </w:r>
      <w:proofErr w:type="spellStart"/>
      <w:r>
        <w:t>tokaluku</w:t>
      </w:r>
      <w:proofErr w:type="spellEnd"/>
      <w:r>
        <w:t>. Sen mukaan pitääkö tämä paikkaansa, suoritetaan eri koodinpätkä.</w:t>
      </w:r>
    </w:p>
    <w:p w14:paraId="1143D7F3" w14:textId="0B479598" w:rsidR="00F13452" w:rsidRDefault="00F13452" w:rsidP="00722A07">
      <w:r>
        <w:lastRenderedPageBreak/>
        <w:t>JOS</w:t>
      </w:r>
      <w:r w:rsidR="009D3796">
        <w:t xml:space="preserve"> (</w:t>
      </w:r>
      <w:proofErr w:type="spellStart"/>
      <w:r w:rsidR="009D3796">
        <w:t>if</w:t>
      </w:r>
      <w:proofErr w:type="spellEnd"/>
      <w:r w:rsidR="009D3796">
        <w:t>)</w:t>
      </w:r>
      <w:r>
        <w:t xml:space="preserve"> luku on suurempi = tee näin.</w:t>
      </w:r>
    </w:p>
    <w:p w14:paraId="7F283EE2" w14:textId="6DE8211D" w:rsidR="00F13452" w:rsidRDefault="00F13452" w:rsidP="00722A07">
      <w:r>
        <w:t>MUUTEN</w:t>
      </w:r>
      <w:r w:rsidR="009D3796">
        <w:t xml:space="preserve"> (</w:t>
      </w:r>
      <w:proofErr w:type="spellStart"/>
      <w:r w:rsidR="009D3796">
        <w:t>else</w:t>
      </w:r>
      <w:proofErr w:type="spellEnd"/>
      <w:r w:rsidR="009D3796">
        <w:t>)</w:t>
      </w:r>
      <w:r>
        <w:t xml:space="preserve"> = tee näin.</w:t>
      </w:r>
      <w:r w:rsidR="00795F45">
        <w:t xml:space="preserve"> (eli luku EI olisi suurempi)</w:t>
      </w:r>
    </w:p>
    <w:p w14:paraId="7DE64938" w14:textId="6D28E782" w:rsidR="0027683E" w:rsidRDefault="00722A07">
      <w:r>
        <w:rPr>
          <w:noProof/>
        </w:rPr>
        <mc:AlternateContent>
          <mc:Choice Requires="wpg">
            <w:drawing>
              <wp:anchor distT="0" distB="0" distL="114300" distR="114300" simplePos="0" relativeHeight="251670528" behindDoc="0" locked="0" layoutInCell="1" allowOverlap="1" wp14:anchorId="55FB136C" wp14:editId="588394E5">
                <wp:simplePos x="0" y="0"/>
                <wp:positionH relativeFrom="column">
                  <wp:posOffset>756285</wp:posOffset>
                </wp:positionH>
                <wp:positionV relativeFrom="paragraph">
                  <wp:posOffset>62230</wp:posOffset>
                </wp:positionV>
                <wp:extent cx="4648200" cy="4143375"/>
                <wp:effectExtent l="0" t="19050" r="19050" b="28575"/>
                <wp:wrapNone/>
                <wp:docPr id="30" name="Group 30"/>
                <wp:cNvGraphicFramePr/>
                <a:graphic xmlns:a="http://schemas.openxmlformats.org/drawingml/2006/main">
                  <a:graphicData uri="http://schemas.microsoft.com/office/word/2010/wordprocessingGroup">
                    <wpg:wgp>
                      <wpg:cNvGrpSpPr/>
                      <wpg:grpSpPr>
                        <a:xfrm>
                          <a:off x="0" y="0"/>
                          <a:ext cx="4648200" cy="4143375"/>
                          <a:chOff x="0" y="0"/>
                          <a:chExt cx="4648200" cy="4143375"/>
                        </a:xfrm>
                      </wpg:grpSpPr>
                      <wps:wsp>
                        <wps:cNvPr id="16" name="Diamond 16"/>
                        <wps:cNvSpPr/>
                        <wps:spPr>
                          <a:xfrm>
                            <a:off x="1352550" y="0"/>
                            <a:ext cx="1685925" cy="15525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B2D09" w14:textId="4CE0318C" w:rsidR="0027683E" w:rsidRDefault="0027683E" w:rsidP="0027683E">
                              <w:pPr>
                                <w:jc w:val="center"/>
                              </w:pPr>
                              <w:r>
                                <w:t xml:space="preserve">Ehto onko ekaluku &gt; </w:t>
                              </w:r>
                              <w:proofErr w:type="spellStart"/>
                              <w:r>
                                <w:t>tokaluku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1581150"/>
                            <a:ext cx="1819275" cy="885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9EE76D" w14:textId="7AE584BA" w:rsidR="0027683E" w:rsidRDefault="0027683E" w:rsidP="0027683E">
                              <w:pPr>
                                <w:jc w:val="center"/>
                              </w:pPr>
                              <w:proofErr w:type="spellStart"/>
                              <w:r>
                                <w:t>if</w:t>
                              </w:r>
                              <w:proofErr w:type="spellEnd"/>
                              <w:r>
                                <w:t xml:space="preserve"> </w:t>
                              </w:r>
                            </w:p>
                            <w:p w14:paraId="773D8A5B" w14:textId="27124FFA" w:rsidR="0027683E" w:rsidRDefault="0027683E" w:rsidP="0027683E">
                              <w:pPr>
                                <w:jc w:val="center"/>
                              </w:pPr>
                              <w:r>
                                <w:t xml:space="preserve">Tulostetaan, että ekaluku on </w:t>
                              </w:r>
                              <w:r w:rsidRPr="0027683E">
                                <w:rPr>
                                  <w:b/>
                                  <w:bCs/>
                                  <w:color w:val="92D050"/>
                                </w:rPr>
                                <w:t>suurempi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609850" y="1628775"/>
                            <a:ext cx="2038350"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FD11BA" w14:textId="5221C430" w:rsidR="0027683E" w:rsidRDefault="0027683E" w:rsidP="0027683E">
                              <w:pPr>
                                <w:jc w:val="center"/>
                              </w:pPr>
                              <w:proofErr w:type="spellStart"/>
                              <w:r>
                                <w:t>else</w:t>
                              </w:r>
                              <w:proofErr w:type="spellEnd"/>
                              <w:r>
                                <w:t xml:space="preserve"> </w:t>
                              </w:r>
                            </w:p>
                            <w:p w14:paraId="7FC632C3" w14:textId="37CF95B2" w:rsidR="0027683E" w:rsidRDefault="0027683E" w:rsidP="0027683E">
                              <w:pPr>
                                <w:jc w:val="center"/>
                              </w:pPr>
                              <w:r>
                                <w:t xml:space="preserve">Tulostetaan, että ekaluku on </w:t>
                              </w:r>
                              <w:r w:rsidRPr="0027683E">
                                <w:rPr>
                                  <w:b/>
                                  <w:bCs/>
                                  <w:color w:val="92D050"/>
                                </w:rPr>
                                <w:t>pienempi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H="1">
                            <a:off x="1114425" y="1162050"/>
                            <a:ext cx="66675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2705100" y="1114425"/>
                            <a:ext cx="59055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Flowchart: Connector 21"/>
                        <wps:cNvSpPr/>
                        <wps:spPr>
                          <a:xfrm>
                            <a:off x="1428750" y="2828925"/>
                            <a:ext cx="1371600" cy="13144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4F2055" w14:textId="7320718A" w:rsidR="0027683E" w:rsidRDefault="0027683E" w:rsidP="0027683E">
                              <w:pPr>
                                <w:jc w:val="center"/>
                              </w:pPr>
                              <w:r>
                                <w:t>Ohjelma jatkuu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1047750" y="2428875"/>
                            <a:ext cx="676275"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flipH="1">
                            <a:off x="2419350" y="2400300"/>
                            <a:ext cx="89535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5FB136C" id="Group 30" o:spid="_x0000_s1026" style="position:absolute;margin-left:59.55pt;margin-top:4.9pt;width:366pt;height:326.25pt;z-index:251670528" coordsize="46482,41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">
                <v:shapetype id="_x0000_t4" coordsize="21600,21600" o:spt="4" path="m10800,l,10800,10800,21600,21600,10800xe">
                  <v:stroke joinstyle="miter"/>
                  <v:path gradientshapeok="t" o:connecttype="rect" textboxrect="5400,5400,16200,16200"/>
                </v:shapetype>
                <v:shape id="Diamond 16" o:spid="_x0000_s1027" type="#_x0000_t4" style="position:absolute;left:13525;width:16859;height:1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" fillcolor="#4472c4 [3204]" strokecolor="#1f3763 [1604]" strokeweight="1pt">
                  <v:textbox>
                    <w:txbxContent>
                      <w:p w14:paraId="5D9B2D09" w14:textId="4CE0318C" w:rsidR="0027683E" w:rsidRDefault="0027683E" w:rsidP="0027683E">
                        <w:pPr>
                          <w:jc w:val="center"/>
                        </w:pPr>
                        <w:r>
                          <w:t xml:space="preserve">Ehto onko ekaluku &gt; </w:t>
                        </w:r>
                        <w:proofErr w:type="spellStart"/>
                        <w:r>
                          <w:t>tokaluku</w:t>
                        </w:r>
                        <w:proofErr w:type="spellEnd"/>
                      </w:p>
                    </w:txbxContent>
                  </v:textbox>
                </v:shape>
                <v:rect id="Rectangle 17" o:spid="_x0000_s1028" style="position:absolute;top:15811;width:18192;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3E9EE76D" w14:textId="7AE584BA" w:rsidR="0027683E" w:rsidRDefault="0027683E" w:rsidP="0027683E">
                        <w:pPr>
                          <w:jc w:val="center"/>
                        </w:pPr>
                        <w:proofErr w:type="spellStart"/>
                        <w:r>
                          <w:t>if</w:t>
                        </w:r>
                        <w:proofErr w:type="spellEnd"/>
                        <w:r>
                          <w:t xml:space="preserve"> </w:t>
                        </w:r>
                      </w:p>
                      <w:p w14:paraId="773D8A5B" w14:textId="27124FFA" w:rsidR="0027683E" w:rsidRDefault="0027683E" w:rsidP="0027683E">
                        <w:pPr>
                          <w:jc w:val="center"/>
                        </w:pPr>
                        <w:r>
                          <w:t xml:space="preserve">Tulostetaan, että ekaluku on </w:t>
                        </w:r>
                        <w:r w:rsidRPr="0027683E">
                          <w:rPr>
                            <w:b/>
                            <w:bCs/>
                            <w:color w:val="92D050"/>
                          </w:rPr>
                          <w:t>suurempi</w:t>
                        </w:r>
                      </w:p>
                    </w:txbxContent>
                  </v:textbox>
                </v:rect>
                <v:rect id="Rectangle 18" o:spid="_x0000_s1029" style="position:absolute;left:26098;top:16287;width:20384;height:8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textbox>
                    <w:txbxContent>
                      <w:p w14:paraId="2DFD11BA" w14:textId="5221C430" w:rsidR="0027683E" w:rsidRDefault="0027683E" w:rsidP="0027683E">
                        <w:pPr>
                          <w:jc w:val="center"/>
                        </w:pPr>
                        <w:proofErr w:type="spellStart"/>
                        <w:r>
                          <w:t>else</w:t>
                        </w:r>
                        <w:proofErr w:type="spellEnd"/>
                        <w:r>
                          <w:t xml:space="preserve"> </w:t>
                        </w:r>
                      </w:p>
                      <w:p w14:paraId="7FC632C3" w14:textId="37CF95B2" w:rsidR="0027683E" w:rsidRDefault="0027683E" w:rsidP="0027683E">
                        <w:pPr>
                          <w:jc w:val="center"/>
                        </w:pPr>
                        <w:r>
                          <w:t xml:space="preserve">Tulostetaan, että ekaluku on </w:t>
                        </w:r>
                        <w:r w:rsidRPr="0027683E">
                          <w:rPr>
                            <w:b/>
                            <w:bCs/>
                            <w:color w:val="92D050"/>
                          </w:rPr>
                          <w:t>pienempi</w:t>
                        </w:r>
                      </w:p>
                    </w:txbxContent>
                  </v:textbox>
                </v:rect>
                <v:shapetype id="_x0000_t32" coordsize="21600,21600" o:spt="32" o:oned="t" path="m,l21600,21600e" filled="f">
                  <v:path arrowok="t" fillok="f" o:connecttype="none"/>
                  <o:lock v:ext="edit" shapetype="t"/>
                </v:shapetype>
                <v:shape id="Straight Arrow Connector 19" o:spid="_x0000_s1030" type="#_x0000_t32" style="position:absolute;left:11144;top:11620;width:6667;height:4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" strokecolor="black [3200]" strokeweight=".5pt">
                  <v:stroke endarrow="block" joinstyle="miter"/>
                </v:shape>
                <v:shape id="Straight Arrow Connector 20" o:spid="_x0000_s1031" type="#_x0000_t32" style="position:absolute;left:27051;top:11144;width:5905;height:5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 o:spid="_x0000_s1032" type="#_x0000_t120" style="position:absolute;left:14287;top:28289;width:13716;height:1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" fillcolor="#4472c4 [3204]" strokecolor="#1f3763 [1604]" strokeweight="1pt">
                  <v:stroke joinstyle="miter"/>
                  <v:textbox>
                    <w:txbxContent>
                      <w:p w14:paraId="634F2055" w14:textId="7320718A" w:rsidR="0027683E" w:rsidRDefault="0027683E" w:rsidP="0027683E">
                        <w:pPr>
                          <w:jc w:val="center"/>
                        </w:pPr>
                        <w:r>
                          <w:t>Ohjelma jatkuu</w:t>
                        </w:r>
                      </w:p>
                    </w:txbxContent>
                  </v:textbox>
                </v:shape>
                <v:shape id="Straight Arrow Connector 22" o:spid="_x0000_s1033" type="#_x0000_t32" style="position:absolute;left:10477;top:24288;width:6763;height:6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Straight Arrow Connector 23" o:spid="_x0000_s1034" type="#_x0000_t32" style="position:absolute;left:24193;top:24003;width:8954;height:5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group>
            </w:pict>
          </mc:Fallback>
        </mc:AlternateContent>
      </w:r>
    </w:p>
    <w:p w14:paraId="3CEBD7E8" w14:textId="03B68301" w:rsidR="0027683E" w:rsidRDefault="0027683E"/>
    <w:p w14:paraId="0BCC8140" w14:textId="3F873D75" w:rsidR="0027683E" w:rsidRDefault="0027683E"/>
    <w:p w14:paraId="424D76BD" w14:textId="4D16646A" w:rsidR="0027683E" w:rsidRDefault="0027683E"/>
    <w:p w14:paraId="36649046" w14:textId="01AB5089" w:rsidR="0027683E" w:rsidRDefault="0027683E"/>
    <w:p w14:paraId="4BC6BEFD" w14:textId="0270DF77" w:rsidR="0027683E" w:rsidRDefault="0027683E"/>
    <w:p w14:paraId="02C92650" w14:textId="6AE64D69" w:rsidR="0027683E" w:rsidRDefault="0027683E"/>
    <w:p w14:paraId="2E27C2BD" w14:textId="528E2A3C" w:rsidR="00892401" w:rsidRDefault="00892401"/>
    <w:p w14:paraId="1F21EF59" w14:textId="50142385" w:rsidR="0027683E" w:rsidRDefault="0027683E"/>
    <w:p w14:paraId="2544B260" w14:textId="3CDD87D2" w:rsidR="0027683E" w:rsidRDefault="0027683E"/>
    <w:p w14:paraId="459F9F8D" w14:textId="66678CCB" w:rsidR="0027683E" w:rsidRPr="0027683E" w:rsidRDefault="0027683E"/>
    <w:p w14:paraId="25F5B6C3" w14:textId="5397C77F" w:rsidR="0027683E" w:rsidRDefault="0027683E"/>
    <w:p w14:paraId="1CF9868F" w14:textId="2BABE5E8" w:rsidR="00F13452" w:rsidRDefault="00F13452"/>
    <w:p w14:paraId="7C9FB378" w14:textId="15B4F9A8" w:rsidR="00F13452" w:rsidRDefault="00F13452"/>
    <w:p w14:paraId="5ADA6DA2" w14:textId="77777777" w:rsidR="00F13452" w:rsidRDefault="00F13452"/>
    <w:p w14:paraId="4A248FE9" w14:textId="08ACC442" w:rsidR="00AF226B" w:rsidRPr="00F13452" w:rsidRDefault="00AF226B"/>
    <w:p w14:paraId="66F1DABC" w14:textId="4B0E33C9" w:rsidR="00F13452" w:rsidRPr="00F13452" w:rsidRDefault="00F13452">
      <w:r w:rsidRPr="00F13452">
        <w:t>Tässä määritetään muuttujille ensin a</w:t>
      </w:r>
      <w:r>
        <w:t xml:space="preserve">rvot. Sitten tehdään </w:t>
      </w:r>
      <w:proofErr w:type="spellStart"/>
      <w:r>
        <w:t>if</w:t>
      </w:r>
      <w:proofErr w:type="spellEnd"/>
      <w:r>
        <w:t xml:space="preserve">-lauseke, joka </w:t>
      </w:r>
      <w:proofErr w:type="gramStart"/>
      <w:r>
        <w:t>katsoo</w:t>
      </w:r>
      <w:proofErr w:type="gramEnd"/>
      <w:r>
        <w:t xml:space="preserve"> onko ekaluku suurempi kuin </w:t>
      </w:r>
      <w:proofErr w:type="spellStart"/>
      <w:r>
        <w:t>tokaluku</w:t>
      </w:r>
      <w:proofErr w:type="spellEnd"/>
      <w:r>
        <w:t>. Tämä vertailu saadaan aikaan -</w:t>
      </w:r>
      <w:proofErr w:type="spellStart"/>
      <w:r>
        <w:t>gt</w:t>
      </w:r>
      <w:proofErr w:type="spellEnd"/>
      <w:r>
        <w:t xml:space="preserve"> parametrilla eli </w:t>
      </w:r>
      <w:proofErr w:type="spellStart"/>
      <w:r>
        <w:t>Greater</w:t>
      </w:r>
      <w:proofErr w:type="spellEnd"/>
      <w:r>
        <w:t xml:space="preserve"> Than eli Suurempi Kuin vertailuoperaattorilla. Koska ekaluku (arvo 10) on pienempi kuin </w:t>
      </w:r>
      <w:proofErr w:type="spellStart"/>
      <w:r>
        <w:t>tokaluku</w:t>
      </w:r>
      <w:proofErr w:type="spellEnd"/>
      <w:r>
        <w:t xml:space="preserve"> (arvo 20), tulostetaan </w:t>
      </w:r>
      <w:proofErr w:type="spellStart"/>
      <w:r>
        <w:t>else</w:t>
      </w:r>
      <w:proofErr w:type="spellEnd"/>
      <w:r>
        <w:t>-kohdan viesti.</w:t>
      </w:r>
    </w:p>
    <w:p w14:paraId="1B755E46" w14:textId="3112D2BB" w:rsidR="00892401" w:rsidRDefault="00892401">
      <w:r>
        <w:rPr>
          <w:noProof/>
        </w:rPr>
        <w:drawing>
          <wp:inline distT="0" distB="0" distL="0" distR="0" wp14:anchorId="6494A43E" wp14:editId="356DC540">
            <wp:extent cx="4438650" cy="1609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8650" cy="1609725"/>
                    </a:xfrm>
                    <a:prstGeom prst="rect">
                      <a:avLst/>
                    </a:prstGeom>
                  </pic:spPr>
                </pic:pic>
              </a:graphicData>
            </a:graphic>
          </wp:inline>
        </w:drawing>
      </w:r>
    </w:p>
    <w:p w14:paraId="3A2B26ED" w14:textId="59BC9695" w:rsidR="009D3796" w:rsidRDefault="009D3796">
      <w:proofErr w:type="spellStart"/>
      <w:r>
        <w:t>if</w:t>
      </w:r>
      <w:proofErr w:type="spellEnd"/>
      <w:r>
        <w:t xml:space="preserve"> </w:t>
      </w:r>
      <w:proofErr w:type="spellStart"/>
      <w:r>
        <w:t>else</w:t>
      </w:r>
      <w:proofErr w:type="spellEnd"/>
      <w:r>
        <w:t xml:space="preserve"> lauseeseen voi lisätä myös </w:t>
      </w:r>
      <w:proofErr w:type="spellStart"/>
      <w:r>
        <w:t>elseif</w:t>
      </w:r>
      <w:proofErr w:type="spellEnd"/>
      <w:r>
        <w:t>-kohdan, joka toimii ikään kuin toisena</w:t>
      </w:r>
      <w:r w:rsidR="000F4AA7">
        <w:t xml:space="preserve"> ehtona, jos ensimmäinen </w:t>
      </w:r>
      <w:proofErr w:type="spellStart"/>
      <w:r w:rsidR="000F4AA7">
        <w:t>if</w:t>
      </w:r>
      <w:proofErr w:type="spellEnd"/>
      <w:r w:rsidR="000F4AA7">
        <w:t xml:space="preserve"> ei pidä paikkaansa. Tässä on lisätty </w:t>
      </w:r>
      <w:proofErr w:type="spellStart"/>
      <w:r w:rsidR="000F4AA7">
        <w:t>elseif</w:t>
      </w:r>
      <w:proofErr w:type="spellEnd"/>
      <w:r w:rsidR="000F4AA7">
        <w:t xml:space="preserve">, joka katsoo ovat ekaluku ja </w:t>
      </w:r>
      <w:proofErr w:type="spellStart"/>
      <w:r w:rsidR="000F4AA7">
        <w:t>tokaluku</w:t>
      </w:r>
      <w:proofErr w:type="spellEnd"/>
      <w:r w:rsidR="000F4AA7">
        <w:t xml:space="preserve"> täysin samat eli </w:t>
      </w:r>
      <w:proofErr w:type="spellStart"/>
      <w:r w:rsidR="000F4AA7">
        <w:t>Equal</w:t>
      </w:r>
      <w:proofErr w:type="spellEnd"/>
      <w:r w:rsidR="000F4AA7">
        <w:t xml:space="preserve"> eli Yhtä</w:t>
      </w:r>
      <w:r w:rsidR="00622829">
        <w:t xml:space="preserve"> </w:t>
      </w:r>
      <w:r w:rsidR="000F4AA7">
        <w:t xml:space="preserve">suuret toistensa kanssa. Jos arvot ovat </w:t>
      </w:r>
      <w:proofErr w:type="spellStart"/>
      <w:r w:rsidR="000F4AA7">
        <w:t>yhtäsuuret</w:t>
      </w:r>
      <w:proofErr w:type="spellEnd"/>
      <w:r w:rsidR="000F4AA7">
        <w:t>, tulostetaan: ”Luvut ovat yhtä suuret!”.</w:t>
      </w:r>
    </w:p>
    <w:p w14:paraId="2D31A363" w14:textId="5AA9CDB9" w:rsidR="00892401" w:rsidRDefault="00892401">
      <w:r>
        <w:rPr>
          <w:noProof/>
        </w:rPr>
        <w:lastRenderedPageBreak/>
        <w:drawing>
          <wp:inline distT="0" distB="0" distL="0" distR="0" wp14:anchorId="43D7D246" wp14:editId="49AAAE15">
            <wp:extent cx="4543425" cy="2352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3425" cy="2352675"/>
                    </a:xfrm>
                    <a:prstGeom prst="rect">
                      <a:avLst/>
                    </a:prstGeom>
                  </pic:spPr>
                </pic:pic>
              </a:graphicData>
            </a:graphic>
          </wp:inline>
        </w:drawing>
      </w:r>
    </w:p>
    <w:p w14:paraId="7D6B787A" w14:textId="77777777" w:rsidR="00DF663E" w:rsidRPr="00795F45" w:rsidRDefault="00DF663E" w:rsidP="00DF663E">
      <w:pPr>
        <w:pStyle w:val="Heading2"/>
      </w:pPr>
      <w:bookmarkStart w:id="7" w:name="_Toc73950474"/>
      <w:r w:rsidRPr="00795F45">
        <w:t>Vertailuoperaattorit</w:t>
      </w:r>
      <w:bookmarkEnd w:id="7"/>
    </w:p>
    <w:p w14:paraId="1EF9D4FC" w14:textId="749C2E9A" w:rsidR="00DF663E" w:rsidRDefault="00622829" w:rsidP="00DF663E">
      <w:r w:rsidRPr="00622829">
        <w:t>Ohjelmoinnissa käytetään vertailuoperaattoreita, kun v</w:t>
      </w:r>
      <w:r>
        <w:t xml:space="preserve">ertaillaan erilaisia arvoja keskenään. Yllä olevissa esimerkeissä käytettiin jo </w:t>
      </w:r>
      <w:proofErr w:type="spellStart"/>
      <w:r>
        <w:t>gt</w:t>
      </w:r>
      <w:proofErr w:type="spellEnd"/>
      <w:r>
        <w:t xml:space="preserve"> ja </w:t>
      </w:r>
      <w:proofErr w:type="spellStart"/>
      <w:r>
        <w:t>eq</w:t>
      </w:r>
      <w:proofErr w:type="spellEnd"/>
      <w:r>
        <w:t xml:space="preserve"> operaattoreita. Esimerkiksi: jotta vesi jäätyy, tule lämpötilan olla Pienempi kuin 0 astetta.</w:t>
      </w:r>
    </w:p>
    <w:p w14:paraId="59B826CF" w14:textId="03A74448" w:rsidR="00622829" w:rsidRPr="00622829" w:rsidRDefault="00622829" w:rsidP="00DF663E">
      <w:r>
        <w:t xml:space="preserve">Muita operaattoreita ovat esimerkiksi </w:t>
      </w:r>
      <w:proofErr w:type="spellStart"/>
      <w:r>
        <w:t>lt</w:t>
      </w:r>
      <w:proofErr w:type="spellEnd"/>
      <w:r>
        <w:t xml:space="preserve"> eli </w:t>
      </w:r>
      <w:proofErr w:type="spellStart"/>
      <w:r>
        <w:t>Less</w:t>
      </w:r>
      <w:proofErr w:type="spellEnd"/>
      <w:r>
        <w:t xml:space="preserve"> Than eli pienempi kuin. </w:t>
      </w:r>
      <w:r w:rsidRPr="00622829">
        <w:t xml:space="preserve">Sekä </w:t>
      </w:r>
      <w:proofErr w:type="spellStart"/>
      <w:r w:rsidRPr="00622829">
        <w:t>ge</w:t>
      </w:r>
      <w:proofErr w:type="spellEnd"/>
      <w:r w:rsidRPr="00622829">
        <w:t xml:space="preserve"> eli </w:t>
      </w:r>
      <w:proofErr w:type="spellStart"/>
      <w:r w:rsidRPr="00622829">
        <w:t>Greater</w:t>
      </w:r>
      <w:proofErr w:type="spellEnd"/>
      <w:r w:rsidRPr="00622829">
        <w:t xml:space="preserve"> Than </w:t>
      </w:r>
      <w:proofErr w:type="spellStart"/>
      <w:r w:rsidRPr="00622829">
        <w:t>or</w:t>
      </w:r>
      <w:proofErr w:type="spellEnd"/>
      <w:r w:rsidRPr="00622829">
        <w:t xml:space="preserve"> </w:t>
      </w:r>
      <w:proofErr w:type="spellStart"/>
      <w:r w:rsidRPr="00622829">
        <w:t>Equal</w:t>
      </w:r>
      <w:proofErr w:type="spellEnd"/>
      <w:r w:rsidRPr="00622829">
        <w:t xml:space="preserve"> eli Suurempi kuin tai</w:t>
      </w:r>
      <w:r>
        <w:t xml:space="preserve"> Yhtä suuri. ne eli </w:t>
      </w:r>
      <w:proofErr w:type="spellStart"/>
      <w:r>
        <w:t>Not</w:t>
      </w:r>
      <w:proofErr w:type="spellEnd"/>
      <w:r>
        <w:t xml:space="preserve"> </w:t>
      </w:r>
      <w:proofErr w:type="spellStart"/>
      <w:r>
        <w:t>Equal</w:t>
      </w:r>
      <w:proofErr w:type="spellEnd"/>
      <w:r>
        <w:t xml:space="preserve"> eli Ei Yhtä suuri voi myös olla hyödyllinen.</w:t>
      </w:r>
    </w:p>
    <w:p w14:paraId="3ECAA2C0" w14:textId="184066D7" w:rsidR="00622829" w:rsidRDefault="00622829" w:rsidP="00DF663E">
      <w:r>
        <w:t xml:space="preserve">Täydellinen lista operaattoreista löytyy täältä: </w:t>
      </w:r>
      <w:hyperlink r:id="rId26" w:history="1">
        <w:r w:rsidRPr="009A77AA">
          <w:rPr>
            <w:rStyle w:val="Hyperlink"/>
          </w:rPr>
          <w:t>https://docs.microsoft.com/en-us/powershell/module/microsoft.powershell.core/about/about_comparison_operators?view=powershell-7.1</w:t>
        </w:r>
      </w:hyperlink>
    </w:p>
    <w:p w14:paraId="2D43C637" w14:textId="6870DC7B" w:rsidR="00622829" w:rsidRDefault="00622829" w:rsidP="00622829">
      <w:pPr>
        <w:pStyle w:val="Heading2"/>
      </w:pPr>
      <w:bookmarkStart w:id="8" w:name="_Toc73950475"/>
      <w:r>
        <w:t>Logiikkaoperaattorit</w:t>
      </w:r>
      <w:bookmarkEnd w:id="8"/>
    </w:p>
    <w:p w14:paraId="4CC74FB9" w14:textId="05BE6268" w:rsidR="00622829" w:rsidRDefault="00622829" w:rsidP="00622829">
      <w:r>
        <w:t xml:space="preserve">Logiikkaoperaattoreilla </w:t>
      </w:r>
      <w:proofErr w:type="gramStart"/>
      <w:r>
        <w:t>voidaan määritellä tuleeko</w:t>
      </w:r>
      <w:proofErr w:type="gramEnd"/>
      <w:r>
        <w:t xml:space="preserve"> esimerkiksi kahden eri väittämän pitää paikkaansa tai vain jompikumpi. Esimerkiksi: voit lähteä </w:t>
      </w:r>
      <w:proofErr w:type="gramStart"/>
      <w:r>
        <w:t>matkalle</w:t>
      </w:r>
      <w:proofErr w:type="gramEnd"/>
      <w:r>
        <w:t xml:space="preserve"> jos sinulla on rahaa JA </w:t>
      </w:r>
      <w:r w:rsidR="00490E22">
        <w:t>ajokortti.</w:t>
      </w:r>
    </w:p>
    <w:p w14:paraId="1FAB64BA" w14:textId="13552C31" w:rsidR="00490E22" w:rsidRDefault="00490E22" w:rsidP="00622829">
      <w:r>
        <w:t xml:space="preserve">Tässä ei voida lähteä matkaan. Rahaa olisi koska rahatilanne on suurempi kuin matkanhinta. Mutta ajokorttia ei löydy koska se on </w:t>
      </w:r>
      <w:proofErr w:type="spellStart"/>
      <w:r>
        <w:t>false</w:t>
      </w:r>
      <w:proofErr w:type="spellEnd"/>
      <w:r>
        <w:t xml:space="preserve"> eli epätosi vaikka sen pitäisi olla </w:t>
      </w:r>
      <w:proofErr w:type="spellStart"/>
      <w:r>
        <w:t>true</w:t>
      </w:r>
      <w:proofErr w:type="spellEnd"/>
      <w:r>
        <w:t xml:space="preserve"> eli tosi.</w:t>
      </w:r>
    </w:p>
    <w:p w14:paraId="2C8CC6E3" w14:textId="7F82415C" w:rsidR="00490E22" w:rsidRDefault="00490E22" w:rsidP="00622829">
      <w:r>
        <w:rPr>
          <w:noProof/>
        </w:rPr>
        <w:drawing>
          <wp:inline distT="0" distB="0" distL="0" distR="0" wp14:anchorId="4312576A" wp14:editId="31B0540D">
            <wp:extent cx="4648200" cy="971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48200" cy="971550"/>
                    </a:xfrm>
                    <a:prstGeom prst="rect">
                      <a:avLst/>
                    </a:prstGeom>
                  </pic:spPr>
                </pic:pic>
              </a:graphicData>
            </a:graphic>
          </wp:inline>
        </w:drawing>
      </w:r>
    </w:p>
    <w:p w14:paraId="5BD5DE65" w14:textId="46AA1AC8" w:rsidR="00622829" w:rsidRDefault="00622829" w:rsidP="00622829">
      <w:r>
        <w:t xml:space="preserve">Logiikkaoperaattoreista löytyy lista täältä: </w:t>
      </w:r>
      <w:hyperlink r:id="rId28" w:history="1">
        <w:r w:rsidRPr="009A77AA">
          <w:rPr>
            <w:rStyle w:val="Hyperlink"/>
          </w:rPr>
          <w:t>https://docs.microsoft.com/en-us/powershell/module/microsoft.powershell.core/about/about_logical_operators?view=powershell-7.1</w:t>
        </w:r>
      </w:hyperlink>
    </w:p>
    <w:p w14:paraId="0448A6B5" w14:textId="6CCC75BC" w:rsidR="00F0703C" w:rsidRDefault="00F0703C" w:rsidP="00DF663E">
      <w:pPr>
        <w:pStyle w:val="Heading1"/>
      </w:pPr>
      <w:bookmarkStart w:id="9" w:name="_Toc73950476"/>
      <w:r>
        <w:t>Toistolauseet</w:t>
      </w:r>
      <w:bookmarkEnd w:id="9"/>
    </w:p>
    <w:p w14:paraId="2D643774" w14:textId="6CF67DBB" w:rsidR="004D4D17" w:rsidRDefault="00DE2293">
      <w:r>
        <w:t>Toistolausetta toistetaan, kunnes jokin ehto täyttyy. Esimerkiksi: säästä rahaa, kunnes on varaa ostaa 3000€ auto ja sitten lopeta säästäminen.</w:t>
      </w:r>
    </w:p>
    <w:p w14:paraId="47426326" w14:textId="40ECAD39" w:rsidR="00DE2293" w:rsidRDefault="00DE2293">
      <w:r>
        <w:t xml:space="preserve">Toistolauseita käytetään paljon erityisesti silloin, kun tietoa on paljon </w:t>
      </w:r>
      <w:r w:rsidR="00B50667">
        <w:t xml:space="preserve">ja sitä </w:t>
      </w:r>
      <w:r>
        <w:t>halutaan ”</w:t>
      </w:r>
      <w:proofErr w:type="spellStart"/>
      <w:r>
        <w:t>loopata</w:t>
      </w:r>
      <w:proofErr w:type="spellEnd"/>
      <w:r>
        <w:t>” eli toistaen käydä tietoja läpi ja tehdä sille jotakin. Hyvä esimerkki on uusien käyttäjien massaluominen</w:t>
      </w:r>
      <w:r w:rsidR="00BD7A3B">
        <w:t xml:space="preserve">. Silloin jokainen käyttäjä on oma objektinsa ja </w:t>
      </w:r>
      <w:proofErr w:type="spellStart"/>
      <w:r w:rsidR="00BD7A3B">
        <w:t>foreach</w:t>
      </w:r>
      <w:proofErr w:type="spellEnd"/>
      <w:r w:rsidR="00BD7A3B">
        <w:t xml:space="preserve"> lauseella käydään läpi jokainen objekti (eli käyttäjä) ja luodaan heille tili. Tulet tekemään tällaisen skriptin seuraavassa PowerShell harjoituksessa.</w:t>
      </w:r>
    </w:p>
    <w:p w14:paraId="243C6E7F" w14:textId="74A49B1B" w:rsidR="00272C8B" w:rsidRDefault="00272C8B" w:rsidP="00C361AE">
      <w:pPr>
        <w:pStyle w:val="Heading2"/>
      </w:pPr>
      <w:bookmarkStart w:id="10" w:name="_Toc73950477"/>
      <w:proofErr w:type="spellStart"/>
      <w:r>
        <w:lastRenderedPageBreak/>
        <w:t>foreach</w:t>
      </w:r>
      <w:bookmarkEnd w:id="10"/>
      <w:proofErr w:type="spellEnd"/>
    </w:p>
    <w:p w14:paraId="69DF4E45" w14:textId="7964132A" w:rsidR="00143225" w:rsidRDefault="00143225" w:rsidP="00272C8B">
      <w:r>
        <w:t xml:space="preserve">Tässä on luotu taulukko (eli </w:t>
      </w:r>
      <w:proofErr w:type="spellStart"/>
      <w:r>
        <w:t>array</w:t>
      </w:r>
      <w:proofErr w:type="spellEnd"/>
      <w:r>
        <w:t>) nimeltään taulukko. Taulukko on muuttuja, johon voi tallentaa ikään kuin jonoon paljon tietoa. Tässä taulukossa on eri värejä, ja ne on eroteltu toisistaan pilkuilla.</w:t>
      </w:r>
    </w:p>
    <w:p w14:paraId="0F40322A" w14:textId="17F6764C" w:rsidR="00143225" w:rsidRDefault="00143225" w:rsidP="00272C8B">
      <w:r>
        <w:t>Taulukossa jokainen kohta on oma elementtinsä, jolla on ns. indeksi luku. Indeksi luvut</w:t>
      </w:r>
      <w:r w:rsidR="00C361AE">
        <w:t xml:space="preserve"> alkavat nollasta. Eli tämän taulukon 0 kohta on Red ja 3 kohta on White.</w:t>
      </w:r>
    </w:p>
    <w:p w14:paraId="6524EE0A" w14:textId="0E604034" w:rsidR="00C361AE" w:rsidRDefault="00C361AE" w:rsidP="00272C8B">
      <w:proofErr w:type="spellStart"/>
      <w:r>
        <w:t>Foreach</w:t>
      </w:r>
      <w:proofErr w:type="spellEnd"/>
      <w:r>
        <w:t xml:space="preserve"> </w:t>
      </w:r>
      <w:proofErr w:type="spellStart"/>
      <w:r>
        <w:t>looppi</w:t>
      </w:r>
      <w:proofErr w:type="spellEnd"/>
      <w:r>
        <w:t xml:space="preserve"> käy läpi jokaisen taulukonelementin (alkaen indeksistä 0, loppuen 7), joka taulukossa on. Jokaisella kierroksella komentokehotteeseen kirjoitetaan kyseinen taulukonelementti. Eli ensimmäisellä kierroksella kirjoitetaan indeksi 0 eli Red, seuraavalla kierroksella kirjoitetaan indeksi 1 eli </w:t>
      </w:r>
      <w:proofErr w:type="spellStart"/>
      <w:r>
        <w:t>Orange</w:t>
      </w:r>
      <w:proofErr w:type="spellEnd"/>
      <w:r>
        <w:t>, jne.</w:t>
      </w:r>
    </w:p>
    <w:p w14:paraId="269D366E" w14:textId="7BB58E88" w:rsidR="00DE2293" w:rsidRDefault="00DE2293">
      <w:r>
        <w:rPr>
          <w:noProof/>
        </w:rPr>
        <w:drawing>
          <wp:inline distT="0" distB="0" distL="0" distR="0" wp14:anchorId="4DEECB1B" wp14:editId="5CF2979C">
            <wp:extent cx="5715000" cy="8858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5000" cy="885825"/>
                    </a:xfrm>
                    <a:prstGeom prst="rect">
                      <a:avLst/>
                    </a:prstGeom>
                  </pic:spPr>
                </pic:pic>
              </a:graphicData>
            </a:graphic>
          </wp:inline>
        </w:drawing>
      </w:r>
    </w:p>
    <w:p w14:paraId="7F29F74E" w14:textId="0AA396B4" w:rsidR="00520789" w:rsidRDefault="00520789" w:rsidP="00520789">
      <w:pPr>
        <w:pStyle w:val="Heading1"/>
      </w:pPr>
      <w:bookmarkStart w:id="11" w:name="_Toc73950478"/>
      <w:r>
        <w:t>Syötteen lukeminen</w:t>
      </w:r>
      <w:bookmarkEnd w:id="11"/>
    </w:p>
    <w:p w14:paraId="40D93009" w14:textId="203E2BD8" w:rsidR="00520789" w:rsidRDefault="00CE6F5A">
      <w:r>
        <w:t xml:space="preserve">Aikaisemmin tietoja </w:t>
      </w:r>
      <w:r w:rsidR="00400A99">
        <w:t>on</w:t>
      </w:r>
      <w:r>
        <w:t xml:space="preserve"> syötetty muuttujiin valmiiksi heti ohjelman alussa. Tietoja voi kysellä myös käyttäjältä itseltään. Tähän käytetään Read-</w:t>
      </w:r>
      <w:proofErr w:type="spellStart"/>
      <w:r>
        <w:t>Host</w:t>
      </w:r>
      <w:proofErr w:type="spellEnd"/>
      <w:r>
        <w:t xml:space="preserve"> komentoa. Read-</w:t>
      </w:r>
      <w:proofErr w:type="spellStart"/>
      <w:r>
        <w:t>Host</w:t>
      </w:r>
      <w:proofErr w:type="spellEnd"/>
      <w:r>
        <w:t xml:space="preserve"> näyttää ruudulla halutun tekstin, esimerkiksi kysymyksen, ja käyttäjän vastaus tallennetaan muuttujaan.</w:t>
      </w:r>
    </w:p>
    <w:p w14:paraId="715FC9E5" w14:textId="6B7412FA" w:rsidR="00CE6F5A" w:rsidRDefault="00CE6F5A">
      <w:r>
        <w:t>Tässä lempisuklaa muuttujaan tallennetaan sisältö, joka saadaan, kun käyttäjältä kysytään hänen lempisuklaansa.</w:t>
      </w:r>
    </w:p>
    <w:p w14:paraId="0B48D52F" w14:textId="14CA0047" w:rsidR="00CE6F5A" w:rsidRDefault="00CE6F5A">
      <w:r>
        <w:t>Tämän jälkeen hänen lempisuklaansa tulostetaan näytölle.</w:t>
      </w:r>
    </w:p>
    <w:p w14:paraId="36A80BD8" w14:textId="24796C67" w:rsidR="00CE6F5A" w:rsidRDefault="00CE6F5A">
      <w:r>
        <w:rPr>
          <w:noProof/>
        </w:rPr>
        <w:drawing>
          <wp:inline distT="0" distB="0" distL="0" distR="0" wp14:anchorId="5B44058A" wp14:editId="5B9577EA">
            <wp:extent cx="3895725" cy="6572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95725" cy="657225"/>
                    </a:xfrm>
                    <a:prstGeom prst="rect">
                      <a:avLst/>
                    </a:prstGeom>
                  </pic:spPr>
                </pic:pic>
              </a:graphicData>
            </a:graphic>
          </wp:inline>
        </w:drawing>
      </w:r>
    </w:p>
    <w:p w14:paraId="61405F44" w14:textId="563E7248" w:rsidR="00CE6F5A" w:rsidRDefault="00CE6F5A">
      <w:r>
        <w:t>Tältä toiminta näyttää:</w:t>
      </w:r>
    </w:p>
    <w:p w14:paraId="27271239" w14:textId="7FBAC580" w:rsidR="00CE6F5A" w:rsidRDefault="00CE6F5A">
      <w:r>
        <w:rPr>
          <w:noProof/>
        </w:rPr>
        <w:drawing>
          <wp:inline distT="0" distB="0" distL="0" distR="0" wp14:anchorId="3B37C373" wp14:editId="6551E7AB">
            <wp:extent cx="4724400" cy="4476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4400" cy="447675"/>
                    </a:xfrm>
                    <a:prstGeom prst="rect">
                      <a:avLst/>
                    </a:prstGeom>
                  </pic:spPr>
                </pic:pic>
              </a:graphicData>
            </a:graphic>
          </wp:inline>
        </w:drawing>
      </w:r>
    </w:p>
    <w:p w14:paraId="2272BD9A" w14:textId="4339C2BA" w:rsidR="00966850" w:rsidRDefault="00F0703C" w:rsidP="00520789">
      <w:pPr>
        <w:pStyle w:val="Heading1"/>
      </w:pPr>
      <w:bookmarkStart w:id="12" w:name="_Toc73950479"/>
      <w:r>
        <w:t>Dokumentointi</w:t>
      </w:r>
      <w:bookmarkEnd w:id="12"/>
    </w:p>
    <w:p w14:paraId="48745F92" w14:textId="20ACEC7D" w:rsidR="00674ED4" w:rsidRDefault="00AA224D" w:rsidP="00AA224D">
      <w:r>
        <w:t>#-merkeillä saat aikaan kommentin</w:t>
      </w:r>
      <w:r w:rsidR="00674ED4">
        <w:t>.</w:t>
      </w:r>
    </w:p>
    <w:p w14:paraId="24F93740" w14:textId="1F604FC0" w:rsidR="00674ED4" w:rsidRDefault="00674ED4" w:rsidP="00AA224D">
      <w:r>
        <w:t>Skriptien kommentointi on tärkeää, koska niitä käyttävät myös muut kuin sinä. Skriptejä usein myös muokataan, jolloin on tärkeää tietää, miten skripti toimii. Joskus skriptiä voidaan muokata vasta vuosia sen tekemisen jälkeen, jolloin sen toiminta on saattanut unohtua.</w:t>
      </w:r>
    </w:p>
    <w:p w14:paraId="6133A885" w14:textId="77777777" w:rsidR="0079141E" w:rsidRDefault="00AA224D" w:rsidP="00AA224D">
      <w:r>
        <w:rPr>
          <w:noProof/>
        </w:rPr>
        <w:drawing>
          <wp:inline distT="0" distB="0" distL="0" distR="0" wp14:anchorId="72052066" wp14:editId="49B8E6C9">
            <wp:extent cx="5362575" cy="8763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62575" cy="876300"/>
                    </a:xfrm>
                    <a:prstGeom prst="rect">
                      <a:avLst/>
                    </a:prstGeom>
                  </pic:spPr>
                </pic:pic>
              </a:graphicData>
            </a:graphic>
          </wp:inline>
        </w:drawing>
      </w:r>
    </w:p>
    <w:p w14:paraId="22A0E4EB" w14:textId="26513EBF" w:rsidR="0079141E" w:rsidRDefault="0079141E" w:rsidP="00AA224D">
      <w:r>
        <w:t>Sisennyks</w:t>
      </w:r>
      <w:r w:rsidR="00674ED4">
        <w:t>illä</w:t>
      </w:r>
      <w:r>
        <w:t xml:space="preserve"> koodista saadaan helpommin luettava</w:t>
      </w:r>
      <w:r w:rsidR="00674ED4">
        <w:t xml:space="preserve">. Eli kaikki ei ala vasemmalta puolelta ruutua, vaan niitä on sisennetty enemmän oikealla sitä </w:t>
      </w:r>
      <w:proofErr w:type="gramStart"/>
      <w:r w:rsidR="00674ED4">
        <w:t>mukaan</w:t>
      </w:r>
      <w:proofErr w:type="gramEnd"/>
      <w:r w:rsidR="00674ED4">
        <w:t xml:space="preserve"> kun esimerkiksi ehtolauseen komennot etenevät.</w:t>
      </w:r>
    </w:p>
    <w:p w14:paraId="53AE1958" w14:textId="7CE75CA9" w:rsidR="0079141E" w:rsidRDefault="0079141E" w:rsidP="00AA224D">
      <w:r>
        <w:lastRenderedPageBreak/>
        <w:t>Tässä tehty hyvin:</w:t>
      </w:r>
    </w:p>
    <w:p w14:paraId="75257777" w14:textId="52DAA7FE" w:rsidR="00AA224D" w:rsidRDefault="0079141E" w:rsidP="00AA224D">
      <w:r>
        <w:rPr>
          <w:noProof/>
        </w:rPr>
        <w:drawing>
          <wp:inline distT="0" distB="0" distL="0" distR="0" wp14:anchorId="2159650D" wp14:editId="7D866C06">
            <wp:extent cx="4438650" cy="16097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8650" cy="1609725"/>
                    </a:xfrm>
                    <a:prstGeom prst="rect">
                      <a:avLst/>
                    </a:prstGeom>
                  </pic:spPr>
                </pic:pic>
              </a:graphicData>
            </a:graphic>
          </wp:inline>
        </w:drawing>
      </w:r>
    </w:p>
    <w:p w14:paraId="296BAAFE" w14:textId="5D933E95" w:rsidR="0079141E" w:rsidRDefault="0079141E" w:rsidP="00AA224D">
      <w:r>
        <w:t>Tässä tehty huonosti</w:t>
      </w:r>
      <w:r w:rsidR="00674ED4">
        <w:t>, koska sisennystä ei ole.</w:t>
      </w:r>
    </w:p>
    <w:p w14:paraId="0726B342" w14:textId="6FAA054F" w:rsidR="0079141E" w:rsidRDefault="0079141E" w:rsidP="00AA224D">
      <w:r>
        <w:rPr>
          <w:noProof/>
        </w:rPr>
        <w:drawing>
          <wp:inline distT="0" distB="0" distL="0" distR="0" wp14:anchorId="0285A510" wp14:editId="5C1A0365">
            <wp:extent cx="3981450" cy="16478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81450" cy="1647825"/>
                    </a:xfrm>
                    <a:prstGeom prst="rect">
                      <a:avLst/>
                    </a:prstGeom>
                  </pic:spPr>
                </pic:pic>
              </a:graphicData>
            </a:graphic>
          </wp:inline>
        </w:drawing>
      </w:r>
    </w:p>
    <w:p w14:paraId="689A99BD" w14:textId="43767C6F" w:rsidR="00674ED4" w:rsidRDefault="00674ED4" w:rsidP="00AA224D">
      <w:r>
        <w:t>Tässä myös tehty huonosti, koska kaikki on samalla rivillä. Koodin lukeminen on hankalaa.</w:t>
      </w:r>
    </w:p>
    <w:p w14:paraId="1F8D3CD2" w14:textId="14A4BDDC" w:rsidR="00674ED4" w:rsidRDefault="00674ED4" w:rsidP="00AA224D">
      <w:r>
        <w:rPr>
          <w:noProof/>
        </w:rPr>
        <w:drawing>
          <wp:inline distT="0" distB="0" distL="0" distR="0" wp14:anchorId="0F14633D" wp14:editId="1C2FC51F">
            <wp:extent cx="5629275" cy="3810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29275" cy="381000"/>
                    </a:xfrm>
                    <a:prstGeom prst="rect">
                      <a:avLst/>
                    </a:prstGeom>
                  </pic:spPr>
                </pic:pic>
              </a:graphicData>
            </a:graphic>
          </wp:inline>
        </w:drawing>
      </w:r>
    </w:p>
    <w:p w14:paraId="5769850B" w14:textId="77777777" w:rsidR="00AA224D" w:rsidRPr="00AA224D" w:rsidRDefault="00AA224D" w:rsidP="00AA224D"/>
    <w:sectPr w:rsidR="00AA224D" w:rsidRPr="00AA224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DD"/>
    <w:rsid w:val="000F4AA7"/>
    <w:rsid w:val="00143225"/>
    <w:rsid w:val="00272C8B"/>
    <w:rsid w:val="0027683E"/>
    <w:rsid w:val="002A05B5"/>
    <w:rsid w:val="00400A99"/>
    <w:rsid w:val="0040238A"/>
    <w:rsid w:val="004352DD"/>
    <w:rsid w:val="00490E22"/>
    <w:rsid w:val="004D4D17"/>
    <w:rsid w:val="00520789"/>
    <w:rsid w:val="0058793B"/>
    <w:rsid w:val="00622829"/>
    <w:rsid w:val="00674ED4"/>
    <w:rsid w:val="006B56DC"/>
    <w:rsid w:val="00722A07"/>
    <w:rsid w:val="0079141E"/>
    <w:rsid w:val="00795F45"/>
    <w:rsid w:val="00892401"/>
    <w:rsid w:val="00966850"/>
    <w:rsid w:val="009D3796"/>
    <w:rsid w:val="00AA224D"/>
    <w:rsid w:val="00AF226B"/>
    <w:rsid w:val="00AF230B"/>
    <w:rsid w:val="00B433C5"/>
    <w:rsid w:val="00B50667"/>
    <w:rsid w:val="00BD7A3B"/>
    <w:rsid w:val="00C361AE"/>
    <w:rsid w:val="00C9367C"/>
    <w:rsid w:val="00CE6F5A"/>
    <w:rsid w:val="00D62731"/>
    <w:rsid w:val="00DE2293"/>
    <w:rsid w:val="00DF44F4"/>
    <w:rsid w:val="00DF663E"/>
    <w:rsid w:val="00E54C7C"/>
    <w:rsid w:val="00E80EAF"/>
    <w:rsid w:val="00F0703C"/>
    <w:rsid w:val="00F13452"/>
    <w:rsid w:val="00F468B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C05E"/>
  <w15:chartTrackingRefBased/>
  <w15:docId w15:val="{5B9EEE70-F7F8-4784-8DE6-4739E78A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8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36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68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367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A224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22829"/>
    <w:rPr>
      <w:color w:val="0563C1" w:themeColor="hyperlink"/>
      <w:u w:val="single"/>
    </w:rPr>
  </w:style>
  <w:style w:type="character" w:styleId="UnresolvedMention">
    <w:name w:val="Unresolved Mention"/>
    <w:basedOn w:val="DefaultParagraphFont"/>
    <w:uiPriority w:val="99"/>
    <w:semiHidden/>
    <w:unhideWhenUsed/>
    <w:rsid w:val="00622829"/>
    <w:rPr>
      <w:color w:val="605E5C"/>
      <w:shd w:val="clear" w:color="auto" w:fill="E1DFDD"/>
    </w:rPr>
  </w:style>
  <w:style w:type="paragraph" w:styleId="TOCHeading">
    <w:name w:val="TOC Heading"/>
    <w:basedOn w:val="Heading1"/>
    <w:next w:val="Normal"/>
    <w:uiPriority w:val="39"/>
    <w:unhideWhenUsed/>
    <w:qFormat/>
    <w:rsid w:val="00520789"/>
    <w:pPr>
      <w:outlineLvl w:val="9"/>
    </w:pPr>
    <w:rPr>
      <w:lang w:val="en-US"/>
    </w:rPr>
  </w:style>
  <w:style w:type="paragraph" w:styleId="TOC1">
    <w:name w:val="toc 1"/>
    <w:basedOn w:val="Normal"/>
    <w:next w:val="Normal"/>
    <w:autoRedefine/>
    <w:uiPriority w:val="39"/>
    <w:unhideWhenUsed/>
    <w:rsid w:val="00520789"/>
    <w:pPr>
      <w:spacing w:after="100"/>
    </w:pPr>
  </w:style>
  <w:style w:type="paragraph" w:styleId="TOC3">
    <w:name w:val="toc 3"/>
    <w:basedOn w:val="Normal"/>
    <w:next w:val="Normal"/>
    <w:autoRedefine/>
    <w:uiPriority w:val="39"/>
    <w:unhideWhenUsed/>
    <w:rsid w:val="00520789"/>
    <w:pPr>
      <w:spacing w:after="100"/>
      <w:ind w:left="440"/>
    </w:pPr>
  </w:style>
  <w:style w:type="paragraph" w:styleId="TOC2">
    <w:name w:val="toc 2"/>
    <w:basedOn w:val="Normal"/>
    <w:next w:val="Normal"/>
    <w:autoRedefine/>
    <w:uiPriority w:val="39"/>
    <w:unhideWhenUsed/>
    <w:rsid w:val="005207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docs.microsoft.com/en-us/powershell/module/microsoft.powershell.core/about/about_comparison_operators?view=powershell-7.1"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docs.microsoft.com/en-us/powershell/module/microsoft.powershell.core/about/about_logical_operators?view=powershell-7.1" TargetMode="External"/><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DA877-43FA-4F73-90F5-74495F80A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8</Pages>
  <Words>970</Words>
  <Characters>7864</Characters>
  <Application>Microsoft Office Word</Application>
  <DocSecurity>0</DocSecurity>
  <Lines>65</Lines>
  <Paragraphs>17</Paragraphs>
  <ScaleCrop>false</ScaleCrop>
  <HeadingPairs>
    <vt:vector size="2" baseType="variant">
      <vt:variant>
        <vt:lpstr>Title</vt:lpstr>
      </vt:variant>
      <vt:variant>
        <vt:i4>1</vt:i4>
      </vt:variant>
    </vt:vector>
  </HeadingPairs>
  <TitlesOfParts>
    <vt:vector size="1" baseType="lpstr">
      <vt:lpstr/>
    </vt:vector>
  </TitlesOfParts>
  <Company>Hyria koulutus Oy</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Välimaa Jalmari</dc:creator>
  <cp:keywords/>
  <dc:description/>
  <cp:lastModifiedBy>Välimaa Jalmari</cp:lastModifiedBy>
  <cp:revision>24</cp:revision>
  <dcterms:created xsi:type="dcterms:W3CDTF">2021-06-03T05:58:00Z</dcterms:created>
  <dcterms:modified xsi:type="dcterms:W3CDTF">2021-06-07T07:13:00Z</dcterms:modified>
</cp:coreProperties>
</file>