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06608" w14:textId="3824984D" w:rsidR="00172F3C" w:rsidRDefault="00172F3C"/>
    <w:p w14:paraId="6EF38375" w14:textId="0F071645" w:rsidR="00EB7928" w:rsidRDefault="00EB7928"/>
    <w:p w14:paraId="1DEE04CC" w14:textId="18750D3A" w:rsidR="00EB7928" w:rsidRDefault="00EB7928" w:rsidP="00EB7928">
      <w:pPr>
        <w:pStyle w:val="Heading1"/>
      </w:pPr>
      <w:r>
        <w:t>Restore point</w:t>
      </w:r>
    </w:p>
    <w:p w14:paraId="5D892C75" w14:textId="7FE7F793" w:rsidR="00EB7928" w:rsidRDefault="00EB7928" w:rsidP="00EB7928">
      <w:r>
        <w:t>System Restore asettaminen päälle C ja D asemille.</w:t>
      </w:r>
    </w:p>
    <w:p w14:paraId="3568A5D1" w14:textId="6AA0F8E9" w:rsidR="00EB7928" w:rsidRDefault="00EB7928" w:rsidP="00EB7928">
      <w:r>
        <w:rPr>
          <w:noProof/>
        </w:rPr>
        <w:drawing>
          <wp:inline distT="0" distB="0" distL="0" distR="0" wp14:anchorId="3C79F0B7" wp14:editId="2D146FCD">
            <wp:extent cx="4495800" cy="200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024" w14:textId="324394FF" w:rsidR="00EB7928" w:rsidRDefault="00EB7928" w:rsidP="00EB7928">
      <w:r>
        <w:t>Palautuspisteen teko, jonka nimi on Palautuspiste.</w:t>
      </w:r>
    </w:p>
    <w:p w14:paraId="6C45FA59" w14:textId="18D72091" w:rsidR="00EB7928" w:rsidRDefault="00EB7928" w:rsidP="00EB7928">
      <w:r>
        <w:rPr>
          <w:noProof/>
        </w:rPr>
        <w:drawing>
          <wp:inline distT="0" distB="0" distL="0" distR="0" wp14:anchorId="100918DF" wp14:editId="10A2DB4F">
            <wp:extent cx="6120130" cy="19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9A11" w14:textId="1E7547E3" w:rsidR="00EB7928" w:rsidRDefault="00EB7928" w:rsidP="00EB7928">
      <w:r>
        <w:t xml:space="preserve">Palautuspisteiden listaus ja palauttaminen haluttuun. </w:t>
      </w:r>
    </w:p>
    <w:p w14:paraId="145391DB" w14:textId="61948202" w:rsidR="00EB7928" w:rsidRDefault="00EB7928" w:rsidP="00EB7928">
      <w:r>
        <w:t>Restore-Computer komennon jälkeen tulee määrittää haluttu palautuspiste sen Sequence Number arvon mukaisesti.</w:t>
      </w:r>
    </w:p>
    <w:p w14:paraId="017D6C0B" w14:textId="194C7240" w:rsidR="00EB7928" w:rsidRDefault="00EB7928" w:rsidP="00EB7928">
      <w:r>
        <w:rPr>
          <w:noProof/>
        </w:rPr>
        <w:drawing>
          <wp:inline distT="0" distB="0" distL="0" distR="0" wp14:anchorId="2D8B8A85" wp14:editId="511ABE1B">
            <wp:extent cx="6120130" cy="1189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CDD4" w14:textId="4762BC3C" w:rsidR="00EB7928" w:rsidRDefault="00EB7928" w:rsidP="00EB7928">
      <w:pPr>
        <w:pStyle w:val="Heading1"/>
      </w:pPr>
      <w:r>
        <w:t>Työryhmän määrittäminen</w:t>
      </w:r>
    </w:p>
    <w:p w14:paraId="31DC1480" w14:textId="3B3838E6" w:rsidR="00EB7928" w:rsidRDefault="00EB7928" w:rsidP="00EB7928">
      <w:r>
        <w:rPr>
          <w:noProof/>
        </w:rPr>
        <w:drawing>
          <wp:inline distT="0" distB="0" distL="0" distR="0" wp14:anchorId="7D962B3B" wp14:editId="05056675">
            <wp:extent cx="4505325" cy="20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157" w14:textId="0DE06A9B" w:rsidR="00EB7928" w:rsidRDefault="008F4C12" w:rsidP="008F4C12">
      <w:pPr>
        <w:pStyle w:val="Heading1"/>
      </w:pPr>
      <w:r>
        <w:t>Ajurit</w:t>
      </w:r>
    </w:p>
    <w:p w14:paraId="7566678A" w14:textId="5B3D6691" w:rsidR="008F4C12" w:rsidRDefault="008F4C12" w:rsidP="008F4C12">
      <w:r>
        <w:t>Kaikkien ajureiden listaus, jonka Driver nimessä on termi oem.</w:t>
      </w:r>
    </w:p>
    <w:p w14:paraId="157F36B8" w14:textId="120DC1E4" w:rsidR="008F4C12" w:rsidRDefault="008F4C12" w:rsidP="008F4C12">
      <w:r>
        <w:rPr>
          <w:noProof/>
        </w:rPr>
        <w:drawing>
          <wp:inline distT="0" distB="0" distL="0" distR="0" wp14:anchorId="3D760216" wp14:editId="350A3F01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F190" w14:textId="38C9A2A8" w:rsidR="008F4C12" w:rsidRDefault="008F4C12" w:rsidP="008F4C12">
      <w:r>
        <w:lastRenderedPageBreak/>
        <w:t>Ajureiden listaus, joiden ProviderName sisältää termin orac.</w:t>
      </w:r>
    </w:p>
    <w:p w14:paraId="2A71D063" w14:textId="2E0CABAF" w:rsidR="008F4C12" w:rsidRDefault="008F4C12" w:rsidP="008F4C12">
      <w:r>
        <w:t>Eli yritetään hakea VirtualBoxin kehittäjän Oraclen ajureita.</w:t>
      </w:r>
    </w:p>
    <w:p w14:paraId="29931A7B" w14:textId="43D30E36" w:rsidR="008F4C12" w:rsidRDefault="008F4C12" w:rsidP="008F4C12">
      <w:r>
        <w:rPr>
          <w:noProof/>
        </w:rPr>
        <w:drawing>
          <wp:inline distT="0" distB="0" distL="0" distR="0" wp14:anchorId="224CC628" wp14:editId="204BABE2">
            <wp:extent cx="612013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0969" w14:textId="09296EA0" w:rsidR="00112880" w:rsidRDefault="00112880" w:rsidP="00112880">
      <w:pPr>
        <w:pStyle w:val="Heading1"/>
      </w:pPr>
      <w:r>
        <w:t>Tiedostojen lataaminen</w:t>
      </w:r>
    </w:p>
    <w:p w14:paraId="1585A447" w14:textId="79889E4A" w:rsidR="00112880" w:rsidRPr="00112880" w:rsidRDefault="00112880" w:rsidP="00112880">
      <w:r>
        <w:t>Invoke-WebRequest</w:t>
      </w:r>
    </w:p>
    <w:p w14:paraId="6D056C73" w14:textId="092D6D0E" w:rsidR="00112880" w:rsidRDefault="00112880" w:rsidP="00112880">
      <w:r>
        <w:rPr>
          <w:noProof/>
        </w:rPr>
        <w:drawing>
          <wp:inline distT="0" distB="0" distL="0" distR="0" wp14:anchorId="030108E6" wp14:editId="5EE8198F">
            <wp:extent cx="6120130" cy="237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626B" w14:textId="34680B1B" w:rsidR="00112880" w:rsidRDefault="00112880" w:rsidP="00112880">
      <w:r>
        <w:t>Start-BitsTransfer</w:t>
      </w:r>
    </w:p>
    <w:p w14:paraId="7061C13E" w14:textId="167EC794" w:rsidR="00112880" w:rsidRDefault="00112880" w:rsidP="00112880">
      <w:r>
        <w:rPr>
          <w:noProof/>
        </w:rPr>
        <w:drawing>
          <wp:inline distT="0" distB="0" distL="0" distR="0" wp14:anchorId="7AEB67BA" wp14:editId="6FA5F8F8">
            <wp:extent cx="6120130" cy="21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3828" w14:textId="212E2D21" w:rsidR="00112880" w:rsidRDefault="00112880" w:rsidP="00112880">
      <w:r w:rsidRPr="00112880">
        <w:t>Jos käytetään start-bitstransfer -asynchronous parametria, tulee lataus</w:t>
      </w:r>
      <w:r>
        <w:t xml:space="preserve"> viimeistellä komennolla Complete-BitsTransfer</w:t>
      </w:r>
      <w:r w:rsidR="00B46989">
        <w:t>. Tämä siksi, että tällä parametrilla lataus suoritetaan täysin taustalla.</w:t>
      </w:r>
    </w:p>
    <w:p w14:paraId="7651D1FA" w14:textId="22F775E1" w:rsidR="00112880" w:rsidRDefault="00112880" w:rsidP="00112880">
      <w:pPr>
        <w:pStyle w:val="Heading1"/>
      </w:pPr>
      <w:r>
        <w:t>Hashin tarkistus</w:t>
      </w:r>
    </w:p>
    <w:p w14:paraId="325F1453" w14:textId="2665119C" w:rsidR="00112880" w:rsidRDefault="00112880" w:rsidP="00112880">
      <w:r>
        <w:rPr>
          <w:noProof/>
        </w:rPr>
        <w:drawing>
          <wp:inline distT="0" distB="0" distL="0" distR="0" wp14:anchorId="7EB965BF" wp14:editId="21FDD0D9">
            <wp:extent cx="6120130" cy="1996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8CB" w14:textId="4975AD8F" w:rsidR="007C080F" w:rsidRDefault="007C080F" w:rsidP="007C080F">
      <w:pPr>
        <w:pStyle w:val="Heading1"/>
      </w:pPr>
      <w:r>
        <w:lastRenderedPageBreak/>
        <w:t>Kansioiden pakkaus</w:t>
      </w:r>
      <w:r w:rsidR="00C1008A">
        <w:t xml:space="preserve"> ja purkaminen</w:t>
      </w:r>
      <w:r>
        <w:t xml:space="preserve"> (zip)</w:t>
      </w:r>
    </w:p>
    <w:p w14:paraId="61CD56E2" w14:textId="2FC89A46" w:rsidR="007C080F" w:rsidRDefault="007C080F" w:rsidP="007C080F">
      <w:r>
        <w:rPr>
          <w:noProof/>
        </w:rPr>
        <w:drawing>
          <wp:inline distT="0" distB="0" distL="0" distR="0" wp14:anchorId="5A6C7CD1" wp14:editId="32C7A318">
            <wp:extent cx="6120130" cy="33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F01" w14:textId="0C560D5B" w:rsidR="007C080F" w:rsidRDefault="007C69E5" w:rsidP="007C080F">
      <w:r>
        <w:t>Tässä pakataan vain testipaketti kansion sisältö uuteen pakattuun kansioon.</w:t>
      </w:r>
    </w:p>
    <w:p w14:paraId="00E2B123" w14:textId="5C4B1DB2" w:rsidR="007C69E5" w:rsidRDefault="007C69E5" w:rsidP="007C080F">
      <w:r>
        <w:rPr>
          <w:noProof/>
        </w:rPr>
        <w:drawing>
          <wp:inline distT="0" distB="0" distL="0" distR="0" wp14:anchorId="4ABE9171" wp14:editId="0BDE6B67">
            <wp:extent cx="5143500" cy="276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1400" w14:textId="56E18791" w:rsidR="007C69E5" w:rsidRDefault="007C69E5" w:rsidP="007C080F">
      <w:r>
        <w:t>Eli pakatusta kansiosta ei löydy testipaketti kansiota enää.</w:t>
      </w:r>
    </w:p>
    <w:p w14:paraId="6556820D" w14:textId="3791D7B7" w:rsidR="007C69E5" w:rsidRDefault="007C69E5" w:rsidP="007C080F">
      <w:r>
        <w:rPr>
          <w:noProof/>
        </w:rPr>
        <w:drawing>
          <wp:inline distT="0" distB="0" distL="0" distR="0" wp14:anchorId="710D6104" wp14:editId="294FD8FB">
            <wp:extent cx="577215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54FA" w14:textId="3122C693" w:rsidR="00C1008A" w:rsidRDefault="00C1008A" w:rsidP="007C080F"/>
    <w:p w14:paraId="1E28C162" w14:textId="7592C84A" w:rsidR="00C1008A" w:rsidRDefault="00C1008A" w:rsidP="00C1008A">
      <w:pPr>
        <w:pStyle w:val="Heading1"/>
      </w:pPr>
      <w:r>
        <w:t>iso. tiedostojen mounttaus</w:t>
      </w:r>
    </w:p>
    <w:p w14:paraId="183594FA" w14:textId="212102BF" w:rsidR="00847433" w:rsidRDefault="00C1008A" w:rsidP="007C080F">
      <w:r>
        <w:rPr>
          <w:noProof/>
        </w:rPr>
        <w:drawing>
          <wp:inline distT="0" distB="0" distL="0" distR="0" wp14:anchorId="06CC7D9F" wp14:editId="7F1759F8">
            <wp:extent cx="6120130" cy="3491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6DE" w14:textId="19DB999A" w:rsidR="009C140B" w:rsidRDefault="009C140B" w:rsidP="009C140B">
      <w:pPr>
        <w:pStyle w:val="Heading1"/>
      </w:pPr>
      <w:r>
        <w:t>Sovelluksen poistaminen</w:t>
      </w:r>
    </w:p>
    <w:p w14:paraId="18A077B3" w14:textId="4B34B01C" w:rsidR="009C140B" w:rsidRPr="009C140B" w:rsidRDefault="009C140B" w:rsidP="009C140B">
      <w:r>
        <w:t>Haetaan ensin paketin tiedot, ja sitten käyttämällä uninstall() metodia poistetaan sovellus.</w:t>
      </w:r>
      <w:bookmarkStart w:id="0" w:name="_GoBack"/>
      <w:bookmarkEnd w:id="0"/>
    </w:p>
    <w:p w14:paraId="5FBB68CE" w14:textId="64C00FE9" w:rsidR="009C140B" w:rsidRPr="009C140B" w:rsidRDefault="009C140B" w:rsidP="009C140B">
      <w:r>
        <w:rPr>
          <w:noProof/>
        </w:rPr>
        <w:lastRenderedPageBreak/>
        <w:drawing>
          <wp:inline distT="0" distB="0" distL="0" distR="0" wp14:anchorId="372F3D41" wp14:editId="79144658">
            <wp:extent cx="6120130" cy="2592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CD7A" w14:textId="5336DAB5" w:rsidR="00847433" w:rsidRDefault="00847433" w:rsidP="00847433">
      <w:pPr>
        <w:pStyle w:val="Heading1"/>
      </w:pPr>
      <w:r>
        <w:t>Store sovellusten poistaminen</w:t>
      </w:r>
    </w:p>
    <w:p w14:paraId="7A71345B" w14:textId="4116FA64" w:rsidR="00847433" w:rsidRDefault="009C140B" w:rsidP="00847433">
      <w:r>
        <w:t>Get-appxpackage saadaan sovelluksen paketin tiedot.</w:t>
      </w:r>
    </w:p>
    <w:p w14:paraId="2990A612" w14:textId="5678C0F8" w:rsidR="009C140B" w:rsidRPr="00847433" w:rsidRDefault="009C140B" w:rsidP="00847433">
      <w:r>
        <w:t>Samoilla tiedoilla voidaan se poistaa käyttämällä remove-appxpackage komentoa.</w:t>
      </w:r>
    </w:p>
    <w:p w14:paraId="55489188" w14:textId="718FC3C8" w:rsidR="00847433" w:rsidRDefault="00847433" w:rsidP="00847433">
      <w:r>
        <w:rPr>
          <w:noProof/>
        </w:rPr>
        <w:drawing>
          <wp:inline distT="0" distB="0" distL="0" distR="0" wp14:anchorId="0520F7C2" wp14:editId="167673C3">
            <wp:extent cx="6120130" cy="2903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B9C1" w14:textId="77777777" w:rsidR="009C140B" w:rsidRPr="00847433" w:rsidRDefault="009C140B" w:rsidP="00847433"/>
    <w:sectPr w:rsidR="009C140B" w:rsidRPr="00847433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68D"/>
    <w:rsid w:val="00112880"/>
    <w:rsid w:val="00172F3C"/>
    <w:rsid w:val="007C080F"/>
    <w:rsid w:val="007C69E5"/>
    <w:rsid w:val="00847433"/>
    <w:rsid w:val="008F4C12"/>
    <w:rsid w:val="009C140B"/>
    <w:rsid w:val="00B46989"/>
    <w:rsid w:val="00C1008A"/>
    <w:rsid w:val="00C6768D"/>
    <w:rsid w:val="00EB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1AE2E"/>
  <w15:chartTrackingRefBased/>
  <w15:docId w15:val="{9184DFCF-EC73-4217-BD7F-2F3F766F3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140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Hyria koulutus Oy</Company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9</cp:revision>
  <dcterms:created xsi:type="dcterms:W3CDTF">2021-09-29T13:40:00Z</dcterms:created>
  <dcterms:modified xsi:type="dcterms:W3CDTF">2021-10-26T07:29:00Z</dcterms:modified>
</cp:coreProperties>
</file>