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736A" w14:textId="77777777" w:rsidR="00C066FA" w:rsidRDefault="00E37771" w:rsidP="00E377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Alexander Funai</w:t>
      </w:r>
    </w:p>
    <w:p w14:paraId="73289028" w14:textId="066A906F" w:rsidR="00E37771" w:rsidRDefault="00E37771" w:rsidP="00E377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CS210 HW9</w:t>
      </w:r>
    </w:p>
    <w:p w14:paraId="4133B8E8" w14:textId="78497A2A" w:rsidR="00E37771" w:rsidRDefault="00E37771" w:rsidP="00E377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E08DF3" w14:textId="693700FF" w:rsidR="00E37771" w:rsidRDefault="00E37771" w:rsidP="00E3777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reuse is the practice of reusing code again throughout a program.</w:t>
      </w:r>
    </w:p>
    <w:p w14:paraId="7E2E230E" w14:textId="446B6DAB" w:rsidR="00E37771" w:rsidRDefault="00E37771" w:rsidP="00E3777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differences between overloading and overriding a method.  The main differences are that overloading a method reuses a method w/ different variables so it doesn’t disregard the original. Overriding methods occurs when a method is recalled with the same exact parameters and there for it overwrites the original method values.</w:t>
      </w:r>
    </w:p>
    <w:p w14:paraId="685B13A2" w14:textId="12E5D192" w:rsidR="00E37771" w:rsidRDefault="00E37771" w:rsidP="00E3777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Syntax to indicate that class A is a subclass of B:</w:t>
      </w:r>
      <w:r>
        <w:rPr>
          <w:rFonts w:ascii="Times New Roman" w:hAnsi="Times New Roman" w:cs="Times New Roman"/>
          <w:sz w:val="20"/>
          <w:szCs w:val="20"/>
        </w:rPr>
        <w:br/>
      </w:r>
      <w:r w:rsidRPr="00E37771">
        <w:rPr>
          <w:rFonts w:ascii="Times New Roman" w:hAnsi="Times New Roman" w:cs="Times New Roman"/>
          <w:sz w:val="20"/>
          <w:szCs w:val="20"/>
        </w:rPr>
        <w:t>public class A extends B {</w:t>
      </w:r>
    </w:p>
    <w:p w14:paraId="15A57B26" w14:textId="2CBBE035" w:rsidR="00E37771" w:rsidRDefault="00E37771" w:rsidP="00E3777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keyword refers to values within a method, and super regards to the superclass’s values.</w:t>
      </w:r>
    </w:p>
    <w:p w14:paraId="3E950A20" w14:textId="6C28BF93" w:rsidR="00927D38" w:rsidRDefault="00927D38" w:rsidP="00927D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14:paraId="724A6A74" w14:textId="5AEF0252" w:rsidR="00927D38" w:rsidRDefault="00927D38" w:rsidP="00927D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UnderGraduateStudent (String name) {</w:t>
      </w:r>
    </w:p>
    <w:p w14:paraId="48C193C2" w14:textId="6A7D0979" w:rsidR="00927D38" w:rsidRDefault="00927D38" w:rsidP="00927D38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 (name, 18);</w:t>
      </w:r>
      <w:r>
        <w:rPr>
          <w:rFonts w:ascii="Times New Roman" w:hAnsi="Times New Roman" w:cs="Times New Roman"/>
          <w:sz w:val="20"/>
          <w:szCs w:val="20"/>
        </w:rPr>
        <w:br/>
        <w:t>year = 0; }</w:t>
      </w:r>
    </w:p>
    <w:p w14:paraId="24EC1166" w14:textId="50184DB4" w:rsidR="00927D38" w:rsidRDefault="00927D38" w:rsidP="00927D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void setAge (int age) {</w:t>
      </w:r>
    </w:p>
    <w:p w14:paraId="4F69C15D" w14:textId="1569E091" w:rsidR="00927D38" w:rsidRDefault="00927D38" w:rsidP="00927D38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super.setAge (age);</w:t>
      </w:r>
      <w:r>
        <w:rPr>
          <w:rFonts w:ascii="Times New Roman" w:hAnsi="Times New Roman" w:cs="Times New Roman"/>
          <w:sz w:val="20"/>
          <w:szCs w:val="20"/>
        </w:rPr>
        <w:br/>
        <w:t>year++; }</w:t>
      </w:r>
    </w:p>
    <w:p w14:paraId="19D8E6A8" w14:textId="0D6547F0" w:rsidR="00927D38" w:rsidRDefault="00D0620E" w:rsidP="00927D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vroom</w:t>
      </w:r>
      <w:r>
        <w:rPr>
          <w:rFonts w:ascii="Times New Roman" w:hAnsi="Times New Roman" w:cs="Times New Roman"/>
          <w:sz w:val="20"/>
          <w:szCs w:val="20"/>
        </w:rPr>
        <w:br/>
        <w:t>car 1</w:t>
      </w:r>
      <w:r>
        <w:rPr>
          <w:rFonts w:ascii="Times New Roman" w:hAnsi="Times New Roman" w:cs="Times New Roman"/>
          <w:sz w:val="20"/>
          <w:szCs w:val="20"/>
        </w:rPr>
        <w:br/>
        <w:t>car 2</w:t>
      </w:r>
      <w:r>
        <w:rPr>
          <w:rFonts w:ascii="Times New Roman" w:hAnsi="Times New Roman" w:cs="Times New Roman"/>
          <w:sz w:val="20"/>
          <w:szCs w:val="20"/>
        </w:rPr>
        <w:br/>
        <w:t>vroom</w:t>
      </w:r>
      <w:r>
        <w:rPr>
          <w:rFonts w:ascii="Times New Roman" w:hAnsi="Times New Roman" w:cs="Times New Roman"/>
          <w:sz w:val="20"/>
          <w:szCs w:val="20"/>
        </w:rPr>
        <w:br/>
        <w:t>truck 1</w:t>
      </w:r>
      <w:r>
        <w:rPr>
          <w:rFonts w:ascii="Times New Roman" w:hAnsi="Times New Roman" w:cs="Times New Roman"/>
          <w:sz w:val="20"/>
          <w:szCs w:val="20"/>
        </w:rPr>
        <w:br/>
        <w:t>car 2</w:t>
      </w:r>
    </w:p>
    <w:p w14:paraId="01858A93" w14:textId="519C2DEB" w:rsidR="00D0620E" w:rsidRDefault="00D0620E" w:rsidP="00927D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vroomvroom</w:t>
      </w:r>
      <w:r>
        <w:rPr>
          <w:rFonts w:ascii="Times New Roman" w:hAnsi="Times New Roman" w:cs="Times New Roman"/>
          <w:sz w:val="20"/>
          <w:szCs w:val="20"/>
        </w:rPr>
        <w:br/>
        <w:t>truck 1</w:t>
      </w:r>
      <w:r>
        <w:rPr>
          <w:rFonts w:ascii="Times New Roman" w:hAnsi="Times New Roman" w:cs="Times New Roman"/>
          <w:sz w:val="20"/>
          <w:szCs w:val="20"/>
        </w:rPr>
        <w:br/>
        <w:t>car 1</w:t>
      </w:r>
    </w:p>
    <w:p w14:paraId="6F9A7EAA" w14:textId="54B0EF59" w:rsidR="00D0620E" w:rsidRDefault="00D0620E" w:rsidP="00D0620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14:paraId="3C968868" w14:textId="77777777" w:rsidR="00D0620E" w:rsidRDefault="00D0620E" w:rsidP="00D0620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2</w:t>
      </w:r>
      <w:r>
        <w:rPr>
          <w:rFonts w:ascii="Times New Roman" w:hAnsi="Times New Roman" w:cs="Times New Roman"/>
          <w:sz w:val="20"/>
          <w:szCs w:val="20"/>
        </w:rPr>
        <w:br/>
        <w:t>A</w:t>
      </w:r>
      <w:r>
        <w:rPr>
          <w:rFonts w:ascii="Times New Roman" w:hAnsi="Times New Roman" w:cs="Times New Roman"/>
          <w:sz w:val="20"/>
          <w:szCs w:val="20"/>
        </w:rPr>
        <w:br/>
        <w:t>A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D 2</w:t>
      </w:r>
      <w:r>
        <w:rPr>
          <w:rFonts w:ascii="Times New Roman" w:hAnsi="Times New Roman" w:cs="Times New Roman"/>
          <w:sz w:val="20"/>
          <w:szCs w:val="20"/>
        </w:rPr>
        <w:br/>
        <w:t>C</w:t>
      </w:r>
      <w:r>
        <w:rPr>
          <w:rFonts w:ascii="Times New Roman" w:hAnsi="Times New Roman" w:cs="Times New Roman"/>
          <w:sz w:val="20"/>
          <w:szCs w:val="20"/>
        </w:rPr>
        <w:br/>
        <w:t>C 1</w:t>
      </w:r>
    </w:p>
    <w:p w14:paraId="645806B2" w14:textId="17323BCB" w:rsidR="00D0620E" w:rsidRDefault="00D0620E" w:rsidP="00D0620E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A 2</w:t>
      </w:r>
      <w:r>
        <w:rPr>
          <w:rFonts w:ascii="Times New Roman" w:hAnsi="Times New Roman" w:cs="Times New Roman"/>
          <w:sz w:val="20"/>
          <w:szCs w:val="20"/>
        </w:rPr>
        <w:br/>
        <w:t>A</w:t>
      </w:r>
      <w:r>
        <w:rPr>
          <w:rFonts w:ascii="Times New Roman" w:hAnsi="Times New Roman" w:cs="Times New Roman"/>
          <w:sz w:val="20"/>
          <w:szCs w:val="20"/>
        </w:rPr>
        <w:br/>
        <w:t>A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A 2</w:t>
      </w:r>
      <w:r>
        <w:rPr>
          <w:rFonts w:ascii="Times New Roman" w:hAnsi="Times New Roman" w:cs="Times New Roman"/>
          <w:sz w:val="20"/>
          <w:szCs w:val="20"/>
        </w:rPr>
        <w:br/>
        <w:t>C</w:t>
      </w:r>
      <w:r>
        <w:rPr>
          <w:rFonts w:ascii="Times New Roman" w:hAnsi="Times New Roman" w:cs="Times New Roman"/>
          <w:sz w:val="20"/>
          <w:szCs w:val="20"/>
        </w:rPr>
        <w:br/>
        <w:t>C 1</w:t>
      </w:r>
    </w:p>
    <w:p w14:paraId="2FE7CA70" w14:textId="1E3E77B1" w:rsidR="00D0620E" w:rsidRDefault="00D0620E" w:rsidP="00D0620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flute</w:t>
      </w:r>
      <w:r>
        <w:rPr>
          <w:rFonts w:ascii="Times New Roman" w:hAnsi="Times New Roman" w:cs="Times New Roman"/>
          <w:sz w:val="20"/>
          <w:szCs w:val="20"/>
        </w:rPr>
        <w:br/>
        <w:t>shoe 1</w:t>
      </w:r>
      <w:r>
        <w:rPr>
          <w:rFonts w:ascii="Times New Roman" w:hAnsi="Times New Roman" w:cs="Times New Roman"/>
          <w:sz w:val="20"/>
          <w:szCs w:val="20"/>
        </w:rPr>
        <w:br/>
        <w:t>flute 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flute</w:t>
      </w:r>
      <w:r>
        <w:rPr>
          <w:rFonts w:ascii="Times New Roman" w:hAnsi="Times New Roman" w:cs="Times New Roman"/>
          <w:sz w:val="20"/>
          <w:szCs w:val="20"/>
        </w:rPr>
        <w:br/>
        <w:t>blue 1</w:t>
      </w:r>
      <w:r>
        <w:rPr>
          <w:rFonts w:ascii="Times New Roman" w:hAnsi="Times New Roman" w:cs="Times New Roman"/>
          <w:sz w:val="20"/>
          <w:szCs w:val="20"/>
        </w:rPr>
        <w:br/>
        <w:t>flute 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moo</w:t>
      </w:r>
      <w:r>
        <w:rPr>
          <w:rFonts w:ascii="Times New Roman" w:hAnsi="Times New Roman" w:cs="Times New Roman"/>
          <w:sz w:val="20"/>
          <w:szCs w:val="20"/>
        </w:rPr>
        <w:br/>
        <w:t>moo 1</w:t>
      </w:r>
      <w:r>
        <w:rPr>
          <w:rFonts w:ascii="Times New Roman" w:hAnsi="Times New Roman" w:cs="Times New Roman"/>
          <w:sz w:val="20"/>
          <w:szCs w:val="20"/>
        </w:rPr>
        <w:br/>
        <w:t>moo 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moo</w:t>
      </w:r>
      <w:r>
        <w:rPr>
          <w:rFonts w:ascii="Times New Roman" w:hAnsi="Times New Roman" w:cs="Times New Roman"/>
          <w:sz w:val="20"/>
          <w:szCs w:val="20"/>
        </w:rPr>
        <w:br/>
        <w:t>blue 1</w:t>
      </w:r>
      <w:r>
        <w:rPr>
          <w:rFonts w:ascii="Times New Roman" w:hAnsi="Times New Roman" w:cs="Times New Roman"/>
          <w:sz w:val="20"/>
          <w:szCs w:val="20"/>
        </w:rPr>
        <w:br/>
        <w:t>moo 2</w:t>
      </w:r>
    </w:p>
    <w:p w14:paraId="73F1637E" w14:textId="77777777" w:rsidR="00D0620E" w:rsidRDefault="00D0620E" w:rsidP="00D0620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moo 2</w:t>
      </w:r>
      <w:r>
        <w:rPr>
          <w:rFonts w:ascii="Times New Roman" w:hAnsi="Times New Roman" w:cs="Times New Roman"/>
          <w:sz w:val="20"/>
          <w:szCs w:val="20"/>
        </w:rPr>
        <w:br/>
        <w:t>blue 1</w:t>
      </w:r>
      <w:r>
        <w:rPr>
          <w:rFonts w:ascii="Times New Roman" w:hAnsi="Times New Roman" w:cs="Times New Roman"/>
          <w:sz w:val="20"/>
          <w:szCs w:val="20"/>
        </w:rPr>
        <w:br/>
        <w:t>moo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moo 2</w:t>
      </w:r>
      <w:r>
        <w:rPr>
          <w:rFonts w:ascii="Times New Roman" w:hAnsi="Times New Roman" w:cs="Times New Roman"/>
          <w:sz w:val="20"/>
          <w:szCs w:val="20"/>
        </w:rPr>
        <w:br/>
        <w:t>moo 1</w:t>
      </w:r>
      <w:r>
        <w:rPr>
          <w:rFonts w:ascii="Times New Roman" w:hAnsi="Times New Roman" w:cs="Times New Roman"/>
          <w:sz w:val="20"/>
          <w:szCs w:val="20"/>
        </w:rPr>
        <w:br/>
        <w:t>moo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flute 2</w:t>
      </w:r>
      <w:r>
        <w:rPr>
          <w:rFonts w:ascii="Times New Roman" w:hAnsi="Times New Roman" w:cs="Times New Roman"/>
          <w:sz w:val="20"/>
          <w:szCs w:val="20"/>
        </w:rPr>
        <w:br/>
        <w:t>shoe 1</w:t>
      </w:r>
      <w:r>
        <w:rPr>
          <w:rFonts w:ascii="Times New Roman" w:hAnsi="Times New Roman" w:cs="Times New Roman"/>
          <w:sz w:val="20"/>
          <w:szCs w:val="20"/>
        </w:rPr>
        <w:br/>
        <w:t>flute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flute 2</w:t>
      </w:r>
      <w:r>
        <w:rPr>
          <w:rFonts w:ascii="Times New Roman" w:hAnsi="Times New Roman" w:cs="Times New Roman"/>
          <w:sz w:val="20"/>
          <w:szCs w:val="20"/>
        </w:rPr>
        <w:br/>
        <w:t>blue 1</w:t>
      </w:r>
      <w:r>
        <w:rPr>
          <w:rFonts w:ascii="Times New Roman" w:hAnsi="Times New Roman" w:cs="Times New Roman"/>
          <w:sz w:val="20"/>
          <w:szCs w:val="20"/>
        </w:rPr>
        <w:br/>
        <w:t>flute</w:t>
      </w:r>
    </w:p>
    <w:p w14:paraId="5D8289E8" w14:textId="06ED7340" w:rsidR="00D0620E" w:rsidRDefault="00615211" w:rsidP="00D0620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squid</w:t>
      </w:r>
      <w:r>
        <w:rPr>
          <w:rFonts w:ascii="Times New Roman" w:hAnsi="Times New Roman" w:cs="Times New Roman"/>
          <w:sz w:val="20"/>
          <w:szCs w:val="20"/>
        </w:rPr>
        <w:br/>
        <w:t>creature 1</w:t>
      </w:r>
      <w:r>
        <w:rPr>
          <w:rFonts w:ascii="Times New Roman" w:hAnsi="Times New Roman" w:cs="Times New Roman"/>
          <w:sz w:val="20"/>
          <w:szCs w:val="20"/>
        </w:rPr>
        <w:br/>
        <w:t>tentacles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BIG!</w:t>
      </w:r>
      <w:r>
        <w:rPr>
          <w:rFonts w:ascii="Times New Roman" w:hAnsi="Times New Roman" w:cs="Times New Roman"/>
          <w:sz w:val="20"/>
          <w:szCs w:val="20"/>
        </w:rPr>
        <w:br/>
        <w:t>spout</w:t>
      </w:r>
      <w:r>
        <w:rPr>
          <w:rFonts w:ascii="Times New Roman" w:hAnsi="Times New Roman" w:cs="Times New Roman"/>
          <w:sz w:val="20"/>
          <w:szCs w:val="20"/>
        </w:rPr>
        <w:br/>
        <w:t>creature 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ocean-dwelling</w:t>
      </w:r>
      <w:r>
        <w:rPr>
          <w:rFonts w:ascii="Times New Roman" w:hAnsi="Times New Roman" w:cs="Times New Roman"/>
          <w:sz w:val="20"/>
          <w:szCs w:val="20"/>
        </w:rPr>
        <w:br/>
        <w:t>creature 1</w:t>
      </w:r>
      <w:r>
        <w:rPr>
          <w:rFonts w:ascii="Times New Roman" w:hAnsi="Times New Roman" w:cs="Times New Roman"/>
          <w:sz w:val="20"/>
          <w:szCs w:val="20"/>
        </w:rPr>
        <w:br/>
        <w:t>creature 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ocean-dwelling</w:t>
      </w:r>
      <w:r>
        <w:rPr>
          <w:rFonts w:ascii="Times New Roman" w:hAnsi="Times New Roman" w:cs="Times New Roman"/>
          <w:sz w:val="20"/>
          <w:szCs w:val="20"/>
        </w:rPr>
        <w:br/>
        <w:t>warm-blooded</w:t>
      </w:r>
      <w:r>
        <w:rPr>
          <w:rFonts w:ascii="Times New Roman" w:hAnsi="Times New Roman" w:cs="Times New Roman"/>
          <w:sz w:val="20"/>
          <w:szCs w:val="20"/>
        </w:rPr>
        <w:br/>
        <w:t>creature 2</w:t>
      </w:r>
    </w:p>
    <w:p w14:paraId="5E6B0357" w14:textId="3187B0F6" w:rsidR="00615211" w:rsidRDefault="00615211" w:rsidP="00D0620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creature 2</w:t>
      </w:r>
      <w:r>
        <w:rPr>
          <w:rFonts w:ascii="Times New Roman" w:hAnsi="Times New Roman" w:cs="Times New Roman"/>
          <w:sz w:val="20"/>
          <w:szCs w:val="20"/>
        </w:rPr>
        <w:br/>
        <w:t>ocean-dwelling</w:t>
      </w:r>
      <w:r>
        <w:rPr>
          <w:rFonts w:ascii="Times New Roman" w:hAnsi="Times New Roman" w:cs="Times New Roman"/>
          <w:sz w:val="20"/>
          <w:szCs w:val="20"/>
        </w:rPr>
        <w:br/>
        <w:t>creature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tentacles</w:t>
      </w:r>
      <w:r>
        <w:rPr>
          <w:rFonts w:ascii="Times New Roman" w:hAnsi="Times New Roman" w:cs="Times New Roman"/>
          <w:sz w:val="20"/>
          <w:szCs w:val="20"/>
        </w:rPr>
        <w:br/>
        <w:t>squid</w:t>
      </w:r>
      <w:r>
        <w:rPr>
          <w:rFonts w:ascii="Times New Roman" w:hAnsi="Times New Roman" w:cs="Times New Roman"/>
          <w:sz w:val="20"/>
          <w:szCs w:val="20"/>
        </w:rPr>
        <w:br/>
        <w:t>creature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creature 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t>ocean-dwelling</w:t>
      </w:r>
      <w:r>
        <w:rPr>
          <w:rFonts w:ascii="Times New Roman" w:hAnsi="Times New Roman" w:cs="Times New Roman"/>
          <w:sz w:val="20"/>
          <w:szCs w:val="20"/>
        </w:rPr>
        <w:br/>
        <w:t>warm-blooded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creature 2</w:t>
      </w:r>
      <w:r>
        <w:rPr>
          <w:rFonts w:ascii="Times New Roman" w:hAnsi="Times New Roman" w:cs="Times New Roman"/>
          <w:sz w:val="20"/>
          <w:szCs w:val="20"/>
        </w:rPr>
        <w:br/>
        <w:t>BIG!</w:t>
      </w:r>
      <w:r>
        <w:rPr>
          <w:rFonts w:ascii="Times New Roman" w:hAnsi="Times New Roman" w:cs="Times New Roman"/>
          <w:sz w:val="20"/>
          <w:szCs w:val="20"/>
        </w:rPr>
        <w:br/>
        <w:t>spout</w:t>
      </w:r>
    </w:p>
    <w:p w14:paraId="2F76C242" w14:textId="3E50855B" w:rsidR="00646C58" w:rsidRDefault="00646C58" w:rsidP="00646C5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14:paraId="3218BCAA" w14:textId="3786E288" w:rsidR="00646C58" w:rsidRDefault="00646C58" w:rsidP="00646C5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14:paraId="4CAD5279" w14:textId="7D0E8653" w:rsidR="00646C58" w:rsidRDefault="00646C58" w:rsidP="00646C5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14:paraId="31441F7B" w14:textId="5B3F7233" w:rsidR="00646C58" w:rsidRDefault="00646C58" w:rsidP="00646C5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14:paraId="2C0CF2EF" w14:textId="774CE21D" w:rsidR="00646C58" w:rsidRPr="00646C58" w:rsidRDefault="00646C58" w:rsidP="00646C5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52 subclasses would cause unnecessary clutter in design. One class with two type fields for rank and suit would be more ideal.</w:t>
      </w:r>
      <w:bookmarkStart w:id="0" w:name="_GoBack"/>
      <w:bookmarkEnd w:id="0"/>
    </w:p>
    <w:sectPr w:rsidR="00646C58" w:rsidRPr="0064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A1CF3"/>
    <w:multiLevelType w:val="hybridMultilevel"/>
    <w:tmpl w:val="8B7EF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71"/>
    <w:rsid w:val="00615211"/>
    <w:rsid w:val="00646C58"/>
    <w:rsid w:val="00927D38"/>
    <w:rsid w:val="00C066FA"/>
    <w:rsid w:val="00D0620E"/>
    <w:rsid w:val="00E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06D6"/>
  <w15:chartTrackingRefBased/>
  <w15:docId w15:val="{676255FE-F6EA-4DE7-8713-8EBCACEB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4</cp:revision>
  <dcterms:created xsi:type="dcterms:W3CDTF">2020-08-06T23:57:00Z</dcterms:created>
  <dcterms:modified xsi:type="dcterms:W3CDTF">2020-08-07T00:49:00Z</dcterms:modified>
</cp:coreProperties>
</file>