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8.svg" ContentType="image/sv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lineRule="auto" w:line="259" w:before="57" w:after="0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page">
              <wp:posOffset>6274435</wp:posOffset>
            </wp:positionH>
            <wp:positionV relativeFrom="paragraph">
              <wp:posOffset>529590</wp:posOffset>
            </wp:positionV>
            <wp:extent cx="1183640" cy="1238885"/>
            <wp:effectExtent l="0" t="0" r="0" b="0"/>
            <wp:wrapNone/>
            <wp:docPr id="1" name="Image 1" descr="📢 ¡ | Unidad Académica en la Región de la Montaña |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📢 ¡ | Unidad Académica en la Región de la Montaña | Facebook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71" b="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640" cy="1238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Universidad</w:t>
      </w:r>
      <w:r>
        <w:rPr>
          <w:spacing w:val="-10"/>
        </w:rPr>
        <w:t xml:space="preserve"> </w:t>
      </w:r>
      <w:r>
        <w:rPr/>
        <w:t>Tecnológica</w:t>
      </w:r>
      <w:r>
        <w:rPr>
          <w:spacing w:val="-10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/>
        <w:t>la</w:t>
      </w:r>
      <w:r>
        <w:rPr>
          <w:spacing w:val="-12"/>
        </w:rPr>
        <w:t xml:space="preserve"> </w:t>
      </w:r>
      <w:r>
        <w:rPr/>
        <w:t>Región Norte de Guerrero</w:t>
      </w:r>
    </w:p>
    <w:p>
      <w:pPr>
        <w:pStyle w:val="BodyText"/>
        <w:bidi w:val="0"/>
        <w:spacing w:before="523" w:after="0"/>
        <w:jc w:val="start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</w:r>
    </w:p>
    <w:p>
      <w:pPr>
        <w:pStyle w:val="Normal"/>
        <w:bidi w:val="0"/>
        <w:spacing w:before="0" w:after="0"/>
        <w:ind w:hanging="0" w:start="1" w:end="1081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t>Materia:</w:t>
      </w:r>
    </w:p>
    <w:p>
      <w:pPr>
        <w:pStyle w:val="Heading3"/>
        <w:bidi w:val="0"/>
        <w:rPr>
          <w:spacing w:val="-2"/>
        </w:rPr>
      </w:pPr>
      <w:r>
        <w:rPr>
          <w:spacing w:val="-2"/>
        </w:rPr>
        <w:t>Desarrollo Web Integral</w:t>
      </w:r>
    </w:p>
    <w:p>
      <w:pPr>
        <w:pStyle w:val="Heading3"/>
        <w:bidi w:val="0"/>
        <w:rPr>
          <w:spacing w:val="-2"/>
        </w:rPr>
      </w:pPr>
      <w:r>
        <w:rPr>
          <w:spacing w:val="-2"/>
        </w:rPr>
      </w:r>
    </w:p>
    <w:p>
      <w:pPr>
        <w:pStyle w:val="Normal"/>
        <w:bidi w:val="0"/>
        <w:spacing w:before="0" w:after="0"/>
        <w:ind w:hanging="0" w:start="1" w:end="1081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Docente</w:t>
      </w:r>
      <w:r>
        <w:rPr>
          <w:rFonts w:ascii="Arial" w:hAnsi="Arial"/>
          <w:b/>
          <w:sz w:val="32"/>
        </w:rPr>
        <w:t>:</w:t>
      </w:r>
    </w:p>
    <w:p>
      <w:pPr>
        <w:pStyle w:val="Normal"/>
        <w:bidi w:val="0"/>
        <w:spacing w:before="0" w:after="0"/>
        <w:ind w:hanging="0" w:start="1" w:end="1081"/>
        <w:jc w:val="center"/>
        <w:rPr>
          <w:rFonts w:ascii="Arial" w:hAnsi="Arial"/>
          <w:b w:val="false"/>
          <w:bCs w:val="false"/>
          <w:sz w:val="32"/>
        </w:rPr>
      </w:pPr>
      <w:r>
        <w:rPr>
          <w:rFonts w:ascii="Arial" w:hAnsi="Arial"/>
          <w:b w:val="false"/>
          <w:bCs w:val="false"/>
          <w:sz w:val="32"/>
        </w:rPr>
        <w:t>Abel Jerónimo Vargas</w:t>
      </w:r>
    </w:p>
    <w:p>
      <w:pPr>
        <w:pStyle w:val="BodyText"/>
        <w:bidi w:val="0"/>
        <w:jc w:val="center"/>
        <w:rPr>
          <w:sz w:val="32"/>
        </w:rPr>
      </w:pPr>
      <w:r>
        <w:rPr>
          <w:rFonts w:ascii="Arial" w:hAnsi="Arial"/>
          <w:b/>
          <w:spacing w:val="-2"/>
          <w:sz w:val="32"/>
        </w:rPr>
      </w:r>
    </w:p>
    <w:p>
      <w:pPr>
        <w:pStyle w:val="Normal"/>
        <w:bidi w:val="0"/>
        <w:spacing w:before="0" w:after="0"/>
        <w:ind w:hanging="0" w:start="1" w:end="1081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t>Actividad:</w:t>
      </w:r>
    </w:p>
    <w:p>
      <w:pPr>
        <w:pStyle w:val="Heading3"/>
        <w:bidi w:val="0"/>
        <w:rPr>
          <w:sz w:val="32"/>
        </w:rPr>
      </w:pPr>
      <w:r>
        <w:rPr>
          <w:sz w:val="32"/>
        </w:rPr>
        <w:t>Ejercicio5. Agregar Inicio de Sesión</w:t>
      </w:r>
    </w:p>
    <w:p>
      <w:pPr>
        <w:pStyle w:val="Heading3"/>
        <w:bidi w:val="0"/>
        <w:rPr>
          <w:sz w:val="32"/>
        </w:rPr>
      </w:pPr>
      <w:r>
        <w:rPr>
          <w:sz w:val="32"/>
        </w:rPr>
      </w:r>
    </w:p>
    <w:p>
      <w:pPr>
        <w:pStyle w:val="Normal"/>
        <w:bidi w:val="0"/>
        <w:spacing w:before="0" w:after="0"/>
        <w:ind w:hanging="0" w:start="1" w:end="1081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t>Alumno:</w:t>
      </w:r>
    </w:p>
    <w:p>
      <w:pPr>
        <w:pStyle w:val="Heading3"/>
        <w:bidi w:val="0"/>
        <w:ind w:start="4" w:end="1081"/>
        <w:rPr/>
      </w:pPr>
      <w:r>
        <w:rPr/>
        <w:t>Alex</w:t>
      </w:r>
      <w:r>
        <w:rPr>
          <w:spacing w:val="-9"/>
        </w:rPr>
        <w:t xml:space="preserve"> </w:t>
      </w:r>
      <w:r>
        <w:rPr/>
        <w:t>Javier</w:t>
      </w:r>
      <w:r>
        <w:rPr>
          <w:spacing w:val="-10"/>
        </w:rPr>
        <w:t xml:space="preserve"> </w:t>
      </w:r>
      <w:r>
        <w:rPr/>
        <w:t>Santos</w:t>
      </w:r>
      <w:r>
        <w:rPr>
          <w:spacing w:val="-9"/>
        </w:rPr>
        <w:t xml:space="preserve"> </w:t>
      </w:r>
      <w:r>
        <w:rPr>
          <w:spacing w:val="-4"/>
        </w:rPr>
        <w:t>Nava</w:t>
      </w:r>
    </w:p>
    <w:p>
      <w:pPr>
        <w:pStyle w:val="Heading3"/>
        <w:bidi w:val="0"/>
        <w:ind w:start="4" w:end="1081"/>
        <w:rPr>
          <w:spacing w:val="-4"/>
        </w:rPr>
      </w:pPr>
      <w:r>
        <w:rPr>
          <w:spacing w:val="-4"/>
        </w:rPr>
      </w:r>
    </w:p>
    <w:p>
      <w:pPr>
        <w:pStyle w:val="Normal"/>
        <w:bidi w:val="0"/>
        <w:spacing w:before="0" w:after="0"/>
        <w:ind w:hanging="0" w:start="1" w:end="1081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Grupo</w:t>
      </w:r>
      <w:r>
        <w:rPr>
          <w:rFonts w:ascii="Arial" w:hAnsi="Arial"/>
          <w:b/>
          <w:spacing w:val="-8"/>
          <w:sz w:val="32"/>
        </w:rPr>
        <w:t xml:space="preserve"> </w:t>
      </w:r>
      <w:r>
        <w:rPr>
          <w:rFonts w:ascii="Arial" w:hAnsi="Arial"/>
          <w:b/>
          <w:sz w:val="32"/>
        </w:rPr>
        <w:t>y</w:t>
      </w:r>
      <w:r>
        <w:rPr>
          <w:rFonts w:ascii="Arial" w:hAnsi="Arial"/>
          <w:b/>
          <w:spacing w:val="-4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Grado:</w:t>
      </w:r>
    </w:p>
    <w:p>
      <w:pPr>
        <w:pStyle w:val="Heading3"/>
        <w:bidi w:val="0"/>
        <w:spacing w:before="192" w:after="0"/>
        <w:ind w:start="5" w:end="1081"/>
        <w:rPr>
          <w:spacing w:val="-5"/>
        </w:rPr>
      </w:pPr>
      <w:r>
        <w:rPr>
          <w:spacing w:val="-5"/>
        </w:rPr>
        <w:t>9°A</w:t>
      </w:r>
    </w:p>
    <w:p>
      <w:pPr>
        <w:pStyle w:val="BodyText"/>
        <w:bidi w:val="0"/>
        <w:jc w:val="start"/>
        <w:rPr>
          <w:sz w:val="32"/>
        </w:rPr>
      </w:pPr>
      <w:r>
        <w:rPr>
          <w:sz w:val="32"/>
        </w:rPr>
      </w:r>
    </w:p>
    <w:p>
      <w:pPr>
        <w:pStyle w:val="BodyText"/>
        <w:bidi w:val="0"/>
        <w:jc w:val="start"/>
        <w:rPr>
          <w:sz w:val="32"/>
        </w:rPr>
      </w:pPr>
      <w:r>
        <w:rPr>
          <w:sz w:val="32"/>
        </w:rPr>
      </w:r>
    </w:p>
    <w:p>
      <w:pPr>
        <w:pStyle w:val="BodyText"/>
        <w:bidi w:val="0"/>
        <w:spacing w:before="198" w:after="0"/>
        <w:jc w:val="start"/>
        <w:rPr>
          <w:sz w:val="32"/>
        </w:rPr>
      </w:pPr>
      <w:r>
        <w:rPr>
          <w:sz w:val="32"/>
        </w:rPr>
      </w:r>
    </w:p>
    <w:p>
      <w:pPr>
        <w:pStyle w:val="Heading4"/>
        <w:bidi w:val="0"/>
        <w:spacing w:before="1" w:after="0"/>
        <w:jc w:val="start"/>
        <w:rPr/>
      </w:pPr>
      <w:r>
        <w:rPr>
          <w:spacing w:val="-7"/>
        </w:rPr>
        <w:t>03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6"/>
        </w:rPr>
        <w:t>julio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4"/>
        </w:rPr>
        <w:t>2026</w:t>
      </w:r>
      <w:r>
        <w:br w:type="page"/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  <w:b/>
          <w:bCs/>
          <w:sz w:val="32"/>
          <w:szCs w:val="32"/>
        </w:rPr>
        <w:t>Envió de correos</w:t>
      </w:r>
      <w:r>
        <w:rPr>
          <w:rFonts w:ascii="Arial" w:hAnsi="Arial"/>
          <w:b/>
          <w:bCs/>
          <w:sz w:val="32"/>
          <w:szCs w:val="32"/>
        </w:rPr>
        <w:t>: Servicio Google</w:t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2"/>
        </w:numPr>
        <w:bidi w:val="0"/>
        <w:jc w:val="both"/>
        <w:rPr>
          <w:rFonts w:ascii="Arial" w:hAnsi="Arial"/>
        </w:rPr>
      </w:pPr>
      <w:r>
        <w:rPr>
          <w:rFonts w:ascii="Arial" w:hAnsi="Arial"/>
        </w:rPr>
        <w:t>Para poder enviar correos a través del servicio de Google debemos tener una cuenta creada.</w:t>
      </w:r>
    </w:p>
    <w:p>
      <w:pPr>
        <w:pStyle w:val="Normal"/>
        <w:numPr>
          <w:ilvl w:val="0"/>
          <w:numId w:val="2"/>
        </w:numPr>
        <w:bidi w:val="0"/>
        <w:jc w:val="both"/>
        <w:rPr>
          <w:rFonts w:ascii="Arial" w:hAnsi="Arial"/>
        </w:rPr>
      </w:pPr>
      <w:r>
        <w:rPr>
          <w:rFonts w:ascii="Arial" w:hAnsi="Arial"/>
        </w:rPr>
        <w:t xml:space="preserve">Activamos la </w:t>
      </w:r>
      <w:r>
        <w:rPr>
          <w:rFonts w:ascii="Arial" w:hAnsi="Arial"/>
          <w:b/>
          <w:bCs/>
        </w:rPr>
        <w:t>verificación en dos pasos</w:t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1905635</wp:posOffset>
            </wp:positionH>
            <wp:positionV relativeFrom="paragraph">
              <wp:posOffset>66675</wp:posOffset>
            </wp:positionV>
            <wp:extent cx="2520950" cy="2548890"/>
            <wp:effectExtent l="0" t="0" r="0" b="0"/>
            <wp:wrapSquare wrapText="largest"/>
            <wp:docPr id="2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254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2"/>
        </w:numPr>
        <w:bidi w:val="0"/>
        <w:jc w:val="both"/>
        <w:rPr>
          <w:rFonts w:ascii="Arial" w:hAnsi="Arial"/>
        </w:rPr>
      </w:pPr>
      <w:r>
        <w:rPr>
          <w:rFonts w:ascii="Arial" w:hAnsi="Arial"/>
        </w:rPr>
        <w:t>En la lupa busc</w:t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1471295</wp:posOffset>
            </wp:positionH>
            <wp:positionV relativeFrom="paragraph">
              <wp:posOffset>283845</wp:posOffset>
            </wp:positionV>
            <wp:extent cx="3358515" cy="1867535"/>
            <wp:effectExtent l="0" t="0" r="0" b="0"/>
            <wp:wrapSquare wrapText="largest"/>
            <wp:docPr id="3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515" cy="186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 xml:space="preserve">amos </w:t>
      </w:r>
      <w:r>
        <w:rPr>
          <w:rFonts w:ascii="Arial" w:hAnsi="Arial"/>
          <w:b/>
          <w:bCs/>
        </w:rPr>
        <w:t>Contraseñas de aplicación</w:t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2"/>
        </w:numPr>
        <w:bidi w:val="0"/>
        <w:jc w:val="both"/>
        <w:rPr>
          <w:rFonts w:ascii="Arial" w:hAnsi="Arial"/>
        </w:rPr>
      </w:pPr>
      <w:r>
        <w:rPr>
          <w:rFonts w:ascii="Arial" w:hAnsi="Arial"/>
        </w:rPr>
        <w:t>Presionamos y nos pirra un nombre.</w:t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68575" cy="2541270"/>
            <wp:effectExtent l="0" t="0" r="0" b="0"/>
            <wp:wrapSquare wrapText="largest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75" cy="2541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Normal"/>
        <w:numPr>
          <w:ilvl w:val="0"/>
          <w:numId w:val="2"/>
        </w:numPr>
        <w:bidi w:val="0"/>
        <w:jc w:val="both"/>
        <w:rPr>
          <w:rFonts w:ascii="Arial" w:hAnsi="Arial"/>
        </w:rPr>
      </w:pPr>
      <w:r>
        <w:rPr>
          <w:rFonts w:ascii="Arial" w:hAnsi="Arial"/>
        </w:rPr>
        <w:t>Nos genera una contraseña de aplicación. Este contraseña junto con el correo vinculado a esta contraseña nos servirán de intermediarios para el envió de correo.</w:t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1579245</wp:posOffset>
            </wp:positionH>
            <wp:positionV relativeFrom="paragraph">
              <wp:posOffset>122555</wp:posOffset>
            </wp:positionV>
            <wp:extent cx="3173730" cy="2677160"/>
            <wp:effectExtent l="0" t="0" r="0" b="0"/>
            <wp:wrapSquare wrapText="largest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730" cy="267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2"/>
        </w:numPr>
        <w:bidi w:val="0"/>
        <w:jc w:val="both"/>
        <w:rPr>
          <w:rFonts w:ascii="Arial" w:hAnsi="Arial"/>
        </w:rPr>
      </w:pPr>
      <w:r>
        <w:rPr>
          <w:rFonts w:ascii="Arial" w:hAnsi="Arial"/>
        </w:rPr>
        <w:t xml:space="preserve">Donde se encuentran en el proyecto: Estas claves están dentro del archivo </w:t>
      </w:r>
      <w:r>
        <w:rPr>
          <w:rFonts w:ascii="Arial" w:hAnsi="Arial"/>
          <w:b/>
          <w:bCs/>
        </w:rPr>
        <w:t>EmailUtil.java</w:t>
      </w:r>
      <w:r>
        <w:rPr>
          <w:rFonts w:ascii="Arial" w:hAnsi="Arial"/>
        </w:rPr>
        <w:t xml:space="preserve"> dentro del paquete </w:t>
      </w:r>
      <w:r>
        <w:rPr>
          <w:rFonts w:ascii="Arial" w:hAnsi="Arial"/>
          <w:b/>
          <w:bCs/>
        </w:rPr>
        <w:t>util.</w:t>
      </w:r>
    </w:p>
    <w:p>
      <w:pPr>
        <w:pStyle w:val="Normal"/>
        <w:bidi w:val="0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1448435</wp:posOffset>
                </wp:positionV>
                <wp:extent cx="392430" cy="57785"/>
                <wp:effectExtent l="635" t="22860" r="0" b="635"/>
                <wp:wrapNone/>
                <wp:docPr id="6" name="Línea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2400" cy="579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ff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5pt,114.05pt" to="30.35pt,118.55pt" stroked="t" o:allowincell="f" style="position:absolute;flip:y">
                <v:stroke color="red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997585</wp:posOffset>
                </wp:positionH>
                <wp:positionV relativeFrom="paragraph">
                  <wp:posOffset>442595</wp:posOffset>
                </wp:positionV>
                <wp:extent cx="1068070" cy="1062355"/>
                <wp:effectExtent l="635" t="635" r="635" b="0"/>
                <wp:wrapNone/>
                <wp:docPr id="7" name="Línea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68120" cy="10623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ff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55pt,34.85pt" to="162.6pt,118.45pt" stroked="t" o:allowincell="f" style="position:absolute;flip:x">
                <v:stroke color="red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182245</wp:posOffset>
            </wp:positionH>
            <wp:positionV relativeFrom="paragraph">
              <wp:posOffset>135890</wp:posOffset>
            </wp:positionV>
            <wp:extent cx="6103620" cy="1631950"/>
            <wp:effectExtent l="0" t="0" r="0" b="0"/>
            <wp:wrapSquare wrapText="largest"/>
            <wp:docPr id="8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163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Nota: </w:t>
      </w:r>
      <w:r>
        <w:rPr>
          <w:rFonts w:ascii="Arial" w:hAnsi="Arial"/>
          <w:b w:val="false"/>
          <w:bCs w:val="false"/>
        </w:rPr>
        <w:t xml:space="preserve">Si se cambia el correo a la variable no va a funcionar ya que el correo esta configurado, si lo remplaza por su correo funcionara hasta que en su correo active la verificación en dos pasos y entre al apartado de </w:t>
      </w:r>
      <w:r>
        <w:rPr>
          <w:rFonts w:ascii="Arial" w:hAnsi="Arial"/>
          <w:b/>
          <w:bCs/>
        </w:rPr>
        <w:t>contraseñas de aplicación</w:t>
      </w:r>
      <w:r>
        <w:rPr>
          <w:rFonts w:ascii="Arial" w:hAnsi="Arial"/>
          <w:b w:val="false"/>
          <w:bCs w:val="false"/>
        </w:rPr>
        <w:t xml:space="preserve"> y generando una contraseña, esa contraseña la colocara en </w:t>
      </w:r>
      <w:r>
        <w:rPr>
          <w:rFonts w:ascii="Arial" w:hAnsi="Arial"/>
          <w:b/>
          <w:bCs/>
        </w:rPr>
        <w:t>CONTRASEÑA_APP</w:t>
      </w:r>
      <w:r>
        <w:rPr>
          <w:rFonts w:ascii="Arial" w:hAnsi="Arial"/>
          <w:b w:val="false"/>
          <w:bCs w:val="false"/>
        </w:rPr>
        <w:t xml:space="preserve"> y su correo en </w:t>
      </w:r>
      <w:r>
        <w:rPr>
          <w:rFonts w:ascii="Arial" w:hAnsi="Arial"/>
          <w:b/>
          <w:bCs/>
        </w:rPr>
        <w:t>CORREO_ORIGEN</w:t>
      </w:r>
      <w:r>
        <w:rPr>
          <w:rFonts w:ascii="Arial" w:hAnsi="Arial"/>
          <w:b w:val="false"/>
          <w:bCs w:val="false"/>
        </w:rPr>
        <w:t>.</w:t>
      </w:r>
      <w:r>
        <w:br w:type="page"/>
      </w:r>
    </w:p>
    <w:p>
      <w:pPr>
        <w:pStyle w:val="Normal"/>
        <w:bidi w:val="0"/>
        <w:jc w:val="both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Librerías: Explicación</w:t>
      </w:r>
    </w:p>
    <w:p>
      <w:pPr>
        <w:pStyle w:val="Normal"/>
        <w:bidi w:val="0"/>
        <w:jc w:val="both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tbl>
      <w:tblPr>
        <w:tblW w:w="9923" w:type="dxa"/>
        <w:jc w:val="end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75"/>
        <w:gridCol w:w="3317"/>
        <w:gridCol w:w="3331"/>
      </w:tblGrid>
      <w:tr>
        <w:trPr>
          <w:trHeight w:val="564" w:hRule="atLeast"/>
        </w:trPr>
        <w:tc>
          <w:tcPr>
            <w:tcW w:w="3275" w:type="dxa"/>
            <w:tcBorders>
              <w:top w:val="single" w:sz="6" w:space="0" w:color="CE181E"/>
              <w:start w:val="single" w:sz="6" w:space="0" w:color="CE181E"/>
            </w:tcBorders>
            <w:shd w:fill="CE181E" w:val="clear"/>
            <w:vAlign w:val="center"/>
          </w:tcPr>
          <w:p>
            <w:pPr>
              <w:pStyle w:val="Contenidodelatabla"/>
              <w:bidi w:val="0"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Librería</w:t>
            </w:r>
          </w:p>
        </w:tc>
        <w:tc>
          <w:tcPr>
            <w:tcW w:w="3317" w:type="dxa"/>
            <w:tcBorders>
              <w:top w:val="single" w:sz="6" w:space="0" w:color="CE181E"/>
            </w:tcBorders>
            <w:shd w:fill="CE181E" w:val="clear"/>
            <w:vAlign w:val="center"/>
          </w:tcPr>
          <w:p>
            <w:pPr>
              <w:pStyle w:val="Contenidodelatabla"/>
              <w:bidi w:val="0"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¿Es un driver?</w:t>
            </w:r>
          </w:p>
        </w:tc>
        <w:tc>
          <w:tcPr>
            <w:tcW w:w="3331" w:type="dxa"/>
            <w:tcBorders>
              <w:top w:val="single" w:sz="6" w:space="0" w:color="CE181E"/>
              <w:end w:val="single" w:sz="6" w:space="0" w:color="CE181E"/>
            </w:tcBorders>
            <w:shd w:fill="CE181E" w:val="clear"/>
            <w:vAlign w:val="center"/>
          </w:tcPr>
          <w:p>
            <w:pPr>
              <w:pStyle w:val="Contenidodelatabla"/>
              <w:bidi w:val="0"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Definición</w:t>
            </w:r>
          </w:p>
        </w:tc>
      </w:tr>
      <w:tr>
        <w:trPr/>
        <w:tc>
          <w:tcPr>
            <w:tcW w:w="3275" w:type="dxa"/>
            <w:tcBorders>
              <w:start w:val="single" w:sz="6" w:space="0" w:color="CE181E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rial" w:hAnsi="Arial"/>
              </w:rPr>
              <w:t>mysql-connector-j-9.3.0.jar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Contenidodelatabla"/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SI “Driver JDBC”</w:t>
            </w:r>
          </w:p>
        </w:tc>
        <w:tc>
          <w:tcPr>
            <w:tcW w:w="3331" w:type="dxa"/>
            <w:tcBorders>
              <w:end w:val="single" w:sz="6" w:space="0" w:color="CE181E"/>
            </w:tcBorders>
            <w:vAlign w:val="center"/>
          </w:tcPr>
          <w:p>
            <w:pPr>
              <w:pStyle w:val="Contenidodelatab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Es el conector oficial de MySQL para Java. Permite que tu aplicación se comunique con una base de datos MySQL para ejecutar consultas SQL, Insertar Datos, etc.</w:t>
            </w:r>
          </w:p>
        </w:tc>
      </w:tr>
      <w:tr>
        <w:trPr/>
        <w:tc>
          <w:tcPr>
            <w:tcW w:w="3275" w:type="dxa"/>
            <w:tcBorders>
              <w:start w:val="single" w:sz="6" w:space="0" w:color="CE181E"/>
            </w:tcBorders>
            <w:shd w:fill="DDDDDD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rial" w:hAnsi="Arial"/>
              </w:rPr>
              <w:t>angus-activation-2.0.2.jar</w:t>
            </w:r>
          </w:p>
        </w:tc>
        <w:tc>
          <w:tcPr>
            <w:tcW w:w="3317" w:type="dxa"/>
            <w:tcBorders/>
            <w:shd w:fill="DDDDDD" w:val="clear"/>
            <w:vAlign w:val="center"/>
          </w:tcPr>
          <w:p>
            <w:pPr>
              <w:pStyle w:val="Contenidodelatabla"/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No</w:t>
            </w:r>
          </w:p>
        </w:tc>
        <w:tc>
          <w:tcPr>
            <w:tcW w:w="3331" w:type="dxa"/>
            <w:tcBorders>
              <w:end w:val="single" w:sz="6" w:space="0" w:color="CE181E"/>
            </w:tcBorders>
            <w:shd w:fill="DDDDDD" w:val="clear"/>
            <w:vAlign w:val="center"/>
          </w:tcPr>
          <w:p>
            <w:pPr>
              <w:pStyle w:val="Contenidodelatab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Es la implementación del marco Jakarta Activation. Se encarga de detectar tipos MIME, manejar datos binarios y gestionar objetos de datos. Ejemplo adjuntar archivos en correos.</w:t>
            </w:r>
          </w:p>
        </w:tc>
      </w:tr>
      <w:tr>
        <w:trPr/>
        <w:tc>
          <w:tcPr>
            <w:tcW w:w="3275" w:type="dxa"/>
            <w:tcBorders>
              <w:start w:val="single" w:sz="6" w:space="0" w:color="CE181E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rial" w:hAnsi="Arial"/>
              </w:rPr>
              <w:t>angus-mail-2.0.4.jar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Contenidodelatabla"/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w="3331" w:type="dxa"/>
            <w:tcBorders>
              <w:end w:val="single" w:sz="6" w:space="0" w:color="CE181E"/>
            </w:tcBorders>
            <w:vAlign w:val="center"/>
          </w:tcPr>
          <w:p>
            <w:pPr>
              <w:pStyle w:val="Contenidodelatab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Es la implementación del cliente Jakarta Mail. (sucesor de JavaMail). Proporciona la lógica real para enviar y recibir correos electrónicos usando protocolos SMTP, POP3 o IMAP.</w:t>
            </w:r>
          </w:p>
        </w:tc>
      </w:tr>
      <w:tr>
        <w:trPr>
          <w:trHeight w:val="2363" w:hRule="atLeast"/>
        </w:trPr>
        <w:tc>
          <w:tcPr>
            <w:tcW w:w="3275" w:type="dxa"/>
            <w:tcBorders>
              <w:start w:val="single" w:sz="6" w:space="0" w:color="CE181E"/>
            </w:tcBorders>
            <w:shd w:fill="DDDDDD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rial" w:hAnsi="Arial"/>
              </w:rPr>
              <w:t>jakarta.activation-api-2.1.3.jar</w:t>
            </w:r>
          </w:p>
        </w:tc>
        <w:tc>
          <w:tcPr>
            <w:tcW w:w="3317" w:type="dxa"/>
            <w:tcBorders/>
            <w:shd w:fill="DDDDDD" w:val="clear"/>
            <w:vAlign w:val="center"/>
          </w:tcPr>
          <w:p>
            <w:pPr>
              <w:pStyle w:val="Contenidodelatabla"/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w="3331" w:type="dxa"/>
            <w:tcBorders>
              <w:end w:val="single" w:sz="6" w:space="0" w:color="CE181E"/>
            </w:tcBorders>
            <w:shd w:fill="DDDDDD" w:val="clear"/>
            <w:vAlign w:val="center"/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Arial" w:hAnsi="Arial"/>
              </w:rPr>
              <w:t xml:space="preserve">Es la </w:t>
            </w:r>
            <w:r>
              <w:rPr>
                <w:rStyle w:val="Strong"/>
                <w:rFonts w:ascii="Arial" w:hAnsi="Arial"/>
              </w:rPr>
              <w:t>API (especificación)</w:t>
            </w:r>
            <w:r>
              <w:rPr>
                <w:rFonts w:ascii="Arial" w:hAnsi="Arial"/>
              </w:rPr>
              <w:t xml:space="preserve"> de Jakarta Activation. Solo contiene las interfaces y clases abstractas; </w:t>
            </w:r>
            <w:r>
              <w:rPr>
                <w:rStyle w:val="Strong"/>
                <w:rFonts w:ascii="Arial" w:hAnsi="Arial"/>
              </w:rPr>
              <w:t>no hace nada por sí sola</w:t>
            </w:r>
            <w:r>
              <w:rPr>
                <w:rFonts w:ascii="Arial" w:hAnsi="Arial"/>
              </w:rPr>
              <w:t xml:space="preserve">, necesita una implementación (como </w:t>
            </w:r>
            <w:r>
              <w:rPr>
                <w:rStyle w:val="Textooriginal"/>
                <w:rFonts w:ascii="Arial" w:hAnsi="Arial"/>
              </w:rPr>
              <w:t>angus-activation</w:t>
            </w:r>
            <w:r>
              <w:rPr>
                <w:rFonts w:ascii="Arial" w:hAnsi="Arial"/>
              </w:rPr>
              <w:t>) para funcionar.</w:t>
            </w:r>
          </w:p>
        </w:tc>
      </w:tr>
      <w:tr>
        <w:trPr>
          <w:trHeight w:val="2363" w:hRule="atLeast"/>
        </w:trPr>
        <w:tc>
          <w:tcPr>
            <w:tcW w:w="3275" w:type="dxa"/>
            <w:tcBorders>
              <w:start w:val="single" w:sz="6" w:space="0" w:color="CE181E"/>
              <w:bottom w:val="single" w:sz="6" w:space="0" w:color="CE181E"/>
            </w:tcBorders>
            <w:shd w:fill="FCD3C1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rial" w:hAnsi="Arial"/>
              </w:rPr>
              <w:t>jakarta.mail-api-2.1.3.jar</w:t>
            </w:r>
          </w:p>
        </w:tc>
        <w:tc>
          <w:tcPr>
            <w:tcW w:w="3317" w:type="dxa"/>
            <w:tcBorders>
              <w:bottom w:val="single" w:sz="6" w:space="0" w:color="CE181E"/>
            </w:tcBorders>
            <w:shd w:fill="FCD3C1" w:val="clear"/>
            <w:vAlign w:val="center"/>
          </w:tcPr>
          <w:p>
            <w:pPr>
              <w:pStyle w:val="Contenidodelatabla"/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w="3331" w:type="dxa"/>
            <w:tcBorders>
              <w:bottom w:val="single" w:sz="6" w:space="0" w:color="CE181E"/>
              <w:end w:val="single" w:sz="6" w:space="0" w:color="CE181E"/>
            </w:tcBorders>
            <w:shd w:fill="FCD3C1" w:val="clear"/>
            <w:vAlign w:val="center"/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Arial" w:hAnsi="Arial"/>
              </w:rPr>
              <w:t xml:space="preserve">Es la </w:t>
            </w:r>
            <w:r>
              <w:rPr>
                <w:rStyle w:val="Strong"/>
                <w:rFonts w:ascii="Arial" w:hAnsi="Arial"/>
              </w:rPr>
              <w:t>API (especificación)</w:t>
            </w:r>
            <w:r>
              <w:rPr>
                <w:rFonts w:ascii="Arial" w:hAnsi="Arial"/>
              </w:rPr>
              <w:t xml:space="preserve"> de Jakarta Mail. Define las clases e interfaces para el envío de correos, pero </w:t>
            </w:r>
            <w:r>
              <w:rPr>
                <w:rStyle w:val="Strong"/>
                <w:rFonts w:ascii="Arial" w:hAnsi="Arial"/>
              </w:rPr>
              <w:t>no tiene la lógica interna</w:t>
            </w:r>
            <w:r>
              <w:rPr>
                <w:rFonts w:ascii="Arial" w:hAnsi="Arial"/>
              </w:rPr>
              <w:t xml:space="preserve">; necesita una implementación (como </w:t>
            </w:r>
            <w:r>
              <w:rPr>
                <w:rStyle w:val="Textooriginal"/>
                <w:rFonts w:ascii="Arial" w:hAnsi="Arial"/>
              </w:rPr>
              <w:t>angus-mail</w:t>
            </w:r>
            <w:r>
              <w:rPr>
                <w:rFonts w:ascii="Arial" w:hAnsi="Arial"/>
              </w:rPr>
              <w:t>) para que funcione.</w:t>
            </w:r>
          </w:p>
        </w:tc>
      </w:tr>
    </w:tbl>
    <w:p>
      <w:pPr>
        <w:pStyle w:val="Normal"/>
        <w:bidi w:val="0"/>
        <w:jc w:val="both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  <w:r>
        <w:br w:type="page"/>
      </w:r>
    </w:p>
    <w:p>
      <w:pPr>
        <w:pStyle w:val="Normal"/>
        <w:bidi w:val="0"/>
        <w:jc w:val="both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Base de datos: Explicación</w:t>
      </w:r>
    </w:p>
    <w:p>
      <w:pPr>
        <w:pStyle w:val="Normal"/>
        <w:bidi w:val="0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618490</wp:posOffset>
            </wp:positionH>
            <wp:positionV relativeFrom="paragraph">
              <wp:posOffset>347980</wp:posOffset>
            </wp:positionV>
            <wp:extent cx="5056505" cy="2650490"/>
            <wp:effectExtent l="0" t="0" r="0" b="0"/>
            <wp:wrapSquare wrapText="largest"/>
            <wp:docPr id="9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0" t="0" r="53192" b="59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505" cy="265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 w:val="false"/>
          <w:bCs w:val="false"/>
          <w:sz w:val="24"/>
          <w:szCs w:val="24"/>
        </w:rPr>
        <w:t xml:space="preserve">Modelo ER. Nombre de la base de datos </w:t>
      </w:r>
      <w:r>
        <w:rPr>
          <w:rFonts w:ascii="Arial" w:hAnsi="Arial"/>
          <w:b/>
          <w:bCs/>
          <w:sz w:val="24"/>
          <w:szCs w:val="24"/>
        </w:rPr>
        <w:t>dwi_27_ejemplo.</w:t>
      </w:r>
    </w:p>
    <w:p>
      <w:pPr>
        <w:pStyle w:val="Normal"/>
        <w:bidi w:val="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Explicación:</w:t>
      </w:r>
    </w:p>
    <w:p>
      <w:pPr>
        <w:pStyle w:val="Normal"/>
        <w:numPr>
          <w:ilvl w:val="0"/>
          <w:numId w:val="3"/>
        </w:numPr>
        <w:bidi w:val="0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 xml:space="preserve">Se creo la tabla </w:t>
      </w:r>
      <w:r>
        <w:rPr>
          <w:rFonts w:ascii="Arial" w:hAnsi="Arial"/>
          <w:b/>
          <w:bCs/>
          <w:sz w:val="24"/>
          <w:szCs w:val="24"/>
        </w:rPr>
        <w:t>Usuarios</w:t>
      </w:r>
      <w:r>
        <w:rPr>
          <w:rFonts w:ascii="Arial" w:hAnsi="Arial"/>
          <w:b w:val="false"/>
          <w:bCs w:val="false"/>
          <w:sz w:val="24"/>
          <w:szCs w:val="24"/>
        </w:rPr>
        <w:t>, esta tabla contendrá campos propios del usuario con la finalidad de no mezclar la información en una sola tabla.</w:t>
      </w:r>
    </w:p>
    <w:p>
      <w:pPr>
        <w:pStyle w:val="Normal"/>
        <w:numPr>
          <w:ilvl w:val="0"/>
          <w:numId w:val="3"/>
        </w:numPr>
        <w:bidi w:val="0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 xml:space="preserve">La tabla </w:t>
      </w:r>
      <w:r>
        <w:rPr>
          <w:rFonts w:ascii="Arial" w:hAnsi="Arial"/>
          <w:b/>
          <w:bCs/>
          <w:sz w:val="24"/>
          <w:szCs w:val="24"/>
        </w:rPr>
        <w:t>Calificaciones</w:t>
      </w:r>
      <w:r>
        <w:rPr>
          <w:rFonts w:ascii="Arial" w:hAnsi="Arial"/>
          <w:b w:val="false"/>
          <w:bCs w:val="false"/>
          <w:sz w:val="24"/>
          <w:szCs w:val="24"/>
        </w:rPr>
        <w:t xml:space="preserve"> almacenara las calificaciones del usuario. No se agrego el campo promedio porque se calculara a nivel de código.</w:t>
      </w:r>
    </w:p>
    <w:p>
      <w:pPr>
        <w:pStyle w:val="Normal"/>
        <w:numPr>
          <w:ilvl w:val="0"/>
          <w:numId w:val="3"/>
        </w:numPr>
        <w:bidi w:val="0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 xml:space="preserve">La tabla </w:t>
      </w:r>
      <w:r>
        <w:rPr>
          <w:rFonts w:ascii="Arial" w:hAnsi="Arial"/>
          <w:b/>
          <w:bCs/>
          <w:sz w:val="24"/>
          <w:szCs w:val="24"/>
        </w:rPr>
        <w:t>Materias</w:t>
      </w:r>
      <w:r>
        <w:rPr>
          <w:rFonts w:ascii="Arial" w:hAnsi="Arial"/>
          <w:b w:val="false"/>
          <w:bCs w:val="false"/>
          <w:sz w:val="24"/>
          <w:szCs w:val="24"/>
        </w:rPr>
        <w:t xml:space="preserve"> almacenara las materias del usuario, esta tabla se creo con la finalidad para una posterior evolución del sistema. Por de</w:t>
      </w:r>
      <w:r>
        <w:rPr>
          <w:rFonts w:ascii="Arial" w:hAnsi="Arial"/>
          <w:b w:val="false"/>
          <w:bCs w:val="false"/>
          <w:sz w:val="24"/>
          <w:szCs w:val="24"/>
        </w:rPr>
        <w:t>fecto</w:t>
      </w:r>
      <w:r>
        <w:rPr>
          <w:rFonts w:ascii="Arial" w:hAnsi="Arial"/>
          <w:b w:val="false"/>
          <w:bCs w:val="false"/>
          <w:sz w:val="24"/>
          <w:szCs w:val="24"/>
        </w:rPr>
        <w:t xml:space="preserve"> tiene registrada una materia para poder ejecutar las consultas. De lo contrario si se elimina ese registro y la tabla queda vacía </w:t>
      </w:r>
      <w:r>
        <w:rPr>
          <w:rFonts w:ascii="Arial" w:hAnsi="Arial"/>
          <w:b w:val="false"/>
          <w:bCs w:val="false"/>
          <w:sz w:val="24"/>
          <w:szCs w:val="24"/>
        </w:rPr>
        <w:t>manda error.</w:t>
      </w:r>
      <w:r>
        <w:rPr>
          <w:rFonts w:ascii="Arial" w:hAnsi="Arial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bidi w:val="0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  <w:r>
        <w:br w:type="page"/>
      </w:r>
    </w:p>
    <w:p>
      <w:pPr>
        <w:pStyle w:val="Normal"/>
        <w:bidi w:val="0"/>
        <w:jc w:val="both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Explicación del funcionamiento del sistema</w:t>
      </w:r>
    </w:p>
    <w:p>
      <w:pPr>
        <w:pStyle w:val="Normal"/>
        <w:numPr>
          <w:ilvl w:val="0"/>
          <w:numId w:val="4"/>
        </w:numPr>
        <w:bidi w:val="0"/>
        <w:jc w:val="both"/>
        <w:rPr/>
      </w:pPr>
      <w:r>
        <w:rPr>
          <w:rFonts w:ascii="Arial" w:hAnsi="Arial"/>
          <w:b/>
          <w:bCs/>
          <w:sz w:val="24"/>
          <w:szCs w:val="24"/>
        </w:rPr>
        <w:t>Registro:</w:t>
      </w:r>
      <w:r>
        <w:rPr>
          <w:rFonts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ascii="Arial" w:hAnsi="Arial"/>
          <w:b w:val="false"/>
          <w:bCs w:val="false"/>
          <w:sz w:val="24"/>
          <w:szCs w:val="24"/>
        </w:rPr>
        <w:t>Para crear un cuenta debemos completar este formulario, por defecto al momento de registrarse se registra el usuario como inactivo, para poder cambiar a activo debe validar su correo.</w:t>
      </w:r>
    </w:p>
    <w:p>
      <w:pPr>
        <w:pStyle w:val="Normal"/>
        <w:bidi w:val="0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48895</wp:posOffset>
            </wp:positionV>
            <wp:extent cx="6332220" cy="3249930"/>
            <wp:effectExtent l="0" t="0" r="0" b="0"/>
            <wp:wrapSquare wrapText="largest"/>
            <wp:docPr id="10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49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4"/>
        </w:numPr>
        <w:bidi w:val="0"/>
        <w:jc w:val="both"/>
        <w:rPr/>
      </w:pPr>
      <w:r>
        <w:rPr>
          <w:rFonts w:ascii="Arial" w:hAnsi="Arial"/>
          <w:b/>
          <w:bCs/>
          <w:sz w:val="24"/>
          <w:szCs w:val="24"/>
        </w:rPr>
        <w:t xml:space="preserve">Verificación de correo: </w:t>
      </w:r>
      <w:r>
        <w:rPr>
          <w:rFonts w:ascii="Arial" w:hAnsi="Arial"/>
          <w:b w:val="false"/>
          <w:bCs w:val="false"/>
          <w:sz w:val="24"/>
          <w:szCs w:val="24"/>
        </w:rPr>
        <w:t>Al momento de dar click a registrar nos envía por correo el código y en el sistema nos redirige al formulario donde se valida dicho código.</w:t>
      </w:r>
    </w:p>
    <w:p>
      <w:pPr>
        <w:pStyle w:val="Normal"/>
        <w:bidi w:val="0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97155</wp:posOffset>
            </wp:positionV>
            <wp:extent cx="6332220" cy="3452495"/>
            <wp:effectExtent l="0" t="0" r="0" b="0"/>
            <wp:wrapSquare wrapText="largest"/>
            <wp:docPr id="11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52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  <w:r>
        <w:br w:type="page"/>
      </w:r>
    </w:p>
    <w:p>
      <w:pPr>
        <w:pStyle w:val="Normal"/>
        <w:numPr>
          <w:ilvl w:val="0"/>
          <w:numId w:val="4"/>
        </w:numPr>
        <w:bidi w:val="0"/>
        <w:jc w:val="both"/>
        <w:rPr/>
      </w:pPr>
      <w:r>
        <w:rPr>
          <w:rFonts w:ascii="Arial" w:hAnsi="Arial"/>
          <w:b/>
          <w:bCs/>
          <w:sz w:val="24"/>
          <w:szCs w:val="24"/>
          <w:u w:val="none"/>
        </w:rPr>
        <w:t xml:space="preserve">Verificar correo a través del código: </w:t>
      </w:r>
      <w:r>
        <w:rPr>
          <w:rFonts w:ascii="Arial" w:hAnsi="Arial"/>
          <w:b w:val="false"/>
          <w:bCs w:val="false"/>
          <w:sz w:val="24"/>
          <w:szCs w:val="24"/>
        </w:rPr>
        <w:t>Colocamos el código que nos llego a nuestro correo para activar nuestra cuenta.</w:t>
      </w:r>
    </w:p>
    <w:p>
      <w:pPr>
        <w:pStyle w:val="Normal"/>
        <w:bidi w:val="0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97790</wp:posOffset>
            </wp:positionV>
            <wp:extent cx="6332220" cy="3561715"/>
            <wp:effectExtent l="0" t="0" r="0" b="0"/>
            <wp:wrapSquare wrapText="largest"/>
            <wp:docPr id="12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Cuenta activada inicio sesión:</w:t>
      </w:r>
      <w:r>
        <w:rPr>
          <w:rFonts w:ascii="Arial" w:hAnsi="Arial"/>
          <w:b w:val="false"/>
          <w:bCs w:val="false"/>
          <w:sz w:val="24"/>
          <w:szCs w:val="24"/>
        </w:rPr>
        <w:t xml:space="preserve"> Colocamos nuestro correo y nuestra contraseña</w:t>
      </w:r>
    </w:p>
    <w:p>
      <w:pPr>
        <w:pStyle w:val="Normal"/>
        <w:bidi w:val="0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-45720</wp:posOffset>
            </wp:positionH>
            <wp:positionV relativeFrom="paragraph">
              <wp:posOffset>191135</wp:posOffset>
            </wp:positionV>
            <wp:extent cx="6332220" cy="3561715"/>
            <wp:effectExtent l="0" t="0" r="0" b="0"/>
            <wp:wrapSquare wrapText="largest"/>
            <wp:docPr id="13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Panel alumnos</w:t>
      </w:r>
    </w:p>
    <w:p>
      <w:pPr>
        <w:pStyle w:val="Normal"/>
        <w:numPr>
          <w:ilvl w:val="0"/>
          <w:numId w:val="5"/>
        </w:numPr>
        <w:bidi w:val="0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En el panel de alumnos se coloco en cierre de sesión.</w:t>
      </w:r>
    </w:p>
    <w:p>
      <w:pPr>
        <w:pStyle w:val="Normal"/>
        <w:numPr>
          <w:ilvl w:val="0"/>
          <w:numId w:val="5"/>
        </w:numPr>
        <w:bidi w:val="0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 xml:space="preserve">También se visualiza los alumnos que están registrados en la </w:t>
      </w:r>
      <w:r>
        <w:rPr>
          <w:rFonts w:ascii="Arial" w:hAnsi="Arial"/>
          <w:b/>
          <w:bCs/>
          <w:sz w:val="24"/>
          <w:szCs w:val="24"/>
        </w:rPr>
        <w:t>base de datos</w:t>
      </w:r>
      <w:r>
        <w:rPr>
          <w:rFonts w:ascii="Arial" w:hAnsi="Arial"/>
          <w:b w:val="false"/>
          <w:bCs w:val="false"/>
          <w:sz w:val="24"/>
          <w:szCs w:val="24"/>
        </w:rPr>
        <w:t>. (</w:t>
      </w:r>
      <w:r>
        <w:rPr>
          <w:rFonts w:ascii="Arial" w:hAnsi="Arial"/>
          <w:b/>
          <w:bCs/>
          <w:sz w:val="24"/>
          <w:szCs w:val="24"/>
        </w:rPr>
        <w:t>Nota:</w:t>
      </w:r>
      <w:r>
        <w:rPr>
          <w:rFonts w:ascii="Arial" w:hAnsi="Arial"/>
          <w:b w:val="false"/>
          <w:bCs w:val="false"/>
          <w:sz w:val="24"/>
          <w:szCs w:val="24"/>
        </w:rPr>
        <w:t xml:space="preserve"> cuando se registra un nuevo alumno llega sin calificaciones asignadas solo aparecen los datos recabados en el formulario de registro como nuevo usuario) para asignar calificaciones debemos editar al alumno, y en el formulario de registro de calificaciones retorna </w:t>
      </w:r>
      <w:r>
        <w:rPr>
          <w:rFonts w:ascii="Arial" w:hAnsi="Arial"/>
          <w:b/>
          <w:bCs/>
          <w:sz w:val="24"/>
          <w:szCs w:val="24"/>
        </w:rPr>
        <w:t>null</w:t>
      </w:r>
      <w:r>
        <w:rPr>
          <w:rFonts w:ascii="Arial" w:hAnsi="Arial"/>
          <w:b w:val="false"/>
          <w:bCs w:val="false"/>
          <w:sz w:val="24"/>
          <w:szCs w:val="24"/>
        </w:rPr>
        <w:t>, quitamos eso y agregamos calificaciones y se reflejaran en la tabla al momento de agregar.</w:t>
      </w:r>
    </w:p>
    <w:p>
      <w:pPr>
        <w:pStyle w:val="Normal"/>
        <w:numPr>
          <w:ilvl w:val="0"/>
          <w:numId w:val="5"/>
        </w:numPr>
        <w:bidi w:val="0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 xml:space="preserve">Cuando trata de eliminar solo elimina las calificaciones, no elimina el usuario y sus </w:t>
      </w: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524510</wp:posOffset>
            </wp:positionV>
            <wp:extent cx="6332220" cy="3561715"/>
            <wp:effectExtent l="0" t="0" r="0" b="0"/>
            <wp:wrapSquare wrapText="largest"/>
            <wp:docPr id="14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 w:val="false"/>
          <w:bCs w:val="false"/>
          <w:sz w:val="24"/>
          <w:szCs w:val="24"/>
        </w:rPr>
        <w:t>datos de inicio para no afectar su inicio de sesión.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56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MX" w:eastAsia="zh-CN" w:bidi="hi-IN"/>
    </w:rPr>
  </w:style>
  <w:style w:type="paragraph" w:styleId="Heading3">
    <w:name w:val="heading 3"/>
    <w:basedOn w:val="Normal"/>
    <w:qFormat/>
    <w:pPr>
      <w:numPr>
        <w:ilvl w:val="0"/>
        <w:numId w:val="0"/>
      </w:numPr>
      <w:spacing w:before="189" w:after="0"/>
      <w:ind w:start="2" w:end="1081"/>
      <w:jc w:val="center"/>
      <w:outlineLvl w:val="3"/>
    </w:pPr>
    <w:rPr>
      <w:rFonts w:ascii="Arial MT" w:hAnsi="Arial MT" w:eastAsia="Arial MT" w:cs="Arial MT"/>
      <w:sz w:val="32"/>
      <w:szCs w:val="32"/>
      <w:lang w:val="es-ES" w:eastAsia="en-US" w:bidi="ar-SA"/>
    </w:rPr>
  </w:style>
  <w:style w:type="paragraph" w:styleId="Heading4">
    <w:name w:val="heading 4"/>
    <w:basedOn w:val="Normal"/>
    <w:qFormat/>
    <w:pPr>
      <w:numPr>
        <w:ilvl w:val="0"/>
        <w:numId w:val="0"/>
      </w:numPr>
      <w:spacing w:before="1" w:after="0"/>
      <w:ind w:start="262"/>
      <w:outlineLvl w:val="4"/>
    </w:pPr>
    <w:rPr>
      <w:rFonts w:ascii="Arial" w:hAnsi="Arial" w:eastAsia="Arial" w:cs="Arial"/>
      <w:i/>
      <w:iCs/>
      <w:sz w:val="32"/>
      <w:szCs w:val="32"/>
      <w:lang w:val="es-ES" w:eastAsia="en-US" w:bidi="ar-SA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omentario">
    <w:name w:val="Comentario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Title">
    <w:name w:val="Title"/>
    <w:basedOn w:val="Normal"/>
    <w:qFormat/>
    <w:pPr>
      <w:spacing w:before="57" w:after="0"/>
      <w:ind w:start="3" w:end="1081"/>
      <w:jc w:val="center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sv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378</TotalTime>
  <Application>LibreOffice/25.8.7.3$Linux_X86_64 LibreOffice_project/580$Build-3</Application>
  <AppVersion>15.0000</AppVersion>
  <Pages>8</Pages>
  <Words>653</Words>
  <Characters>3523</Characters>
  <CharactersWithSpaces>4109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2026-07-03T05:24:18Z</dcterms:created>
  <dc:creator/>
  <dc:description/>
  <dc:language>es-MX</dc:language>
  <cp:lastModifiedBy/>
  <dcterms:modified xsi:type="dcterms:W3CDTF">2026-07-03T13:25:47Z</dcterms:modified>
  <cp:revision>31</cp:revision>
  <dc:subject/>
  <dc:title/>
</cp:coreProperties>
</file>