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9"/>
        <w:pBdr/>
        <w:spacing w:after="283" w:afterAutospacing="0"/>
        <w:ind w:right="0" w:firstLine="0" w:left="0"/>
        <w:jc w:val="center"/>
        <w:rPr>
          <w:b/>
          <w:bCs/>
        </w:rPr>
      </w:pPr>
      <w:r>
        <w:rPr>
          <w:b/>
          <w:bCs/>
        </w:rPr>
        <w:t xml:space="preserve">Client Invoicing API</w:t>
      </w:r>
      <w:r>
        <w:rPr>
          <w:b/>
          <w:bCs/>
        </w:rPr>
      </w:r>
      <w:r>
        <w:rPr>
          <w:b/>
          <w:bCs/>
        </w:rPr>
      </w:r>
    </w:p>
    <w:p>
      <w:pPr>
        <w:pStyle w:val="971"/>
        <w:pBdr/>
        <w:spacing w:after="283" w:afterAutospacing="0"/>
        <w:ind/>
        <w:jc w:val="center"/>
        <w:rPr>
          <w:b/>
          <w:bCs/>
        </w:rPr>
      </w:pPr>
      <w:r>
        <w:rPr>
          <w:b/>
          <w:bCs/>
        </w:rPr>
        <w:t xml:space="preserve">Project Design &amp; Specification</w:t>
      </w:r>
      <w:r>
        <w:rPr>
          <w:b/>
          <w:bCs/>
        </w:rPr>
      </w:r>
      <w:r>
        <w:rPr>
          <w:b/>
          <w:bCs/>
        </w:rPr>
      </w:r>
    </w:p>
    <w:p>
      <w:pPr>
        <w:pBdr/>
        <w:spacing w:after="0" w:line="360" w:lineRule="auto"/>
        <w:ind/>
        <w:jc w:val="right"/>
        <w:rPr>
          <w:b/>
          <w:bCs/>
          <w:i/>
          <w:sz w:val="24"/>
          <w:szCs w:val="24"/>
        </w:rPr>
      </w:pPr>
      <w:r>
        <w:rPr>
          <w:b/>
          <w:bCs/>
          <w:i/>
          <w:iCs/>
          <w:sz w:val="24"/>
          <w:szCs w:val="24"/>
        </w:rPr>
        <w:t xml:space="preserve">Alex Khouri - </w:t>
      </w:r>
      <w:r>
        <w:rPr>
          <w:b/>
          <w:bCs/>
          <w:i/>
          <w:iCs/>
          <w:sz w:val="24"/>
          <w:szCs w:val="24"/>
          <w:highlight w:val="none"/>
        </w:rPr>
        <w:t xml:space="preserve">2026</w:t>
      </w:r>
      <w:r>
        <w:rPr>
          <w:b/>
          <w:bCs/>
          <w:i/>
          <w:sz w:val="24"/>
          <w:szCs w:val="24"/>
        </w:rPr>
      </w:r>
      <w:r>
        <w:rPr>
          <w:b/>
          <w:bCs/>
          <w:i/>
          <w:sz w:val="24"/>
          <w:szCs w:val="24"/>
        </w:rPr>
      </w:r>
    </w:p>
    <w:p>
      <w:pPr>
        <w:pBdr/>
        <w:spacing/>
        <w:ind/>
        <w:rPr/>
      </w:pPr>
      <w:r/>
      <w:r/>
    </w:p>
    <w:sdt>
      <w:sdtPr>
        <w15:appearance w15:val="boundingBox"/>
        <w:placeholder>
          <w:docPart w:val="DefaultPlaceholder_TEXT"/>
        </w:placeholder>
        <w:docPartObj>
          <w:docPartGallery w:val="Table of Contents"/>
          <w:docPartUnique w:val="true"/>
        </w:docPartObj>
        <w:rPr/>
      </w:sdtPr>
      <w:sdtContent>
        <w:p>
          <w:pPr>
            <w:pBdr/>
            <w:tabs>
              <w:tab w:val="right" w:leader="dot" w:pos="9922"/>
            </w:tabs>
            <w:spacing/>
            <w:ind/>
            <w:rPr>
              <w:b/>
              <w:bCs/>
              <w:highlight w:val="none"/>
            </w:rPr>
          </w:pPr>
          <w:r>
            <w:fldChar w:fldCharType="begin"/>
            <w:instrText xml:space="preserve">TOC \o "1-9" \h \t "Heading 1,1,Heading 2,2,Heading 3,3,Heading 4,4,Heading 5,5,Heading 6,6,Heading 7,7,Heading 8,8,Heading 9,9" </w:instrText>
            <w:fldChar w:fldCharType="separate"/>
          </w:r>
          <w:hyperlink w:tooltip="#_Toc1" w:anchor="_Toc1" w:history="1">
            <w:r>
              <w:rPr>
                <w:rStyle w:val="995"/>
              </w:rPr>
            </w:r>
            <w:r>
              <w:rPr>
                <w:rStyle w:val="995"/>
                <w:b/>
                <w:bCs/>
              </w:rPr>
              <w:t xml:space="preserve">Resource Model</w:t>
            </w:r>
            <w:r>
              <w:rPr>
                <w:rStyle w:val="995"/>
                <w:b/>
                <w:bCs/>
                <w:highlight w:val="none"/>
              </w:rPr>
            </w:r>
            <w:r>
              <w:tab/>
            </w:r>
            <w:r>
              <w:fldChar w:fldCharType="begin"/>
              <w:instrText xml:space="preserve">PAGEREF _Toc1 \h</w:instrText>
              <w:fldChar w:fldCharType="separate"/>
              <w:t xml:space="preserve">2</w:t>
              <w:fldChar w:fldCharType="end"/>
            </w:r>
          </w:hyperlink>
          <w:r>
            <w:rPr>
              <w:b/>
              <w:bCs/>
              <w:highlight w:val="none"/>
            </w:rPr>
          </w:r>
          <w:r>
            <w:rPr>
              <w:b/>
              <w:bCs/>
              <w:highlight w:val="none"/>
            </w:rPr>
          </w:r>
        </w:p>
        <w:p>
          <w:pPr>
            <w:pBdr/>
            <w:tabs>
              <w:tab w:val="right" w:leader="dot" w:pos="9922"/>
            </w:tabs>
            <w:spacing/>
            <w:ind/>
            <w:rPr/>
          </w:pPr>
          <w:r/>
          <w:hyperlink w:tooltip="#_Toc2" w:anchor="_Toc2" w:history="1">
            <w:r>
              <w:rPr>
                <w:rStyle w:val="995"/>
              </w:rPr>
            </w:r>
            <w:r>
              <w:rPr>
                <w:rStyle w:val="995"/>
                <w:highlight w:val="none"/>
              </w:rPr>
              <w:t xml:space="preserve">Custom Types</w:t>
            </w:r>
            <w:r>
              <w:rPr>
                <w:rStyle w:val="995"/>
              </w:rPr>
            </w:r>
            <w:r>
              <w:tab/>
            </w:r>
            <w:r>
              <w:fldChar w:fldCharType="begin"/>
              <w:instrText xml:space="preserve">PAGEREF _Toc2 \h</w:instrText>
              <w:fldChar w:fldCharType="separate"/>
              <w:t xml:space="preserve">2</w:t>
              <w:fldChar w:fldCharType="end"/>
            </w:r>
          </w:hyperlink>
          <w:r/>
          <w:r/>
        </w:p>
        <w:p>
          <w:pPr>
            <w:pBdr/>
            <w:tabs>
              <w:tab w:val="right" w:leader="dot" w:pos="9922"/>
            </w:tabs>
            <w:spacing/>
            <w:ind/>
            <w:rPr>
              <w:highlight w:val="none"/>
            </w:rPr>
          </w:pPr>
          <w:r/>
          <w:hyperlink w:tooltip="#_Toc3" w:anchor="_Toc3" w:history="1">
            <w:r>
              <w:rPr>
                <w:rStyle w:val="995"/>
              </w:rPr>
            </w:r>
            <w:r>
              <w:rPr>
                <w:rStyle w:val="995"/>
              </w:rPr>
              <w:t xml:space="preserve">Data Model</w:t>
            </w:r>
            <w:r>
              <w:rPr>
                <w:rStyle w:val="995"/>
                <w:highlight w:val="none"/>
              </w:rPr>
            </w:r>
            <w:r>
              <w:tab/>
            </w:r>
            <w:r>
              <w:fldChar w:fldCharType="begin"/>
              <w:instrText xml:space="preserve">PAGEREF _Toc3 \h</w:instrText>
              <w:fldChar w:fldCharType="separate"/>
              <w:t xml:space="preserve">3</w:t>
              <w:fldChar w:fldCharType="end"/>
            </w:r>
          </w:hyperlink>
          <w:r>
            <w:rPr>
              <w:highlight w:val="none"/>
            </w:rPr>
          </w:r>
          <w:r>
            <w:rPr>
              <w:highlight w:val="none"/>
            </w:rPr>
          </w:r>
        </w:p>
        <w:p>
          <w:pPr>
            <w:pBdr/>
            <w:tabs>
              <w:tab w:val="right" w:leader="dot" w:pos="9922"/>
            </w:tabs>
            <w:spacing/>
            <w:ind/>
            <w:rPr>
              <w:highlight w:val="none"/>
            </w:rPr>
          </w:pPr>
          <w:r/>
          <w:hyperlink w:tooltip="#_Toc4" w:anchor="_Toc4" w:history="1">
            <w:r>
              <w:rPr>
                <w:rStyle w:val="995"/>
              </w:rPr>
            </w:r>
            <w:r>
              <w:rPr>
                <w:rStyle w:val="995"/>
              </w:rPr>
              <w:t xml:space="preserve">Data </w:t>
            </w:r>
            <w:r>
              <w:rPr>
                <w:rStyle w:val="995"/>
                <w:b w:val="0"/>
                <w:bCs w:val="0"/>
                <w:i w:val="0"/>
                <w:iCs w:val="0"/>
                <w:highlight w:val="none"/>
              </w:rPr>
              <w:t xml:space="preserve">Controllers</w:t>
            </w:r>
            <w:r>
              <w:rPr>
                <w:rStyle w:val="995"/>
              </w:rPr>
            </w:r>
            <w:r>
              <w:tab/>
            </w:r>
            <w:r>
              <w:fldChar w:fldCharType="begin"/>
              <w:instrText xml:space="preserve">PAGEREF _Toc4 \h</w:instrText>
              <w:fldChar w:fldCharType="separate"/>
              <w:t xml:space="preserve">4</w:t>
              <w:fldChar w:fldCharType="end"/>
            </w:r>
          </w:hyperlink>
          <w:r>
            <w:rPr>
              <w:highlight w:val="none"/>
            </w:rPr>
          </w:r>
          <w:r>
            <w:rPr>
              <w:highlight w:val="none"/>
            </w:rPr>
          </w:r>
        </w:p>
        <w:p>
          <w:pPr>
            <w:pBdr/>
            <w:tabs>
              <w:tab w:val="right" w:leader="dot" w:pos="9922"/>
            </w:tabs>
            <w:spacing/>
            <w:ind/>
            <w:rPr/>
          </w:pPr>
          <w:r/>
          <w:hyperlink w:tooltip="#_Toc5" w:anchor="_Toc5" w:history="1">
            <w:r>
              <w:rPr>
                <w:rStyle w:val="995"/>
              </w:rPr>
            </w:r>
            <w:r>
              <w:rPr>
                <w:rStyle w:val="995"/>
                <w:b/>
                <w:bCs/>
              </w:rPr>
              <w:t xml:space="preserve">Endpoint Definitions</w:t>
            </w:r>
            <w:r>
              <w:rPr>
                <w:rStyle w:val="995"/>
              </w:rPr>
            </w:r>
            <w:r>
              <w:tab/>
            </w:r>
            <w:r>
              <w:fldChar w:fldCharType="begin"/>
              <w:instrText xml:space="preserve">PAGEREF _Toc5 \h</w:instrText>
              <w:fldChar w:fldCharType="separate"/>
              <w:t xml:space="preserve">5</w:t>
              <w:fldChar w:fldCharType="end"/>
            </w:r>
          </w:hyperlink>
          <w:r/>
          <w:r/>
        </w:p>
        <w:p>
          <w:pPr>
            <w:pBdr/>
            <w:tabs>
              <w:tab w:val="right" w:leader="dot" w:pos="9922"/>
            </w:tabs>
            <w:spacing/>
            <w:ind/>
            <w:rPr>
              <w:highlight w:val="none"/>
            </w:rPr>
          </w:pPr>
          <w:r/>
          <w:hyperlink w:tooltip="#_Toc6" w:anchor="_Toc6" w:history="1">
            <w:r>
              <w:rPr>
                <w:rStyle w:val="995"/>
              </w:rPr>
            </w:r>
            <w:r>
              <w:rPr>
                <w:rStyle w:val="995"/>
                <w:b/>
                <w:bCs/>
              </w:rPr>
              <w:t xml:space="preserve">Authentication/Authorisation</w:t>
            </w:r>
            <w:r>
              <w:rPr>
                <w:rStyle w:val="995"/>
                <w:highlight w:val="none"/>
              </w:rPr>
            </w:r>
            <w:r>
              <w:tab/>
            </w:r>
            <w:r>
              <w:fldChar w:fldCharType="begin"/>
              <w:instrText xml:space="preserve">PAGEREF _Toc6 \h</w:instrText>
              <w:fldChar w:fldCharType="separate"/>
              <w:t xml:space="preserve">6</w:t>
              <w:fldChar w:fldCharType="end"/>
            </w:r>
          </w:hyperlink>
          <w:r>
            <w:rPr>
              <w:highlight w:val="none"/>
            </w:rPr>
          </w:r>
          <w:r>
            <w:rPr>
              <w:highlight w:val="none"/>
            </w:rPr>
          </w:r>
        </w:p>
        <w:p>
          <w:pPr>
            <w:pBdr/>
            <w:tabs>
              <w:tab w:val="right" w:leader="dot" w:pos="9922"/>
            </w:tabs>
            <w:spacing/>
            <w:ind/>
            <w:rPr>
              <w:highlight w:val="none"/>
            </w:rPr>
          </w:pPr>
          <w:r/>
          <w:hyperlink w:tooltip="#_Toc7" w:anchor="_Toc7" w:history="1">
            <w:r>
              <w:rPr>
                <w:rStyle w:val="995"/>
              </w:rPr>
            </w:r>
            <w:r>
              <w:rPr>
                <w:rStyle w:val="995"/>
                <w:b/>
                <w:bCs/>
              </w:rPr>
              <w:t xml:space="preserve">Approval Workflow</w:t>
            </w:r>
            <w:r>
              <w:rPr>
                <w:rStyle w:val="995"/>
                <w:highlight w:val="none"/>
              </w:rPr>
            </w:r>
            <w:r>
              <w:tab/>
            </w:r>
            <w:r>
              <w:fldChar w:fldCharType="begin"/>
              <w:instrText xml:space="preserve">PAGEREF _Toc7 \h</w:instrText>
              <w:fldChar w:fldCharType="separate"/>
              <w:t xml:space="preserve">6</w:t>
              <w:fldChar w:fldCharType="end"/>
            </w:r>
          </w:hyperlink>
          <w:r>
            <w:rPr>
              <w:highlight w:val="none"/>
            </w:rPr>
          </w:r>
          <w:r>
            <w:rPr>
              <w:highlight w:val="none"/>
            </w:rPr>
          </w:r>
        </w:p>
        <w:p>
          <w:pPr>
            <w:pBdr/>
            <w:tabs>
              <w:tab w:val="right" w:leader="dot" w:pos="9922"/>
            </w:tabs>
            <w:spacing/>
            <w:ind/>
            <w:rPr>
              <w:highlight w:val="none"/>
            </w:rPr>
          </w:pPr>
          <w:r/>
          <w:hyperlink w:tooltip="#_Toc8" w:anchor="_Toc8" w:history="1">
            <w:r>
              <w:rPr>
                <w:rStyle w:val="995"/>
              </w:rPr>
            </w:r>
            <w:r>
              <w:rPr>
                <w:rStyle w:val="995"/>
                <w:b/>
                <w:bCs/>
              </w:rPr>
              <w:t xml:space="preserve">Working Assumptions</w:t>
            </w:r>
            <w:r>
              <w:rPr>
                <w:rStyle w:val="995"/>
              </w:rPr>
            </w:r>
            <w:r>
              <w:tab/>
            </w:r>
            <w:r>
              <w:fldChar w:fldCharType="begin"/>
              <w:instrText xml:space="preserve">PAGEREF _Toc8 \h</w:instrText>
              <w:fldChar w:fldCharType="separate"/>
              <w:t xml:space="preserve">6</w:t>
              <w:fldChar w:fldCharType="end"/>
            </w:r>
          </w:hyperlink>
          <w:r>
            <w:rPr>
              <w:highlight w:val="none"/>
            </w:rPr>
          </w:r>
          <w:r>
            <w:rPr>
              <w:highlight w:val="none"/>
            </w:rPr>
          </w:r>
        </w:p>
        <w:p>
          <w:pPr>
            <w:pBdr/>
            <w:spacing/>
            <w:ind/>
            <w:rPr/>
          </w:pPr>
          <w:r>
            <w:rPr>
              <w:b/>
              <w:bCs/>
              <w:highlight w:val="none"/>
            </w:rPr>
          </w:r>
          <w:r>
            <w:fldChar w:fldCharType="end"/>
          </w:r>
          <w:r/>
        </w:p>
      </w:sdtContent>
    </w:sdt>
    <w:p>
      <w:pPr>
        <w:pBdr/>
        <w:shd w:val="nil" w:color="auto"/>
        <w:spacing/>
        <w:ind/>
        <w:rPr/>
      </w:pPr>
      <w:r>
        <w:br w:type="page" w:clear="all"/>
      </w:r>
      <w:r/>
    </w:p>
    <w:p>
      <w:pPr>
        <w:pStyle w:val="950"/>
        <w:pBdr/>
        <w:spacing/>
        <w:ind/>
        <w:rPr>
          <w:b/>
          <w:bCs/>
          <w:highlight w:val="none"/>
          <w:u w:val="single"/>
        </w:rPr>
      </w:pPr>
      <w:r/>
      <w:bookmarkStart w:id="1" w:name="_Toc1"/>
      <w:r>
        <w:rPr>
          <w:b/>
          <w:bCs/>
        </w:rPr>
        <w:t xml:space="preserve">Resource Model</w:t>
      </w:r>
      <w:bookmarkEnd w:id="1"/>
      <w:r>
        <w:rPr>
          <w:b/>
          <w:bCs/>
          <w:highlight w:val="none"/>
          <w:u w:val="single"/>
        </w:rPr>
      </w:r>
      <w:r>
        <w:rPr>
          <w:b/>
          <w:bCs/>
          <w:highlight w:val="none"/>
          <w:u w:val="single"/>
        </w:rPr>
      </w:r>
    </w:p>
    <w:p>
      <w:pPr>
        <w:pStyle w:val="951"/>
        <w:pBdr/>
        <w:spacing/>
        <w:ind/>
        <w:rPr/>
      </w:pPr>
      <w:r/>
      <w:bookmarkStart w:id="2" w:name="_Toc2"/>
      <w:r>
        <w:rPr>
          <w:highlight w:val="none"/>
        </w:rPr>
        <w:t xml:space="preserve">Custom Types</w:t>
      </w:r>
      <w:bookmarkEnd w:id="2"/>
      <w:r/>
      <w:r/>
    </w:p>
    <w:p>
      <w:pPr>
        <w:pStyle w:val="1003"/>
        <w:numPr>
          <w:ilvl w:val="0"/>
          <w:numId w:val="13"/>
        </w:numPr>
        <w:pBdr/>
        <w:spacing/>
        <w:ind/>
        <w:rPr/>
      </w:pPr>
      <w:r>
        <w:rPr>
          <w:highlight w:val="none"/>
        </w:rPr>
        <w:t xml:space="preserve">INVOICE_ACTION</w:t>
      </w:r>
      <w:r>
        <w:rPr>
          <w:highlight w:val="none"/>
        </w:rPr>
      </w:r>
      <w:r/>
    </w:p>
    <w:p>
      <w:pPr>
        <w:pStyle w:val="1003"/>
        <w:numPr>
          <w:ilvl w:val="1"/>
          <w:numId w:val="13"/>
        </w:numPr>
        <w:pBdr/>
        <w:spacing/>
        <w:ind/>
        <w:rPr/>
      </w:pPr>
      <w:r>
        <w:rPr>
          <w:highlight w:val="none"/>
        </w:rPr>
        <w:t xml:space="preserve">NULL</w:t>
      </w:r>
      <w:r>
        <w:rPr>
          <w:highlight w:val="none"/>
        </w:rPr>
      </w:r>
      <w:r/>
    </w:p>
    <w:p>
      <w:pPr>
        <w:pStyle w:val="1003"/>
        <w:numPr>
          <w:ilvl w:val="1"/>
          <w:numId w:val="13"/>
        </w:numPr>
        <w:pBdr/>
        <w:spacing/>
        <w:ind/>
        <w:rPr/>
      </w:pPr>
      <w:r>
        <w:rPr>
          <w:highlight w:val="none"/>
        </w:rPr>
        <w:t xml:space="preserve">REPORT</w:t>
      </w:r>
      <w:r>
        <w:rPr>
          <w:highlight w:val="none"/>
        </w:rPr>
      </w:r>
      <w:r/>
    </w:p>
    <w:p>
      <w:pPr>
        <w:pStyle w:val="1003"/>
        <w:numPr>
          <w:ilvl w:val="1"/>
          <w:numId w:val="13"/>
        </w:numPr>
        <w:pBdr/>
        <w:spacing/>
        <w:ind/>
        <w:rPr/>
      </w:pPr>
      <w:r>
        <w:rPr>
          <w:highlight w:val="none"/>
        </w:rPr>
        <w:t xml:space="preserve">CREATE</w:t>
      </w:r>
      <w:r>
        <w:rPr>
          <w:highlight w:val="none"/>
        </w:rPr>
      </w:r>
      <w:r/>
    </w:p>
    <w:p>
      <w:pPr>
        <w:pStyle w:val="1003"/>
        <w:numPr>
          <w:ilvl w:val="1"/>
          <w:numId w:val="13"/>
        </w:numPr>
        <w:pBdr/>
        <w:spacing/>
        <w:ind/>
        <w:rPr/>
      </w:pPr>
      <w:r>
        <w:rPr>
          <w:highlight w:val="none"/>
        </w:rPr>
        <w:t xml:space="preserve">DELETE</w:t>
      </w:r>
      <w:r>
        <w:rPr>
          <w:highlight w:val="none"/>
        </w:rPr>
      </w:r>
      <w:r/>
    </w:p>
    <w:p>
      <w:pPr>
        <w:pStyle w:val="1003"/>
        <w:numPr>
          <w:ilvl w:val="1"/>
          <w:numId w:val="13"/>
        </w:numPr>
        <w:pBdr/>
        <w:spacing/>
        <w:ind/>
        <w:rPr/>
      </w:pPr>
      <w:r>
        <w:rPr>
          <w:highlight w:val="none"/>
        </w:rPr>
        <w:t xml:space="preserve">ADJUST</w:t>
      </w:r>
      <w:r>
        <w:rPr>
          <w:highlight w:val="none"/>
        </w:rPr>
      </w:r>
      <w:r/>
    </w:p>
    <w:p>
      <w:pPr>
        <w:pStyle w:val="1003"/>
        <w:numPr>
          <w:ilvl w:val="1"/>
          <w:numId w:val="13"/>
        </w:numPr>
        <w:pBdr/>
        <w:spacing/>
        <w:ind/>
        <w:rPr/>
      </w:pPr>
      <w:r>
        <w:rPr>
          <w:highlight w:val="none"/>
        </w:rPr>
        <w:t xml:space="preserve">DRAFT</w:t>
      </w:r>
      <w:r>
        <w:rPr>
          <w:highlight w:val="none"/>
        </w:rPr>
      </w:r>
      <w:r/>
    </w:p>
    <w:p>
      <w:pPr>
        <w:pStyle w:val="1003"/>
        <w:numPr>
          <w:ilvl w:val="1"/>
          <w:numId w:val="13"/>
        </w:numPr>
        <w:pBdr/>
        <w:spacing/>
        <w:ind/>
        <w:rPr/>
      </w:pPr>
      <w:r>
        <w:rPr>
          <w:highlight w:val="none"/>
        </w:rPr>
        <w:t xml:space="preserve">APPROVE</w:t>
      </w:r>
      <w:r>
        <w:rPr>
          <w:highlight w:val="none"/>
        </w:rPr>
      </w:r>
      <w:r/>
    </w:p>
    <w:p>
      <w:pPr>
        <w:pStyle w:val="1003"/>
        <w:numPr>
          <w:ilvl w:val="1"/>
          <w:numId w:val="13"/>
        </w:numPr>
        <w:pBdr/>
        <w:spacing/>
        <w:ind/>
        <w:rPr/>
      </w:pPr>
      <w:r>
        <w:rPr>
          <w:highlight w:val="none"/>
        </w:rPr>
        <w:t xml:space="preserve">SEND</w:t>
      </w:r>
      <w:r>
        <w:rPr>
          <w:highlight w:val="none"/>
        </w:rPr>
      </w:r>
      <w:r/>
    </w:p>
    <w:p>
      <w:pPr>
        <w:pStyle w:val="1003"/>
        <w:numPr>
          <w:ilvl w:val="1"/>
          <w:numId w:val="13"/>
        </w:numPr>
        <w:pBdr/>
        <w:spacing/>
        <w:ind/>
        <w:rPr/>
      </w:pPr>
      <w:r>
        <w:rPr>
          <w:highlight w:val="none"/>
        </w:rPr>
        <w:t xml:space="preserve">PAY</w:t>
      </w:r>
      <w:r>
        <w:rPr>
          <w:highlight w:val="none"/>
        </w:rPr>
      </w:r>
      <w:r/>
    </w:p>
    <w:p>
      <w:pPr>
        <w:pStyle w:val="1003"/>
        <w:numPr>
          <w:ilvl w:val="0"/>
          <w:numId w:val="13"/>
        </w:numPr>
        <w:pBdr/>
        <w:spacing/>
        <w:ind/>
        <w:rPr/>
      </w:pPr>
      <w:r>
        <w:t xml:space="preserve">INVOICE_ENTRY</w:t>
      </w:r>
      <w:r/>
    </w:p>
    <w:p>
      <w:pPr>
        <w:pStyle w:val="1003"/>
        <w:numPr>
          <w:ilvl w:val="1"/>
          <w:numId w:val="13"/>
        </w:numPr>
        <w:pBdr/>
        <w:spacing/>
        <w:ind/>
        <w:rPr/>
      </w:pPr>
      <w:r>
        <w:rPr>
          <w:highlight w:val="none"/>
        </w:rPr>
        <w:t xml:space="preserve">NULL</w:t>
      </w:r>
      <w:r/>
    </w:p>
    <w:p>
      <w:pPr>
        <w:pStyle w:val="1003"/>
        <w:numPr>
          <w:ilvl w:val="1"/>
          <w:numId w:val="13"/>
        </w:numPr>
        <w:pBdr/>
        <w:spacing/>
        <w:ind/>
        <w:rPr/>
      </w:pPr>
      <w:r>
        <w:rPr>
          <w:highlight w:val="none"/>
        </w:rPr>
        <w:t xml:space="preserve">ADD</w:t>
      </w:r>
      <w:r/>
    </w:p>
    <w:p>
      <w:pPr>
        <w:pStyle w:val="1003"/>
        <w:numPr>
          <w:ilvl w:val="1"/>
          <w:numId w:val="13"/>
        </w:numPr>
        <w:pBdr/>
        <w:spacing/>
        <w:ind/>
        <w:rPr/>
      </w:pPr>
      <w:r>
        <w:rPr>
          <w:highlight w:val="none"/>
        </w:rPr>
        <w:t xml:space="preserve">REMOVE</w:t>
      </w:r>
      <w:r/>
    </w:p>
    <w:p>
      <w:pPr>
        <w:pStyle w:val="1003"/>
        <w:numPr>
          <w:ilvl w:val="2"/>
          <w:numId w:val="13"/>
        </w:numPr>
        <w:pBdr/>
        <w:spacing/>
        <w:ind/>
        <w:rPr/>
      </w:pPr>
      <w:r>
        <w:rPr>
          <w:highlight w:val="none"/>
        </w:rPr>
      </w:r>
      <w:r>
        <w:rPr>
          <w:i/>
          <w:iCs/>
          <w:highlight w:val="none"/>
        </w:rPr>
        <w:t xml:space="preserve">NB: Invoice entry removal is not implemented at this time. Therefore, reverting individual entries is performed by adding corrections as new entries.</w:t>
      </w:r>
      <w:r>
        <w:rPr>
          <w:highlight w:val="none"/>
        </w:rPr>
      </w:r>
      <w:r/>
    </w:p>
    <w:p>
      <w:pPr>
        <w:pStyle w:val="1003"/>
        <w:numPr>
          <w:ilvl w:val="0"/>
          <w:numId w:val="7"/>
        </w:numPr>
        <w:pBdr/>
        <w:spacing/>
        <w:ind/>
        <w:rPr/>
      </w:pPr>
      <w:r>
        <w:rPr>
          <w:highlight w:val="none"/>
        </w:rPr>
        <w:t xml:space="preserve">INVOICE_STATE</w:t>
      </w:r>
      <w:r/>
    </w:p>
    <w:p>
      <w:pPr>
        <w:pStyle w:val="1003"/>
        <w:numPr>
          <w:ilvl w:val="1"/>
          <w:numId w:val="7"/>
        </w:numPr>
        <w:pBdr/>
        <w:spacing/>
        <w:ind/>
        <w:rPr/>
      </w:pPr>
      <w:r>
        <w:rPr>
          <w:highlight w:val="none"/>
        </w:rPr>
        <w:t xml:space="preserve">NULL</w:t>
      </w:r>
      <w:r/>
    </w:p>
    <w:p>
      <w:pPr>
        <w:pStyle w:val="1003"/>
        <w:numPr>
          <w:ilvl w:val="1"/>
          <w:numId w:val="7"/>
        </w:numPr>
        <w:pBdr/>
        <w:spacing/>
        <w:ind/>
        <w:rPr/>
      </w:pPr>
      <w:r>
        <w:rPr>
          <w:highlight w:val="none"/>
        </w:rPr>
        <w:t xml:space="preserve">DRAFT</w:t>
      </w:r>
      <w:r/>
    </w:p>
    <w:p>
      <w:pPr>
        <w:pStyle w:val="1003"/>
        <w:numPr>
          <w:ilvl w:val="1"/>
          <w:numId w:val="7"/>
        </w:numPr>
        <w:pBdr/>
        <w:spacing/>
        <w:ind/>
        <w:rPr/>
      </w:pPr>
      <w:r>
        <w:rPr>
          <w:highlight w:val="none"/>
        </w:rPr>
        <w:t xml:space="preserve">APPROVED</w:t>
      </w:r>
      <w:r/>
    </w:p>
    <w:p>
      <w:pPr>
        <w:pStyle w:val="1003"/>
        <w:numPr>
          <w:ilvl w:val="1"/>
          <w:numId w:val="7"/>
        </w:numPr>
        <w:pBdr/>
        <w:spacing/>
        <w:ind/>
        <w:rPr/>
      </w:pPr>
      <w:r>
        <w:rPr>
          <w:highlight w:val="none"/>
        </w:rPr>
        <w:t xml:space="preserve">SENT</w:t>
      </w:r>
      <w:r/>
    </w:p>
    <w:p>
      <w:pPr>
        <w:pStyle w:val="1003"/>
        <w:numPr>
          <w:ilvl w:val="1"/>
          <w:numId w:val="7"/>
        </w:numPr>
        <w:pBdr/>
        <w:spacing/>
        <w:ind/>
        <w:rPr/>
      </w:pPr>
      <w:r>
        <w:rPr>
          <w:highlight w:val="none"/>
        </w:rPr>
        <w:t xml:space="preserve">PAID</w:t>
      </w:r>
      <w:r>
        <w:rPr>
          <w:highlight w:val="none"/>
        </w:rPr>
      </w:r>
      <w:r/>
    </w:p>
    <w:p>
      <w:pPr>
        <w:pStyle w:val="1003"/>
        <w:numPr>
          <w:ilvl w:val="0"/>
          <w:numId w:val="14"/>
        </w:numPr>
        <w:pBdr/>
        <w:spacing/>
        <w:ind/>
        <w:rPr/>
      </w:pPr>
      <w:r>
        <w:t xml:space="preserve">USER_ROLE</w:t>
      </w:r>
      <w:r/>
    </w:p>
    <w:p>
      <w:pPr>
        <w:pStyle w:val="1003"/>
        <w:numPr>
          <w:ilvl w:val="1"/>
          <w:numId w:val="14"/>
        </w:numPr>
        <w:pBdr/>
        <w:spacing/>
        <w:ind/>
        <w:rPr/>
      </w:pPr>
      <w:r>
        <w:rPr>
          <w:highlight w:val="none"/>
        </w:rPr>
        <w:t xml:space="preserve">NULL</w:t>
      </w:r>
      <w:r/>
    </w:p>
    <w:p>
      <w:pPr>
        <w:pStyle w:val="1003"/>
        <w:numPr>
          <w:ilvl w:val="1"/>
          <w:numId w:val="14"/>
        </w:numPr>
        <w:pBdr/>
        <w:spacing/>
        <w:ind/>
        <w:rPr/>
      </w:pPr>
      <w:r>
        <w:rPr>
          <w:highlight w:val="none"/>
        </w:rPr>
        <w:t xml:space="preserve">STAFF</w:t>
      </w:r>
      <w:r/>
    </w:p>
    <w:p>
      <w:pPr>
        <w:pStyle w:val="1003"/>
        <w:numPr>
          <w:ilvl w:val="1"/>
          <w:numId w:val="14"/>
        </w:numPr>
        <w:pBdr/>
        <w:spacing/>
        <w:ind/>
        <w:rPr/>
      </w:pPr>
      <w:r>
        <w:rPr>
          <w:highlight w:val="none"/>
        </w:rPr>
        <w:t xml:space="preserve">MANAGER</w:t>
      </w:r>
      <w:r>
        <w:rPr>
          <w:highlight w:val="none"/>
        </w:rPr>
      </w:r>
      <w:r/>
    </w:p>
    <w:p>
      <w:pPr>
        <w:pBdr/>
        <w:shd w:val="nil" w:color="auto"/>
        <w:spacing/>
        <w:ind/>
        <w:rPr>
          <w:highlight w:val="none"/>
        </w:rPr>
      </w:pPr>
      <w:r>
        <w:rPr>
          <w:highlight w:val="none"/>
        </w:rPr>
        <w:br w:type="page" w:clear="all"/>
      </w:r>
      <w:r>
        <w:rPr>
          <w:highlight w:val="none"/>
        </w:rPr>
      </w:r>
      <w:r>
        <w:rPr>
          <w:highlight w:val="none"/>
        </w:rPr>
      </w:r>
    </w:p>
    <w:p>
      <w:pPr>
        <w:pStyle w:val="951"/>
        <w:pBdr/>
        <w:spacing/>
        <w:ind/>
        <w:rPr>
          <w:highlight w:val="none"/>
        </w:rPr>
      </w:pPr>
      <w:r/>
      <w:bookmarkStart w:id="3" w:name="_Toc3"/>
      <w:r>
        <w:t xml:space="preserve">Data Model</w:t>
      </w:r>
      <w:bookmarkEnd w:id="3"/>
      <w:r>
        <w:rPr>
          <w:highlight w:val="none"/>
        </w:rPr>
      </w:r>
      <w:r>
        <w:rPr>
          <w:highlight w:val="none"/>
        </w:rPr>
      </w:r>
    </w:p>
    <w:p>
      <w:pPr>
        <w:pBdr/>
        <w:spacing/>
        <w:ind/>
        <w:rPr>
          <w:b w:val="0"/>
          <w:bCs w:val="0"/>
          <w:i/>
        </w:rPr>
      </w:pPr>
      <w:r>
        <w:rPr>
          <w:b w:val="0"/>
          <w:bCs w:val="0"/>
          <w:i/>
          <w:iCs/>
        </w:rPr>
        <w:t xml:space="preserve">NB: Object references prefixed by “parent” are used to implement 2-way relationships within the data model. These are i</w:t>
      </w:r>
      <w:r>
        <w:rPr>
          <w:b w:val="0"/>
          <w:bCs w:val="0"/>
          <w:i/>
          <w:iCs/>
        </w:rPr>
        <w:t xml:space="preserve">mplemented using the ‘any’ data type within the source code (to prevent circular imports when lower-hierarchy classes import upper-hierarchy classes). However, their data types are specified here based on ideological system architecture.</w:t>
      </w:r>
      <w:r>
        <w:rPr>
          <w:b w:val="0"/>
          <w:bCs w:val="0"/>
          <w:i/>
        </w:rPr>
      </w:r>
      <w:r>
        <w:rPr>
          <w:b w:val="0"/>
          <w:bCs w:val="0"/>
          <w:i/>
        </w:rPr>
      </w:r>
    </w:p>
    <w:p>
      <w:pPr>
        <w:pBdr/>
        <w:spacing w:line="240" w:lineRule="auto"/>
        <w:ind w:firstLine="0" w:left="0"/>
        <w:rPr>
          <w:bCs w:val="0"/>
          <w:i w:val="0"/>
        </w:rPr>
      </w:pPr>
      <w:r>
        <w:rPr>
          <w:b/>
          <w:bCs/>
          <w:i w:val="0"/>
          <w:iCs w:val="0"/>
        </w:rPr>
        <w:t xml:space="preserve">Client</w:t>
      </w:r>
      <w:r>
        <w:rPr>
          <w:bCs w:val="0"/>
          <w:i w:val="0"/>
        </w:rPr>
      </w:r>
      <w:r>
        <w:rPr>
          <w:bCs w:val="0"/>
          <w:i w:val="0"/>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Name</w:t>
            </w:r>
            <w:r>
              <w:rPr>
                <w:i w:val="0"/>
                <w:iCs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string</w:t>
            </w:r>
            <w:r>
              <w:rPr>
                <w:i w:val="0"/>
                <w:iCs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Projects</w:t>
            </w:r>
            <w:r>
              <w:rPr>
                <w:i w:val="0"/>
                <w:iCs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dictionary[string, Project]</w:t>
            </w:r>
            <w:r>
              <w:rPr>
                <w:i w:val="0"/>
                <w:iCs w:val="0"/>
              </w:rPr>
            </w:r>
            <w:r>
              <w:rPr>
                <w:bCs w:val="0"/>
                <w:i w:val="0"/>
              </w:rPr>
            </w:r>
          </w:p>
        </w:tc>
      </w:tr>
    </w:tbl>
    <w:p>
      <w:pPr>
        <w:pBdr/>
        <w:spacing w:after="113" w:afterAutospacing="0" w:line="240" w:lineRule="auto"/>
        <w:ind w:firstLine="0" w:left="0"/>
        <w:rPr>
          <w:bCs w:val="0"/>
          <w:i w:val="0"/>
        </w:rPr>
      </w:pPr>
      <w:r>
        <w:rPr>
          <w:i w:val="0"/>
          <w:iCs w:val="0"/>
          <w:highlight w:val="none"/>
        </w:rPr>
      </w:r>
      <w:r>
        <w:rPr>
          <w:bCs w:val="0"/>
          <w:i w:val="0"/>
        </w:rPr>
      </w:r>
      <w:r>
        <w:rPr>
          <w:bCs w:val="0"/>
          <w:i w:val="0"/>
        </w:rPr>
      </w:r>
    </w:p>
    <w:p>
      <w:pPr>
        <w:pBdr/>
        <w:spacing w:line="240" w:lineRule="auto"/>
        <w:ind w:firstLine="0" w:left="0"/>
        <w:rPr>
          <w:bCs w:val="0"/>
          <w:i w:val="0"/>
        </w:rPr>
      </w:pPr>
      <w:r>
        <w:rPr>
          <w:b/>
          <w:bCs/>
          <w:i w:val="0"/>
          <w:iCs w:val="0"/>
          <w:highlight w:val="none"/>
        </w:rPr>
        <w:t xml:space="preserve">Invoice</w:t>
      </w:r>
      <w:r>
        <w:rPr>
          <w:bCs w:val="0"/>
          <w:i w:val="0"/>
        </w:rPr>
      </w:r>
      <w:r>
        <w:rPr>
          <w:bCs w:val="0"/>
          <w:i w:val="0"/>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ID</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integer</w:t>
            </w:r>
            <w:r>
              <w:rPr>
                <w:bCs w:val="0"/>
                <w:i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Entries</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list[InvoiceEntry]</w:t>
            </w:r>
            <w:r>
              <w:rPr>
                <w:bCs w:val="0"/>
                <w:i w:val="0"/>
              </w:rPr>
            </w:r>
            <w:r>
              <w:rPr>
                <w:bCs w:val="0"/>
                <w:i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Total</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float</w:t>
            </w:r>
            <w:r>
              <w:rPr>
                <w:i w:val="0"/>
                <w:iCs w:val="0"/>
              </w:rPr>
            </w:r>
            <w:r>
              <w:rPr>
                <w:i w:val="0"/>
                <w:iCs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State</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INVOICE_STATE</w:t>
            </w:r>
            <w:r>
              <w:rPr>
                <w:i w:val="0"/>
                <w:iCs w:val="0"/>
              </w:rPr>
            </w:r>
            <w:r>
              <w:rPr>
                <w:i w:val="0"/>
                <w:iCs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ParentProject</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Project</w:t>
            </w:r>
            <w:r>
              <w:rPr>
                <w:i w:val="0"/>
                <w:iCs w:val="0"/>
              </w:rPr>
            </w:r>
            <w:r>
              <w:rPr>
                <w:i w:val="0"/>
                <w:iCs w:val="0"/>
              </w:rPr>
            </w:r>
          </w:p>
        </w:tc>
      </w:tr>
    </w:tbl>
    <w:p>
      <w:pPr>
        <w:pBdr/>
        <w:spacing w:after="113" w:afterAutospacing="0" w:line="240" w:lineRule="auto"/>
        <w:ind w:firstLine="0" w:left="0"/>
        <w:rPr>
          <w:b/>
          <w:bCs w:val="0"/>
          <w:i w:val="0"/>
        </w:rPr>
      </w:pPr>
      <w:r>
        <w:rPr>
          <w:b/>
          <w:bCs/>
          <w:i w:val="0"/>
          <w:iCs w:val="0"/>
          <w:highlight w:val="none"/>
        </w:rPr>
      </w:r>
      <w:r>
        <w:rPr>
          <w:b/>
          <w:bCs/>
          <w:i w:val="0"/>
          <w:iCs w:val="0"/>
          <w:highlight w:val="none"/>
        </w:rPr>
      </w:r>
      <w:r>
        <w:rPr>
          <w:b/>
          <w:bCs w:val="0"/>
          <w:i w:val="0"/>
        </w:rPr>
      </w:r>
    </w:p>
    <w:p>
      <w:pPr>
        <w:pBdr/>
        <w:spacing w:line="240" w:lineRule="auto"/>
        <w:ind w:firstLine="0" w:left="0"/>
        <w:rPr>
          <w:b/>
          <w:bCs w:val="0"/>
          <w:i w:val="0"/>
          <w:highlight w:val="none"/>
        </w:rPr>
      </w:pPr>
      <w:r>
        <w:rPr>
          <w:b/>
          <w:bCs/>
          <w:i w:val="0"/>
          <w:iCs w:val="0"/>
          <w:highlight w:val="none"/>
        </w:rPr>
        <w:t xml:space="preserve">InvoiceAdjustment</w:t>
      </w:r>
      <w:r>
        <w:rPr>
          <w:b/>
          <w:bCs/>
          <w:i w:val="0"/>
        </w:rPr>
      </w:r>
      <w:r>
        <w:rPr>
          <w:b/>
          <w:bCs w:val="0"/>
          <w:i w:val="0"/>
          <w:highlight w:val="none"/>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Entry</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InvoiceEntry</w:t>
            </w:r>
            <w:r>
              <w:rPr>
                <w:bCs w:val="0"/>
                <w:i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Type</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INVOICE_ENTRY</w:t>
            </w:r>
            <w:r>
              <w:rPr>
                <w:bCs w:val="0"/>
                <w:i w:val="0"/>
              </w:rPr>
            </w:r>
            <w:r>
              <w:rPr>
                <w:bCs w:val="0"/>
                <w:i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User</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User</w:t>
            </w:r>
            <w:r>
              <w:rPr>
                <w:i w:val="0"/>
                <w:iCs w:val="0"/>
              </w:rPr>
            </w:r>
            <w:r>
              <w:rPr>
                <w:i w:val="0"/>
                <w:iCs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ParentInvoice</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Invoice</w:t>
            </w:r>
            <w:r>
              <w:rPr>
                <w:i w:val="0"/>
                <w:iCs w:val="0"/>
              </w:rPr>
            </w:r>
            <w:r>
              <w:rPr>
                <w:i w:val="0"/>
                <w:iCs w:val="0"/>
              </w:rPr>
            </w:r>
          </w:p>
        </w:tc>
      </w:tr>
    </w:tbl>
    <w:p>
      <w:pPr>
        <w:pBdr/>
        <w:spacing w:after="113" w:afterAutospacing="0" w:line="240" w:lineRule="auto"/>
        <w:ind/>
        <w:rPr>
          <w:bCs w:val="0"/>
          <w:i w:val="0"/>
        </w:rPr>
      </w:pPr>
      <w:r>
        <w:rPr>
          <w:i w:val="0"/>
          <w:iCs w:val="0"/>
          <w:highlight w:val="none"/>
        </w:rPr>
      </w:r>
      <w:r>
        <w:rPr>
          <w:i w:val="0"/>
          <w:iCs w:val="0"/>
          <w:highlight w:val="none"/>
        </w:rPr>
      </w:r>
      <w:r>
        <w:rPr>
          <w:bCs w:val="0"/>
          <w:i w:val="0"/>
        </w:rPr>
      </w:r>
    </w:p>
    <w:p>
      <w:pPr>
        <w:pBdr/>
        <w:spacing w:line="240" w:lineRule="auto"/>
        <w:ind w:firstLine="0" w:left="0"/>
        <w:rPr>
          <w:b/>
          <w:bCs/>
          <w:i w:val="0"/>
        </w:rPr>
      </w:pPr>
      <w:r>
        <w:rPr>
          <w:b/>
          <w:bCs/>
          <w:i w:val="0"/>
        </w:rPr>
      </w:r>
      <w:r>
        <w:rPr>
          <w:b/>
          <w:bCs/>
          <w:i w:val="0"/>
          <w:iCs w:val="0"/>
          <w:highlight w:val="none"/>
        </w:rPr>
        <w:t xml:space="preserve">InvoiceEntry</w:t>
      </w:r>
      <w:r>
        <w:rPr>
          <w:b/>
          <w:bCs/>
        </w:rPr>
      </w:r>
      <w:r>
        <w:rPr>
          <w:b/>
          <w:bCs/>
          <w:i w:val="0"/>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Date</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date</w:t>
            </w:r>
            <w:r>
              <w:rPr>
                <w:bCs w:val="0"/>
                <w:i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Amount</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float</w:t>
            </w:r>
            <w:r>
              <w:rPr>
                <w:bCs w:val="0"/>
                <w:i w:val="0"/>
              </w:rPr>
            </w:r>
            <w:r>
              <w:rPr>
                <w:bCs w:val="0"/>
                <w:i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Description</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string</w:t>
            </w:r>
            <w:r>
              <w:rPr>
                <w:i w:val="0"/>
                <w:iCs w:val="0"/>
              </w:rPr>
            </w:r>
            <w:r>
              <w:rPr>
                <w:i w:val="0"/>
                <w:iCs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ParentInvoice</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Invoice</w:t>
            </w:r>
            <w:r>
              <w:rPr>
                <w:i w:val="0"/>
                <w:iCs w:val="0"/>
              </w:rPr>
            </w:r>
            <w:r>
              <w:rPr>
                <w:i w:val="0"/>
                <w:iCs w:val="0"/>
              </w:rPr>
            </w:r>
          </w:p>
        </w:tc>
      </w:tr>
    </w:tbl>
    <w:p>
      <w:pPr>
        <w:pBdr/>
        <w:spacing w:after="113" w:afterAutospacing="0" w:line="240" w:lineRule="auto"/>
        <w:ind w:firstLine="0" w:left="0"/>
        <w:rPr>
          <w:bCs w:val="0"/>
          <w:i w:val="0"/>
        </w:rPr>
      </w:pPr>
      <w:r>
        <w:rPr>
          <w:i w:val="0"/>
          <w:iCs w:val="0"/>
          <w:highlight w:val="none"/>
        </w:rPr>
      </w:r>
      <w:r>
        <w:rPr>
          <w:i w:val="0"/>
          <w:iCs w:val="0"/>
          <w:highlight w:val="none"/>
        </w:rPr>
      </w:r>
      <w:r>
        <w:rPr>
          <w:bCs w:val="0"/>
          <w:i w:val="0"/>
        </w:rPr>
      </w:r>
    </w:p>
    <w:p>
      <w:pPr>
        <w:pBdr/>
        <w:spacing w:line="240" w:lineRule="auto"/>
        <w:ind w:firstLine="0" w:left="0"/>
        <w:rPr>
          <w:b/>
          <w:bCs/>
          <w:i w:val="0"/>
        </w:rPr>
      </w:pPr>
      <w:r>
        <w:rPr>
          <w:b/>
          <w:bCs/>
          <w:i w:val="0"/>
          <w:iCs w:val="0"/>
          <w:highlight w:val="none"/>
        </w:rPr>
        <w:t xml:space="preserve">Project</w:t>
      </w:r>
      <w:r>
        <w:rPr>
          <w:b/>
          <w:bCs/>
          <w:i w:val="0"/>
        </w:rPr>
      </w:r>
      <w:r>
        <w:rPr>
          <w:b/>
          <w:bCs/>
          <w:i w:val="0"/>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Name</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string</w:t>
            </w:r>
            <w:r>
              <w:rPr>
                <w:bCs w:val="0"/>
                <w:i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Invoices</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dictionary[integer, Invoice]</w:t>
            </w:r>
            <w:r>
              <w:rPr>
                <w:bCs w:val="0"/>
                <w:i w:val="0"/>
              </w:rPr>
            </w:r>
            <w:r>
              <w:rPr>
                <w:bCs w:val="0"/>
                <w:i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ParentClient</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Client</w:t>
            </w:r>
            <w:r>
              <w:rPr>
                <w:i w:val="0"/>
                <w:iCs w:val="0"/>
              </w:rPr>
            </w:r>
            <w:r>
              <w:rPr>
                <w:i w:val="0"/>
                <w:iCs w:val="0"/>
              </w:rPr>
            </w:r>
          </w:p>
        </w:tc>
      </w:tr>
    </w:tbl>
    <w:p>
      <w:pPr>
        <w:pBdr/>
        <w:spacing w:after="113" w:afterAutospacing="0" w:line="240" w:lineRule="auto"/>
        <w:ind/>
        <w:rPr>
          <w:bCs w:val="0"/>
          <w:i w:val="0"/>
        </w:rPr>
      </w:pPr>
      <w:r>
        <w:rPr>
          <w:i w:val="0"/>
          <w:iCs w:val="0"/>
          <w:highlight w:val="none"/>
        </w:rPr>
      </w:r>
      <w:r>
        <w:rPr>
          <w:i w:val="0"/>
          <w:iCs w:val="0"/>
          <w:highlight w:val="none"/>
        </w:rPr>
      </w:r>
      <w:r>
        <w:rPr>
          <w:bCs w:val="0"/>
          <w:i w:val="0"/>
        </w:rPr>
      </w:r>
    </w:p>
    <w:p>
      <w:pPr>
        <w:pBdr/>
        <w:spacing w:line="240" w:lineRule="auto"/>
        <w:ind w:firstLine="0" w:left="0"/>
        <w:rPr>
          <w:b/>
          <w:bCs/>
          <w:i w:val="0"/>
        </w:rPr>
      </w:pPr>
      <w:r>
        <w:rPr>
          <w:b/>
          <w:bCs/>
          <w:i w:val="0"/>
          <w:iCs w:val="0"/>
          <w:highlight w:val="none"/>
        </w:rPr>
        <w:t xml:space="preserve">User</w:t>
      </w:r>
      <w:r>
        <w:rPr>
          <w:b/>
          <w:bCs/>
          <w:i w:val="0"/>
        </w:rPr>
      </w:r>
      <w:r>
        <w:rPr>
          <w:b/>
          <w:bCs/>
          <w:i w:val="0"/>
        </w:rPr>
      </w:r>
    </w:p>
    <w:tbl>
      <w:tblPr>
        <w:tblStyle w:val="824"/>
        <w:tblW w:w="0" w:type="auto"/>
        <w:tblInd w:w="675" w:type="dxa"/>
        <w:tblBorders/>
        <w:tblLayout w:type="fixed"/>
        <w:tblLook w:val="04A0" w:firstRow="1" w:lastRow="0" w:firstColumn="1" w:lastColumn="0" w:noHBand="0" w:noVBand="1"/>
      </w:tblPr>
      <w:tblGrid>
        <w:gridCol w:w="3510"/>
        <w:gridCol w:w="3402"/>
      </w:tblGrid>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Username</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string</w:t>
            </w:r>
            <w:r>
              <w:rPr>
                <w:bCs w:val="0"/>
                <w:i w:val="0"/>
              </w:rPr>
            </w:r>
            <w:r>
              <w:rPr>
                <w:bCs w:val="0"/>
                <w:i w:val="0"/>
              </w:rPr>
            </w:r>
          </w:p>
        </w:tc>
      </w:tr>
      <w:tr>
        <w:trPr/>
        <w:tc>
          <w:tcPr>
            <w:tcBorders/>
            <w:tcW w:w="3510"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Password</w:t>
            </w:r>
            <w:r>
              <w:rPr>
                <w:bCs w:val="0"/>
                <w:i w:val="0"/>
              </w:rPr>
            </w:r>
            <w:r>
              <w:rPr>
                <w:bCs w:val="0"/>
                <w:i w:val="0"/>
              </w:rPr>
            </w:r>
          </w:p>
        </w:tc>
        <w:tc>
          <w:tcPr>
            <w:tcBorders/>
            <w:tcW w:w="3402" w:type="dxa"/>
            <w:textDirection w:val="lrTb"/>
            <w:noWrap w:val="false"/>
          </w:tcPr>
          <w:p>
            <w:pPr>
              <w:suppressLineNumbers w:val="false"/>
              <w:pBdr/>
              <w:spacing w:after="57" w:afterAutospacing="0" w:before="57" w:beforeAutospacing="0"/>
              <w:ind w:firstLine="0" w:left="0"/>
              <w:rPr>
                <w:bCs w:val="0"/>
                <w:i w:val="0"/>
              </w:rPr>
            </w:pPr>
            <w:r>
              <w:rPr>
                <w:i w:val="0"/>
                <w:iCs w:val="0"/>
              </w:rPr>
            </w:r>
            <w:r>
              <w:rPr>
                <w:i w:val="0"/>
                <w:iCs w:val="0"/>
                <w:highlight w:val="none"/>
              </w:rPr>
              <w:t xml:space="preserve">string</w:t>
            </w:r>
            <w:r>
              <w:rPr>
                <w:bCs w:val="0"/>
                <w:i w:val="0"/>
              </w:rPr>
            </w:r>
            <w:r>
              <w:rPr>
                <w:bCs w:val="0"/>
                <w:i w:val="0"/>
              </w:rPr>
            </w:r>
          </w:p>
        </w:tc>
      </w:tr>
      <w:tr>
        <w:trPr/>
        <w:tc>
          <w:tcPr>
            <w:tcBorders/>
            <w:tcW w:w="3510"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Role</w:t>
            </w:r>
            <w:r>
              <w:rPr>
                <w:i w:val="0"/>
                <w:iCs w:val="0"/>
              </w:rPr>
            </w:r>
            <w:r>
              <w:rPr>
                <w:i w:val="0"/>
                <w:iCs w:val="0"/>
              </w:rPr>
            </w:r>
          </w:p>
        </w:tc>
        <w:tc>
          <w:tcPr>
            <w:tcBorders/>
            <w:tcW w:w="3402"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USER_ROLE</w:t>
            </w:r>
            <w:r>
              <w:rPr>
                <w:i w:val="0"/>
                <w:iCs w:val="0"/>
              </w:rPr>
            </w:r>
            <w:r>
              <w:rPr>
                <w:i w:val="0"/>
                <w:iCs w:val="0"/>
              </w:rPr>
            </w:r>
          </w:p>
        </w:tc>
      </w:tr>
    </w:tbl>
    <w:p>
      <w:pPr>
        <w:pBdr/>
        <w:shd w:val="nil" w:color="auto"/>
        <w:spacing/>
        <w:ind/>
        <w:rPr/>
      </w:pPr>
      <w:r>
        <w:rPr>
          <w:highlight w:val="none"/>
        </w:rPr>
        <w:br w:type="page" w:clear="all"/>
      </w:r>
      <w:r>
        <w:rPr>
          <w:highlight w:val="none"/>
        </w:rPr>
      </w:r>
      <w:r/>
    </w:p>
    <w:p>
      <w:pPr>
        <w:pStyle w:val="951"/>
        <w:pBdr/>
        <w:spacing/>
        <w:ind/>
        <w:rPr>
          <w:highlight w:val="none"/>
        </w:rPr>
      </w:pPr>
      <w:r/>
      <w:bookmarkStart w:id="4" w:name="_Toc4"/>
      <w:r>
        <w:t xml:space="preserve">Data </w:t>
      </w:r>
      <w:r>
        <w:rPr>
          <w:b w:val="0"/>
          <w:bCs w:val="0"/>
          <w:i w:val="0"/>
          <w:iCs w:val="0"/>
          <w:highlight w:val="none"/>
        </w:rPr>
        <w:t xml:space="preserve">Controllers</w:t>
      </w:r>
      <w:bookmarkEnd w:id="4"/>
      <w:r/>
      <w:r>
        <w:rPr>
          <w:highlight w:val="none"/>
        </w:rPr>
      </w:r>
    </w:p>
    <w:p>
      <w:pPr>
        <w:pBdr/>
        <w:spacing/>
        <w:ind w:firstLine="0" w:left="0"/>
        <w:rPr/>
      </w:pPr>
      <w:r>
        <w:rPr>
          <w:b/>
          <w:bCs/>
          <w:highlight w:val="none"/>
        </w:rPr>
        <w:t xml:space="preserve">ClientProjectController</w:t>
      </w:r>
      <w:r>
        <w:rPr>
          <w:highlight w:val="none"/>
        </w:rPr>
      </w:r>
      <w:r/>
    </w:p>
    <w:p>
      <w:pPr>
        <w:pStyle w:val="1003"/>
        <w:numPr>
          <w:ilvl w:val="0"/>
          <w:numId w:val="6"/>
        </w:numPr>
        <w:pBdr/>
        <w:spacing/>
        <w:ind/>
        <w:rPr/>
      </w:pPr>
      <w:r>
        <w:rPr>
          <w:highlight w:val="none"/>
        </w:rPr>
        <w:t xml:space="preserve">Manages project data for each client</w:t>
      </w:r>
      <w:r>
        <w:rPr>
          <w:highlight w:val="none"/>
        </w:rPr>
      </w:r>
      <w:r/>
    </w:p>
    <w:tbl>
      <w:tblPr>
        <w:tblStyle w:val="824"/>
        <w:tblW w:w="0" w:type="auto"/>
        <w:tblInd w:w="675" w:type="dxa"/>
        <w:tblBorders/>
        <w:tblLayout w:type="fixed"/>
        <w:tblLook w:val="04A0" w:firstRow="1" w:lastRow="0" w:firstColumn="1" w:lastColumn="0" w:noHBand="0" w:noVBand="1"/>
      </w:tblPr>
      <w:tblGrid>
        <w:gridCol w:w="3577"/>
        <w:gridCol w:w="5069"/>
      </w:tblGrid>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Clients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i w:val="0"/>
                <w:iCs w:val="0"/>
              </w:rPr>
            </w:r>
            <w:r>
              <w:rPr>
                <w:highlight w:val="none"/>
              </w:rPr>
              <w:t xml:space="preserve">dictionary[string, Client]</w:t>
            </w:r>
            <w:r>
              <w:rPr>
                <w:highlight w:val="none"/>
              </w:rPr>
            </w:r>
            <w:r>
              <w:rPr>
                <w:highlight w:val="none"/>
              </w:rPr>
            </w:r>
          </w:p>
          <w:p>
            <w:pPr>
              <w:suppressLineNumbers w:val="false"/>
              <w:pBdr/>
              <w:spacing w:after="57" w:afterAutospacing="0" w:before="57" w:beforeAutospacing="0"/>
              <w:ind w:firstLine="0" w:left="0"/>
              <w:rPr>
                <w:highlight w:val="none"/>
              </w:rPr>
            </w:pPr>
            <w:r>
              <w:rPr>
                <w:highlight w:val="none"/>
              </w:rPr>
              <w:t xml:space="preserve">    </w:t>
            </w:r>
            <w:r>
              <w:rPr>
                <w:i/>
                <w:iCs/>
                <w:highlight w:val="none"/>
              </w:rPr>
              <w:t xml:space="preserve">Client Name &gt;&gt; Client</w:t>
            </w:r>
            <w:r>
              <w:rPr>
                <w:highlight w:val="none"/>
              </w:rPr>
            </w:r>
            <w:r>
              <w:rPr>
                <w:highlight w:val="none"/>
              </w:rPr>
            </w:r>
          </w:p>
        </w:tc>
      </w:tr>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Projects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i w:val="0"/>
                <w:iCs w:val="0"/>
              </w:rPr>
            </w:r>
            <w:r>
              <w:rPr>
                <w:highlight w:val="none"/>
              </w:rPr>
              <w:t xml:space="preserve">dictionary[string, [dictionary[string, Project]]</w:t>
            </w:r>
            <w:r>
              <w:rPr>
                <w:highlight w:val="none"/>
              </w:rPr>
            </w:r>
            <w:r>
              <w:rPr>
                <w:highlight w:val="none"/>
              </w:rPr>
            </w:r>
          </w:p>
          <w:p>
            <w:pPr>
              <w:suppressLineNumbers w:val="false"/>
              <w:pBdr/>
              <w:spacing w:after="57" w:afterAutospacing="0" w:before="57" w:beforeAutospacing="0"/>
              <w:ind w:firstLine="0" w:left="0"/>
              <w:rPr>
                <w:highlight w:val="none"/>
              </w:rPr>
            </w:pPr>
            <w:r>
              <w:rPr>
                <w:highlight w:val="none"/>
              </w:rPr>
              <w:t xml:space="preserve">    </w:t>
            </w:r>
            <w:r>
              <w:rPr>
                <w:i/>
                <w:iCs/>
                <w:highlight w:val="none"/>
              </w:rPr>
              <w:t xml:space="preserve">Client Name &gt;&gt; Project Name &gt;&gt; Project</w:t>
            </w:r>
            <w:r>
              <w:rPr>
                <w:highlight w:val="none"/>
              </w:rPr>
            </w:r>
            <w:r>
              <w:rPr>
                <w:highlight w:val="none"/>
              </w:rPr>
            </w:r>
          </w:p>
        </w:tc>
      </w:tr>
      <w:tr>
        <w:trPr/>
        <w:tc>
          <w:tcPr>
            <w:tcBorders/>
            <w:tcW w:w="3577"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InvoiceControllers</w:t>
            </w:r>
            <w:r>
              <w:rPr>
                <w:i w:val="0"/>
                <w:iCs w:val="0"/>
              </w:rPr>
            </w:r>
            <w:r>
              <w:rPr>
                <w:i w:val="0"/>
                <w:iCs w:val="0"/>
              </w:rPr>
            </w:r>
          </w:p>
        </w:tc>
        <w:tc>
          <w:tcPr>
            <w:tcBorders/>
            <w:tcW w:w="5069"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r>
            <w:r>
              <w:rPr>
                <w:highlight w:val="none"/>
              </w:rPr>
              <w:t xml:space="preserve">dictionary[Project, InvoiceController]</w:t>
            </w:r>
            <w:r>
              <w:rPr>
                <w:i w:val="0"/>
                <w:iCs w:val="0"/>
              </w:rPr>
            </w:r>
            <w:r>
              <w:rPr>
                <w:i w:val="0"/>
                <w:iCs w:val="0"/>
              </w:rPr>
            </w:r>
          </w:p>
        </w:tc>
      </w:tr>
    </w:tbl>
    <w:p>
      <w:pPr>
        <w:pBdr/>
        <w:shd w:val="nil" w:color="000000"/>
        <w:spacing/>
        <w:ind/>
        <w:rPr/>
      </w:pPr>
      <w:r>
        <w:rPr>
          <w:b/>
          <w:bCs/>
          <w:highlight w:val="none"/>
        </w:rPr>
      </w:r>
      <w:r>
        <w:rPr>
          <w:b/>
          <w:bCs/>
          <w:highlight w:val="none"/>
        </w:rPr>
      </w:r>
      <w:r/>
    </w:p>
    <w:p>
      <w:pPr>
        <w:pBdr/>
        <w:shd w:val="nil" w:color="auto"/>
        <w:spacing/>
        <w:ind/>
        <w:rPr>
          <w:b/>
          <w:bCs/>
          <w:highlight w:val="none"/>
        </w:rPr>
      </w:pPr>
      <w:r>
        <w:rPr>
          <w:b/>
          <w:bCs/>
          <w:highlight w:val="none"/>
        </w:rPr>
      </w:r>
      <w:r>
        <w:rPr>
          <w:b/>
          <w:bCs/>
        </w:rPr>
        <w:t xml:space="preserve">InvoiceController</w:t>
      </w:r>
      <w:r>
        <w:rPr>
          <w:b/>
          <w:bCs/>
          <w:highlight w:val="none"/>
        </w:rPr>
      </w:r>
    </w:p>
    <w:p>
      <w:pPr>
        <w:pStyle w:val="1003"/>
        <w:numPr>
          <w:ilvl w:val="0"/>
          <w:numId w:val="6"/>
        </w:numPr>
        <w:pBdr/>
        <w:spacing/>
        <w:ind/>
        <w:rPr/>
      </w:pPr>
      <w:r>
        <w:rPr>
          <w:highlight w:val="none"/>
        </w:rPr>
        <w:t xml:space="preserve">Manages invoice data for each client project</w:t>
      </w:r>
      <w:r>
        <w:rPr>
          <w:highlight w:val="none"/>
        </w:rPr>
      </w:r>
      <w:r/>
    </w:p>
    <w:tbl>
      <w:tblPr>
        <w:tblStyle w:val="824"/>
        <w:tblW w:w="0" w:type="auto"/>
        <w:tblInd w:w="675" w:type="dxa"/>
        <w:tblBorders/>
        <w:tblLayout w:type="fixed"/>
        <w:tblLook w:val="04A0" w:firstRow="1" w:lastRow="0" w:firstColumn="1" w:lastColumn="0" w:noHBand="0" w:noVBand="1"/>
      </w:tblPr>
      <w:tblGrid>
        <w:gridCol w:w="3577"/>
        <w:gridCol w:w="5069"/>
      </w:tblGrid>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Invoices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highlight w:val="none"/>
              </w:rPr>
            </w:r>
            <w:r>
              <w:rPr>
                <w:highlight w:val="none"/>
              </w:rPr>
              <w:t xml:space="preserve">dictionary[integer, Invoice]</w:t>
            </w:r>
            <w:r>
              <w:rPr>
                <w:highlight w:val="none"/>
              </w:rPr>
            </w:r>
            <w:r>
              <w:rPr>
                <w:highlight w:val="none"/>
              </w:rPr>
            </w:r>
          </w:p>
          <w:p>
            <w:pPr>
              <w:suppressLineNumbers w:val="false"/>
              <w:pBdr/>
              <w:spacing w:after="57" w:afterAutospacing="0" w:before="57" w:beforeAutospacing="0"/>
              <w:ind w:firstLine="0" w:left="0"/>
              <w:rPr>
                <w:highlight w:val="none"/>
              </w:rPr>
            </w:pPr>
            <w:r>
              <w:rPr>
                <w:highlight w:val="none"/>
              </w:rPr>
              <w:t xml:space="preserve">    </w:t>
            </w:r>
            <w:r>
              <w:rPr>
                <w:i/>
                <w:iCs/>
                <w:highlight w:val="none"/>
              </w:rPr>
              <w:t xml:space="preserve">Invoice ID &gt;&gt; Invoice</w:t>
            </w:r>
            <w:r>
              <w:rPr>
                <w:highlight w:val="none"/>
              </w:rPr>
            </w:r>
            <w:r>
              <w:rPr>
                <w:highlight w:val="none"/>
              </w:rPr>
            </w:r>
          </w:p>
        </w:tc>
      </w:tr>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InvoiceAdjustments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highlight w:val="none"/>
              </w:rPr>
            </w:r>
            <w:r>
              <w:rPr>
                <w:highlight w:val="none"/>
              </w:rPr>
              <w:t xml:space="preserve">dictionary[Invoice, list[InvoiceAdjustment]]</w:t>
            </w:r>
            <w:r>
              <w:rPr>
                <w:highlight w:val="none"/>
              </w:rPr>
            </w:r>
            <w:r>
              <w:rPr>
                <w:highlight w:val="none"/>
              </w:rPr>
            </w:r>
          </w:p>
        </w:tc>
      </w:tr>
      <w:tr>
        <w:trPr/>
        <w:tc>
          <w:tcPr>
            <w:tcBorders/>
            <w:tcW w:w="3577"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NextInvoiceID</w:t>
            </w:r>
            <w:r>
              <w:rPr>
                <w:i w:val="0"/>
                <w:iCs w:val="0"/>
              </w:rPr>
            </w:r>
            <w:r>
              <w:rPr>
                <w:i w:val="0"/>
                <w:iCs w:val="0"/>
              </w:rPr>
            </w:r>
          </w:p>
        </w:tc>
        <w:tc>
          <w:tcPr>
            <w:tcBorders/>
            <w:tcW w:w="5069"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r>
            <w:r>
              <w:rPr>
                <w:highlight w:val="none"/>
              </w:rPr>
              <w:t xml:space="preserve">integer</w:t>
            </w:r>
            <w:r>
              <w:rPr>
                <w:i w:val="0"/>
                <w:iCs w:val="0"/>
              </w:rPr>
            </w:r>
            <w:r>
              <w:rPr>
                <w:i w:val="0"/>
                <w:iCs w:val="0"/>
              </w:rPr>
            </w:r>
          </w:p>
        </w:tc>
      </w:tr>
      <w:tr>
        <w:trPr/>
        <w:tc>
          <w:tcPr>
            <w:tcBorders/>
            <w:tcW w:w="3577"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ParentProject</w:t>
            </w:r>
            <w:r>
              <w:rPr>
                <w:i w:val="0"/>
                <w:iCs w:val="0"/>
              </w:rPr>
            </w:r>
            <w:r>
              <w:rPr>
                <w:i w:val="0"/>
                <w:iCs w:val="0"/>
              </w:rPr>
            </w:r>
          </w:p>
        </w:tc>
        <w:tc>
          <w:tcPr>
            <w:tcBorders/>
            <w:tcW w:w="5069"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Project</w:t>
            </w:r>
            <w:r>
              <w:rPr>
                <w:i w:val="0"/>
                <w:iCs w:val="0"/>
              </w:rPr>
            </w:r>
            <w:r>
              <w:rPr>
                <w:i w:val="0"/>
                <w:iCs w:val="0"/>
              </w:rPr>
            </w:r>
          </w:p>
        </w:tc>
      </w:tr>
    </w:tbl>
    <w:p>
      <w:pPr>
        <w:pBdr/>
        <w:spacing/>
        <w:ind w:firstLine="0" w:left="0"/>
        <w:rPr/>
      </w:pPr>
      <w:r>
        <w:rPr>
          <w:highlight w:val="none"/>
        </w:rPr>
      </w:r>
      <w:r/>
    </w:p>
    <w:p>
      <w:pPr>
        <w:pBdr/>
        <w:spacing/>
        <w:ind w:firstLine="0" w:left="0"/>
        <w:rPr/>
      </w:pPr>
      <w:r>
        <w:rPr>
          <w:b/>
          <w:bCs/>
          <w:highlight w:val="none"/>
        </w:rPr>
        <w:t xml:space="preserve">UserAccessController</w:t>
      </w:r>
      <w:r>
        <w:rPr>
          <w:highlight w:val="none"/>
        </w:rPr>
      </w:r>
      <w:r/>
    </w:p>
    <w:p>
      <w:pPr>
        <w:pStyle w:val="1003"/>
        <w:numPr>
          <w:ilvl w:val="0"/>
          <w:numId w:val="6"/>
        </w:numPr>
        <w:pBdr/>
        <w:spacing/>
        <w:ind/>
        <w:rPr/>
      </w:pPr>
      <w:r>
        <w:rPr>
          <w:highlight w:val="none"/>
        </w:rPr>
        <w:t xml:space="preserve">Manages user login sessions</w:t>
      </w:r>
      <w:r>
        <w:rPr>
          <w:highlight w:val="none"/>
        </w:rPr>
      </w:r>
      <w:r/>
    </w:p>
    <w:p>
      <w:pPr>
        <w:pStyle w:val="1003"/>
        <w:numPr>
          <w:ilvl w:val="0"/>
          <w:numId w:val="6"/>
        </w:numPr>
        <w:pBdr/>
        <w:spacing/>
        <w:ind/>
        <w:rPr/>
      </w:pPr>
      <w:r>
        <w:rPr>
          <w:highlight w:val="none"/>
        </w:rPr>
        <w:t xml:space="preserve">Manages system access restrictions for user roles</w:t>
      </w:r>
      <w:r>
        <w:rPr>
          <w:highlight w:val="none"/>
        </w:rPr>
      </w:r>
      <w:r/>
    </w:p>
    <w:tbl>
      <w:tblPr>
        <w:tblStyle w:val="824"/>
        <w:tblW w:w="0" w:type="auto"/>
        <w:tblInd w:w="675" w:type="dxa"/>
        <w:tblBorders/>
        <w:tblLayout w:type="fixed"/>
        <w:tblLook w:val="04A0" w:firstRow="1" w:lastRow="0" w:firstColumn="1" w:lastColumn="0" w:noHBand="0" w:noVBand="1"/>
      </w:tblPr>
      <w:tblGrid>
        <w:gridCol w:w="3577"/>
        <w:gridCol w:w="5069"/>
      </w:tblGrid>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Users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highlight w:val="none"/>
              </w:rPr>
            </w:r>
            <w:r>
              <w:rPr>
                <w:highlight w:val="none"/>
              </w:rPr>
              <w:t xml:space="preserve">dictionary[string, User]</w:t>
            </w:r>
            <w:r>
              <w:rPr>
                <w:highlight w:val="none"/>
              </w:rPr>
            </w:r>
            <w:r>
              <w:rPr>
                <w:highlight w:val="none"/>
              </w:rPr>
            </w:r>
          </w:p>
          <w:p>
            <w:pPr>
              <w:suppressLineNumbers w:val="false"/>
              <w:pBdr/>
              <w:spacing w:after="57" w:afterAutospacing="0" w:before="57" w:beforeAutospacing="0"/>
              <w:ind w:firstLine="0" w:left="0"/>
              <w:rPr>
                <w:highlight w:val="none"/>
              </w:rPr>
            </w:pPr>
            <w:r>
              <w:rPr>
                <w:highlight w:val="none"/>
              </w:rPr>
              <w:t xml:space="preserve">    </w:t>
            </w:r>
            <w:r>
              <w:rPr>
                <w:i/>
                <w:iCs/>
                <w:highlight w:val="none"/>
              </w:rPr>
              <w:t xml:space="preserve">Username &gt;&gt; User</w:t>
            </w:r>
            <w:r>
              <w:rPr>
                <w:highlight w:val="none"/>
              </w:rPr>
            </w:r>
            <w:r>
              <w:rPr>
                <w:highlight w:val="none"/>
              </w:rPr>
            </w:r>
          </w:p>
        </w:tc>
      </w:tr>
      <w:tr>
        <w:trPr/>
        <w:tc>
          <w:tcPr>
            <w:tcBorders/>
            <w:tcW w:w="3577" w:type="dxa"/>
            <w:textDirection w:val="lrTb"/>
            <w:noWrap w:val="false"/>
          </w:tcPr>
          <w:p>
            <w:pPr>
              <w:suppressLineNumbers w:val="false"/>
              <w:pBdr/>
              <w:spacing w:after="57" w:afterAutospacing="0" w:before="57" w:beforeAutospacing="0"/>
              <w:ind w:firstLine="0" w:left="0"/>
              <w:rPr>
                <w:bCs w:val="0"/>
                <w:i w:val="0"/>
              </w:rPr>
            </w:pPr>
            <w:r>
              <w:rPr>
                <w:i w:val="0"/>
                <w:iCs w:val="0"/>
              </w:rPr>
              <w:t xml:space="preserve">SessionTokens</w:t>
            </w:r>
            <w:r>
              <w:rPr>
                <w:bCs w:val="0"/>
                <w:i w:val="0"/>
              </w:rPr>
            </w:r>
            <w:r>
              <w:rPr>
                <w:bCs w:val="0"/>
                <w:i w:val="0"/>
              </w:rPr>
            </w:r>
          </w:p>
        </w:tc>
        <w:tc>
          <w:tcPr>
            <w:tcBorders/>
            <w:tcW w:w="5069" w:type="dxa"/>
            <w:textDirection w:val="lrTb"/>
            <w:noWrap w:val="false"/>
          </w:tcPr>
          <w:p>
            <w:pPr>
              <w:suppressLineNumbers w:val="false"/>
              <w:pBdr/>
              <w:spacing w:after="57" w:afterAutospacing="0" w:before="57" w:beforeAutospacing="0"/>
              <w:ind w:firstLine="0" w:left="0"/>
              <w:rPr>
                <w:highlight w:val="none"/>
              </w:rPr>
            </w:pPr>
            <w:r>
              <w:rPr>
                <w:highlight w:val="none"/>
              </w:rPr>
            </w:r>
            <w:r>
              <w:rPr>
                <w:highlight w:val="none"/>
              </w:rPr>
              <w:t xml:space="preserve">dictionary[integer, User]</w:t>
            </w:r>
            <w:r>
              <w:rPr>
                <w:highlight w:val="none"/>
              </w:rPr>
            </w:r>
            <w:r>
              <w:rPr>
                <w:highlight w:val="none"/>
              </w:rPr>
            </w:r>
          </w:p>
          <w:p>
            <w:pPr>
              <w:suppressLineNumbers w:val="false"/>
              <w:pBdr/>
              <w:spacing w:after="57" w:afterAutospacing="0" w:before="57" w:beforeAutospacing="0"/>
              <w:ind w:firstLine="0" w:left="0"/>
              <w:rPr>
                <w:highlight w:val="none"/>
              </w:rPr>
            </w:pPr>
            <w:r>
              <w:rPr>
                <w:highlight w:val="none"/>
              </w:rPr>
              <w:t xml:space="preserve">    </w:t>
            </w:r>
            <w:r>
              <w:rPr>
                <w:i/>
                <w:iCs/>
                <w:highlight w:val="none"/>
              </w:rPr>
              <w:t xml:space="preserve">Session Token &gt;&gt; User</w:t>
            </w:r>
            <w:r>
              <w:rPr>
                <w:highlight w:val="none"/>
              </w:rPr>
            </w:r>
            <w:r>
              <w:rPr>
                <w:highlight w:val="none"/>
              </w:rPr>
            </w:r>
          </w:p>
        </w:tc>
      </w:tr>
      <w:tr>
        <w:trPr/>
        <w:tc>
          <w:tcPr>
            <w:tcBorders/>
            <w:tcW w:w="3577"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t xml:space="preserve">NextSessionToken</w:t>
            </w:r>
            <w:r>
              <w:rPr>
                <w:i w:val="0"/>
                <w:iCs w:val="0"/>
              </w:rPr>
            </w:r>
            <w:r>
              <w:rPr>
                <w:i w:val="0"/>
                <w:iCs w:val="0"/>
              </w:rPr>
            </w:r>
          </w:p>
        </w:tc>
        <w:tc>
          <w:tcPr>
            <w:tcBorders/>
            <w:tcW w:w="5069" w:type="dxa"/>
            <w:vMerge w:val="restart"/>
            <w:textDirection w:val="lrTb"/>
            <w:noWrap w:val="false"/>
          </w:tcPr>
          <w:p>
            <w:pPr>
              <w:suppressLineNumbers w:val="false"/>
              <w:pBdr/>
              <w:spacing w:after="57" w:afterAutospacing="0" w:before="57" w:beforeAutospacing="0"/>
              <w:ind w:firstLine="0" w:left="0"/>
              <w:rPr>
                <w:i w:val="0"/>
                <w:iCs w:val="0"/>
              </w:rPr>
            </w:pPr>
            <w:r>
              <w:rPr>
                <w:i w:val="0"/>
                <w:iCs w:val="0"/>
              </w:rPr>
            </w:r>
            <w:r>
              <w:rPr>
                <w:highlight w:val="none"/>
              </w:rPr>
              <w:t xml:space="preserve">integer</w:t>
            </w:r>
            <w:r>
              <w:rPr>
                <w:i w:val="0"/>
                <w:iCs w:val="0"/>
              </w:rPr>
            </w:r>
            <w:r>
              <w:rPr>
                <w:i w:val="0"/>
                <w:iCs w:val="0"/>
              </w:rPr>
            </w:r>
          </w:p>
        </w:tc>
      </w:tr>
    </w:tbl>
    <w:p>
      <w:pPr>
        <w:pBdr/>
        <w:shd w:val="nil" w:color="auto"/>
        <w:spacing/>
        <w:ind/>
        <w:rPr/>
      </w:pPr>
      <w:r>
        <w:br w:type="page" w:clear="all"/>
      </w:r>
      <w:r/>
    </w:p>
    <w:p>
      <w:pPr>
        <w:pStyle w:val="950"/>
        <w:pBdr/>
        <w:spacing/>
        <w:ind/>
        <w:rPr>
          <w:u w:val="none"/>
        </w:rPr>
      </w:pPr>
      <w:r/>
      <w:bookmarkStart w:id="5" w:name="_Toc5"/>
      <w:r>
        <w:rPr>
          <w:b/>
          <w:bCs/>
          <w:u w:val="none"/>
        </w:rPr>
        <w:t xml:space="preserve">Endpoint Definitions</w:t>
      </w:r>
      <w:bookmarkEnd w:id="5"/>
      <w:r>
        <w:rPr>
          <w:u w:val="none"/>
        </w:rPr>
      </w:r>
      <w:r>
        <w:rPr>
          <w:u w:val="none"/>
        </w:rPr>
      </w:r>
    </w:p>
    <w:tbl>
      <w:tblPr>
        <w:tblStyle w:val="824"/>
        <w:tblW w:w="0" w:type="auto"/>
        <w:tblBorders/>
        <w:tblLayout w:type="fixed"/>
        <w:tblCellMar>
          <w:left w:w="113" w:type="dxa"/>
          <w:top w:w="113" w:type="dxa"/>
          <w:right w:w="113" w:type="dxa"/>
          <w:bottom w:w="113" w:type="dxa"/>
        </w:tblCellMar>
        <w:tblLook w:val="04A0" w:firstRow="1" w:lastRow="0" w:firstColumn="1" w:lastColumn="0" w:noHBand="0" w:noVBand="1"/>
      </w:tblPr>
      <w:tblGrid>
        <w:gridCol w:w="3260"/>
        <w:gridCol w:w="1276"/>
        <w:gridCol w:w="3260"/>
        <w:gridCol w:w="2127"/>
      </w:tblGrid>
      <w:tr>
        <w:trPr/>
        <w:tc>
          <w:tcPr>
            <w:tcBorders>
              <w:top w:val="single" w:color="000000" w:sz="12" w:space="0"/>
              <w:left w:val="single" w:color="000000" w:sz="12" w:space="0"/>
              <w:bottom w:val="single" w:color="000000" w:sz="12" w:space="0"/>
              <w:right w:val="single" w:color="000000" w:sz="12" w:space="0"/>
            </w:tcBorders>
            <w:tcW w:w="3260" w:type="dxa"/>
            <w:textDirection w:val="lrTb"/>
            <w:noWrap w:val="false"/>
          </w:tcPr>
          <w:p>
            <w:pPr>
              <w:pBdr/>
              <w:spacing/>
              <w:ind/>
              <w:rPr>
                <w:b/>
                <w:bCs/>
                <w:highlight w:val="none"/>
              </w:rPr>
            </w:pPr>
            <w:r>
              <w:rPr>
                <w:b/>
                <w:bCs/>
                <w:highlight w:val="none"/>
              </w:rPr>
              <w:t xml:space="preserve">Endpoint</w:t>
            </w:r>
            <w:r>
              <w:rPr>
                <w:b/>
                <w:bCs/>
                <w:highlight w:val="none"/>
              </w:rPr>
            </w:r>
            <w:r>
              <w:rPr>
                <w:b/>
                <w:bCs/>
                <w:highlight w:val="none"/>
              </w:rPr>
            </w:r>
          </w:p>
        </w:tc>
        <w:tc>
          <w:tcPr>
            <w:tcBorders>
              <w:top w:val="single" w:color="000000" w:sz="12" w:space="0"/>
              <w:left w:val="single" w:color="000000" w:sz="12" w:space="0"/>
              <w:bottom w:val="single" w:color="000000" w:sz="12" w:space="0"/>
              <w:right w:val="single" w:color="000000" w:sz="12" w:space="0"/>
            </w:tcBorders>
            <w:tcW w:w="1276" w:type="dxa"/>
            <w:textDirection w:val="lrTb"/>
            <w:noWrap w:val="false"/>
          </w:tcPr>
          <w:p>
            <w:pPr>
              <w:pBdr/>
              <w:spacing/>
              <w:ind/>
              <w:rPr>
                <w:b/>
                <w:bCs/>
                <w:highlight w:val="none"/>
              </w:rPr>
            </w:pPr>
            <w:r>
              <w:rPr>
                <w:b/>
                <w:bCs/>
                <w:highlight w:val="none"/>
              </w:rPr>
              <w:t xml:space="preserve">Message Type(s)</w:t>
            </w:r>
            <w:r>
              <w:rPr>
                <w:b/>
                <w:bCs/>
                <w:highlight w:val="none"/>
              </w:rPr>
            </w:r>
            <w:r>
              <w:rPr>
                <w:b/>
                <w:bCs/>
                <w:highlight w:val="none"/>
              </w:rPr>
            </w:r>
          </w:p>
        </w:tc>
        <w:tc>
          <w:tcPr>
            <w:tcBorders>
              <w:top w:val="single" w:color="000000" w:sz="12" w:space="0"/>
              <w:left w:val="single" w:color="000000" w:sz="12" w:space="0"/>
              <w:bottom w:val="single" w:color="000000" w:sz="12" w:space="0"/>
              <w:right w:val="single" w:color="000000" w:sz="12" w:space="0"/>
            </w:tcBorders>
            <w:tcW w:w="3260" w:type="dxa"/>
            <w:textDirection w:val="lrTb"/>
            <w:noWrap w:val="false"/>
          </w:tcPr>
          <w:p>
            <w:pPr>
              <w:pBdr/>
              <w:spacing/>
              <w:ind/>
              <w:rPr>
                <w:b/>
                <w:bCs/>
                <w:highlight w:val="none"/>
              </w:rPr>
            </w:pPr>
            <w:r>
              <w:rPr>
                <w:b/>
                <w:bCs/>
                <w:highlight w:val="none"/>
              </w:rPr>
              <w:t xml:space="preserve">URL Argument(s)</w:t>
            </w:r>
            <w:r>
              <w:rPr>
                <w:b/>
                <w:bCs/>
                <w:highlight w:val="none"/>
              </w:rPr>
            </w:r>
            <w:r>
              <w:rPr>
                <w:b/>
                <w:bCs/>
                <w:highlight w:val="none"/>
              </w:rPr>
            </w:r>
          </w:p>
        </w:tc>
        <w:tc>
          <w:tcPr>
            <w:tcBorders>
              <w:top w:val="single" w:color="000000" w:sz="12" w:space="0"/>
              <w:left w:val="single" w:color="000000" w:sz="12" w:space="0"/>
              <w:bottom w:val="single" w:color="000000" w:sz="12" w:space="0"/>
              <w:right w:val="single" w:color="000000" w:sz="12" w:space="0"/>
            </w:tcBorders>
            <w:tcW w:w="2127" w:type="dxa"/>
            <w:textDirection w:val="lrTb"/>
            <w:noWrap w:val="false"/>
          </w:tcPr>
          <w:p>
            <w:pPr>
              <w:pBdr/>
              <w:spacing/>
              <w:ind/>
              <w:rPr>
                <w:b/>
                <w:bCs/>
                <w:highlight w:val="none"/>
              </w:rPr>
            </w:pPr>
            <w:r>
              <w:rPr>
                <w:b/>
                <w:bCs/>
                <w:highlight w:val="none"/>
              </w:rPr>
              <w:t xml:space="preserve">System Action(s)</w:t>
            </w:r>
            <w:r>
              <w:rPr>
                <w:b/>
                <w:bCs/>
                <w:highlight w:val="none"/>
              </w:rPr>
            </w:r>
            <w:r>
              <w:rPr>
                <w:b/>
                <w:bCs/>
                <w:highlight w:val="none"/>
              </w:rPr>
            </w:r>
          </w:p>
        </w:tc>
      </w:tr>
      <w:tr>
        <w:trPr/>
        <w:tc>
          <w:tcPr>
            <w:tcBorders>
              <w:top w:val="single" w:color="000000" w:sz="12" w:space="0"/>
              <w:left w:val="single" w:color="000000" w:sz="12" w:space="0"/>
              <w:bottom w:val="single" w:color="000000" w:sz="4" w:space="0"/>
              <w:right w:val="single" w:color="000000" w:sz="12" w:space="0"/>
            </w:tcBorders>
            <w:tcW w:w="3260" w:type="dxa"/>
            <w:vMerge w:val="restart"/>
            <w:textDirection w:val="lrTb"/>
            <w:noWrap w:val="false"/>
          </w:tcPr>
          <w:p>
            <w:pPr>
              <w:pBdr/>
              <w:spacing/>
              <w:ind w:firstLine="0" w:left="0"/>
              <w:rPr>
                <w:highlight w:val="none"/>
              </w:rPr>
            </w:pPr>
            <w:r>
              <w:rPr>
                <w:highlight w:val="none"/>
              </w:rPr>
              <w:t xml:space="preserve">/register</w:t>
            </w:r>
            <w:r>
              <w:rPr>
                <w:highlight w:val="none"/>
              </w:rPr>
            </w:r>
            <w:r>
              <w:rPr>
                <w:highlight w:val="none"/>
              </w:rPr>
            </w:r>
          </w:p>
        </w:tc>
        <w:tc>
          <w:tcPr>
            <w:tcBorders>
              <w:top w:val="single" w:color="000000" w:sz="12" w:space="0"/>
              <w:left w:val="single" w:color="000000" w:sz="12" w:space="0"/>
              <w:bottom w:val="single" w:color="000000" w:sz="4" w:space="0"/>
              <w:right w:val="single" w:color="000000" w:sz="12" w:space="0"/>
            </w:tcBorders>
            <w:tcW w:w="1276" w:type="dxa"/>
            <w:vMerge w:val="restart"/>
            <w:textDirection w:val="lrTb"/>
            <w:noWrap w:val="false"/>
          </w:tcPr>
          <w:p>
            <w:pPr>
              <w:pBdr/>
              <w:spacing/>
              <w:ind/>
              <w:rPr>
                <w:highlight w:val="none"/>
              </w:rPr>
            </w:pPr>
            <w:r>
              <w:rPr>
                <w:highlight w:val="none"/>
              </w:rPr>
              <w:t xml:space="preserve">POST</w:t>
            </w:r>
            <w:r>
              <w:rPr>
                <w:highlight w:val="none"/>
              </w:rPr>
            </w:r>
            <w:r>
              <w:rPr>
                <w:highlight w:val="none"/>
              </w:rPr>
            </w:r>
          </w:p>
        </w:tc>
        <w:tc>
          <w:tcPr>
            <w:tcBorders>
              <w:top w:val="single" w:color="000000" w:sz="12" w:space="0"/>
              <w:left w:val="single" w:color="000000" w:sz="12" w:space="0"/>
              <w:bottom w:val="single" w:color="000000" w:sz="4" w:space="0"/>
              <w:right w:val="single" w:color="000000" w:sz="12" w:space="0"/>
            </w:tcBorders>
            <w:tcW w:w="3260" w:type="dxa"/>
            <w:vMerge w:val="restart"/>
            <w:textDirection w:val="lrTb"/>
            <w:noWrap w:val="false"/>
          </w:tcPr>
          <w:p>
            <w:pPr>
              <w:pStyle w:val="1003"/>
              <w:numPr>
                <w:ilvl w:val="0"/>
                <w:numId w:val="53"/>
              </w:numPr>
              <w:pBdr/>
              <w:spacing/>
              <w:ind w:right="0" w:hanging="142" w:left="142"/>
              <w:rPr/>
            </w:pPr>
            <w:r>
              <w:rPr>
                <w:highlight w:val="none"/>
              </w:rPr>
              <w:t xml:space="preserve">username(string)</w:t>
            </w:r>
            <w:r/>
          </w:p>
          <w:p>
            <w:pPr>
              <w:pStyle w:val="1003"/>
              <w:numPr>
                <w:ilvl w:val="0"/>
                <w:numId w:val="53"/>
              </w:numPr>
              <w:pBdr/>
              <w:spacing/>
              <w:ind w:right="0" w:hanging="142" w:left="142"/>
              <w:rPr/>
            </w:pPr>
            <w:r>
              <w:rPr>
                <w:highlight w:val="none"/>
              </w:rPr>
              <w:t xml:space="preserve">password (string)</w:t>
            </w:r>
            <w:r/>
          </w:p>
          <w:p>
            <w:pPr>
              <w:pStyle w:val="1003"/>
              <w:numPr>
                <w:ilvl w:val="0"/>
                <w:numId w:val="35"/>
              </w:numPr>
              <w:pBdr/>
              <w:spacing/>
              <w:ind w:right="0" w:hanging="142" w:left="142"/>
              <w:rPr>
                <w:highlight w:val="none"/>
              </w:rPr>
            </w:pPr>
            <w:r>
              <w:rPr>
                <w:highlight w:val="none"/>
              </w:rPr>
              <w:t xml:space="preserve">roleString (string)</w:t>
            </w:r>
            <w:r>
              <w:rPr>
                <w:highlight w:val="none"/>
              </w:rPr>
            </w:r>
            <w:r>
              <w:rPr>
                <w:highlight w:val="none"/>
              </w:rPr>
            </w:r>
          </w:p>
        </w:tc>
        <w:tc>
          <w:tcPr>
            <w:tcBorders>
              <w:top w:val="single" w:color="000000" w:sz="12" w:space="0"/>
              <w:left w:val="single" w:color="000000" w:sz="12" w:space="0"/>
              <w:bottom w:val="single" w:color="000000" w:sz="4" w:space="0"/>
              <w:right w:val="single" w:color="000000" w:sz="12" w:space="0"/>
            </w:tcBorders>
            <w:tcW w:w="2127" w:type="dxa"/>
            <w:vMerge w:val="restart"/>
            <w:textDirection w:val="lrTb"/>
            <w:noWrap w:val="false"/>
          </w:tcPr>
          <w:p>
            <w:pPr>
              <w:pStyle w:val="1003"/>
              <w:numPr>
                <w:ilvl w:val="0"/>
                <w:numId w:val="41"/>
              </w:numPr>
              <w:pBdr/>
              <w:spacing/>
              <w:ind w:right="0" w:hanging="142" w:left="142"/>
              <w:rPr>
                <w:highlight w:val="none"/>
              </w:rPr>
            </w:pPr>
            <w:r>
              <w:rPr>
                <w:highlight w:val="none"/>
              </w:rPr>
              <w:t xml:space="preserve">User registration</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Bdr/>
              <w:spacing/>
              <w:ind w:firstLine="0" w:left="0"/>
              <w:rPr/>
            </w:pPr>
            <w:r>
              <w:rPr>
                <w:highlight w:val="none"/>
              </w:rPr>
            </w:r>
            <w:r>
              <w:rPr>
                <w:highlight w:val="none"/>
              </w:rPr>
              <w:t xml:space="preserve">/login</w:t>
            </w:r>
            <w:r>
              <w:rPr>
                <w:highlight w:val="none"/>
              </w:rPr>
            </w:r>
            <w:r/>
          </w:p>
        </w:tc>
        <w:tc>
          <w:tcPr>
            <w:tcBorders>
              <w:top w:val="single" w:color="000000" w:sz="4" w:space="0"/>
              <w:left w:val="single" w:color="000000" w:sz="12" w:space="0"/>
              <w:bottom w:val="single" w:color="000000" w:sz="4" w:space="0"/>
              <w:right w:val="single" w:color="000000" w:sz="12" w:space="0"/>
            </w:tcBorders>
            <w:tcW w:w="1276" w:type="dxa"/>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Style w:val="1003"/>
              <w:numPr>
                <w:ilvl w:val="0"/>
                <w:numId w:val="35"/>
              </w:numPr>
              <w:pBdr/>
              <w:spacing/>
              <w:ind w:right="0" w:hanging="142" w:left="142"/>
              <w:rPr/>
            </w:pPr>
            <w:r>
              <w:rPr>
                <w:highlight w:val="none"/>
              </w:rPr>
              <w:t xml:space="preserve">username(string)</w:t>
            </w:r>
            <w:r/>
          </w:p>
          <w:p>
            <w:pPr>
              <w:pStyle w:val="1003"/>
              <w:numPr>
                <w:ilvl w:val="0"/>
                <w:numId w:val="35"/>
              </w:numPr>
              <w:pBdr/>
              <w:spacing/>
              <w:ind w:right="0" w:hanging="142" w:left="142"/>
              <w:rPr/>
            </w:pPr>
            <w:r>
              <w:rPr>
                <w:highlight w:val="none"/>
              </w:rPr>
              <w:t xml:space="preserve">password (string)</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textDirection w:val="lrTb"/>
            <w:noWrap w:val="false"/>
          </w:tcPr>
          <w:p>
            <w:pPr>
              <w:pStyle w:val="1003"/>
              <w:numPr>
                <w:ilvl w:val="0"/>
                <w:numId w:val="41"/>
              </w:numPr>
              <w:pBdr/>
              <w:spacing/>
              <w:ind w:right="0" w:hanging="142" w:left="142"/>
              <w:rPr/>
            </w:pPr>
            <w:r>
              <w:rPr>
                <w:highlight w:val="none"/>
              </w:rPr>
              <w:t xml:space="preserve">User login</w:t>
            </w:r>
            <w:r/>
          </w:p>
          <w:p>
            <w:pPr>
              <w:pBdr/>
              <w:spacing/>
              <w:ind w:right="0" w:hanging="142" w:left="142"/>
              <w:rPr>
                <w:highlight w:val="none"/>
              </w:rPr>
            </w:pPr>
            <w:r>
              <w:rPr>
                <w:highlight w:val="none"/>
              </w:rPr>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Bdr/>
              <w:spacing/>
              <w:ind w:firstLine="0" w:left="0"/>
              <w:rPr/>
            </w:pPr>
            <w:r>
              <w:rPr>
                <w:highlight w:val="none"/>
              </w:rPr>
            </w:r>
            <w:r>
              <w:rPr>
                <w:highlight w:val="none"/>
              </w:rPr>
              <w:t xml:space="preserve">/logout-session</w:t>
            </w:r>
            <w:r>
              <w:rPr>
                <w:highlight w:val="none"/>
              </w:rPr>
            </w:r>
            <w:r/>
          </w:p>
        </w:tc>
        <w:tc>
          <w:tcPr>
            <w:tcBorders>
              <w:top w:val="single" w:color="000000" w:sz="4" w:space="0"/>
              <w:left w:val="single" w:color="000000" w:sz="12" w:space="0"/>
              <w:bottom w:val="single" w:color="000000" w:sz="4" w:space="0"/>
              <w:right w:val="single" w:color="000000" w:sz="12" w:space="0"/>
            </w:tcBorders>
            <w:tcW w:w="1276" w:type="dxa"/>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Style w:val="1003"/>
              <w:numPr>
                <w:ilvl w:val="0"/>
                <w:numId w:val="36"/>
              </w:numPr>
              <w:pBdr/>
              <w:spacing/>
              <w:ind w:right="0" w:hanging="142" w:left="142"/>
              <w:rPr/>
            </w:pPr>
            <w:r>
              <w:rPr>
                <w:highlight w:val="none"/>
              </w:rPr>
              <w:t xml:space="preserve">session (integer)</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textDirection w:val="lrTb"/>
            <w:noWrap w:val="false"/>
          </w:tcPr>
          <w:p>
            <w:pPr>
              <w:pStyle w:val="1003"/>
              <w:numPr>
                <w:ilvl w:val="0"/>
                <w:numId w:val="42"/>
              </w:numPr>
              <w:pBdr/>
              <w:spacing/>
              <w:ind w:right="0" w:hanging="142" w:left="142"/>
              <w:rPr/>
            </w:pPr>
            <w:r>
              <w:rPr>
                <w:highlight w:val="none"/>
              </w:rPr>
              <w:t xml:space="preserve">User logout (single session)</w:t>
            </w:r>
            <w:r/>
          </w:p>
          <w:p>
            <w:pPr>
              <w:pBdr/>
              <w:spacing/>
              <w:ind w:right="0" w:hanging="142" w:left="142"/>
              <w:rPr>
                <w:highlight w:val="none"/>
              </w:rPr>
            </w:pPr>
            <w:r>
              <w:rPr>
                <w:highlight w:val="none"/>
              </w:rPr>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Bdr/>
              <w:spacing/>
              <w:ind/>
              <w:rPr>
                <w:highlight w:val="none"/>
              </w:rPr>
            </w:pPr>
            <w:r>
              <w:rPr>
                <w:highlight w:val="none"/>
              </w:rPr>
              <w:t xml:space="preserve">/l</w:t>
            </w:r>
            <w:r>
              <w:rPr>
                <w:highlight w:val="none"/>
              </w:rPr>
              <w:t xml:space="preserve">ogout-all</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1276" w:type="dxa"/>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Style w:val="1003"/>
              <w:numPr>
                <w:ilvl w:val="0"/>
                <w:numId w:val="37"/>
              </w:numPr>
              <w:pBdr/>
              <w:spacing/>
              <w:ind w:right="0" w:hanging="142" w:left="142"/>
              <w:rPr/>
            </w:pPr>
            <w:r>
              <w:rPr>
                <w:highlight w:val="none"/>
              </w:rPr>
              <w:t xml:space="preserve">session (integer)</w:t>
            </w:r>
            <w:r/>
          </w:p>
          <w:p>
            <w:pPr>
              <w:pBdr/>
              <w:spacing/>
              <w:ind w:right="0" w:hanging="142" w:left="142"/>
              <w:rPr>
                <w:highlight w:val="none"/>
              </w:rPr>
            </w:pPr>
            <w:r>
              <w:rPr>
                <w:highlight w:val="none"/>
              </w:rPr>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2127" w:type="dxa"/>
            <w:textDirection w:val="lrTb"/>
            <w:noWrap w:val="false"/>
          </w:tcPr>
          <w:p>
            <w:pPr>
              <w:pStyle w:val="1003"/>
              <w:numPr>
                <w:ilvl w:val="0"/>
                <w:numId w:val="43"/>
              </w:numPr>
              <w:pBdr/>
              <w:spacing/>
              <w:ind w:right="0" w:hanging="142" w:left="142"/>
              <w:rPr>
                <w:highlight w:val="none"/>
              </w:rPr>
            </w:pPr>
            <w:r>
              <w:rPr>
                <w:highlight w:val="none"/>
              </w:rPr>
              <w:t xml:space="preserve">User logout (all sessions)</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Bdr/>
              <w:spacing/>
              <w:ind w:firstLine="0" w:left="0"/>
              <w:rPr/>
            </w:pPr>
            <w:r>
              <w:rPr>
                <w:highlight w:val="none"/>
              </w:rPr>
            </w:r>
            <w:r>
              <w:rPr>
                <w:highlight w:val="none"/>
              </w:rPr>
              <w:t xml:space="preserve">/client/&lt;clientName&gt;</w:t>
            </w:r>
            <w:r>
              <w:rPr>
                <w:highlight w:val="none"/>
              </w:rPr>
            </w:r>
            <w:r/>
          </w:p>
        </w:tc>
        <w:tc>
          <w:tcPr>
            <w:tcBorders>
              <w:top w:val="single" w:color="000000" w:sz="4" w:space="0"/>
              <w:left w:val="single" w:color="000000" w:sz="12" w:space="0"/>
              <w:bottom w:val="single" w:color="000000" w:sz="4" w:space="0"/>
              <w:right w:val="single" w:color="000000" w:sz="12" w:space="0"/>
            </w:tcBorders>
            <w:tcW w:w="1276" w:type="dxa"/>
            <w:vMerge w:val="restart"/>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Style w:val="1003"/>
              <w:numPr>
                <w:ilvl w:val="0"/>
                <w:numId w:val="47"/>
              </w:numPr>
              <w:pBdr/>
              <w:spacing/>
              <w:ind w:right="0" w:hanging="142" w:left="142"/>
              <w:rPr/>
            </w:pPr>
            <w:r>
              <w:rPr>
                <w:highlight w:val="none"/>
              </w:rPr>
              <w:t xml:space="preserve">session (integer)</w:t>
            </w:r>
            <w:r>
              <w:rPr>
                <w:highlight w:val="none"/>
              </w:rPr>
            </w:r>
            <w:r/>
          </w:p>
          <w:p>
            <w:pPr>
              <w:pStyle w:val="1003"/>
              <w:numPr>
                <w:ilvl w:val="0"/>
                <w:numId w:val="47"/>
              </w:numPr>
              <w:pBdr/>
              <w:spacing/>
              <w:ind w:right="0" w:hanging="142" w:left="142"/>
              <w:rPr/>
            </w:pPr>
            <w:r>
              <w:rPr>
                <w:highlight w:val="none"/>
              </w:rPr>
            </w:r>
            <w:r>
              <w:rPr>
                <w:highlight w:val="none"/>
              </w:rPr>
              <w:t xml:space="preserve">outstandingOnly</w:t>
            </w:r>
            <w:r>
              <w:rPr>
                <w:highlight w:val="none"/>
              </w:rPr>
              <w:br/>
              <w:t xml:space="preserve">(string: “true”, “false”)</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vMerge w:val="restart"/>
            <w:textDirection w:val="lrTb"/>
            <w:noWrap w:val="false"/>
          </w:tcPr>
          <w:p>
            <w:pPr>
              <w:pStyle w:val="1003"/>
              <w:numPr>
                <w:ilvl w:val="0"/>
                <w:numId w:val="43"/>
              </w:numPr>
              <w:pBdr/>
              <w:spacing/>
              <w:ind w:right="0" w:hanging="142" w:left="142"/>
              <w:rPr>
                <w:highlight w:val="none"/>
              </w:rPr>
            </w:pPr>
            <w:r>
              <w:rPr>
                <w:highlight w:val="none"/>
              </w:rPr>
              <w:t xml:space="preserve">Get client invoice report</w:t>
            </w:r>
            <w:r>
              <w:rPr>
                <w:highlight w:val="none"/>
              </w:rPr>
            </w:r>
            <w:r>
              <w:rPr>
                <w:highlight w:val="none"/>
              </w:rPr>
            </w:r>
          </w:p>
          <w:p>
            <w:pPr>
              <w:pStyle w:val="1003"/>
              <w:numPr>
                <w:ilvl w:val="0"/>
                <w:numId w:val="43"/>
              </w:numPr>
              <w:pBdr/>
              <w:spacing/>
              <w:ind w:right="0" w:hanging="142" w:left="142"/>
              <w:rPr>
                <w:highlight w:val="none"/>
              </w:rPr>
            </w:pPr>
            <w:r>
              <w:rPr>
                <w:highlight w:val="none"/>
              </w:rPr>
              <w:t xml:space="preserve">Yield outstanding invoices only via argument</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Bdr/>
              <w:spacing/>
              <w:ind w:firstLine="0" w:left="0"/>
              <w:rPr>
                <w:highlight w:val="none"/>
              </w:rPr>
            </w:pPr>
            <w:r>
              <w:rPr>
                <w:highlight w:val="none"/>
              </w:rPr>
            </w:r>
            <w:r>
              <w:rPr>
                <w:highlight w:val="none"/>
              </w:rPr>
              <w:t xml:space="preserve">/client/&lt;clientName&gt;</w:t>
            </w:r>
            <w:r>
              <w:rPr>
                <w:highlight w:val="none"/>
              </w:rPr>
            </w:r>
            <w:r>
              <w:rPr>
                <w:highlight w:val="none"/>
              </w:rPr>
            </w:r>
          </w:p>
          <w:p>
            <w:pPr>
              <w:pBdr/>
              <w:spacing/>
              <w:ind w:firstLine="0" w:left="0"/>
              <w:rPr/>
            </w:pPr>
            <w:r>
              <w:rPr>
                <w:highlight w:val="none"/>
              </w:rPr>
              <w:t xml:space="preserve">    /project/&lt;projectName&gt;</w:t>
            </w:r>
            <w:r/>
          </w:p>
        </w:tc>
        <w:tc>
          <w:tcPr>
            <w:tcBorders>
              <w:top w:val="single" w:color="000000" w:sz="4" w:space="0"/>
              <w:left w:val="single" w:color="000000" w:sz="12" w:space="0"/>
              <w:bottom w:val="single" w:color="000000" w:sz="4" w:space="0"/>
              <w:right w:val="single" w:color="000000" w:sz="12" w:space="0"/>
            </w:tcBorders>
            <w:tcW w:w="1276" w:type="dxa"/>
            <w:vMerge w:val="restart"/>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Style w:val="1003"/>
              <w:numPr>
                <w:ilvl w:val="0"/>
                <w:numId w:val="48"/>
              </w:numPr>
              <w:pBdr/>
              <w:spacing/>
              <w:ind w:right="0" w:hanging="142" w:left="142"/>
              <w:rPr/>
            </w:pPr>
            <w:r>
              <w:rPr>
                <w:highlight w:val="none"/>
              </w:rPr>
              <w:t xml:space="preserve">session (integer)</w:t>
            </w:r>
            <w:r>
              <w:rPr>
                <w:highlight w:val="none"/>
              </w:rPr>
            </w:r>
            <w:r/>
          </w:p>
          <w:p>
            <w:pPr>
              <w:pStyle w:val="1003"/>
              <w:numPr>
                <w:ilvl w:val="0"/>
                <w:numId w:val="48"/>
              </w:numPr>
              <w:pBdr/>
              <w:spacing/>
              <w:ind w:right="0" w:hanging="142" w:left="142"/>
              <w:rPr/>
            </w:pPr>
            <w:r>
              <w:rPr>
                <w:highlight w:val="none"/>
              </w:rPr>
            </w:r>
            <w:r>
              <w:rPr>
                <w:highlight w:val="none"/>
              </w:rPr>
              <w:t xml:space="preserve">outstandingOnly</w:t>
            </w:r>
            <w:r>
              <w:rPr>
                <w:highlight w:val="none"/>
              </w:rPr>
              <w:t xml:space="preserve"> (string)</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vMerge w:val="restart"/>
            <w:textDirection w:val="lrTb"/>
            <w:noWrap w:val="false"/>
          </w:tcPr>
          <w:p>
            <w:pPr>
              <w:pStyle w:val="1003"/>
              <w:numPr>
                <w:ilvl w:val="0"/>
                <w:numId w:val="43"/>
              </w:numPr>
              <w:pBdr/>
              <w:spacing/>
              <w:ind w:right="0" w:hanging="142" w:left="142"/>
              <w:rPr>
                <w:highlight w:val="none"/>
              </w:rPr>
            </w:pPr>
            <w:r>
              <w:rPr>
                <w:highlight w:val="none"/>
              </w:rPr>
              <w:t xml:space="preserve">Get project invoice report</w:t>
            </w:r>
            <w:r>
              <w:rPr>
                <w:highlight w:val="none"/>
              </w:rPr>
            </w:r>
            <w:r>
              <w:rPr>
                <w:highlight w:val="none"/>
              </w:rPr>
            </w:r>
          </w:p>
          <w:p>
            <w:pPr>
              <w:pStyle w:val="1003"/>
              <w:numPr>
                <w:ilvl w:val="0"/>
                <w:numId w:val="56"/>
              </w:numPr>
              <w:pBdr/>
              <w:spacing/>
              <w:ind w:right="0" w:hanging="142" w:left="142"/>
              <w:rPr>
                <w:highlight w:val="none"/>
              </w:rPr>
            </w:pPr>
            <w:r>
              <w:rPr>
                <w:highlight w:val="none"/>
              </w:rPr>
              <w:t xml:space="preserve">Yield outstanding invoices only via argument</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Bdr/>
              <w:spacing/>
              <w:ind w:firstLine="0" w:left="0"/>
              <w:rPr>
                <w:highlight w:val="none"/>
              </w:rPr>
            </w:pPr>
            <w:r>
              <w:rPr>
                <w:highlight w:val="none"/>
              </w:rPr>
            </w:r>
            <w:r>
              <w:rPr>
                <w:highlight w:val="none"/>
              </w:rPr>
              <w:t xml:space="preserve">/client/&lt;clientName&gt;</w:t>
            </w:r>
            <w:r>
              <w:rPr>
                <w:highlight w:val="none"/>
              </w:rPr>
            </w:r>
            <w:r>
              <w:rPr>
                <w:highlight w:val="none"/>
              </w:rPr>
            </w:r>
          </w:p>
          <w:p>
            <w:pPr>
              <w:pBdr/>
              <w:spacing/>
              <w:ind w:firstLine="0" w:left="0"/>
              <w:rPr>
                <w:highlight w:val="none"/>
              </w:rPr>
            </w:pPr>
            <w:r>
              <w:rPr>
                <w:highlight w:val="none"/>
              </w:rPr>
              <w:t xml:space="preserve">    </w:t>
            </w:r>
            <w:r>
              <w:rPr>
                <w:highlight w:val="none"/>
              </w:rPr>
              <w:t xml:space="preserve">/project/&lt;projectName&gt;</w:t>
            </w:r>
            <w:r>
              <w:rPr>
                <w:highlight w:val="none"/>
              </w:rPr>
            </w:r>
            <w:r>
              <w:rPr>
                <w:highlight w:val="none"/>
              </w:rPr>
            </w:r>
          </w:p>
          <w:p>
            <w:pPr>
              <w:pBdr/>
              <w:spacing/>
              <w:ind w:firstLine="0" w:left="0"/>
              <w:rPr>
                <w:highlight w:val="none"/>
              </w:rPr>
            </w:pPr>
            <w:r>
              <w:rPr>
                <w:highlight w:val="none"/>
              </w:rPr>
              <w:t xml:space="preserve">        /invoice</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1276" w:type="dxa"/>
            <w:textDirection w:val="lrTb"/>
            <w:noWrap w:val="false"/>
          </w:tcPr>
          <w:p>
            <w:pPr>
              <w:pBdr/>
              <w:spacing/>
              <w:ind/>
              <w:rPr>
                <w:highlight w:val="none"/>
              </w:rPr>
            </w:pPr>
            <w:r>
              <w:rPr>
                <w:highlight w:val="none"/>
              </w:rPr>
              <w:t xml:space="preserve">POST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Style w:val="1003"/>
              <w:numPr>
                <w:ilvl w:val="0"/>
                <w:numId w:val="38"/>
              </w:numPr>
              <w:pBdr/>
              <w:spacing/>
              <w:ind w:right="0" w:hanging="142" w:left="142"/>
              <w:rPr/>
            </w:pPr>
            <w:r>
              <w:rPr>
                <w:highlight w:val="none"/>
              </w:rPr>
              <w:t xml:space="preserve">session (integer)</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textDirection w:val="lrTb"/>
            <w:noWrap w:val="false"/>
          </w:tcPr>
          <w:p>
            <w:pPr>
              <w:pStyle w:val="1003"/>
              <w:numPr>
                <w:ilvl w:val="0"/>
                <w:numId w:val="44"/>
              </w:numPr>
              <w:pBdr/>
              <w:spacing/>
              <w:ind w:right="0" w:hanging="142" w:left="142"/>
              <w:rPr>
                <w:highlight w:val="none"/>
              </w:rPr>
            </w:pPr>
            <w:r>
              <w:rPr>
                <w:highlight w:val="none"/>
              </w:rPr>
              <w:t xml:space="preserve">Create invoice</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Bdr/>
              <w:spacing/>
              <w:ind w:firstLine="0" w:left="0"/>
              <w:rPr>
                <w:highlight w:val="none"/>
              </w:rPr>
            </w:pPr>
            <w:r>
              <w:rPr>
                <w:highlight w:val="none"/>
              </w:rPr>
            </w:r>
            <w:r>
              <w:rPr>
                <w:highlight w:val="none"/>
              </w:rPr>
              <w:t xml:space="preserve">/client/&lt;clientName&gt;</w:t>
            </w:r>
            <w:r>
              <w:rPr>
                <w:highlight w:val="none"/>
              </w:rPr>
            </w:r>
            <w:r>
              <w:rPr>
                <w:highlight w:val="none"/>
              </w:rPr>
            </w:r>
          </w:p>
          <w:p>
            <w:pPr>
              <w:pBdr/>
              <w:spacing/>
              <w:ind w:firstLine="0" w:left="0"/>
              <w:rPr>
                <w:highlight w:val="none"/>
              </w:rPr>
            </w:pPr>
            <w:r>
              <w:rPr>
                <w:highlight w:val="none"/>
              </w:rPr>
              <w:t xml:space="preserve">    /project/&lt;projectName&gt;</w:t>
            </w:r>
            <w:r>
              <w:rPr>
                <w:highlight w:val="none"/>
              </w:rPr>
            </w:r>
            <w:r>
              <w:rPr>
                <w:highlight w:val="none"/>
              </w:rPr>
            </w:r>
          </w:p>
          <w:p>
            <w:pPr>
              <w:pBdr/>
              <w:spacing/>
              <w:ind w:firstLine="0" w:left="0"/>
              <w:rPr/>
            </w:pPr>
            <w:r>
              <w:rPr>
                <w:highlight w:val="none"/>
              </w:rPr>
              <w:t xml:space="preserve">        /&lt;invoiceID&gt;</w:t>
            </w:r>
            <w:r/>
          </w:p>
        </w:tc>
        <w:tc>
          <w:tcPr>
            <w:tcBorders>
              <w:top w:val="single" w:color="000000" w:sz="4" w:space="0"/>
              <w:left w:val="single" w:color="000000" w:sz="12" w:space="0"/>
              <w:bottom w:val="single" w:color="000000" w:sz="4" w:space="0"/>
              <w:right w:val="single" w:color="000000" w:sz="12" w:space="0"/>
            </w:tcBorders>
            <w:tcW w:w="1276" w:type="dxa"/>
            <w:vMerge w:val="restart"/>
            <w:textDirection w:val="lrTb"/>
            <w:noWrap w:val="false"/>
          </w:tcPr>
          <w:p>
            <w:pPr>
              <w:pBdr/>
              <w:spacing/>
              <w:ind/>
              <w:rPr>
                <w:highlight w:val="none"/>
              </w:rPr>
            </w:pPr>
            <w:r>
              <w:rPr>
                <w:highlight w:val="none"/>
              </w:rPr>
              <w:t xml:space="preserve">GET</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vMerge w:val="restart"/>
            <w:textDirection w:val="lrTb"/>
            <w:noWrap w:val="false"/>
          </w:tcPr>
          <w:p>
            <w:pPr>
              <w:pStyle w:val="1003"/>
              <w:numPr>
                <w:ilvl w:val="0"/>
                <w:numId w:val="38"/>
              </w:numPr>
              <w:pBdr/>
              <w:spacing/>
              <w:ind w:right="0" w:hanging="142" w:left="142"/>
              <w:rPr>
                <w:highlight w:val="none"/>
              </w:rPr>
            </w:pPr>
            <w:r>
              <w:rPr>
                <w:highlight w:val="none"/>
              </w:rPr>
              <w:t xml:space="preserve">session (integer)</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2127" w:type="dxa"/>
            <w:vMerge w:val="restart"/>
            <w:textDirection w:val="lrTb"/>
            <w:noWrap w:val="false"/>
          </w:tcPr>
          <w:p>
            <w:pPr>
              <w:pStyle w:val="1003"/>
              <w:numPr>
                <w:ilvl w:val="0"/>
                <w:numId w:val="44"/>
              </w:numPr>
              <w:pBdr/>
              <w:spacing/>
              <w:ind w:right="0" w:hanging="142" w:left="142"/>
              <w:rPr>
                <w:highlight w:val="none"/>
              </w:rPr>
            </w:pPr>
            <w:r>
              <w:rPr>
                <w:highlight w:val="none"/>
              </w:rPr>
              <w:t xml:space="preserve">Get individual invoice report</w:t>
            </w:r>
            <w:r>
              <w:rPr>
                <w:highlight w:val="none"/>
              </w:rPr>
            </w:r>
            <w:r>
              <w:rPr>
                <w:highlight w:val="none"/>
              </w:rPr>
            </w:r>
          </w:p>
        </w:tc>
      </w:tr>
      <w:tr>
        <w:trPr/>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Bdr/>
              <w:spacing/>
              <w:ind w:firstLine="0" w:left="0"/>
              <w:rPr>
                <w:highlight w:val="none"/>
              </w:rPr>
            </w:pPr>
            <w:r>
              <w:rPr>
                <w:highlight w:val="none"/>
              </w:rPr>
            </w:r>
            <w:r>
              <w:rPr>
                <w:highlight w:val="none"/>
              </w:rPr>
              <w:t xml:space="preserve">/client/&lt;clientName&gt;</w:t>
            </w:r>
            <w:r>
              <w:rPr>
                <w:highlight w:val="none"/>
              </w:rPr>
            </w:r>
            <w:r>
              <w:rPr>
                <w:highlight w:val="none"/>
              </w:rPr>
            </w:r>
          </w:p>
          <w:p>
            <w:pPr>
              <w:pBdr/>
              <w:spacing/>
              <w:ind w:firstLine="0" w:left="0"/>
              <w:rPr>
                <w:highlight w:val="none"/>
              </w:rPr>
            </w:pPr>
            <w:r>
              <w:rPr>
                <w:highlight w:val="none"/>
              </w:rPr>
            </w:r>
            <w:r>
              <w:rPr>
                <w:highlight w:val="none"/>
              </w:rPr>
              <w:t xml:space="preserve">    </w:t>
            </w:r>
            <w:r>
              <w:rPr>
                <w:highlight w:val="none"/>
              </w:rPr>
              <w:t xml:space="preserve">/project/&lt;projectName&gt;</w:t>
            </w:r>
            <w:r>
              <w:rPr>
                <w:highlight w:val="none"/>
              </w:rPr>
            </w:r>
            <w:r>
              <w:rPr>
                <w:highlight w:val="none"/>
              </w:rPr>
            </w:r>
          </w:p>
          <w:p>
            <w:pPr>
              <w:pBdr/>
              <w:spacing/>
              <w:ind w:firstLine="0" w:left="0"/>
              <w:rPr/>
            </w:pPr>
            <w:r>
              <w:rPr>
                <w:highlight w:val="none"/>
              </w:rPr>
            </w:r>
            <w:r>
              <w:rPr>
                <w:highlight w:val="none"/>
              </w:rPr>
              <w:t xml:space="preserve">    </w:t>
            </w:r>
            <w:r>
              <w:rPr>
                <w:highlight w:val="none"/>
              </w:rPr>
              <w:t xml:space="preserve">    </w:t>
            </w:r>
            <w:r>
              <w:rPr>
                <w:highlight w:val="none"/>
              </w:rPr>
              <w:t xml:space="preserve">/&lt;invoiceID&gt;</w:t>
            </w:r>
            <w:r/>
          </w:p>
        </w:tc>
        <w:tc>
          <w:tcPr>
            <w:tcBorders>
              <w:top w:val="single" w:color="000000" w:sz="4" w:space="0"/>
              <w:left w:val="single" w:color="000000" w:sz="12" w:space="0"/>
              <w:bottom w:val="single" w:color="000000" w:sz="4" w:space="0"/>
              <w:right w:val="single" w:color="000000" w:sz="12" w:space="0"/>
            </w:tcBorders>
            <w:tcW w:w="1276" w:type="dxa"/>
            <w:textDirection w:val="lrTb"/>
            <w:noWrap w:val="false"/>
          </w:tcPr>
          <w:p>
            <w:pPr>
              <w:pBdr/>
              <w:spacing/>
              <w:ind/>
              <w:rPr>
                <w:highlight w:val="none"/>
              </w:rPr>
            </w:pPr>
            <w:r>
              <w:rPr>
                <w:highlight w:val="none"/>
              </w:rPr>
              <w:t xml:space="preserve">DELETE</w:t>
            </w:r>
            <w:r>
              <w:rPr>
                <w:highlight w:val="none"/>
              </w:rPr>
            </w:r>
            <w:r>
              <w:rPr>
                <w:highlight w:val="none"/>
              </w:rPr>
            </w:r>
          </w:p>
        </w:tc>
        <w:tc>
          <w:tcPr>
            <w:tcBorders>
              <w:top w:val="single" w:color="000000" w:sz="4" w:space="0"/>
              <w:left w:val="single" w:color="000000" w:sz="12" w:space="0"/>
              <w:bottom w:val="single" w:color="000000" w:sz="4" w:space="0"/>
              <w:right w:val="single" w:color="000000" w:sz="12" w:space="0"/>
            </w:tcBorders>
            <w:tcW w:w="3260" w:type="dxa"/>
            <w:textDirection w:val="lrTb"/>
            <w:noWrap w:val="false"/>
          </w:tcPr>
          <w:p>
            <w:pPr>
              <w:pStyle w:val="1003"/>
              <w:numPr>
                <w:ilvl w:val="0"/>
                <w:numId w:val="39"/>
              </w:numPr>
              <w:pBdr/>
              <w:spacing/>
              <w:ind w:right="0" w:hanging="142" w:left="142"/>
              <w:rPr/>
            </w:pPr>
            <w:r>
              <w:rPr>
                <w:highlight w:val="none"/>
              </w:rPr>
              <w:t xml:space="preserve">session (integer)</w:t>
            </w:r>
            <w:r>
              <w:rPr>
                <w:highlight w:val="none"/>
              </w:rPr>
            </w:r>
            <w:r/>
          </w:p>
        </w:tc>
        <w:tc>
          <w:tcPr>
            <w:tcBorders>
              <w:top w:val="single" w:color="000000" w:sz="4" w:space="0"/>
              <w:left w:val="single" w:color="000000" w:sz="12" w:space="0"/>
              <w:bottom w:val="single" w:color="000000" w:sz="4" w:space="0"/>
              <w:right w:val="single" w:color="000000" w:sz="12" w:space="0"/>
            </w:tcBorders>
            <w:tcW w:w="2127" w:type="dxa"/>
            <w:textDirection w:val="lrTb"/>
            <w:noWrap w:val="false"/>
          </w:tcPr>
          <w:p>
            <w:pPr>
              <w:pStyle w:val="1003"/>
              <w:numPr>
                <w:ilvl w:val="0"/>
                <w:numId w:val="45"/>
              </w:numPr>
              <w:pBdr/>
              <w:spacing/>
              <w:ind w:right="0" w:hanging="142" w:left="142"/>
              <w:rPr>
                <w:highlight w:val="none"/>
              </w:rPr>
            </w:pPr>
            <w:r>
              <w:rPr>
                <w:highlight w:val="none"/>
              </w:rPr>
              <w:t xml:space="preserve">Delete invoice</w:t>
            </w:r>
            <w:r>
              <w:rPr>
                <w:highlight w:val="none"/>
              </w:rPr>
            </w:r>
            <w:r>
              <w:rPr>
                <w:highlight w:val="none"/>
              </w:rPr>
            </w:r>
          </w:p>
        </w:tc>
      </w:tr>
      <w:tr>
        <w:trPr/>
        <w:tc>
          <w:tcPr>
            <w:tcBorders>
              <w:top w:val="single" w:color="000000" w:sz="4" w:space="0"/>
              <w:left w:val="single" w:color="000000" w:sz="12" w:space="0"/>
              <w:bottom w:val="single" w:color="000000" w:sz="12" w:space="0"/>
              <w:right w:val="single" w:color="000000" w:sz="12" w:space="0"/>
            </w:tcBorders>
            <w:tcW w:w="3260" w:type="dxa"/>
            <w:textDirection w:val="lrTb"/>
            <w:noWrap w:val="false"/>
          </w:tcPr>
          <w:p>
            <w:pPr>
              <w:pBdr/>
              <w:spacing/>
              <w:ind w:firstLine="0" w:left="0"/>
              <w:rPr>
                <w:highlight w:val="none"/>
              </w:rPr>
            </w:pPr>
            <w:r>
              <w:rPr>
                <w:highlight w:val="none"/>
              </w:rPr>
            </w:r>
            <w:r>
              <w:rPr>
                <w:highlight w:val="none"/>
              </w:rPr>
              <w:t xml:space="preserve">/client/&lt;clientName&gt;</w:t>
            </w:r>
            <w:r>
              <w:rPr>
                <w:highlight w:val="none"/>
              </w:rPr>
            </w:r>
            <w:r>
              <w:rPr>
                <w:highlight w:val="none"/>
              </w:rPr>
            </w:r>
          </w:p>
          <w:p>
            <w:pPr>
              <w:pBdr/>
              <w:spacing/>
              <w:ind w:firstLine="0" w:left="0"/>
              <w:rPr>
                <w:highlight w:val="none"/>
              </w:rPr>
            </w:pPr>
            <w:r>
              <w:rPr>
                <w:highlight w:val="none"/>
              </w:rPr>
            </w:r>
            <w:r>
              <w:rPr>
                <w:highlight w:val="none"/>
              </w:rPr>
              <w:t xml:space="preserve">    </w:t>
            </w:r>
            <w:r>
              <w:rPr>
                <w:highlight w:val="none"/>
              </w:rPr>
              <w:t xml:space="preserve">/project/&lt;projectName&gt;</w:t>
            </w:r>
            <w:r>
              <w:rPr>
                <w:highlight w:val="none"/>
              </w:rPr>
            </w:r>
            <w:r>
              <w:rPr>
                <w:highlight w:val="none"/>
              </w:rPr>
            </w:r>
          </w:p>
          <w:p>
            <w:pPr>
              <w:pBdr/>
              <w:spacing/>
              <w:ind w:firstLine="0" w:left="0"/>
              <w:rPr/>
            </w:pPr>
            <w:r>
              <w:rPr>
                <w:highlight w:val="none"/>
              </w:rPr>
            </w:r>
            <w:r>
              <w:rPr>
                <w:highlight w:val="none"/>
              </w:rPr>
              <w:t xml:space="preserve">    </w:t>
            </w:r>
            <w:r>
              <w:rPr>
                <w:highlight w:val="none"/>
              </w:rPr>
              <w:t xml:space="preserve">    </w:t>
            </w:r>
            <w:r>
              <w:rPr>
                <w:highlight w:val="none"/>
              </w:rPr>
              <w:t xml:space="preserve">/&lt;invoiceID&gt;</w:t>
            </w:r>
            <w:r/>
          </w:p>
        </w:tc>
        <w:tc>
          <w:tcPr>
            <w:tcBorders>
              <w:top w:val="single" w:color="000000" w:sz="4" w:space="0"/>
              <w:left w:val="single" w:color="000000" w:sz="12" w:space="0"/>
              <w:bottom w:val="single" w:color="000000" w:sz="12" w:space="0"/>
              <w:right w:val="single" w:color="000000" w:sz="12" w:space="0"/>
            </w:tcBorders>
            <w:tcW w:w="1276" w:type="dxa"/>
            <w:textDirection w:val="lrTb"/>
            <w:noWrap w:val="false"/>
          </w:tcPr>
          <w:p>
            <w:pPr>
              <w:pBdr/>
              <w:spacing/>
              <w:ind/>
              <w:rPr>
                <w:highlight w:val="none"/>
              </w:rPr>
            </w:pPr>
            <w:r>
              <w:rPr>
                <w:highlight w:val="none"/>
              </w:rPr>
              <w:t xml:space="preserve">PATCH</w:t>
            </w:r>
            <w:r>
              <w:rPr>
                <w:highlight w:val="none"/>
              </w:rPr>
            </w:r>
            <w:r>
              <w:rPr>
                <w:highlight w:val="none"/>
              </w:rPr>
            </w:r>
          </w:p>
        </w:tc>
        <w:tc>
          <w:tcPr>
            <w:tcBorders>
              <w:top w:val="single" w:color="000000" w:sz="4" w:space="0"/>
              <w:left w:val="single" w:color="000000" w:sz="12" w:space="0"/>
              <w:bottom w:val="single" w:color="000000" w:sz="12" w:space="0"/>
              <w:right w:val="single" w:color="000000" w:sz="12" w:space="0"/>
            </w:tcBorders>
            <w:tcW w:w="3260" w:type="dxa"/>
            <w:textDirection w:val="lrTb"/>
            <w:noWrap w:val="false"/>
          </w:tcPr>
          <w:p>
            <w:pPr>
              <w:pStyle w:val="1003"/>
              <w:numPr>
                <w:ilvl w:val="0"/>
                <w:numId w:val="40"/>
              </w:numPr>
              <w:pBdr/>
              <w:spacing/>
              <w:ind w:right="0" w:hanging="142" w:left="142"/>
              <w:rPr/>
            </w:pPr>
            <w:r>
              <w:rPr>
                <w:highlight w:val="none"/>
              </w:rPr>
              <w:t xml:space="preserve">session (integer)</w:t>
            </w:r>
            <w:r/>
          </w:p>
          <w:p>
            <w:pPr>
              <w:pStyle w:val="1003"/>
              <w:numPr>
                <w:ilvl w:val="0"/>
                <w:numId w:val="40"/>
              </w:numPr>
              <w:pBdr/>
              <w:spacing/>
              <w:ind w:right="0" w:hanging="142" w:left="142"/>
              <w:rPr/>
            </w:pPr>
            <w:r>
              <w:rPr>
                <w:highlight w:val="none"/>
              </w:rPr>
              <w:t xml:space="preserve">action (INVOICE_ACTION)</w:t>
            </w:r>
            <w:r>
              <w:rPr>
                <w:highlight w:val="none"/>
              </w:rPr>
            </w:r>
            <w:r/>
          </w:p>
          <w:p>
            <w:pPr>
              <w:pStyle w:val="1003"/>
              <w:numPr>
                <w:ilvl w:val="1"/>
                <w:numId w:val="40"/>
              </w:numPr>
              <w:pBdr/>
              <w:spacing/>
              <w:ind w:right="0" w:hanging="283" w:left="709"/>
              <w:rPr/>
            </w:pPr>
            <w:r>
              <w:rPr>
                <w:highlight w:val="none"/>
              </w:rPr>
              <w:t xml:space="preserve">ADJUST</w:t>
            </w:r>
            <w:r>
              <w:rPr>
                <w:highlight w:val="none"/>
              </w:rPr>
            </w:r>
            <w:r/>
          </w:p>
          <w:p>
            <w:pPr>
              <w:pStyle w:val="1003"/>
              <w:numPr>
                <w:ilvl w:val="1"/>
                <w:numId w:val="40"/>
              </w:numPr>
              <w:pBdr/>
              <w:spacing/>
              <w:ind w:right="0" w:hanging="283" w:left="709"/>
              <w:rPr/>
            </w:pPr>
            <w:r>
              <w:rPr>
                <w:highlight w:val="none"/>
              </w:rPr>
              <w:t xml:space="preserve">DRAFT</w:t>
            </w:r>
            <w:r>
              <w:rPr>
                <w:highlight w:val="none"/>
              </w:rPr>
            </w:r>
            <w:r/>
          </w:p>
          <w:p>
            <w:pPr>
              <w:pStyle w:val="1003"/>
              <w:numPr>
                <w:ilvl w:val="1"/>
                <w:numId w:val="40"/>
              </w:numPr>
              <w:pBdr/>
              <w:spacing/>
              <w:ind w:right="0" w:hanging="283" w:left="709"/>
              <w:rPr/>
            </w:pPr>
            <w:r>
              <w:rPr>
                <w:highlight w:val="none"/>
              </w:rPr>
              <w:t xml:space="preserve">APPROVE</w:t>
            </w:r>
            <w:r>
              <w:rPr>
                <w:highlight w:val="none"/>
              </w:rPr>
            </w:r>
            <w:r/>
          </w:p>
          <w:p>
            <w:pPr>
              <w:pStyle w:val="1003"/>
              <w:numPr>
                <w:ilvl w:val="1"/>
                <w:numId w:val="40"/>
              </w:numPr>
              <w:pBdr/>
              <w:spacing/>
              <w:ind w:right="0" w:hanging="283" w:left="709"/>
              <w:rPr/>
            </w:pPr>
            <w:r>
              <w:rPr>
                <w:highlight w:val="none"/>
              </w:rPr>
              <w:t xml:space="preserve">SENT</w:t>
            </w:r>
            <w:r>
              <w:rPr>
                <w:highlight w:val="none"/>
              </w:rPr>
            </w:r>
            <w:r/>
          </w:p>
          <w:p>
            <w:pPr>
              <w:pStyle w:val="1003"/>
              <w:numPr>
                <w:ilvl w:val="1"/>
                <w:numId w:val="40"/>
              </w:numPr>
              <w:pBdr/>
              <w:spacing/>
              <w:ind w:right="0" w:hanging="283" w:left="709"/>
              <w:rPr/>
            </w:pPr>
            <w:r>
              <w:rPr>
                <w:highlight w:val="none"/>
              </w:rPr>
              <w:t xml:space="preserve">PAY</w:t>
            </w:r>
            <w:r>
              <w:rPr>
                <w:highlight w:val="none"/>
              </w:rPr>
            </w:r>
            <w:r/>
          </w:p>
          <w:p>
            <w:pPr>
              <w:pBdr/>
              <w:spacing/>
              <w:ind w:right="0" w:firstLine="0" w:left="0"/>
              <w:rPr>
                <w:bCs/>
                <w:i/>
              </w:rPr>
            </w:pPr>
            <w:r>
              <w:rPr>
                <w:i/>
                <w:iCs/>
                <w:highlight w:val="none"/>
              </w:rPr>
              <w:t xml:space="preserve">NB: Other actions are enabled by other HTTP message types</w:t>
            </w:r>
            <w:r>
              <w:rPr>
                <w:bCs/>
                <w:i/>
              </w:rPr>
            </w:r>
            <w:r>
              <w:rPr>
                <w:bCs/>
                <w:i/>
              </w:rPr>
            </w:r>
          </w:p>
          <w:p>
            <w:pPr>
              <w:pStyle w:val="1003"/>
              <w:numPr>
                <w:ilvl w:val="0"/>
                <w:numId w:val="40"/>
              </w:numPr>
              <w:pBdr/>
              <w:spacing/>
              <w:ind w:right="0" w:hanging="142" w:left="142"/>
              <w:rPr/>
            </w:pPr>
            <w:r>
              <w:rPr>
                <w:highlight w:val="none"/>
              </w:rPr>
            </w:r>
            <w:r>
              <w:rPr>
                <w:highlight w:val="none"/>
              </w:rPr>
              <w:t xml:space="preserve">amount</w:t>
            </w:r>
            <w:r>
              <w:rPr>
                <w:highlight w:val="none"/>
              </w:rPr>
              <w:t xml:space="preserve"> (float)</w:t>
            </w:r>
            <w:r>
              <w:rPr>
                <w:highlight w:val="none"/>
              </w:rPr>
            </w:r>
            <w:r/>
          </w:p>
          <w:p>
            <w:pPr>
              <w:pStyle w:val="1003"/>
              <w:numPr>
                <w:ilvl w:val="0"/>
                <w:numId w:val="40"/>
              </w:numPr>
              <w:pBdr/>
              <w:spacing/>
              <w:ind w:right="0" w:hanging="142" w:left="142"/>
              <w:rPr/>
            </w:pPr>
            <w:r>
              <w:rPr>
                <w:highlight w:val="none"/>
              </w:rPr>
            </w:r>
            <w:r>
              <w:rPr>
                <w:highlight w:val="none"/>
              </w:rPr>
              <w:t xml:space="preserve">description (string)</w:t>
            </w:r>
            <w:r>
              <w:rPr>
                <w:highlight w:val="none"/>
              </w:rPr>
            </w:r>
            <w:r/>
          </w:p>
        </w:tc>
        <w:tc>
          <w:tcPr>
            <w:tcBorders>
              <w:top w:val="single" w:color="000000" w:sz="4" w:space="0"/>
              <w:left w:val="single" w:color="000000" w:sz="12" w:space="0"/>
              <w:bottom w:val="single" w:color="000000" w:sz="12" w:space="0"/>
              <w:right w:val="single" w:color="000000" w:sz="12" w:space="0"/>
            </w:tcBorders>
            <w:tcW w:w="2127" w:type="dxa"/>
            <w:textDirection w:val="lrTb"/>
            <w:noWrap w:val="false"/>
          </w:tcPr>
          <w:p>
            <w:pPr>
              <w:pStyle w:val="1003"/>
              <w:numPr>
                <w:ilvl w:val="0"/>
                <w:numId w:val="46"/>
              </w:numPr>
              <w:pBdr/>
              <w:spacing/>
              <w:ind w:right="0" w:hanging="142" w:left="142"/>
              <w:rPr>
                <w:highlight w:val="none"/>
              </w:rPr>
            </w:pPr>
            <w:r>
              <w:rPr>
                <w:highlight w:val="none"/>
              </w:rPr>
              <w:t xml:space="preserve">Adjust invoice</w:t>
            </w:r>
            <w:r>
              <w:rPr>
                <w:highlight w:val="none"/>
              </w:rPr>
            </w:r>
            <w:r>
              <w:rPr>
                <w:highlight w:val="none"/>
              </w:rPr>
            </w:r>
          </w:p>
          <w:p>
            <w:pPr>
              <w:pStyle w:val="1003"/>
              <w:numPr>
                <w:ilvl w:val="0"/>
                <w:numId w:val="46"/>
              </w:numPr>
              <w:pBdr/>
              <w:spacing/>
              <w:ind w:right="0" w:hanging="142" w:left="142"/>
              <w:rPr>
                <w:highlight w:val="none"/>
              </w:rPr>
            </w:pPr>
            <w:r>
              <w:rPr>
                <w:highlight w:val="none"/>
              </w:rPr>
              <w:t xml:space="preserve">Draft invoice</w:t>
            </w:r>
            <w:r>
              <w:rPr>
                <w:highlight w:val="none"/>
              </w:rPr>
            </w:r>
            <w:r>
              <w:rPr>
                <w:highlight w:val="none"/>
              </w:rPr>
            </w:r>
          </w:p>
          <w:p>
            <w:pPr>
              <w:pStyle w:val="1003"/>
              <w:numPr>
                <w:ilvl w:val="0"/>
                <w:numId w:val="46"/>
              </w:numPr>
              <w:pBdr/>
              <w:spacing/>
              <w:ind w:right="0" w:hanging="142" w:left="142"/>
              <w:rPr>
                <w:highlight w:val="none"/>
              </w:rPr>
            </w:pPr>
            <w:r>
              <w:rPr>
                <w:highlight w:val="none"/>
              </w:rPr>
              <w:t xml:space="preserve">Approve invoice</w:t>
            </w:r>
            <w:r>
              <w:rPr>
                <w:highlight w:val="none"/>
              </w:rPr>
            </w:r>
            <w:r>
              <w:rPr>
                <w:highlight w:val="none"/>
              </w:rPr>
            </w:r>
          </w:p>
          <w:p>
            <w:pPr>
              <w:pStyle w:val="1003"/>
              <w:numPr>
                <w:ilvl w:val="0"/>
                <w:numId w:val="46"/>
              </w:numPr>
              <w:pBdr/>
              <w:spacing/>
              <w:ind w:right="0" w:hanging="142" w:left="142"/>
              <w:rPr>
                <w:highlight w:val="none"/>
              </w:rPr>
            </w:pPr>
            <w:r>
              <w:rPr>
                <w:highlight w:val="none"/>
              </w:rPr>
              <w:t xml:space="preserve">Pay invoice</w:t>
            </w:r>
            <w:r>
              <w:rPr>
                <w:highlight w:val="none"/>
              </w:rPr>
            </w:r>
            <w:r>
              <w:rPr>
                <w:highlight w:val="none"/>
              </w:rPr>
            </w:r>
          </w:p>
        </w:tc>
      </w:tr>
    </w:tbl>
    <w:p>
      <w:pPr>
        <w:pBdr/>
        <w:shd w:val="nil" w:color="auto"/>
        <w:spacing/>
        <w:ind/>
        <w:rPr>
          <w:highlight w:val="none"/>
        </w:rPr>
      </w:pPr>
      <w:r>
        <w:rPr>
          <w:highlight w:val="none"/>
        </w:rPr>
        <w:br w:type="page" w:clear="all"/>
      </w:r>
      <w:r>
        <w:rPr>
          <w:highlight w:val="none"/>
        </w:rPr>
      </w:r>
      <w:r>
        <w:rPr>
          <w:highlight w:val="none"/>
        </w:rPr>
      </w:r>
    </w:p>
    <w:p>
      <w:pPr>
        <w:pStyle w:val="950"/>
        <w:pBdr/>
        <w:spacing/>
        <w:ind/>
        <w:rPr>
          <w:highlight w:val="none"/>
        </w:rPr>
      </w:pPr>
      <w:r/>
      <w:bookmarkStart w:id="6" w:name="_Toc6"/>
      <w:r>
        <w:rPr>
          <w:b/>
          <w:bCs/>
          <w:u w:val="none"/>
        </w:rPr>
        <w:t xml:space="preserve">Authentication/Authorisation</w:t>
      </w:r>
      <w:bookmarkEnd w:id="6"/>
      <w:r>
        <w:rPr>
          <w:highlight w:val="none"/>
        </w:rPr>
      </w:r>
      <w:r>
        <w:rPr>
          <w:highlight w:val="none"/>
        </w:rPr>
      </w:r>
    </w:p>
    <w:p>
      <w:pPr>
        <w:pBdr/>
        <w:spacing/>
        <w:ind/>
        <w:rPr/>
      </w:pPr>
      <w:r>
        <w:rPr>
          <w:highlight w:val="none"/>
        </w:rPr>
        <w:t xml:space="preserve">Authentication is provided by submitting username &amp; password credentials, which results in a session token being provided to the caller if their credentials are valid. Storing session tokens inside a hashable data structure allows sessions to be looked up </w:t>
      </w:r>
      <w:r>
        <w:rPr>
          <w:highlight w:val="none"/>
        </w:rPr>
        <w:t xml:space="preserve">quickly, reducing latency during both</w:t>
      </w:r>
      <w:r>
        <w:rPr>
          <w:highlight w:val="none"/>
        </w:rPr>
        <w:t xml:space="preserve"> authentication and authorisation checks. By using the session tokens as keys for this collection (rather than User object references), multiple simultaneous login sessions can be supported for each user (thereby enabling access from multiple devices).</w:t>
      </w:r>
      <w:r>
        <w:rPr>
          <w:highlight w:val="none"/>
        </w:rPr>
      </w:r>
      <w:r/>
    </w:p>
    <w:p>
      <w:pPr>
        <w:pBdr/>
        <w:spacing/>
        <w:ind/>
        <w:rPr>
          <w:highlight w:val="none"/>
        </w:rPr>
      </w:pPr>
      <w:r>
        <w:rPr>
          <w:highlight w:val="none"/>
        </w:rPr>
        <w:t xml:space="preserve">Once users are authenticated, they’re required to provide their s</w:t>
      </w:r>
      <w:r>
        <w:rPr>
          <w:highlight w:val="none"/>
        </w:rPr>
        <w:t xml:space="preserve">ession token for any HTTP request that requires authorisation. The tokens are used to identify the sender of each request, and then determine their role within the organisation (which determines which system actions they’re authorised to perform).</w:t>
      </w:r>
      <w:r>
        <w:rPr>
          <w:highlight w:val="none"/>
        </w:rPr>
      </w:r>
      <w:r>
        <w:rPr>
          <w:highlight w:val="none"/>
        </w:rPr>
      </w:r>
    </w:p>
    <w:p>
      <w:pPr>
        <w:pBdr/>
        <w:spacing/>
        <w:ind/>
        <w:rPr>
          <w:highlight w:val="none"/>
        </w:rPr>
      </w:pPr>
      <w:r>
        <w:rPr>
          <w:highlight w:val="none"/>
        </w:rPr>
        <w:t xml:space="preserve">All session-related functionality is managed by the Session Controller, which manages session tokens and the central register of all valid users. It also implements the access restriction logic for user roles.</w:t>
      </w:r>
      <w:r>
        <w:rPr>
          <w:highlight w:val="none"/>
        </w:rPr>
      </w:r>
      <w:r>
        <w:rPr>
          <w:highlight w:val="none"/>
        </w:rPr>
      </w:r>
    </w:p>
    <w:p>
      <w:pPr>
        <w:pStyle w:val="950"/>
        <w:pBdr/>
        <w:spacing/>
        <w:ind/>
        <w:rPr>
          <w:highlight w:val="none"/>
        </w:rPr>
      </w:pPr>
      <w:r/>
      <w:bookmarkStart w:id="7" w:name="_Toc7"/>
      <w:r>
        <w:rPr>
          <w:b/>
          <w:bCs/>
          <w:u w:val="none"/>
        </w:rPr>
        <w:t xml:space="preserve">Approval Workflow</w:t>
      </w:r>
      <w:bookmarkEnd w:id="7"/>
      <w:r>
        <w:rPr>
          <w:highlight w:val="none"/>
        </w:rPr>
      </w:r>
      <w:r>
        <w:rPr>
          <w:highlight w:val="none"/>
        </w:rPr>
      </w:r>
    </w:p>
    <w:p>
      <w:pPr>
        <w:pBdr/>
        <w:spacing w:after="0"/>
        <w:ind/>
        <w:rPr>
          <w:highlight w:val="none"/>
        </w:rPr>
      </w:pPr>
      <w:r>
        <w:t xml:space="preserve">This has been defined using the following state transition structure:</w:t>
      </w:r>
      <w:r>
        <w:rPr>
          <w:highlight w:val="none"/>
        </w:rPr>
      </w:r>
      <w:r>
        <w:rPr>
          <w:highlight w:val="none"/>
        </w:rP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0</wp:posOffset>
                </wp:positionH>
                <wp:positionV relativeFrom="paragraph">
                  <wp:posOffset>228865</wp:posOffset>
                </wp:positionV>
                <wp:extent cx="1181100" cy="552450"/>
                <wp:effectExtent l="6350" t="6350" r="6350" b="6350"/>
                <wp:wrapNone/>
                <wp:docPr id="1" name=""/>
                <wp:cNvGraphicFramePr/>
                <a:graphic xmlns:a="http://schemas.openxmlformats.org/drawingml/2006/main">
                  <a:graphicData uri="http://schemas.microsoft.com/office/word/2010/wordprocessingShape">
                    <wps:wsp>
                      <wps:cNvPr id="0" name=""/>
                      <wps:cNvSpPr/>
                      <wps:spPr bwMode="auto">
                        <a:xfrm flipH="0" flipV="0">
                          <a:off x="0" y="0"/>
                          <a:ext cx="1181099" cy="552449"/>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pBdr/>
                              <w:spacing w:after="0" w:line="240" w:lineRule="auto"/>
                              <w:ind/>
                              <w:jc w:val="center"/>
                              <w:rPr>
                                <w:sz w:val="20"/>
                                <w:szCs w:val="20"/>
                              </w:rPr>
                            </w:pPr>
                            <w:r>
                              <w:rPr>
                                <w:sz w:val="32"/>
                                <w:szCs w:val="32"/>
                              </w:rPr>
                              <w:t xml:space="preserve">Draft</w:t>
                            </w:r>
                            <w:r>
                              <w:rPr>
                                <w:sz w:val="20"/>
                                <w:szCs w:val="20"/>
                              </w:rPr>
                            </w:r>
                            <w:r>
                              <w:rPr>
                                <w:sz w:val="20"/>
                                <w:szCs w:val="20"/>
                              </w:rPr>
                            </w:r>
                          </w:p>
                        </w:txbxContent>
                      </wps:txbx>
                      <wps:bodyPr anchor="ctr"/>
                    </wps:wsp>
                  </a:graphicData>
                </a:graphic>
              </wp:anchor>
            </w:drawing>
          </mc:Choice>
          <mc:Fallback>
            <w:pict>
              <v:shape id="shape 0" o:spid="_x0000_s0" style="position:absolute;z-index:14336;o:allowoverlap:true;o:allowincell:true;mso-position-horizontal-relative:text;margin-left:0.00pt;mso-position-horizontal:absolute;mso-position-vertical-relative:text;margin-top:18.02pt;mso-position-vertical:absolute;width:93.00pt;height:43.50pt;mso-wrap-distance-left:9.07pt;mso-wrap-distance-top:0.00pt;mso-wrap-distance-right:9.07pt;mso-wrap-distance-bottom:0.00pt;v-text-anchor:middle;visibility:visible;" fillcolor="#5B9BD5" strokecolor="#2D4D6A" strokeweight="1.00pt">
                <v:textbox inset="0,0,0,0">
                  <w:txbxContent>
                    <w:p>
                      <w:pPr>
                        <w:pBdr/>
                        <w:spacing w:after="0" w:line="240" w:lineRule="auto"/>
                        <w:ind/>
                        <w:jc w:val="center"/>
                        <w:rPr>
                          <w:sz w:val="20"/>
                          <w:szCs w:val="20"/>
                        </w:rPr>
                      </w:pPr>
                      <w:r>
                        <w:rPr>
                          <w:sz w:val="32"/>
                          <w:szCs w:val="32"/>
                        </w:rPr>
                        <w:t xml:space="preserve">Draft</w:t>
                      </w:r>
                      <w:r>
                        <w:rPr>
                          <w:sz w:val="20"/>
                          <w:szCs w:val="20"/>
                        </w:rPr>
                      </w:r>
                      <w:r>
                        <w:rPr>
                          <w:sz w:val="20"/>
                          <w:szCs w:val="20"/>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1675890</wp:posOffset>
                </wp:positionH>
                <wp:positionV relativeFrom="paragraph">
                  <wp:posOffset>228865</wp:posOffset>
                </wp:positionV>
                <wp:extent cx="1181100" cy="552450"/>
                <wp:effectExtent l="6350" t="6350" r="6350" b="6350"/>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1181099" cy="552449"/>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pBdr/>
                              <w:spacing w:after="0" w:line="240" w:lineRule="auto"/>
                              <w:ind/>
                              <w:jc w:val="center"/>
                              <w:rPr>
                                <w:sz w:val="18"/>
                                <w:szCs w:val="18"/>
                              </w:rPr>
                            </w:pPr>
                            <w:r>
                              <w:rPr>
                                <w:sz w:val="32"/>
                                <w:szCs w:val="32"/>
                              </w:rPr>
                              <w:t xml:space="preserve">Approved</w:t>
                            </w:r>
                            <w:r>
                              <w:rPr>
                                <w:sz w:val="18"/>
                                <w:szCs w:val="18"/>
                              </w:rPr>
                            </w:r>
                            <w:r>
                              <w:rPr>
                                <w:sz w:val="18"/>
                                <w:szCs w:val="18"/>
                              </w:rPr>
                            </w:r>
                          </w:p>
                        </w:txbxContent>
                      </wps:txbx>
                      <wps:bodyPr anchor="ctr"/>
                    </wps:wsp>
                  </a:graphicData>
                </a:graphic>
              </wp:anchor>
            </w:drawing>
          </mc:Choice>
          <mc:Fallback>
            <w:pict>
              <v:shape id="shape 1" o:spid="_x0000_s1" style="position:absolute;z-index:14336;o:allowoverlap:true;o:allowincell:true;mso-position-horizontal-relative:text;margin-left:131.96pt;mso-position-horizontal:absolute;mso-position-vertical-relative:text;margin-top:18.02pt;mso-position-vertical:absolute;width:93.00pt;height:43.50pt;mso-wrap-distance-left:9.07pt;mso-wrap-distance-top:0.00pt;mso-wrap-distance-right:9.07pt;mso-wrap-distance-bottom:0.00pt;rotation:0;v-text-anchor:middle;visibility:visible;" fillcolor="#5B9BD5" strokecolor="#2D4D6A" strokeweight="1.00pt">
                <v:textbox inset="0,0,0,0">
                  <w:txbxContent>
                    <w:p>
                      <w:pPr>
                        <w:pBdr/>
                        <w:spacing w:after="0" w:line="240" w:lineRule="auto"/>
                        <w:ind/>
                        <w:jc w:val="center"/>
                        <w:rPr>
                          <w:sz w:val="18"/>
                          <w:szCs w:val="18"/>
                        </w:rPr>
                      </w:pPr>
                      <w:r>
                        <w:rPr>
                          <w:sz w:val="32"/>
                          <w:szCs w:val="32"/>
                        </w:rPr>
                        <w:t xml:space="preserve">Approved</w:t>
                      </w:r>
                      <w:r>
                        <w:rPr>
                          <w:sz w:val="18"/>
                          <w:szCs w:val="18"/>
                        </w:rPr>
                      </w:r>
                      <w:r>
                        <w:rPr>
                          <w:sz w:val="18"/>
                          <w:szCs w:val="18"/>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3352290</wp:posOffset>
                </wp:positionH>
                <wp:positionV relativeFrom="paragraph">
                  <wp:posOffset>228865</wp:posOffset>
                </wp:positionV>
                <wp:extent cx="1181100" cy="552450"/>
                <wp:effectExtent l="6350" t="6350" r="6350" b="6350"/>
                <wp:wrapNone/>
                <wp:docPr id="3" name=""/>
                <wp:cNvGraphicFramePr/>
                <a:graphic xmlns:a="http://schemas.openxmlformats.org/drawingml/2006/main">
                  <a:graphicData uri="http://schemas.microsoft.com/office/word/2010/wordprocessingShape">
                    <wps:wsp>
                      <wps:cNvPr id="0" name=""/>
                      <wps:cNvSpPr/>
                      <wps:spPr bwMode="auto">
                        <a:xfrm rot="0" flipH="0" flipV="0">
                          <a:off x="0" y="0"/>
                          <a:ext cx="1181099" cy="552449"/>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pBdr/>
                              <w:spacing w:after="0" w:line="240" w:lineRule="auto"/>
                              <w:ind/>
                              <w:jc w:val="center"/>
                              <w:rPr/>
                            </w:pPr>
                            <w:r>
                              <w:rPr>
                                <w:sz w:val="32"/>
                                <w:szCs w:val="32"/>
                              </w:rPr>
                              <w:t xml:space="preserve">Sent</w:t>
                            </w:r>
                            <w:r>
                              <w:rPr>
                                <w:sz w:val="20"/>
                                <w:szCs w:val="20"/>
                              </w:rPr>
                            </w:r>
                            <w:r/>
                          </w:p>
                        </w:txbxContent>
                      </wps:txbx>
                      <wps:bodyPr anchor="ctr"/>
                    </wps:wsp>
                  </a:graphicData>
                </a:graphic>
              </wp:anchor>
            </w:drawing>
          </mc:Choice>
          <mc:Fallback>
            <w:pict>
              <v:shape id="shape 2" o:spid="_x0000_s2" style="position:absolute;z-index:14336;o:allowoverlap:true;o:allowincell:true;mso-position-horizontal-relative:text;margin-left:263.96pt;mso-position-horizontal:absolute;mso-position-vertical-relative:text;margin-top:18.02pt;mso-position-vertical:absolute;width:93.00pt;height:43.50pt;mso-wrap-distance-left:9.07pt;mso-wrap-distance-top:0.00pt;mso-wrap-distance-right:9.07pt;mso-wrap-distance-bottom:0.00pt;rotation:0;v-text-anchor:middle;visibility:visible;" fillcolor="#5B9BD5" strokecolor="#2D4D6A" strokeweight="1.00pt">
                <v:textbox inset="0,0,0,0">
                  <w:txbxContent>
                    <w:p>
                      <w:pPr>
                        <w:pBdr/>
                        <w:spacing w:after="0" w:line="240" w:lineRule="auto"/>
                        <w:ind/>
                        <w:jc w:val="center"/>
                        <w:rPr/>
                      </w:pPr>
                      <w:r>
                        <w:rPr>
                          <w:sz w:val="32"/>
                          <w:szCs w:val="32"/>
                        </w:rPr>
                        <w:t xml:space="preserve">Sent</w:t>
                      </w:r>
                      <w:r>
                        <w:rPr>
                          <w:sz w:val="20"/>
                          <w:szCs w:val="20"/>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5023650</wp:posOffset>
                </wp:positionH>
                <wp:positionV relativeFrom="paragraph">
                  <wp:posOffset>228865</wp:posOffset>
                </wp:positionV>
                <wp:extent cx="1181100" cy="552450"/>
                <wp:effectExtent l="6350" t="6350" r="6350" b="6350"/>
                <wp:wrapNone/>
                <wp:docPr id="4" name=""/>
                <wp:cNvGraphicFramePr/>
                <a:graphic xmlns:a="http://schemas.openxmlformats.org/drawingml/2006/main">
                  <a:graphicData uri="http://schemas.microsoft.com/office/word/2010/wordprocessingShape">
                    <wps:wsp>
                      <wps:cNvPr id="0" name=""/>
                      <wps:cNvSpPr/>
                      <wps:spPr bwMode="auto">
                        <a:xfrm rot="0" flipH="0" flipV="0">
                          <a:off x="0" y="0"/>
                          <a:ext cx="1181099" cy="552449"/>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pBdr/>
                              <w:spacing w:after="0" w:line="240" w:lineRule="auto"/>
                              <w:ind/>
                              <w:jc w:val="center"/>
                              <w:rPr>
                                <w:sz w:val="16"/>
                                <w:szCs w:val="16"/>
                              </w:rPr>
                            </w:pPr>
                            <w:r>
                              <w:rPr>
                                <w:sz w:val="32"/>
                                <w:szCs w:val="32"/>
                              </w:rPr>
                              <w:t xml:space="preserve">Paid</w:t>
                            </w:r>
                            <w:r>
                              <w:rPr>
                                <w:sz w:val="16"/>
                                <w:szCs w:val="16"/>
                              </w:rPr>
                            </w:r>
                            <w:r>
                              <w:rPr>
                                <w:sz w:val="16"/>
                                <w:szCs w:val="16"/>
                              </w:rPr>
                            </w:r>
                          </w:p>
                        </w:txbxContent>
                      </wps:txbx>
                      <wps:bodyPr anchor="ctr"/>
                    </wps:wsp>
                  </a:graphicData>
                </a:graphic>
              </wp:anchor>
            </w:drawing>
          </mc:Choice>
          <mc:Fallback>
            <w:pict>
              <v:shape id="shape 3" o:spid="_x0000_s3" style="position:absolute;z-index:14336;o:allowoverlap:true;o:allowincell:true;mso-position-horizontal-relative:text;margin-left:395.56pt;mso-position-horizontal:absolute;mso-position-vertical-relative:text;margin-top:18.02pt;mso-position-vertical:absolute;width:93.00pt;height:43.50pt;mso-wrap-distance-left:9.07pt;mso-wrap-distance-top:0.00pt;mso-wrap-distance-right:9.07pt;mso-wrap-distance-bottom:0.00pt;rotation:0;v-text-anchor:middle;visibility:visible;" fillcolor="#5B9BD5" strokecolor="#2D4D6A" strokeweight="1.00pt">
                <v:textbox inset="0,0,0,0">
                  <w:txbxContent>
                    <w:p>
                      <w:pPr>
                        <w:pBdr/>
                        <w:spacing w:after="0" w:line="240" w:lineRule="auto"/>
                        <w:ind/>
                        <w:jc w:val="center"/>
                        <w:rPr>
                          <w:sz w:val="16"/>
                          <w:szCs w:val="16"/>
                        </w:rPr>
                      </w:pPr>
                      <w:r>
                        <w:rPr>
                          <w:sz w:val="32"/>
                          <w:szCs w:val="32"/>
                        </w:rPr>
                        <w:t xml:space="preserve">Paid</w:t>
                      </w:r>
                      <w:r>
                        <w:rPr>
                          <w:sz w:val="16"/>
                          <w:szCs w:val="16"/>
                        </w:rPr>
                      </w:r>
                      <w:r>
                        <w:rPr>
                          <w:sz w:val="16"/>
                          <w:szCs w:val="16"/>
                        </w:rPr>
                      </w:r>
                    </w:p>
                  </w:txbxContent>
                </v:textbox>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4595025</wp:posOffset>
                </wp:positionH>
                <wp:positionV relativeFrom="paragraph">
                  <wp:posOffset>93427</wp:posOffset>
                </wp:positionV>
                <wp:extent cx="381000" cy="199850"/>
                <wp:effectExtent l="0" t="0" r="0" b="0"/>
                <wp:wrapNone/>
                <wp:docPr id="5" name=""/>
                <wp:cNvGraphicFramePr/>
                <a:graphic xmlns:a="http://schemas.openxmlformats.org/drawingml/2006/main">
                  <a:graphicData uri="http://schemas.microsoft.com/office/word/2010/wordprocessingShape">
                    <wps:wsp>
                      <wps:cNvPr id="0" name=""/>
                      <wps:cNvSpPr/>
                      <wps:spPr bwMode="auto">
                        <a:xfrm rot="0" flipH="0" flipV="0">
                          <a:off x="0" y="0"/>
                          <a:ext cx="380999" cy="199848"/>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3" type="#_x0000_t13" style="position:absolute;z-index:43008;o:allowoverlap:true;o:allowincell:true;mso-position-horizontal-relative:text;margin-left:361.81pt;mso-position-horizontal:absolute;mso-position-vertical-relative:text;margin-top:7.36pt;mso-position-vertical:absolute;width:30.00pt;height:15.74pt;mso-wrap-distance-left:9.07pt;mso-wrap-distance-top:0.00pt;mso-wrap-distance-right:9.07pt;mso-wrap-distance-bottom:0.00pt;rotation:0;visibility:visible;" fillcolor="#5B9BD5" strokecolor="#2D4D6A" strokeweight="1.0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2911895</wp:posOffset>
                </wp:positionH>
                <wp:positionV relativeFrom="paragraph">
                  <wp:posOffset>93427</wp:posOffset>
                </wp:positionV>
                <wp:extent cx="381000" cy="199850"/>
                <wp:effectExtent l="6350" t="6350" r="6350" b="6350"/>
                <wp:wrapNone/>
                <wp:docPr id="6" name=""/>
                <wp:cNvGraphicFramePr/>
                <a:graphic xmlns:a="http://schemas.openxmlformats.org/drawingml/2006/main">
                  <a:graphicData uri="http://schemas.microsoft.com/office/word/2010/wordprocessingShape">
                    <wps:wsp>
                      <wps:cNvPr id="0" name=""/>
                      <wps:cNvSpPr/>
                      <wps:spPr bwMode="auto">
                        <a:xfrm rot="0" flipH="0" flipV="0">
                          <a:off x="0" y="0"/>
                          <a:ext cx="380999" cy="199849"/>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3" type="#_x0000_t13" style="position:absolute;z-index:43008;o:allowoverlap:true;o:allowincell:true;mso-position-horizontal-relative:text;margin-left:229.28pt;mso-position-horizontal:absolute;mso-position-vertical-relative:text;margin-top:7.36pt;mso-position-vertical:absolute;width:30.00pt;height:15.74pt;mso-wrap-distance-left:9.07pt;mso-wrap-distance-top:0.00pt;mso-wrap-distance-right:9.07pt;mso-wrap-distance-bottom:0.00pt;rotation:0;visibility:visible;" fillcolor="#5B9BD5" strokecolor="#2D4D6A" strokeweight="1.0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3728" behindDoc="0" locked="0" layoutInCell="1" allowOverlap="1">
                <wp:simplePos x="0" y="0"/>
                <wp:positionH relativeFrom="column">
                  <wp:posOffset>1209165</wp:posOffset>
                </wp:positionH>
                <wp:positionV relativeFrom="paragraph">
                  <wp:posOffset>93427</wp:posOffset>
                </wp:positionV>
                <wp:extent cx="419100" cy="199850"/>
                <wp:effectExtent l="6350" t="6350" r="6350" b="6350"/>
                <wp:wrapNone/>
                <wp:docPr id="7" name=""/>
                <wp:cNvGraphicFramePr/>
                <a:graphic xmlns:a="http://schemas.openxmlformats.org/drawingml/2006/main">
                  <a:graphicData uri="http://schemas.microsoft.com/office/word/2010/wordprocessingShape">
                    <wps:wsp>
                      <wps:cNvPr id="0" name=""/>
                      <wps:cNvSpPr/>
                      <wps:spPr bwMode="auto">
                        <a:xfrm flipH="0" flipV="0">
                          <a:off x="0" y="0"/>
                          <a:ext cx="419099" cy="199849"/>
                        </a:xfrm>
                        <a:prstGeom prst="lef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69" type="#_x0000_t69" style="position:absolute;z-index:73728;o:allowoverlap:true;o:allowincell:true;mso-position-horizontal-relative:text;margin-left:95.21pt;mso-position-horizontal:absolute;mso-position-vertical-relative:text;margin-top:7.36pt;mso-position-vertical:absolute;width:33.00pt;height:15.74pt;mso-wrap-distance-left:9.07pt;mso-wrap-distance-top:0.00pt;mso-wrap-distance-right:9.07pt;mso-wrap-distance-bottom:0.00pt;visibility:visible;" fillcolor="#5B9BD5" strokecolor="#2D4D6A" strokeweight="1.00pt"/>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84992" behindDoc="0" locked="0" layoutInCell="1" allowOverlap="1">
                <wp:simplePos x="0" y="0"/>
                <wp:positionH relativeFrom="column">
                  <wp:posOffset>523365</wp:posOffset>
                </wp:positionH>
                <wp:positionV relativeFrom="paragraph">
                  <wp:posOffset>157839</wp:posOffset>
                </wp:positionV>
                <wp:extent cx="3495675" cy="395463"/>
                <wp:effectExtent l="6350" t="6350" r="6350" b="6350"/>
                <wp:wrapNone/>
                <wp:docPr id="8" name=""/>
                <wp:cNvGraphicFramePr/>
                <a:graphic xmlns:a="http://schemas.openxmlformats.org/drawingml/2006/main">
                  <a:graphicData uri="http://schemas.microsoft.com/office/word/2010/wordprocessingShape">
                    <wps:wsp>
                      <wps:cNvPr id="0" name=""/>
                      <wps:cNvSpPr/>
                      <wps:spPr bwMode="auto">
                        <a:xfrm rot="10799989" flipH="0" flipV="0">
                          <a:off x="0" y="0"/>
                          <a:ext cx="3495674" cy="395462"/>
                        </a:xfrm>
                        <a:prstGeom prst="uturnArrow">
                          <a:avLst>
                            <a:gd name="adj1" fmla="val 25000"/>
                            <a:gd name="adj2" fmla="val 25000"/>
                            <a:gd name="adj3" fmla="val 25000"/>
                            <a:gd name="adj4" fmla="val 43750"/>
                            <a:gd name="adj5" fmla="val 75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101" type="#_x0000_t101" style="position:absolute;z-index:84992;o:allowoverlap:true;o:allowincell:true;mso-position-horizontal-relative:text;margin-left:41.21pt;mso-position-horizontal:absolute;mso-position-vertical-relative:text;margin-top:12.43pt;mso-position-vertical:absolute;width:275.25pt;height:31.14pt;mso-wrap-distance-left:9.07pt;mso-wrap-distance-top:0.00pt;mso-wrap-distance-right:9.07pt;mso-wrap-distance-bottom:0.00pt;rotation:179;visibility:visible;" fillcolor="#5B9BD5" strokecolor="#2D4D6A" strokeweight="1.00pt"/>
            </w:pict>
          </mc:Fallback>
        </mc:AlternateContent>
      </w:r>
      <w:r/>
    </w:p>
    <w:p>
      <w:pPr>
        <w:pBdr/>
        <w:spacing/>
        <w:ind/>
        <w:rPr/>
      </w:pPr>
      <w:r/>
      <w:r/>
    </w:p>
    <w:p>
      <w:pPr>
        <w:pBdr/>
        <w:spacing w:line="240" w:lineRule="auto"/>
        <w:ind/>
        <w:rPr>
          <w:b/>
          <w:bCs/>
          <w:u w:val="none"/>
        </w:rPr>
      </w:pPr>
      <w:r>
        <w:br/>
        <w:t xml:space="preserve">Only managers can approve invoices. All other invoice state transitions are performed by staff.</w:t>
      </w:r>
      <w:r>
        <w:rPr>
          <w:highlight w:val="none"/>
        </w:rPr>
      </w:r>
      <w:r>
        <w:rPr>
          <w:b/>
          <w:bCs/>
          <w:u w:val="none"/>
        </w:rPr>
      </w:r>
    </w:p>
    <w:p>
      <w:pPr>
        <w:pStyle w:val="950"/>
        <w:pBdr/>
        <w:spacing/>
        <w:ind/>
        <w:rPr>
          <w:highlight w:val="none"/>
        </w:rPr>
      </w:pPr>
      <w:r/>
      <w:bookmarkStart w:id="8" w:name="_Toc8"/>
      <w:r>
        <w:rPr>
          <w:b/>
          <w:bCs/>
          <w:u w:val="none"/>
        </w:rPr>
        <w:t xml:space="preserve">Working Assumptions</w:t>
      </w:r>
      <w:bookmarkEnd w:id="8"/>
      <w:r/>
      <w:r>
        <w:rPr>
          <w:highlight w:val="none"/>
        </w:rPr>
      </w:r>
    </w:p>
    <w:p>
      <w:pPr>
        <w:pStyle w:val="1003"/>
        <w:numPr>
          <w:ilvl w:val="0"/>
          <w:numId w:val="4"/>
        </w:numPr>
        <w:pBdr/>
        <w:spacing/>
        <w:ind/>
        <w:rPr/>
      </w:pPr>
      <w:r>
        <w:t xml:space="preserve">Invoices </w:t>
      </w:r>
      <w:r>
        <w:rPr>
          <w:b/>
          <w:bCs/>
        </w:rPr>
        <w:t xml:space="preserve">must </w:t>
      </w:r>
      <w:r>
        <w:t xml:space="preserve">be re-approved after any adjustments are made.</w:t>
      </w:r>
      <w:r/>
    </w:p>
    <w:p>
      <w:pPr>
        <w:pStyle w:val="1003"/>
        <w:numPr>
          <w:ilvl w:val="1"/>
          <w:numId w:val="4"/>
        </w:numPr>
        <w:pBdr/>
        <w:spacing/>
        <w:ind/>
        <w:rPr/>
      </w:pPr>
      <w:r>
        <w:rPr>
          <w:b/>
          <w:bCs/>
          <w:highlight w:val="none"/>
        </w:rPr>
        <w:t xml:space="preserve">Reason:</w:t>
      </w:r>
      <w:r>
        <w:rPr>
          <w:highlight w:val="none"/>
        </w:rPr>
        <w:t xml:space="preserve"> Failure to follow this process could allow staff to make unapproved changes to invoices (prior to sending them to clients).</w:t>
      </w:r>
      <w:r>
        <w:rPr>
          <w:highlight w:val="none"/>
        </w:rPr>
      </w:r>
      <w:r/>
    </w:p>
    <w:p>
      <w:pPr>
        <w:pStyle w:val="1003"/>
        <w:numPr>
          <w:ilvl w:val="0"/>
          <w:numId w:val="4"/>
        </w:numPr>
        <w:pBdr/>
        <w:spacing/>
        <w:ind/>
        <w:rPr/>
      </w:pPr>
      <w:r>
        <w:rPr>
          <w:highlight w:val="none"/>
        </w:rPr>
        <w:t xml:space="preserve">Invoices </w:t>
      </w:r>
      <w:r>
        <w:rPr>
          <w:b/>
          <w:bCs/>
          <w:highlight w:val="none"/>
        </w:rPr>
        <w:t xml:space="preserve">can </w:t>
      </w:r>
      <w:r>
        <w:rPr>
          <w:highlight w:val="none"/>
        </w:rPr>
        <w:t xml:space="preserve">be marked as drafts after they’re sent (due to the need for further edits).</w:t>
      </w:r>
      <w:r>
        <w:rPr>
          <w:highlight w:val="none"/>
        </w:rPr>
      </w:r>
      <w:r/>
    </w:p>
    <w:p>
      <w:pPr>
        <w:pStyle w:val="1003"/>
        <w:numPr>
          <w:ilvl w:val="1"/>
          <w:numId w:val="4"/>
        </w:numPr>
        <w:pBdr/>
        <w:spacing/>
        <w:ind/>
        <w:rPr/>
      </w:pPr>
      <w:r>
        <w:rPr>
          <w:b/>
          <w:bCs/>
          <w:highlight w:val="none"/>
        </w:rPr>
        <w:t xml:space="preserve">Reason:</w:t>
      </w:r>
      <w:r>
        <w:rPr>
          <w:b w:val="0"/>
          <w:bCs w:val="0"/>
          <w:highlight w:val="none"/>
        </w:rPr>
        <w:t xml:space="preserve"> Clients may rightfully dispute entries on invoices, requiring staff to draft new versions of the invoice prior to sending an updated version.</w:t>
      </w:r>
      <w:r>
        <w:rPr>
          <w:highlight w:val="none"/>
        </w:rPr>
      </w:r>
      <w:r/>
    </w:p>
    <w:p>
      <w:pPr>
        <w:pStyle w:val="1003"/>
        <w:numPr>
          <w:ilvl w:val="0"/>
          <w:numId w:val="4"/>
        </w:numPr>
        <w:pBdr/>
        <w:spacing/>
        <w:ind/>
        <w:rPr/>
      </w:pPr>
      <w:r>
        <w:rPr>
          <w:b w:val="0"/>
          <w:bCs w:val="0"/>
          <w:highlight w:val="none"/>
        </w:rPr>
        <w:t xml:space="preserve">If invoices need to be edited after being sent, staff are responsible for updating their state.</w:t>
      </w:r>
      <w:r>
        <w:rPr>
          <w:b w:val="0"/>
          <w:bCs w:val="0"/>
          <w:highlight w:val="none"/>
        </w:rPr>
      </w:r>
      <w:r/>
    </w:p>
    <w:p>
      <w:pPr>
        <w:pStyle w:val="1003"/>
        <w:numPr>
          <w:ilvl w:val="1"/>
          <w:numId w:val="4"/>
        </w:numPr>
        <w:pBdr/>
        <w:spacing/>
        <w:ind/>
        <w:rPr/>
      </w:pPr>
      <w:r>
        <w:rPr>
          <w:b/>
          <w:bCs/>
          <w:highlight w:val="none"/>
        </w:rPr>
        <w:t xml:space="preserve">Reason:</w:t>
      </w:r>
      <w:r>
        <w:rPr>
          <w:b w:val="0"/>
          <w:bCs w:val="0"/>
          <w:highlight w:val="none"/>
        </w:rPr>
        <w:t xml:space="preserve"> Staff are responsible for creating invoices, which involves setting their state to ‘Draft’ (which is the same state that would be used when they’re returned by clients).</w:t>
      </w:r>
      <w:r>
        <w:rPr>
          <w:b w:val="0"/>
          <w:bCs w:val="0"/>
          <w:highlight w:val="none"/>
        </w:rPr>
      </w:r>
      <w:r/>
    </w:p>
    <w:p>
      <w:pPr>
        <w:pStyle w:val="1003"/>
        <w:numPr>
          <w:ilvl w:val="0"/>
          <w:numId w:val="4"/>
        </w:numPr>
        <w:pBdr/>
        <w:spacing/>
        <w:ind/>
        <w:rPr/>
      </w:pPr>
      <w:r>
        <w:rPr>
          <w:b w:val="0"/>
          <w:bCs w:val="0"/>
          <w:highlight w:val="none"/>
        </w:rPr>
        <w:t xml:space="preserve">Invoices </w:t>
      </w:r>
      <w:r>
        <w:rPr>
          <w:b/>
          <w:bCs/>
          <w:highlight w:val="none"/>
        </w:rPr>
        <w:t xml:space="preserve">can’t</w:t>
      </w:r>
      <w:r>
        <w:rPr>
          <w:b w:val="0"/>
          <w:bCs w:val="0"/>
          <w:highlight w:val="none"/>
        </w:rPr>
        <w:t xml:space="preserve"> be edited once paid</w:t>
      </w:r>
      <w:r>
        <w:rPr>
          <w:b w:val="0"/>
          <w:bCs w:val="0"/>
          <w:highlight w:val="none"/>
        </w:rPr>
      </w:r>
      <w:r/>
    </w:p>
    <w:p>
      <w:pPr>
        <w:pStyle w:val="1003"/>
        <w:numPr>
          <w:ilvl w:val="1"/>
          <w:numId w:val="4"/>
        </w:numPr>
        <w:pBdr/>
        <w:spacing/>
        <w:ind/>
        <w:rPr/>
      </w:pPr>
      <w:r>
        <w:rPr>
          <w:b/>
          <w:bCs/>
          <w:highlight w:val="none"/>
        </w:rPr>
        <w:t xml:space="preserve">Reason:</w:t>
      </w:r>
      <w:r>
        <w:rPr>
          <w:b w:val="0"/>
          <w:bCs w:val="0"/>
          <w:highlight w:val="none"/>
        </w:rPr>
        <w:t xml:space="preserve"> The act of paying an invoice infers agreement that its details require no further updates. Retrospectively editing paid invoices is also a form of fraud.</w:t>
      </w:r>
      <w:r>
        <w:rPr>
          <w:b w:val="0"/>
          <w:bCs w:val="0"/>
          <w:highlight w:val="none"/>
        </w:rPr>
      </w:r>
      <w:r/>
    </w:p>
    <w:p>
      <w:pPr>
        <w:pStyle w:val="1003"/>
        <w:numPr>
          <w:ilvl w:val="0"/>
          <w:numId w:val="49"/>
        </w:numPr>
        <w:pBdr/>
        <w:spacing/>
        <w:ind/>
        <w:rPr/>
      </w:pPr>
      <w:r>
        <w:rPr>
          <w:b w:val="0"/>
          <w:bCs w:val="0"/>
          <w:highlight w:val="none"/>
        </w:rPr>
        <w:t xml:space="preserve">Invoices can be deleted after being created (with deletion managed by staff).</w:t>
      </w:r>
      <w:r>
        <w:rPr>
          <w:b w:val="0"/>
          <w:bCs w:val="0"/>
          <w:highlight w:val="none"/>
        </w:rPr>
      </w:r>
      <w:r/>
    </w:p>
    <w:p>
      <w:pPr>
        <w:pStyle w:val="1003"/>
        <w:numPr>
          <w:ilvl w:val="1"/>
          <w:numId w:val="49"/>
        </w:numPr>
        <w:pBdr/>
        <w:spacing/>
        <w:ind/>
        <w:rPr/>
      </w:pPr>
      <w:r>
        <w:rPr>
          <w:b w:val="0"/>
          <w:bCs w:val="0"/>
          <w:highlight w:val="none"/>
        </w:rPr>
      </w:r>
      <w:r>
        <w:rPr>
          <w:b/>
          <w:bCs/>
          <w:highlight w:val="none"/>
        </w:rPr>
        <w:t xml:space="preserve">Reason:</w:t>
      </w:r>
      <w:r>
        <w:rPr>
          <w:b w:val="0"/>
          <w:bCs w:val="0"/>
          <w:highlight w:val="none"/>
        </w:rPr>
        <w:t xml:space="preserve"> Invoices may be created for transactions or projects that are </w:t>
      </w:r>
      <w:r>
        <w:rPr>
          <w:b w:val="0"/>
          <w:bCs w:val="0"/>
          <w:highlight w:val="none"/>
          <w:lang w:val="en-NZ"/>
        </w:rPr>
        <w:t xml:space="preserve">cancelled</w:t>
      </w:r>
      <w:r>
        <w:rPr>
          <w:b w:val="0"/>
          <w:bCs w:val="0"/>
          <w:highlight w:val="none"/>
        </w:rPr>
        <w:t xml:space="preserve">.</w:t>
      </w:r>
      <w:r/>
    </w:p>
    <w:p>
      <w:pPr>
        <w:pStyle w:val="1003"/>
        <w:numPr>
          <w:ilvl w:val="0"/>
          <w:numId w:val="49"/>
        </w:numPr>
        <w:pBdr/>
        <w:spacing/>
        <w:ind/>
        <w:rPr/>
      </w:pPr>
      <w:r>
        <w:rPr>
          <w:b w:val="0"/>
          <w:bCs w:val="0"/>
          <w:highlight w:val="none"/>
        </w:rPr>
        <w:t xml:space="preserve">Staff can only obtain data for individual invoices, while managers can obtain data for individual invoices </w:t>
      </w:r>
      <w:r>
        <w:rPr>
          <w:b/>
          <w:bCs/>
          <w:highlight w:val="none"/>
        </w:rPr>
        <w:t xml:space="preserve">and</w:t>
      </w:r>
      <w:r>
        <w:rPr>
          <w:b w:val="0"/>
          <w:bCs w:val="0"/>
          <w:highlight w:val="none"/>
        </w:rPr>
        <w:t xml:space="preserve"> all invoices filed under clients or projects.</w:t>
      </w:r>
      <w:r>
        <w:rPr>
          <w:b w:val="0"/>
          <w:bCs w:val="0"/>
          <w:highlight w:val="none"/>
        </w:rPr>
      </w:r>
      <w:r/>
    </w:p>
    <w:p>
      <w:pPr>
        <w:pStyle w:val="1003"/>
        <w:numPr>
          <w:ilvl w:val="1"/>
          <w:numId w:val="49"/>
        </w:numPr>
        <w:pBdr/>
        <w:spacing/>
        <w:ind/>
        <w:rPr/>
      </w:pPr>
      <w:r>
        <w:rPr>
          <w:b/>
          <w:bCs/>
          <w:highlight w:val="none"/>
        </w:rPr>
        <w:t xml:space="preserve">Reason:</w:t>
      </w:r>
      <w:r>
        <w:rPr>
          <w:b w:val="0"/>
          <w:bCs w:val="0"/>
          <w:highlight w:val="none"/>
        </w:rPr>
        <w:t xml:space="preserve"> This provides staff with ability to check invoices before making adjustments to them, while providing managers with high-level reporting capability.</w:t>
      </w:r>
      <w:r>
        <w:rPr>
          <w:b w:val="0"/>
          <w:bCs w:val="0"/>
          <w:highlight w:val="none"/>
        </w:rPr>
      </w:r>
      <w:r/>
    </w:p>
    <w:sectPr>
      <w:headerReference w:type="default" r:id="rId10"/>
      <w:footnotePr/>
      <w:endnotePr/>
      <w:type w:val="nextPage"/>
      <w:pgSz w:h="16838" w:orient="portrait" w:w="11906"/>
      <w:pgMar w:top="992" w:right="992" w:bottom="964" w:left="992"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4"/>
      <w:pBdr/>
      <w:spacing/>
      <w:ind/>
      <w:jc w:val="left"/>
      <w:rPr/>
    </w:pPr>
    <w:fldSimple w:instr="PAGE \* MERGEFORMAT">
      <w:r>
        <w:t xml:space="preserve">1</w:t>
      </w:r>
    </w:fldSimple>
    <w:r/>
    <w:r/>
  </w:p>
  <w:p>
    <w:pPr>
      <w:pStyle w:val="98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4">
    <w:name w:val="Table Grid"/>
    <w:basedOn w:val="100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Table Grid Light"/>
    <w:basedOn w:val="10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1"/>
    <w:basedOn w:val="10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2"/>
    <w:basedOn w:val="100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3"/>
    <w:basedOn w:val="10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4"/>
    <w:basedOn w:val="10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5"/>
    <w:basedOn w:val="10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w:basedOn w:val="10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1"/>
    <w:basedOn w:val="10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2"/>
    <w:basedOn w:val="10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3"/>
    <w:basedOn w:val="10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4"/>
    <w:basedOn w:val="10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5"/>
    <w:basedOn w:val="10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6"/>
    <w:basedOn w:val="10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w:basedOn w:val="10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1"/>
    <w:basedOn w:val="10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2"/>
    <w:basedOn w:val="10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3"/>
    <w:basedOn w:val="10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4"/>
    <w:basedOn w:val="10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5"/>
    <w:basedOn w:val="10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6"/>
    <w:basedOn w:val="10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w:basedOn w:val="10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1"/>
    <w:basedOn w:val="10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2"/>
    <w:basedOn w:val="10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3"/>
    <w:basedOn w:val="10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4"/>
    <w:basedOn w:val="10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5"/>
    <w:basedOn w:val="10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6"/>
    <w:basedOn w:val="10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w:basedOn w:val="10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1"/>
    <w:basedOn w:val="10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2"/>
    <w:basedOn w:val="10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3"/>
    <w:basedOn w:val="10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4"/>
    <w:basedOn w:val="10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5"/>
    <w:basedOn w:val="10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6"/>
    <w:basedOn w:val="10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1"/>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2"/>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3"/>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Accent 4"/>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 Accent 5"/>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6"/>
    <w:basedOn w:val="10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6 Colorful"/>
    <w:basedOn w:val="10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7">
    <w:name w:val="Grid Table 6 Colorful - Accent 1"/>
    <w:basedOn w:val="10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8">
    <w:name w:val="Grid Table 6 Colorful - Accent 2"/>
    <w:basedOn w:val="10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9">
    <w:name w:val="Grid Table 6 Colorful - Accent 3"/>
    <w:basedOn w:val="10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0">
    <w:name w:val="Grid Table 6 Colorful - Accent 4"/>
    <w:basedOn w:val="10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1">
    <w:name w:val="Grid Table 6 Colorful - Accent 5"/>
    <w:basedOn w:val="10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2">
    <w:name w:val="Grid Table 6 Colorful - Accent 6"/>
    <w:basedOn w:val="10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7 Colorful"/>
    <w:basedOn w:val="10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1"/>
    <w:basedOn w:val="10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2"/>
    <w:basedOn w:val="10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3"/>
    <w:basedOn w:val="10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4"/>
    <w:basedOn w:val="10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5"/>
    <w:basedOn w:val="10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6"/>
    <w:basedOn w:val="10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1"/>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2"/>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3"/>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4"/>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5"/>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6"/>
    <w:basedOn w:val="10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w:basedOn w:val="10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1"/>
    <w:basedOn w:val="10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2"/>
    <w:basedOn w:val="10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3"/>
    <w:basedOn w:val="10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4"/>
    <w:basedOn w:val="10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5"/>
    <w:basedOn w:val="10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6"/>
    <w:basedOn w:val="10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w:basedOn w:val="10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1"/>
    <w:basedOn w:val="10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2"/>
    <w:basedOn w:val="10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3"/>
    <w:basedOn w:val="10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4"/>
    <w:basedOn w:val="10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5"/>
    <w:basedOn w:val="10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6"/>
    <w:basedOn w:val="10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w:basedOn w:val="10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1"/>
    <w:basedOn w:val="10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2"/>
    <w:basedOn w:val="10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3"/>
    <w:basedOn w:val="10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4"/>
    <w:basedOn w:val="10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5"/>
    <w:basedOn w:val="10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6"/>
    <w:basedOn w:val="10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w:basedOn w:val="10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1"/>
    <w:basedOn w:val="10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2"/>
    <w:basedOn w:val="10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3"/>
    <w:basedOn w:val="10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4"/>
    <w:basedOn w:val="10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5"/>
    <w:basedOn w:val="10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6"/>
    <w:basedOn w:val="10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6 Colorful"/>
    <w:basedOn w:val="10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1"/>
    <w:basedOn w:val="10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2"/>
    <w:basedOn w:val="10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3"/>
    <w:basedOn w:val="10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4"/>
    <w:basedOn w:val="10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5"/>
    <w:basedOn w:val="10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6"/>
    <w:basedOn w:val="10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w:basedOn w:val="10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3">
    <w:name w:val="List Table 7 Colorful - Accent 1"/>
    <w:basedOn w:val="10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4">
    <w:name w:val="List Table 7 Colorful - Accent 2"/>
    <w:basedOn w:val="10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25">
    <w:name w:val="List Table 7 Colorful - Accent 3"/>
    <w:basedOn w:val="10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26">
    <w:name w:val="List Table 7 Colorful - Accent 4"/>
    <w:basedOn w:val="10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7">
    <w:name w:val="List Table 7 Colorful - Accent 5"/>
    <w:basedOn w:val="10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28">
    <w:name w:val="List Table 7 Colorful - Accent 6"/>
    <w:basedOn w:val="10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9">
    <w:name w:val="Lined - Accent"/>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1"/>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2"/>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3"/>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4"/>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5"/>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6"/>
    <w:basedOn w:val="10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w:basedOn w:val="10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1"/>
    <w:basedOn w:val="10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2"/>
    <w:basedOn w:val="10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3"/>
    <w:basedOn w:val="10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4"/>
    <w:basedOn w:val="10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5"/>
    <w:basedOn w:val="10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6"/>
    <w:basedOn w:val="10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w:basedOn w:val="10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1"/>
    <w:basedOn w:val="10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2"/>
    <w:basedOn w:val="10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3"/>
    <w:basedOn w:val="10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4"/>
    <w:basedOn w:val="10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5"/>
    <w:basedOn w:val="10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6"/>
    <w:basedOn w:val="10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0">
    <w:name w:val="Heading 1"/>
    <w:basedOn w:val="999"/>
    <w:next w:val="999"/>
    <w:link w:val="96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51">
    <w:name w:val="Heading 2"/>
    <w:basedOn w:val="999"/>
    <w:next w:val="999"/>
    <w:link w:val="96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52">
    <w:name w:val="Heading 3"/>
    <w:basedOn w:val="999"/>
    <w:next w:val="999"/>
    <w:link w:val="96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53">
    <w:name w:val="Heading 4"/>
    <w:basedOn w:val="999"/>
    <w:next w:val="999"/>
    <w:link w:val="96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54">
    <w:name w:val="Heading 5"/>
    <w:basedOn w:val="999"/>
    <w:next w:val="999"/>
    <w:link w:val="96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55">
    <w:name w:val="Heading 6"/>
    <w:basedOn w:val="999"/>
    <w:next w:val="999"/>
    <w:link w:val="96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6">
    <w:name w:val="Heading 7"/>
    <w:basedOn w:val="999"/>
    <w:next w:val="999"/>
    <w:link w:val="9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7">
    <w:name w:val="Heading 8"/>
    <w:basedOn w:val="999"/>
    <w:next w:val="999"/>
    <w:link w:val="9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8">
    <w:name w:val="Heading 9"/>
    <w:basedOn w:val="999"/>
    <w:next w:val="999"/>
    <w:link w:val="9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9" w:default="1">
    <w:name w:val="Default Paragraph Font"/>
    <w:uiPriority w:val="1"/>
    <w:semiHidden/>
    <w:unhideWhenUsed/>
    <w:pPr>
      <w:pBdr/>
      <w:spacing/>
      <w:ind/>
    </w:pPr>
  </w:style>
  <w:style w:type="character" w:styleId="960">
    <w:name w:val="Heading 1 Char"/>
    <w:basedOn w:val="959"/>
    <w:link w:val="950"/>
    <w:uiPriority w:val="9"/>
    <w:pPr>
      <w:pBdr/>
      <w:spacing/>
      <w:ind/>
    </w:pPr>
    <w:rPr>
      <w:rFonts w:ascii="Arial" w:hAnsi="Arial" w:eastAsia="Arial" w:cs="Arial"/>
      <w:color w:val="0f4761" w:themeColor="accent1" w:themeShade="BF"/>
      <w:sz w:val="40"/>
      <w:szCs w:val="40"/>
    </w:rPr>
  </w:style>
  <w:style w:type="character" w:styleId="961">
    <w:name w:val="Heading 2 Char"/>
    <w:basedOn w:val="959"/>
    <w:link w:val="951"/>
    <w:uiPriority w:val="9"/>
    <w:pPr>
      <w:pBdr/>
      <w:spacing/>
      <w:ind/>
    </w:pPr>
    <w:rPr>
      <w:rFonts w:ascii="Arial" w:hAnsi="Arial" w:eastAsia="Arial" w:cs="Arial"/>
      <w:color w:val="0f4761" w:themeColor="accent1" w:themeShade="BF"/>
      <w:sz w:val="32"/>
      <w:szCs w:val="32"/>
    </w:rPr>
  </w:style>
  <w:style w:type="character" w:styleId="962">
    <w:name w:val="Heading 3 Char"/>
    <w:basedOn w:val="959"/>
    <w:link w:val="952"/>
    <w:uiPriority w:val="9"/>
    <w:pPr>
      <w:pBdr/>
      <w:spacing/>
      <w:ind/>
    </w:pPr>
    <w:rPr>
      <w:rFonts w:ascii="Arial" w:hAnsi="Arial" w:eastAsia="Arial" w:cs="Arial"/>
      <w:color w:val="0f4761" w:themeColor="accent1" w:themeShade="BF"/>
      <w:sz w:val="28"/>
      <w:szCs w:val="28"/>
    </w:rPr>
  </w:style>
  <w:style w:type="character" w:styleId="963">
    <w:name w:val="Heading 4 Char"/>
    <w:basedOn w:val="959"/>
    <w:link w:val="953"/>
    <w:uiPriority w:val="9"/>
    <w:pPr>
      <w:pBdr/>
      <w:spacing/>
      <w:ind/>
    </w:pPr>
    <w:rPr>
      <w:rFonts w:ascii="Arial" w:hAnsi="Arial" w:eastAsia="Arial" w:cs="Arial"/>
      <w:i/>
      <w:iCs/>
      <w:color w:val="0f4761" w:themeColor="accent1" w:themeShade="BF"/>
    </w:rPr>
  </w:style>
  <w:style w:type="character" w:styleId="964">
    <w:name w:val="Heading 5 Char"/>
    <w:basedOn w:val="959"/>
    <w:link w:val="954"/>
    <w:uiPriority w:val="9"/>
    <w:pPr>
      <w:pBdr/>
      <w:spacing/>
      <w:ind/>
    </w:pPr>
    <w:rPr>
      <w:rFonts w:ascii="Arial" w:hAnsi="Arial" w:eastAsia="Arial" w:cs="Arial"/>
      <w:color w:val="0f4761" w:themeColor="accent1" w:themeShade="BF"/>
    </w:rPr>
  </w:style>
  <w:style w:type="character" w:styleId="965">
    <w:name w:val="Heading 6 Char"/>
    <w:basedOn w:val="959"/>
    <w:link w:val="955"/>
    <w:uiPriority w:val="9"/>
    <w:pPr>
      <w:pBdr/>
      <w:spacing/>
      <w:ind/>
    </w:pPr>
    <w:rPr>
      <w:rFonts w:ascii="Arial" w:hAnsi="Arial" w:eastAsia="Arial" w:cs="Arial"/>
      <w:i/>
      <w:iCs/>
      <w:color w:val="595959" w:themeColor="text1" w:themeTint="A6"/>
    </w:rPr>
  </w:style>
  <w:style w:type="character" w:styleId="966">
    <w:name w:val="Heading 7 Char"/>
    <w:basedOn w:val="959"/>
    <w:link w:val="956"/>
    <w:uiPriority w:val="9"/>
    <w:pPr>
      <w:pBdr/>
      <w:spacing/>
      <w:ind/>
    </w:pPr>
    <w:rPr>
      <w:rFonts w:ascii="Arial" w:hAnsi="Arial" w:eastAsia="Arial" w:cs="Arial"/>
      <w:color w:val="595959" w:themeColor="text1" w:themeTint="A6"/>
    </w:rPr>
  </w:style>
  <w:style w:type="character" w:styleId="967">
    <w:name w:val="Heading 8 Char"/>
    <w:basedOn w:val="959"/>
    <w:link w:val="957"/>
    <w:uiPriority w:val="9"/>
    <w:pPr>
      <w:pBdr/>
      <w:spacing/>
      <w:ind/>
    </w:pPr>
    <w:rPr>
      <w:rFonts w:ascii="Arial" w:hAnsi="Arial" w:eastAsia="Arial" w:cs="Arial"/>
      <w:i/>
      <w:iCs/>
      <w:color w:val="272727" w:themeColor="text1" w:themeTint="D8"/>
    </w:rPr>
  </w:style>
  <w:style w:type="character" w:styleId="968">
    <w:name w:val="Heading 9 Char"/>
    <w:basedOn w:val="959"/>
    <w:link w:val="958"/>
    <w:uiPriority w:val="9"/>
    <w:pPr>
      <w:pBdr/>
      <w:spacing/>
      <w:ind/>
    </w:pPr>
    <w:rPr>
      <w:rFonts w:ascii="Arial" w:hAnsi="Arial" w:eastAsia="Arial" w:cs="Arial"/>
      <w:i/>
      <w:iCs/>
      <w:color w:val="272727" w:themeColor="text1" w:themeTint="D8"/>
    </w:rPr>
  </w:style>
  <w:style w:type="paragraph" w:styleId="969">
    <w:name w:val="Title"/>
    <w:basedOn w:val="999"/>
    <w:next w:val="999"/>
    <w:link w:val="970"/>
    <w:uiPriority w:val="10"/>
    <w:qFormat/>
    <w:pPr>
      <w:pBdr/>
      <w:spacing w:after="80" w:line="240" w:lineRule="auto"/>
      <w:ind/>
      <w:contextualSpacing w:val="true"/>
    </w:pPr>
    <w:rPr>
      <w:rFonts w:ascii="Arial" w:hAnsi="Arial" w:eastAsia="Arial" w:cs="Arial"/>
      <w:spacing w:val="-10"/>
      <w:sz w:val="56"/>
      <w:szCs w:val="56"/>
    </w:rPr>
  </w:style>
  <w:style w:type="character" w:styleId="970">
    <w:name w:val="Title Char"/>
    <w:basedOn w:val="959"/>
    <w:link w:val="969"/>
    <w:uiPriority w:val="10"/>
    <w:pPr>
      <w:pBdr/>
      <w:spacing/>
      <w:ind/>
    </w:pPr>
    <w:rPr>
      <w:rFonts w:ascii="Arial" w:hAnsi="Arial" w:eastAsia="Arial" w:cs="Arial"/>
      <w:spacing w:val="-10"/>
      <w:sz w:val="56"/>
      <w:szCs w:val="56"/>
    </w:rPr>
  </w:style>
  <w:style w:type="paragraph" w:styleId="971">
    <w:name w:val="Subtitle"/>
    <w:basedOn w:val="999"/>
    <w:next w:val="999"/>
    <w:link w:val="972"/>
    <w:uiPriority w:val="11"/>
    <w:qFormat/>
    <w:pPr>
      <w:numPr>
        <w:ilvl w:val="1"/>
      </w:numPr>
      <w:pBdr/>
      <w:spacing/>
      <w:ind/>
    </w:pPr>
    <w:rPr>
      <w:color w:val="595959" w:themeColor="text1" w:themeTint="A6"/>
      <w:spacing w:val="15"/>
      <w:sz w:val="28"/>
      <w:szCs w:val="28"/>
    </w:rPr>
  </w:style>
  <w:style w:type="character" w:styleId="972">
    <w:name w:val="Subtitle Char"/>
    <w:basedOn w:val="959"/>
    <w:link w:val="971"/>
    <w:uiPriority w:val="11"/>
    <w:pPr>
      <w:pBdr/>
      <w:spacing/>
      <w:ind/>
    </w:pPr>
    <w:rPr>
      <w:color w:val="595959" w:themeColor="text1" w:themeTint="A6"/>
      <w:spacing w:val="15"/>
      <w:sz w:val="28"/>
      <w:szCs w:val="28"/>
    </w:rPr>
  </w:style>
  <w:style w:type="paragraph" w:styleId="973">
    <w:name w:val="Quote"/>
    <w:basedOn w:val="999"/>
    <w:next w:val="999"/>
    <w:link w:val="974"/>
    <w:uiPriority w:val="29"/>
    <w:qFormat/>
    <w:pPr>
      <w:pBdr/>
      <w:spacing w:before="160"/>
      <w:ind/>
      <w:jc w:val="center"/>
    </w:pPr>
    <w:rPr>
      <w:i/>
      <w:iCs/>
      <w:color w:val="404040" w:themeColor="text1" w:themeTint="BF"/>
    </w:rPr>
  </w:style>
  <w:style w:type="character" w:styleId="974">
    <w:name w:val="Quote Char"/>
    <w:basedOn w:val="959"/>
    <w:link w:val="973"/>
    <w:uiPriority w:val="29"/>
    <w:pPr>
      <w:pBdr/>
      <w:spacing/>
      <w:ind/>
    </w:pPr>
    <w:rPr>
      <w:i/>
      <w:iCs/>
      <w:color w:val="404040" w:themeColor="text1" w:themeTint="BF"/>
    </w:rPr>
  </w:style>
  <w:style w:type="character" w:styleId="975">
    <w:name w:val="Intense Emphasis"/>
    <w:basedOn w:val="959"/>
    <w:uiPriority w:val="21"/>
    <w:qFormat/>
    <w:pPr>
      <w:pBdr/>
      <w:spacing/>
      <w:ind/>
    </w:pPr>
    <w:rPr>
      <w:i/>
      <w:iCs/>
      <w:color w:val="0f4761" w:themeColor="accent1" w:themeShade="BF"/>
    </w:rPr>
  </w:style>
  <w:style w:type="paragraph" w:styleId="976">
    <w:name w:val="Intense Quote"/>
    <w:basedOn w:val="999"/>
    <w:next w:val="999"/>
    <w:link w:val="9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7">
    <w:name w:val="Intense Quote Char"/>
    <w:basedOn w:val="959"/>
    <w:link w:val="976"/>
    <w:uiPriority w:val="30"/>
    <w:pPr>
      <w:pBdr/>
      <w:spacing/>
      <w:ind/>
    </w:pPr>
    <w:rPr>
      <w:i/>
      <w:iCs/>
      <w:color w:val="0f4761" w:themeColor="accent1" w:themeShade="BF"/>
    </w:rPr>
  </w:style>
  <w:style w:type="character" w:styleId="978">
    <w:name w:val="Intense Reference"/>
    <w:basedOn w:val="959"/>
    <w:uiPriority w:val="32"/>
    <w:qFormat/>
    <w:pPr>
      <w:pBdr/>
      <w:spacing/>
      <w:ind/>
    </w:pPr>
    <w:rPr>
      <w:b/>
      <w:bCs/>
      <w:smallCaps/>
      <w:color w:val="0f4761" w:themeColor="accent1" w:themeShade="BF"/>
      <w:spacing w:val="5"/>
    </w:rPr>
  </w:style>
  <w:style w:type="character" w:styleId="979">
    <w:name w:val="Subtle Emphasis"/>
    <w:basedOn w:val="959"/>
    <w:uiPriority w:val="19"/>
    <w:qFormat/>
    <w:pPr>
      <w:pBdr/>
      <w:spacing/>
      <w:ind/>
    </w:pPr>
    <w:rPr>
      <w:i/>
      <w:iCs/>
      <w:color w:val="404040" w:themeColor="text1" w:themeTint="BF"/>
    </w:rPr>
  </w:style>
  <w:style w:type="character" w:styleId="980">
    <w:name w:val="Emphasis"/>
    <w:basedOn w:val="959"/>
    <w:uiPriority w:val="20"/>
    <w:qFormat/>
    <w:pPr>
      <w:pBdr/>
      <w:spacing/>
      <w:ind/>
    </w:pPr>
    <w:rPr>
      <w:i/>
      <w:iCs/>
    </w:rPr>
  </w:style>
  <w:style w:type="character" w:styleId="981">
    <w:name w:val="Strong"/>
    <w:basedOn w:val="959"/>
    <w:uiPriority w:val="22"/>
    <w:qFormat/>
    <w:pPr>
      <w:pBdr/>
      <w:spacing/>
      <w:ind/>
    </w:pPr>
    <w:rPr>
      <w:b/>
      <w:bCs/>
    </w:rPr>
  </w:style>
  <w:style w:type="character" w:styleId="982">
    <w:name w:val="Subtle Reference"/>
    <w:basedOn w:val="959"/>
    <w:uiPriority w:val="31"/>
    <w:qFormat/>
    <w:pPr>
      <w:pBdr/>
      <w:spacing/>
      <w:ind/>
    </w:pPr>
    <w:rPr>
      <w:smallCaps/>
      <w:color w:val="5a5a5a" w:themeColor="text1" w:themeTint="A5"/>
    </w:rPr>
  </w:style>
  <w:style w:type="character" w:styleId="983">
    <w:name w:val="Book Title"/>
    <w:basedOn w:val="959"/>
    <w:uiPriority w:val="33"/>
    <w:qFormat/>
    <w:pPr>
      <w:pBdr/>
      <w:spacing/>
      <w:ind/>
    </w:pPr>
    <w:rPr>
      <w:b/>
      <w:bCs/>
      <w:i/>
      <w:iCs/>
      <w:spacing w:val="5"/>
    </w:rPr>
  </w:style>
  <w:style w:type="paragraph" w:styleId="984">
    <w:name w:val="Header"/>
    <w:basedOn w:val="999"/>
    <w:link w:val="985"/>
    <w:uiPriority w:val="99"/>
    <w:unhideWhenUsed/>
    <w:pPr>
      <w:pBdr/>
      <w:tabs>
        <w:tab w:val="center" w:leader="none" w:pos="4844"/>
        <w:tab w:val="right" w:leader="none" w:pos="9689"/>
      </w:tabs>
      <w:spacing w:after="0" w:line="240" w:lineRule="auto"/>
      <w:ind/>
    </w:pPr>
  </w:style>
  <w:style w:type="character" w:styleId="985">
    <w:name w:val="Header Char"/>
    <w:basedOn w:val="959"/>
    <w:link w:val="984"/>
    <w:uiPriority w:val="99"/>
    <w:pPr>
      <w:pBdr/>
      <w:spacing/>
      <w:ind/>
    </w:pPr>
  </w:style>
  <w:style w:type="paragraph" w:styleId="986">
    <w:name w:val="Footer"/>
    <w:basedOn w:val="999"/>
    <w:link w:val="987"/>
    <w:uiPriority w:val="99"/>
    <w:unhideWhenUsed/>
    <w:pPr>
      <w:pBdr/>
      <w:tabs>
        <w:tab w:val="center" w:leader="none" w:pos="4844"/>
        <w:tab w:val="right" w:leader="none" w:pos="9689"/>
      </w:tabs>
      <w:spacing w:after="0" w:line="240" w:lineRule="auto"/>
      <w:ind/>
    </w:pPr>
  </w:style>
  <w:style w:type="character" w:styleId="987">
    <w:name w:val="Footer Char"/>
    <w:basedOn w:val="959"/>
    <w:link w:val="986"/>
    <w:uiPriority w:val="99"/>
    <w:pPr>
      <w:pBdr/>
      <w:spacing/>
      <w:ind/>
    </w:pPr>
  </w:style>
  <w:style w:type="paragraph" w:styleId="988">
    <w:name w:val="Caption"/>
    <w:basedOn w:val="999"/>
    <w:next w:val="999"/>
    <w:uiPriority w:val="35"/>
    <w:unhideWhenUsed/>
    <w:qFormat/>
    <w:pPr>
      <w:pBdr/>
      <w:spacing w:after="200" w:line="240" w:lineRule="auto"/>
      <w:ind/>
    </w:pPr>
    <w:rPr>
      <w:i/>
      <w:iCs/>
      <w:color w:val="0e2841" w:themeColor="text2"/>
      <w:sz w:val="18"/>
      <w:szCs w:val="18"/>
    </w:rPr>
  </w:style>
  <w:style w:type="paragraph" w:styleId="989">
    <w:name w:val="footnote text"/>
    <w:basedOn w:val="999"/>
    <w:link w:val="990"/>
    <w:uiPriority w:val="99"/>
    <w:semiHidden/>
    <w:unhideWhenUsed/>
    <w:pPr>
      <w:pBdr/>
      <w:spacing w:after="0" w:line="240" w:lineRule="auto"/>
      <w:ind/>
    </w:pPr>
    <w:rPr>
      <w:sz w:val="20"/>
      <w:szCs w:val="20"/>
    </w:rPr>
  </w:style>
  <w:style w:type="character" w:styleId="990">
    <w:name w:val="Footnote Text Char"/>
    <w:basedOn w:val="959"/>
    <w:link w:val="989"/>
    <w:uiPriority w:val="99"/>
    <w:semiHidden/>
    <w:pPr>
      <w:pBdr/>
      <w:spacing/>
      <w:ind/>
    </w:pPr>
    <w:rPr>
      <w:sz w:val="20"/>
      <w:szCs w:val="20"/>
    </w:rPr>
  </w:style>
  <w:style w:type="character" w:styleId="991">
    <w:name w:val="footnote reference"/>
    <w:basedOn w:val="959"/>
    <w:uiPriority w:val="99"/>
    <w:semiHidden/>
    <w:unhideWhenUsed/>
    <w:pPr>
      <w:pBdr/>
      <w:spacing/>
      <w:ind/>
    </w:pPr>
    <w:rPr>
      <w:vertAlign w:val="superscript"/>
    </w:rPr>
  </w:style>
  <w:style w:type="paragraph" w:styleId="992">
    <w:name w:val="endnote text"/>
    <w:basedOn w:val="999"/>
    <w:link w:val="993"/>
    <w:uiPriority w:val="99"/>
    <w:semiHidden/>
    <w:unhideWhenUsed/>
    <w:pPr>
      <w:pBdr/>
      <w:spacing w:after="0" w:line="240" w:lineRule="auto"/>
      <w:ind/>
    </w:pPr>
    <w:rPr>
      <w:sz w:val="20"/>
      <w:szCs w:val="20"/>
    </w:rPr>
  </w:style>
  <w:style w:type="character" w:styleId="993">
    <w:name w:val="Endnote Text Char"/>
    <w:basedOn w:val="959"/>
    <w:link w:val="992"/>
    <w:uiPriority w:val="99"/>
    <w:semiHidden/>
    <w:pPr>
      <w:pBdr/>
      <w:spacing/>
      <w:ind/>
    </w:pPr>
    <w:rPr>
      <w:sz w:val="20"/>
      <w:szCs w:val="20"/>
    </w:rPr>
  </w:style>
  <w:style w:type="character" w:styleId="994">
    <w:name w:val="endnote reference"/>
    <w:basedOn w:val="959"/>
    <w:uiPriority w:val="99"/>
    <w:semiHidden/>
    <w:unhideWhenUsed/>
    <w:pPr>
      <w:pBdr/>
      <w:spacing/>
      <w:ind/>
    </w:pPr>
    <w:rPr>
      <w:vertAlign w:val="superscript"/>
    </w:rPr>
  </w:style>
  <w:style w:type="character" w:styleId="995">
    <w:name w:val="Hyperlink"/>
    <w:basedOn w:val="959"/>
    <w:uiPriority w:val="99"/>
    <w:unhideWhenUsed/>
    <w:pPr>
      <w:pBdr/>
      <w:spacing/>
      <w:ind/>
    </w:pPr>
    <w:rPr>
      <w:color w:val="0563c1" w:themeColor="hyperlink"/>
      <w:u w:val="single"/>
    </w:rPr>
  </w:style>
  <w:style w:type="character" w:styleId="996">
    <w:name w:val="FollowedHyperlink"/>
    <w:basedOn w:val="959"/>
    <w:uiPriority w:val="99"/>
    <w:semiHidden/>
    <w:unhideWhenUsed/>
    <w:pPr>
      <w:pBdr/>
      <w:spacing/>
      <w:ind/>
    </w:pPr>
    <w:rPr>
      <w:color w:val="954f72" w:themeColor="followedHyperlink"/>
      <w:u w:val="single"/>
    </w:rPr>
  </w:style>
  <w:style w:type="paragraph" w:styleId="997">
    <w:name w:val="TOC Heading"/>
    <w:uiPriority w:val="39"/>
    <w:unhideWhenUsed/>
    <w:pPr>
      <w:pBdr/>
      <w:spacing/>
      <w:ind/>
    </w:pPr>
  </w:style>
  <w:style w:type="paragraph" w:styleId="998">
    <w:name w:val="table of figures"/>
    <w:basedOn w:val="999"/>
    <w:next w:val="999"/>
    <w:uiPriority w:val="99"/>
    <w:unhideWhenUsed/>
    <w:pPr>
      <w:pBdr/>
      <w:spacing w:after="0" w:afterAutospacing="0"/>
      <w:ind/>
    </w:pPr>
  </w:style>
  <w:style w:type="paragraph" w:styleId="999" w:default="1">
    <w:name w:val="Normal"/>
    <w:qFormat/>
    <w:pPr>
      <w:pBdr/>
      <w:spacing/>
      <w:ind/>
    </w:pPr>
  </w:style>
  <w:style w:type="table" w:styleId="100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1" w:default="1">
    <w:name w:val="No List"/>
    <w:uiPriority w:val="99"/>
    <w:semiHidden/>
    <w:unhideWhenUsed/>
    <w:pPr>
      <w:pBdr/>
      <w:spacing/>
      <w:ind/>
    </w:pPr>
  </w:style>
  <w:style w:type="paragraph" w:styleId="1002">
    <w:name w:val="No Spacing"/>
    <w:basedOn w:val="999"/>
    <w:uiPriority w:val="1"/>
    <w:qFormat/>
    <w:pPr>
      <w:pBdr/>
      <w:spacing w:after="0" w:line="240" w:lineRule="auto"/>
      <w:ind/>
    </w:pPr>
  </w:style>
  <w:style w:type="paragraph" w:styleId="1003">
    <w:name w:val="List Paragraph"/>
    <w:basedOn w:val="99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8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Table Grid"/>
    <w:basedOn w:val="148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Table Grid Light"/>
    <w:basedOn w:val="14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Plain Table 1"/>
    <w:basedOn w:val="14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Plain Table 2"/>
    <w:basedOn w:val="148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Plain Table 3"/>
    <w:basedOn w:val="14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Plain Table 4"/>
    <w:basedOn w:val="14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Plain Table 5"/>
    <w:basedOn w:val="14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1 Light"/>
    <w:basedOn w:val="14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1 Light - Accent 1"/>
    <w:basedOn w:val="14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1 Light - Accent 2"/>
    <w:basedOn w:val="14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1 Light - Accent 3"/>
    <w:basedOn w:val="14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1 Light - Accent 4"/>
    <w:basedOn w:val="14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1 Light - Accent 5"/>
    <w:basedOn w:val="14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1 Light - Accent 6"/>
    <w:basedOn w:val="14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2"/>
    <w:basedOn w:val="14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2 - Accent 1"/>
    <w:basedOn w:val="14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2 - Accent 2"/>
    <w:basedOn w:val="14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2 - Accent 3"/>
    <w:basedOn w:val="14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2 - Accent 4"/>
    <w:basedOn w:val="14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2 - Accent 5"/>
    <w:basedOn w:val="14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2 - Accent 6"/>
    <w:basedOn w:val="14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3"/>
    <w:basedOn w:val="14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3 - Accent 1"/>
    <w:basedOn w:val="14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3 - Accent 2"/>
    <w:basedOn w:val="14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3 - Accent 3"/>
    <w:basedOn w:val="14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3 - Accent 4"/>
    <w:basedOn w:val="14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3 - Accent 5"/>
    <w:basedOn w:val="14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3 - Accent 6"/>
    <w:basedOn w:val="14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4"/>
    <w:basedOn w:val="14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4 - Accent 1"/>
    <w:basedOn w:val="14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4 - Accent 2"/>
    <w:basedOn w:val="14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4 - Accent 3"/>
    <w:basedOn w:val="14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4 - Accent 4"/>
    <w:basedOn w:val="14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4 - Accent 5"/>
    <w:basedOn w:val="14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4 - Accent 6"/>
    <w:basedOn w:val="14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5 Dark"/>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5 Dark- Accent 1"/>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5 Dark - Accent 2"/>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5 Dark - Accent 3"/>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5 Dark- Accent 4"/>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5 Dark - Accent 5"/>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5 Dark - Accent 6"/>
    <w:basedOn w:val="14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6 Colorful"/>
    <w:basedOn w:val="14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30">
    <w:name w:val="Grid Table 6 Colorful - Accent 1"/>
    <w:basedOn w:val="14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31">
    <w:name w:val="Grid Table 6 Colorful - Accent 2"/>
    <w:basedOn w:val="14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32">
    <w:name w:val="Grid Table 6 Colorful - Accent 3"/>
    <w:basedOn w:val="14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33">
    <w:name w:val="Grid Table 6 Colorful - Accent 4"/>
    <w:basedOn w:val="14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34">
    <w:name w:val="Grid Table 6 Colorful - Accent 5"/>
    <w:basedOn w:val="14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5">
    <w:name w:val="Grid Table 6 Colorful - Accent 6"/>
    <w:basedOn w:val="14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6">
    <w:name w:val="Grid Table 7 Colorful"/>
    <w:basedOn w:val="14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7 Colorful - Accent 1"/>
    <w:basedOn w:val="14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7 Colorful - Accent 2"/>
    <w:basedOn w:val="14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7 Colorful - Accent 3"/>
    <w:basedOn w:val="14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7 Colorful - Accent 4"/>
    <w:basedOn w:val="14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7 Colorful - Accent 5"/>
    <w:basedOn w:val="14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7 Colorful - Accent 6"/>
    <w:basedOn w:val="14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1 Light"/>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1 Light - Accent 1"/>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1 Light - Accent 2"/>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1 Light - Accent 3"/>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1 Light - Accent 4"/>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1 Light - Accent 5"/>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1 Light - Accent 6"/>
    <w:basedOn w:val="14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2"/>
    <w:basedOn w:val="14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2 - Accent 1"/>
    <w:basedOn w:val="14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2 - Accent 2"/>
    <w:basedOn w:val="14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2 - Accent 3"/>
    <w:basedOn w:val="14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2 - Accent 4"/>
    <w:basedOn w:val="14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2 - Accent 5"/>
    <w:basedOn w:val="14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2 - Accent 6"/>
    <w:basedOn w:val="14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3"/>
    <w:basedOn w:val="14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3 - Accent 1"/>
    <w:basedOn w:val="14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3 - Accent 2"/>
    <w:basedOn w:val="14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3 - Accent 3"/>
    <w:basedOn w:val="14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3 - Accent 4"/>
    <w:basedOn w:val="14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3 - Accent 5"/>
    <w:basedOn w:val="14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3 - Accent 6"/>
    <w:basedOn w:val="14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4"/>
    <w:basedOn w:val="14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4 - Accent 1"/>
    <w:basedOn w:val="14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4 - Accent 2"/>
    <w:basedOn w:val="14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4 - Accent 3"/>
    <w:basedOn w:val="14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4 - Accent 4"/>
    <w:basedOn w:val="14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4 - Accent 5"/>
    <w:basedOn w:val="14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4 - Accent 6"/>
    <w:basedOn w:val="14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5 Dark"/>
    <w:basedOn w:val="14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2">
    <w:name w:val="List Table 5 Dark - Accent 1"/>
    <w:basedOn w:val="14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3">
    <w:name w:val="List Table 5 Dark - Accent 2"/>
    <w:basedOn w:val="14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4">
    <w:name w:val="List Table 5 Dark - Accent 3"/>
    <w:basedOn w:val="14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5">
    <w:name w:val="List Table 5 Dark - Accent 4"/>
    <w:basedOn w:val="14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6">
    <w:name w:val="List Table 5 Dark - Accent 5"/>
    <w:basedOn w:val="14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7">
    <w:name w:val="List Table 5 Dark - Accent 6"/>
    <w:basedOn w:val="14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8">
    <w:name w:val="List Table 6 Colorful"/>
    <w:basedOn w:val="14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6 Colorful - Accent 1"/>
    <w:basedOn w:val="14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6 Colorful - Accent 2"/>
    <w:basedOn w:val="14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6 Colorful - Accent 3"/>
    <w:basedOn w:val="14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6 Colorful - Accent 4"/>
    <w:basedOn w:val="14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6 Colorful - Accent 5"/>
    <w:basedOn w:val="14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6 Colorful - Accent 6"/>
    <w:basedOn w:val="14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7 Colorful"/>
    <w:basedOn w:val="14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86">
    <w:name w:val="List Table 7 Colorful - Accent 1"/>
    <w:basedOn w:val="14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87">
    <w:name w:val="List Table 7 Colorful - Accent 2"/>
    <w:basedOn w:val="14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88">
    <w:name w:val="List Table 7 Colorful - Accent 3"/>
    <w:basedOn w:val="14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89">
    <w:name w:val="List Table 7 Colorful - Accent 4"/>
    <w:basedOn w:val="14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90">
    <w:name w:val="List Table 7 Colorful - Accent 5"/>
    <w:basedOn w:val="14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91">
    <w:name w:val="List Table 7 Colorful - Accent 6"/>
    <w:basedOn w:val="14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92">
    <w:name w:val="Lined - Accent"/>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ned - Accent 1"/>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ned - Accent 2"/>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ned - Accent 3"/>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ned - Accent 4"/>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ned - Accent 5"/>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ned - Accent 6"/>
    <w:basedOn w:val="14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Bordered &amp; Lined - Accent"/>
    <w:basedOn w:val="14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Bordered &amp; Lined - Accent 1"/>
    <w:basedOn w:val="14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Bordered &amp; Lined - Accent 2"/>
    <w:basedOn w:val="14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Bordered &amp; Lined - Accent 3"/>
    <w:basedOn w:val="14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Bordered &amp; Lined - Accent 4"/>
    <w:basedOn w:val="14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amp; Lined - Accent 5"/>
    <w:basedOn w:val="14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amp; Lined - Accent 6"/>
    <w:basedOn w:val="14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Bordered"/>
    <w:basedOn w:val="14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Bordered - Accent 1"/>
    <w:basedOn w:val="14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Bordered - Accent 2"/>
    <w:basedOn w:val="14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Bordered - Accent 3"/>
    <w:basedOn w:val="14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Bordered - Accent 4"/>
    <w:basedOn w:val="14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Bordered - Accent 5"/>
    <w:basedOn w:val="14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Bordered - Accent 6"/>
    <w:basedOn w:val="14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3" w:default="1">
    <w:name w:val="Normal"/>
    <w:qFormat/>
    <w:pPr>
      <w:pBdr/>
      <w:spacing/>
      <w:ind/>
    </w:pPr>
  </w:style>
  <w:style w:type="paragraph" w:styleId="1614">
    <w:name w:val="Heading 1"/>
    <w:basedOn w:val="1613"/>
    <w:next w:val="1613"/>
    <w:link w:val="162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15">
    <w:name w:val="Heading 2"/>
    <w:basedOn w:val="1613"/>
    <w:next w:val="1613"/>
    <w:link w:val="162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16">
    <w:name w:val="Heading 3"/>
    <w:basedOn w:val="1613"/>
    <w:next w:val="1613"/>
    <w:link w:val="162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17">
    <w:name w:val="Heading 4"/>
    <w:basedOn w:val="1613"/>
    <w:next w:val="1613"/>
    <w:link w:val="162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18">
    <w:name w:val="Heading 5"/>
    <w:basedOn w:val="1613"/>
    <w:next w:val="1613"/>
    <w:link w:val="162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19">
    <w:name w:val="Heading 6"/>
    <w:basedOn w:val="1613"/>
    <w:next w:val="1613"/>
    <w:link w:val="163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20">
    <w:name w:val="Heading 7"/>
    <w:basedOn w:val="1613"/>
    <w:next w:val="1613"/>
    <w:link w:val="16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21">
    <w:name w:val="Heading 8"/>
    <w:basedOn w:val="1613"/>
    <w:next w:val="1613"/>
    <w:link w:val="16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22">
    <w:name w:val="Heading 9"/>
    <w:basedOn w:val="1613"/>
    <w:next w:val="1613"/>
    <w:link w:val="16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23" w:default="1">
    <w:name w:val="Default Paragraph Font"/>
    <w:uiPriority w:val="1"/>
    <w:semiHidden/>
    <w:unhideWhenUsed/>
    <w:pPr>
      <w:pBdr/>
      <w:spacing/>
      <w:ind/>
    </w:pPr>
  </w:style>
  <w:style w:type="numbering" w:styleId="1624" w:default="1">
    <w:name w:val="No List"/>
    <w:uiPriority w:val="99"/>
    <w:semiHidden/>
    <w:unhideWhenUsed/>
    <w:pPr>
      <w:pBdr/>
      <w:spacing/>
      <w:ind/>
    </w:pPr>
  </w:style>
  <w:style w:type="character" w:styleId="1625">
    <w:name w:val="Heading 1 Char"/>
    <w:basedOn w:val="1623"/>
    <w:link w:val="1614"/>
    <w:uiPriority w:val="9"/>
    <w:pPr>
      <w:pBdr/>
      <w:spacing/>
      <w:ind/>
    </w:pPr>
    <w:rPr>
      <w:rFonts w:ascii="Arial" w:hAnsi="Arial" w:eastAsia="Arial" w:cs="Arial"/>
      <w:color w:val="0f4761" w:themeColor="accent1" w:themeShade="BF"/>
      <w:sz w:val="40"/>
      <w:szCs w:val="40"/>
    </w:rPr>
  </w:style>
  <w:style w:type="character" w:styleId="1626">
    <w:name w:val="Heading 2 Char"/>
    <w:basedOn w:val="1623"/>
    <w:link w:val="1615"/>
    <w:uiPriority w:val="9"/>
    <w:pPr>
      <w:pBdr/>
      <w:spacing/>
      <w:ind/>
    </w:pPr>
    <w:rPr>
      <w:rFonts w:ascii="Arial" w:hAnsi="Arial" w:eastAsia="Arial" w:cs="Arial"/>
      <w:color w:val="0f4761" w:themeColor="accent1" w:themeShade="BF"/>
      <w:sz w:val="32"/>
      <w:szCs w:val="32"/>
    </w:rPr>
  </w:style>
  <w:style w:type="character" w:styleId="1627">
    <w:name w:val="Heading 3 Char"/>
    <w:basedOn w:val="1623"/>
    <w:link w:val="1616"/>
    <w:uiPriority w:val="9"/>
    <w:pPr>
      <w:pBdr/>
      <w:spacing/>
      <w:ind/>
    </w:pPr>
    <w:rPr>
      <w:rFonts w:ascii="Arial" w:hAnsi="Arial" w:eastAsia="Arial" w:cs="Arial"/>
      <w:color w:val="0f4761" w:themeColor="accent1" w:themeShade="BF"/>
      <w:sz w:val="28"/>
      <w:szCs w:val="28"/>
    </w:rPr>
  </w:style>
  <w:style w:type="character" w:styleId="1628">
    <w:name w:val="Heading 4 Char"/>
    <w:basedOn w:val="1623"/>
    <w:link w:val="1617"/>
    <w:uiPriority w:val="9"/>
    <w:pPr>
      <w:pBdr/>
      <w:spacing/>
      <w:ind/>
    </w:pPr>
    <w:rPr>
      <w:rFonts w:ascii="Arial" w:hAnsi="Arial" w:eastAsia="Arial" w:cs="Arial"/>
      <w:i/>
      <w:iCs/>
      <w:color w:val="0f4761" w:themeColor="accent1" w:themeShade="BF"/>
    </w:rPr>
  </w:style>
  <w:style w:type="character" w:styleId="1629">
    <w:name w:val="Heading 5 Char"/>
    <w:basedOn w:val="1623"/>
    <w:link w:val="1618"/>
    <w:uiPriority w:val="9"/>
    <w:pPr>
      <w:pBdr/>
      <w:spacing/>
      <w:ind/>
    </w:pPr>
    <w:rPr>
      <w:rFonts w:ascii="Arial" w:hAnsi="Arial" w:eastAsia="Arial" w:cs="Arial"/>
      <w:color w:val="0f4761" w:themeColor="accent1" w:themeShade="BF"/>
    </w:rPr>
  </w:style>
  <w:style w:type="character" w:styleId="1630">
    <w:name w:val="Heading 6 Char"/>
    <w:basedOn w:val="1623"/>
    <w:link w:val="1619"/>
    <w:uiPriority w:val="9"/>
    <w:pPr>
      <w:pBdr/>
      <w:spacing/>
      <w:ind/>
    </w:pPr>
    <w:rPr>
      <w:rFonts w:ascii="Arial" w:hAnsi="Arial" w:eastAsia="Arial" w:cs="Arial"/>
      <w:i/>
      <w:iCs/>
      <w:color w:val="595959" w:themeColor="text1" w:themeTint="A6"/>
    </w:rPr>
  </w:style>
  <w:style w:type="character" w:styleId="1631">
    <w:name w:val="Heading 7 Char"/>
    <w:basedOn w:val="1623"/>
    <w:link w:val="1620"/>
    <w:uiPriority w:val="9"/>
    <w:pPr>
      <w:pBdr/>
      <w:spacing/>
      <w:ind/>
    </w:pPr>
    <w:rPr>
      <w:rFonts w:ascii="Arial" w:hAnsi="Arial" w:eastAsia="Arial" w:cs="Arial"/>
      <w:color w:val="595959" w:themeColor="text1" w:themeTint="A6"/>
    </w:rPr>
  </w:style>
  <w:style w:type="character" w:styleId="1632">
    <w:name w:val="Heading 8 Char"/>
    <w:basedOn w:val="1623"/>
    <w:link w:val="1621"/>
    <w:uiPriority w:val="9"/>
    <w:pPr>
      <w:pBdr/>
      <w:spacing/>
      <w:ind/>
    </w:pPr>
    <w:rPr>
      <w:rFonts w:ascii="Arial" w:hAnsi="Arial" w:eastAsia="Arial" w:cs="Arial"/>
      <w:i/>
      <w:iCs/>
      <w:color w:val="272727" w:themeColor="text1" w:themeTint="D8"/>
    </w:rPr>
  </w:style>
  <w:style w:type="character" w:styleId="1633">
    <w:name w:val="Heading 9 Char"/>
    <w:basedOn w:val="1623"/>
    <w:link w:val="1622"/>
    <w:uiPriority w:val="9"/>
    <w:pPr>
      <w:pBdr/>
      <w:spacing/>
      <w:ind/>
    </w:pPr>
    <w:rPr>
      <w:rFonts w:ascii="Arial" w:hAnsi="Arial" w:eastAsia="Arial" w:cs="Arial"/>
      <w:i/>
      <w:iCs/>
      <w:color w:val="272727" w:themeColor="text1" w:themeTint="D8"/>
    </w:rPr>
  </w:style>
  <w:style w:type="paragraph" w:styleId="1634">
    <w:name w:val="Title"/>
    <w:basedOn w:val="1613"/>
    <w:next w:val="1613"/>
    <w:link w:val="1635"/>
    <w:uiPriority w:val="10"/>
    <w:qFormat/>
    <w:pPr>
      <w:pBdr/>
      <w:spacing w:after="80" w:line="240" w:lineRule="auto"/>
      <w:ind/>
      <w:contextualSpacing w:val="true"/>
    </w:pPr>
    <w:rPr>
      <w:rFonts w:ascii="Arial" w:hAnsi="Arial" w:eastAsia="Arial" w:cs="Arial"/>
      <w:spacing w:val="-10"/>
      <w:sz w:val="56"/>
      <w:szCs w:val="56"/>
    </w:rPr>
  </w:style>
  <w:style w:type="character" w:styleId="1635">
    <w:name w:val="Title Char"/>
    <w:basedOn w:val="1623"/>
    <w:link w:val="1634"/>
    <w:uiPriority w:val="10"/>
    <w:pPr>
      <w:pBdr/>
      <w:spacing/>
      <w:ind/>
    </w:pPr>
    <w:rPr>
      <w:rFonts w:ascii="Arial" w:hAnsi="Arial" w:eastAsia="Arial" w:cs="Arial"/>
      <w:spacing w:val="-10"/>
      <w:sz w:val="56"/>
      <w:szCs w:val="56"/>
    </w:rPr>
  </w:style>
  <w:style w:type="paragraph" w:styleId="1636">
    <w:name w:val="Subtitle"/>
    <w:basedOn w:val="1613"/>
    <w:next w:val="1613"/>
    <w:link w:val="1637"/>
    <w:uiPriority w:val="11"/>
    <w:qFormat/>
    <w:pPr>
      <w:numPr>
        <w:ilvl w:val="1"/>
      </w:numPr>
      <w:pBdr/>
      <w:spacing/>
      <w:ind/>
    </w:pPr>
    <w:rPr>
      <w:color w:val="595959" w:themeColor="text1" w:themeTint="A6"/>
      <w:spacing w:val="15"/>
      <w:sz w:val="28"/>
      <w:szCs w:val="28"/>
    </w:rPr>
  </w:style>
  <w:style w:type="character" w:styleId="1637">
    <w:name w:val="Subtitle Char"/>
    <w:basedOn w:val="1623"/>
    <w:link w:val="1636"/>
    <w:uiPriority w:val="11"/>
    <w:pPr>
      <w:pBdr/>
      <w:spacing/>
      <w:ind/>
    </w:pPr>
    <w:rPr>
      <w:color w:val="595959" w:themeColor="text1" w:themeTint="A6"/>
      <w:spacing w:val="15"/>
      <w:sz w:val="28"/>
      <w:szCs w:val="28"/>
    </w:rPr>
  </w:style>
  <w:style w:type="paragraph" w:styleId="1638">
    <w:name w:val="Quote"/>
    <w:basedOn w:val="1613"/>
    <w:next w:val="1613"/>
    <w:link w:val="1639"/>
    <w:uiPriority w:val="29"/>
    <w:qFormat/>
    <w:pPr>
      <w:pBdr/>
      <w:spacing w:before="160"/>
      <w:ind/>
      <w:jc w:val="center"/>
    </w:pPr>
    <w:rPr>
      <w:i/>
      <w:iCs/>
      <w:color w:val="404040" w:themeColor="text1" w:themeTint="BF"/>
    </w:rPr>
  </w:style>
  <w:style w:type="character" w:styleId="1639">
    <w:name w:val="Quote Char"/>
    <w:basedOn w:val="1623"/>
    <w:link w:val="1638"/>
    <w:uiPriority w:val="29"/>
    <w:pPr>
      <w:pBdr/>
      <w:spacing/>
      <w:ind/>
    </w:pPr>
    <w:rPr>
      <w:i/>
      <w:iCs/>
      <w:color w:val="404040" w:themeColor="text1" w:themeTint="BF"/>
    </w:rPr>
  </w:style>
  <w:style w:type="paragraph" w:styleId="1640">
    <w:name w:val="List Paragraph"/>
    <w:basedOn w:val="1613"/>
    <w:uiPriority w:val="34"/>
    <w:qFormat/>
    <w:pPr>
      <w:pBdr/>
      <w:spacing/>
      <w:ind w:left="720"/>
      <w:contextualSpacing w:val="true"/>
    </w:pPr>
  </w:style>
  <w:style w:type="character" w:styleId="1641">
    <w:name w:val="Intense Emphasis"/>
    <w:basedOn w:val="1623"/>
    <w:uiPriority w:val="21"/>
    <w:qFormat/>
    <w:pPr>
      <w:pBdr/>
      <w:spacing/>
      <w:ind/>
    </w:pPr>
    <w:rPr>
      <w:i/>
      <w:iCs/>
      <w:color w:val="0f4761" w:themeColor="accent1" w:themeShade="BF"/>
    </w:rPr>
  </w:style>
  <w:style w:type="paragraph" w:styleId="1642">
    <w:name w:val="Intense Quote"/>
    <w:basedOn w:val="1613"/>
    <w:next w:val="1613"/>
    <w:link w:val="16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43">
    <w:name w:val="Intense Quote Char"/>
    <w:basedOn w:val="1623"/>
    <w:link w:val="1642"/>
    <w:uiPriority w:val="30"/>
    <w:pPr>
      <w:pBdr/>
      <w:spacing/>
      <w:ind/>
    </w:pPr>
    <w:rPr>
      <w:i/>
      <w:iCs/>
      <w:color w:val="0f4761" w:themeColor="accent1" w:themeShade="BF"/>
    </w:rPr>
  </w:style>
  <w:style w:type="character" w:styleId="1644">
    <w:name w:val="Intense Reference"/>
    <w:basedOn w:val="1623"/>
    <w:uiPriority w:val="32"/>
    <w:qFormat/>
    <w:pPr>
      <w:pBdr/>
      <w:spacing/>
      <w:ind/>
    </w:pPr>
    <w:rPr>
      <w:b/>
      <w:bCs/>
      <w:smallCaps/>
      <w:color w:val="0f4761" w:themeColor="accent1" w:themeShade="BF"/>
      <w:spacing w:val="5"/>
    </w:rPr>
  </w:style>
  <w:style w:type="paragraph" w:styleId="1645">
    <w:name w:val="No Spacing"/>
    <w:basedOn w:val="1613"/>
    <w:uiPriority w:val="1"/>
    <w:qFormat/>
    <w:pPr>
      <w:pBdr/>
      <w:spacing w:after="0" w:line="240" w:lineRule="auto"/>
      <w:ind/>
    </w:pPr>
  </w:style>
  <w:style w:type="character" w:styleId="1646">
    <w:name w:val="Subtle Emphasis"/>
    <w:basedOn w:val="1623"/>
    <w:uiPriority w:val="19"/>
    <w:qFormat/>
    <w:pPr>
      <w:pBdr/>
      <w:spacing/>
      <w:ind/>
    </w:pPr>
    <w:rPr>
      <w:i/>
      <w:iCs/>
      <w:color w:val="404040" w:themeColor="text1" w:themeTint="BF"/>
    </w:rPr>
  </w:style>
  <w:style w:type="character" w:styleId="1647">
    <w:name w:val="Emphasis"/>
    <w:basedOn w:val="1623"/>
    <w:uiPriority w:val="20"/>
    <w:qFormat/>
    <w:pPr>
      <w:pBdr/>
      <w:spacing/>
      <w:ind/>
    </w:pPr>
    <w:rPr>
      <w:i/>
      <w:iCs/>
    </w:rPr>
  </w:style>
  <w:style w:type="character" w:styleId="1648">
    <w:name w:val="Strong"/>
    <w:basedOn w:val="1623"/>
    <w:uiPriority w:val="22"/>
    <w:qFormat/>
    <w:pPr>
      <w:pBdr/>
      <w:spacing/>
      <w:ind/>
    </w:pPr>
    <w:rPr>
      <w:b/>
      <w:bCs/>
    </w:rPr>
  </w:style>
  <w:style w:type="character" w:styleId="1649">
    <w:name w:val="Subtle Reference"/>
    <w:basedOn w:val="1623"/>
    <w:uiPriority w:val="31"/>
    <w:qFormat/>
    <w:pPr>
      <w:pBdr/>
      <w:spacing/>
      <w:ind/>
    </w:pPr>
    <w:rPr>
      <w:smallCaps/>
      <w:color w:val="5a5a5a" w:themeColor="text1" w:themeTint="A5"/>
    </w:rPr>
  </w:style>
  <w:style w:type="character" w:styleId="1650">
    <w:name w:val="Book Title"/>
    <w:basedOn w:val="1623"/>
    <w:uiPriority w:val="33"/>
    <w:qFormat/>
    <w:pPr>
      <w:pBdr/>
      <w:spacing/>
      <w:ind/>
    </w:pPr>
    <w:rPr>
      <w:b/>
      <w:bCs/>
      <w:i/>
      <w:iCs/>
      <w:spacing w:val="5"/>
    </w:rPr>
  </w:style>
  <w:style w:type="paragraph" w:styleId="1651">
    <w:name w:val="Header"/>
    <w:basedOn w:val="1613"/>
    <w:link w:val="1652"/>
    <w:uiPriority w:val="99"/>
    <w:unhideWhenUsed/>
    <w:pPr>
      <w:pBdr/>
      <w:tabs>
        <w:tab w:val="center" w:leader="none" w:pos="4844"/>
        <w:tab w:val="right" w:leader="none" w:pos="9689"/>
      </w:tabs>
      <w:spacing w:after="0" w:line="240" w:lineRule="auto"/>
      <w:ind/>
    </w:pPr>
  </w:style>
  <w:style w:type="character" w:styleId="1652">
    <w:name w:val="Header Char"/>
    <w:basedOn w:val="1623"/>
    <w:link w:val="1651"/>
    <w:uiPriority w:val="99"/>
    <w:pPr>
      <w:pBdr/>
      <w:spacing/>
      <w:ind/>
    </w:pPr>
  </w:style>
  <w:style w:type="paragraph" w:styleId="1653">
    <w:name w:val="Footer"/>
    <w:basedOn w:val="1613"/>
    <w:link w:val="1654"/>
    <w:uiPriority w:val="99"/>
    <w:unhideWhenUsed/>
    <w:pPr>
      <w:pBdr/>
      <w:tabs>
        <w:tab w:val="center" w:leader="none" w:pos="4844"/>
        <w:tab w:val="right" w:leader="none" w:pos="9689"/>
      </w:tabs>
      <w:spacing w:after="0" w:line="240" w:lineRule="auto"/>
      <w:ind/>
    </w:pPr>
  </w:style>
  <w:style w:type="character" w:styleId="1654">
    <w:name w:val="Footer Char"/>
    <w:basedOn w:val="1623"/>
    <w:link w:val="1653"/>
    <w:uiPriority w:val="99"/>
    <w:pPr>
      <w:pBdr/>
      <w:spacing/>
      <w:ind/>
    </w:pPr>
  </w:style>
  <w:style w:type="paragraph" w:styleId="1655">
    <w:name w:val="Caption"/>
    <w:basedOn w:val="1613"/>
    <w:next w:val="1613"/>
    <w:uiPriority w:val="35"/>
    <w:unhideWhenUsed/>
    <w:qFormat/>
    <w:pPr>
      <w:pBdr/>
      <w:spacing w:after="200" w:line="240" w:lineRule="auto"/>
      <w:ind/>
    </w:pPr>
    <w:rPr>
      <w:i/>
      <w:iCs/>
      <w:color w:val="0e2841" w:themeColor="text2"/>
      <w:sz w:val="18"/>
      <w:szCs w:val="18"/>
    </w:rPr>
  </w:style>
  <w:style w:type="paragraph" w:styleId="1656">
    <w:name w:val="footnote text"/>
    <w:basedOn w:val="1613"/>
    <w:link w:val="1657"/>
    <w:uiPriority w:val="99"/>
    <w:semiHidden/>
    <w:unhideWhenUsed/>
    <w:pPr>
      <w:pBdr/>
      <w:spacing w:after="0" w:line="240" w:lineRule="auto"/>
      <w:ind/>
    </w:pPr>
    <w:rPr>
      <w:sz w:val="20"/>
      <w:szCs w:val="20"/>
    </w:rPr>
  </w:style>
  <w:style w:type="character" w:styleId="1657">
    <w:name w:val="Footnote Text Char"/>
    <w:basedOn w:val="1623"/>
    <w:link w:val="1656"/>
    <w:uiPriority w:val="99"/>
    <w:semiHidden/>
    <w:pPr>
      <w:pBdr/>
      <w:spacing/>
      <w:ind/>
    </w:pPr>
    <w:rPr>
      <w:sz w:val="20"/>
      <w:szCs w:val="20"/>
    </w:rPr>
  </w:style>
  <w:style w:type="character" w:styleId="1658">
    <w:name w:val="footnote reference"/>
    <w:basedOn w:val="1623"/>
    <w:uiPriority w:val="99"/>
    <w:semiHidden/>
    <w:unhideWhenUsed/>
    <w:pPr>
      <w:pBdr/>
      <w:spacing/>
      <w:ind/>
    </w:pPr>
    <w:rPr>
      <w:vertAlign w:val="superscript"/>
    </w:rPr>
  </w:style>
  <w:style w:type="paragraph" w:styleId="1659">
    <w:name w:val="endnote text"/>
    <w:basedOn w:val="1613"/>
    <w:link w:val="1660"/>
    <w:uiPriority w:val="99"/>
    <w:semiHidden/>
    <w:unhideWhenUsed/>
    <w:pPr>
      <w:pBdr/>
      <w:spacing w:after="0" w:line="240" w:lineRule="auto"/>
      <w:ind/>
    </w:pPr>
    <w:rPr>
      <w:sz w:val="20"/>
      <w:szCs w:val="20"/>
    </w:rPr>
  </w:style>
  <w:style w:type="character" w:styleId="1660">
    <w:name w:val="Endnote Text Char"/>
    <w:basedOn w:val="1623"/>
    <w:link w:val="1659"/>
    <w:uiPriority w:val="99"/>
    <w:semiHidden/>
    <w:pPr>
      <w:pBdr/>
      <w:spacing/>
      <w:ind/>
    </w:pPr>
    <w:rPr>
      <w:sz w:val="20"/>
      <w:szCs w:val="20"/>
    </w:rPr>
  </w:style>
  <w:style w:type="character" w:styleId="1661">
    <w:name w:val="endnote reference"/>
    <w:basedOn w:val="1623"/>
    <w:uiPriority w:val="99"/>
    <w:semiHidden/>
    <w:unhideWhenUsed/>
    <w:pPr>
      <w:pBdr/>
      <w:spacing/>
      <w:ind/>
    </w:pPr>
    <w:rPr>
      <w:vertAlign w:val="superscript"/>
    </w:rPr>
  </w:style>
  <w:style w:type="character" w:styleId="1662">
    <w:name w:val="Hyperlink"/>
    <w:basedOn w:val="1623"/>
    <w:uiPriority w:val="99"/>
    <w:unhideWhenUsed/>
    <w:pPr>
      <w:pBdr/>
      <w:spacing/>
      <w:ind/>
    </w:pPr>
    <w:rPr>
      <w:color w:val="0563c1" w:themeColor="hyperlink"/>
      <w:u w:val="single"/>
    </w:rPr>
  </w:style>
  <w:style w:type="character" w:styleId="1663">
    <w:name w:val="FollowedHyperlink"/>
    <w:basedOn w:val="1623"/>
    <w:uiPriority w:val="99"/>
    <w:semiHidden/>
    <w:unhideWhenUsed/>
    <w:pPr>
      <w:pBdr/>
      <w:spacing/>
      <w:ind/>
    </w:pPr>
    <w:rPr>
      <w:color w:val="954f72" w:themeColor="followedHyperlink"/>
      <w:u w:val="single"/>
    </w:rPr>
  </w:style>
  <w:style w:type="paragraph" w:styleId="1664">
    <w:name w:val="TOC Heading"/>
    <w:uiPriority w:val="39"/>
    <w:unhideWhenUsed/>
    <w:pPr>
      <w:pBdr/>
      <w:spacing/>
      <w:ind/>
    </w:pPr>
  </w:style>
  <w:style w:type="paragraph" w:styleId="1665">
    <w:name w:val="table of figures"/>
    <w:basedOn w:val="1613"/>
    <w:next w:val="161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2026-05-18T01:19:56Z</dcterms:modified>
</cp:coreProperties>
</file>