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BB" w:rsidRDefault="006D5AB8" w:rsidP="006D5AB8">
      <w:pPr>
        <w:jc w:val="center"/>
        <w:rPr>
          <w:rFonts w:hint="eastAsia"/>
        </w:rPr>
      </w:pPr>
      <w:r w:rsidRPr="00757573">
        <w:rPr>
          <w:b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D069B" wp14:editId="4D13479E">
                <wp:simplePos x="0" y="0"/>
                <wp:positionH relativeFrom="page">
                  <wp:posOffset>2148840</wp:posOffset>
                </wp:positionH>
                <wp:positionV relativeFrom="paragraph">
                  <wp:posOffset>1257300</wp:posOffset>
                </wp:positionV>
                <wp:extent cx="6638925" cy="1234440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1CE" w:rsidRPr="006D5AB8" w:rsidRDefault="00DC7EBB" w:rsidP="005E698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Anime Ace v02" w:hAnsi="Anime Ace v02" w:cstheme="minorBidi"/>
                                <w:b/>
                                <w:color w:val="FFC000"/>
                                <w:kern w:val="24"/>
                                <w:sz w:val="72"/>
                                <w:szCs w:val="28"/>
                              </w:rPr>
                            </w:pPr>
                            <w:r w:rsidRPr="006D5AB8">
                              <w:rPr>
                                <w:rFonts w:ascii="Anime Ace v02" w:hAnsi="Anime Ace v02" w:cstheme="minorBidi"/>
                                <w:b/>
                                <w:color w:val="8DC182" w:themeColor="accent4" w:themeTint="99"/>
                                <w:kern w:val="24"/>
                                <w:sz w:val="72"/>
                                <w:szCs w:val="28"/>
                              </w:rPr>
                              <w:t xml:space="preserve"> </w:t>
                            </w:r>
                            <w:r w:rsidR="00FE01CE" w:rsidRPr="006D5AB8">
                              <w:rPr>
                                <w:rFonts w:ascii="Anime Ace v02" w:hAnsi="Anime Ace v02" w:cstheme="minorBidi"/>
                                <w:b/>
                                <w:color w:val="FFC000"/>
                                <w:kern w:val="24"/>
                                <w:sz w:val="72"/>
                                <w:szCs w:val="28"/>
                              </w:rPr>
                              <w:t>АНКЕТА</w:t>
                            </w:r>
                          </w:p>
                          <w:p w:rsidR="003F3DE4" w:rsidRPr="006D5AB8" w:rsidRDefault="003F3DE4" w:rsidP="003F3DE4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32"/>
                              </w:rPr>
                            </w:pPr>
                            <w:r w:rsidRPr="006D5AB8"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32"/>
                              </w:rPr>
                              <w:t xml:space="preserve">Предоставленные данные являются конфиденциальной </w:t>
                            </w:r>
                          </w:p>
                          <w:p w:rsidR="003F3DE4" w:rsidRPr="006D5AB8" w:rsidRDefault="003F3DE4" w:rsidP="003F3DE4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32"/>
                              </w:rPr>
                            </w:pPr>
                            <w:r w:rsidRPr="006D5AB8"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32"/>
                              </w:rPr>
                              <w:t>информацией и не подлежат передаче</w:t>
                            </w:r>
                          </w:p>
                          <w:p w:rsidR="003F3DE4" w:rsidRPr="006D5AB8" w:rsidRDefault="003F3DE4" w:rsidP="005E698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595959" w:themeColor="text1" w:themeTint="A6"/>
                                <w:kern w:val="24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069B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169.2pt;margin-top:99pt;width:522.75pt;height:97.2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" filled="f" stroked="f">
                <v:textbox>
                  <w:txbxContent>
                    <w:p w:rsidR="00FE01CE" w:rsidRPr="006D5AB8" w:rsidRDefault="00DC7EBB" w:rsidP="005E698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Anime Ace v02" w:hAnsi="Anime Ace v02" w:cstheme="minorBidi"/>
                          <w:b/>
                          <w:color w:val="FFC000"/>
                          <w:kern w:val="24"/>
                          <w:sz w:val="72"/>
                          <w:szCs w:val="28"/>
                        </w:rPr>
                      </w:pPr>
                      <w:r w:rsidRPr="006D5AB8">
                        <w:rPr>
                          <w:rFonts w:ascii="Anime Ace v02" w:hAnsi="Anime Ace v02" w:cstheme="minorBidi"/>
                          <w:b/>
                          <w:color w:val="8DC182" w:themeColor="accent4" w:themeTint="99"/>
                          <w:kern w:val="24"/>
                          <w:sz w:val="72"/>
                          <w:szCs w:val="28"/>
                        </w:rPr>
                        <w:t xml:space="preserve"> </w:t>
                      </w:r>
                      <w:r w:rsidR="00FE01CE" w:rsidRPr="006D5AB8">
                        <w:rPr>
                          <w:rFonts w:ascii="Anime Ace v02" w:hAnsi="Anime Ace v02" w:cstheme="minorBidi"/>
                          <w:b/>
                          <w:color w:val="FFC000"/>
                          <w:kern w:val="24"/>
                          <w:sz w:val="72"/>
                          <w:szCs w:val="28"/>
                        </w:rPr>
                        <w:t>АНКЕТА</w:t>
                      </w:r>
                    </w:p>
                    <w:p w:rsidR="003F3DE4" w:rsidRPr="006D5AB8" w:rsidRDefault="003F3DE4" w:rsidP="003F3DE4">
                      <w:pPr>
                        <w:jc w:val="center"/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32"/>
                        </w:rPr>
                      </w:pPr>
                      <w:r w:rsidRPr="006D5AB8"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32"/>
                        </w:rPr>
                        <w:t xml:space="preserve">Предоставленные данные являются конфиденциальной </w:t>
                      </w:r>
                    </w:p>
                    <w:p w:rsidR="003F3DE4" w:rsidRPr="006D5AB8" w:rsidRDefault="003F3DE4" w:rsidP="003F3DE4">
                      <w:pPr>
                        <w:jc w:val="center"/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32"/>
                        </w:rPr>
                      </w:pPr>
                      <w:r w:rsidRPr="006D5AB8"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32"/>
                        </w:rPr>
                        <w:t>информацией и не подлежат передаче</w:t>
                      </w:r>
                    </w:p>
                    <w:p w:rsidR="003F3DE4" w:rsidRPr="006D5AB8" w:rsidRDefault="003F3DE4" w:rsidP="005E698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595959" w:themeColor="text1" w:themeTint="A6"/>
                          <w:kern w:val="24"/>
                          <w:sz w:val="72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lang w:eastAsia="ru-RU" w:bidi="ar-SA"/>
        </w:rPr>
        <w:drawing>
          <wp:inline distT="0" distB="0" distL="0" distR="0" wp14:anchorId="1DA1EAB1" wp14:editId="67B5557A">
            <wp:extent cx="3313538" cy="1434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 С БОЛЬШОЙ БУКВЫ  20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57" cy="14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BB" w:rsidRDefault="00DC7EBB" w:rsidP="00DC7EBB">
      <w:pPr>
        <w:jc w:val="center"/>
        <w:rPr>
          <w:rFonts w:hint="eastAsia"/>
        </w:rPr>
      </w:pPr>
    </w:p>
    <w:p w:rsidR="00DC7EBB" w:rsidRPr="00C228A4" w:rsidRDefault="00DC7EBB" w:rsidP="005E698E">
      <w:pPr>
        <w:rPr>
          <w:rFonts w:hint="eastAsia"/>
        </w:rPr>
      </w:pPr>
    </w:p>
    <w:p w:rsidR="005E698E" w:rsidRDefault="005E698E" w:rsidP="005E698E">
      <w:pPr>
        <w:jc w:val="center"/>
        <w:rPr>
          <w:rFonts w:asciiTheme="minorHAnsi" w:hAnsiTheme="minorHAnsi"/>
          <w:i/>
          <w:color w:val="C00000"/>
          <w:sz w:val="28"/>
        </w:rPr>
      </w:pPr>
    </w:p>
    <w:p w:rsidR="003F3DE4" w:rsidRDefault="003F3DE4" w:rsidP="005E698E">
      <w:pPr>
        <w:jc w:val="center"/>
        <w:rPr>
          <w:rFonts w:asciiTheme="minorHAnsi" w:hAnsiTheme="minorHAnsi"/>
          <w:i/>
          <w:color w:val="C00000"/>
          <w:sz w:val="28"/>
        </w:rPr>
      </w:pPr>
      <w:bookmarkStart w:id="0" w:name="_GoBack"/>
      <w:bookmarkEnd w:id="0"/>
    </w:p>
    <w:p w:rsidR="003F3DE4" w:rsidRPr="00934571" w:rsidRDefault="003F3DE4" w:rsidP="005E698E">
      <w:pPr>
        <w:jc w:val="center"/>
        <w:rPr>
          <w:rFonts w:asciiTheme="minorHAnsi" w:hAnsiTheme="minorHAnsi"/>
          <w:i/>
          <w:color w:val="C00000"/>
          <w:sz w:val="28"/>
        </w:rPr>
      </w:pPr>
    </w:p>
    <w:p w:rsidR="005E698E" w:rsidRPr="00C228A4" w:rsidRDefault="005E698E" w:rsidP="005E698E">
      <w:pPr>
        <w:rPr>
          <w:rFonts w:asciiTheme="minorHAnsi" w:hAnsiTheme="minorHAnsi"/>
          <w:i/>
          <w:color w:val="7F7F7F" w:themeColor="text1" w:themeTint="80"/>
        </w:rPr>
      </w:pPr>
    </w:p>
    <w:p w:rsidR="003F3DE4" w:rsidRDefault="003F3DE4" w:rsidP="003F3DE4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  <w:r w:rsidRPr="003F3DE4">
        <w:rPr>
          <w:rFonts w:ascii="Calibri" w:eastAsia="Times New Roman" w:hAnsi="Calibri" w:cs="Times New Roman" w:hint="eastAsia"/>
          <w:i/>
          <w:noProof/>
          <w:color w:val="595959" w:themeColor="text1" w:themeTint="A6"/>
          <w:sz w:val="22"/>
          <w:szCs w:val="22"/>
          <w:lang w:eastAsia="ru-RU" w:bidi="ar-SA"/>
        </w:rPr>
        <w:tab/>
      </w:r>
    </w:p>
    <w:p w:rsidR="00615259" w:rsidRDefault="003F3DE4" w:rsidP="00CD283F">
      <w:pPr>
        <w:widowControl/>
        <w:shd w:val="clear" w:color="auto" w:fill="FFFFFF"/>
        <w:suppressAutoHyphens w:val="0"/>
        <w:jc w:val="center"/>
        <w:rPr>
          <w:rFonts w:ascii="Times New Roman" w:hAnsi="Times New Roman" w:cs="Times New Roman"/>
          <w:i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i/>
          <w:color w:val="595959" w:themeColor="text1" w:themeTint="A6"/>
          <w:sz w:val="28"/>
          <w:szCs w:val="28"/>
        </w:rPr>
        <w:t>Ответы на все вопросы должны быть максимально развернутыми.</w:t>
      </w:r>
    </w:p>
    <w:p w:rsidR="00CD283F" w:rsidRPr="00CD283F" w:rsidRDefault="00CD283F" w:rsidP="00CD283F">
      <w:pPr>
        <w:widowControl/>
        <w:shd w:val="clear" w:color="auto" w:fill="FFFFFF"/>
        <w:suppressAutoHyphens w:val="0"/>
        <w:jc w:val="center"/>
        <w:rPr>
          <w:rFonts w:ascii="Times New Roman" w:hAnsi="Times New Roman" w:cs="Times New Roman"/>
          <w:i/>
          <w:color w:val="595959" w:themeColor="text1" w:themeTint="A6"/>
          <w:sz w:val="28"/>
          <w:szCs w:val="28"/>
        </w:rPr>
      </w:pPr>
    </w:p>
    <w:tbl>
      <w:tblPr>
        <w:tblStyle w:val="-4110"/>
        <w:tblW w:w="0" w:type="auto"/>
        <w:tblLook w:val="04A0" w:firstRow="1" w:lastRow="0" w:firstColumn="1" w:lastColumn="0" w:noHBand="0" w:noVBand="1"/>
      </w:tblPr>
      <w:tblGrid>
        <w:gridCol w:w="358"/>
        <w:gridCol w:w="7454"/>
        <w:gridCol w:w="6075"/>
        <w:gridCol w:w="1654"/>
      </w:tblGrid>
      <w:tr w:rsidR="003F3DE4" w:rsidTr="00691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1" w:type="dxa"/>
            <w:gridSpan w:val="4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sz w:val="28"/>
                <w:szCs w:val="22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i/>
                <w:noProof/>
                <w:sz w:val="36"/>
                <w:szCs w:val="22"/>
                <w:lang w:eastAsia="ru-RU" w:bidi="ar-SA"/>
              </w:rPr>
              <w:t>Анкета для составления плана физической активности</w:t>
            </w:r>
          </w:p>
        </w:tc>
      </w:tr>
      <w:tr w:rsidR="003F3DE4" w:rsidTr="00615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15183" w:type="dxa"/>
            <w:gridSpan w:val="3"/>
          </w:tcPr>
          <w:p w:rsidR="003F3DE4" w:rsidRPr="003F3DE4" w:rsidRDefault="003F3DE4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Общие данные:</w:t>
            </w:r>
          </w:p>
        </w:tc>
      </w:tr>
      <w:tr w:rsidR="003F3DE4" w:rsidTr="00CD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P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Пол</w:t>
            </w:r>
          </w:p>
          <w:p w:rsidR="003F3DE4" w:rsidRP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Возраст</w:t>
            </w:r>
          </w:p>
          <w:p w:rsidR="003F3DE4" w:rsidRP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Вес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3F3DE4" w:rsidTr="00CD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F3DE4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7454" w:type="dxa"/>
          </w:tcPr>
          <w:p w:rsidR="003F3DE4" w:rsidRPr="003F3DE4" w:rsidRDefault="003F3DE4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Противопоказания по состоянию здоровья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Да (подробно опишите)</w:t>
            </w: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 (</w:t>
            </w:r>
            <w:r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val="en-US" w:eastAsia="ru-RU" w:bidi="ar-SA"/>
              </w:rPr>
              <w:t>V</w:t>
            </w:r>
            <w:r>
              <w:rPr>
                <w:rFonts w:ascii="Calibri" w:eastAsia="Times New Roman" w:hAnsi="Calibri" w:cs="Times New Roman"/>
                <w:b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)</w:t>
            </w:r>
          </w:p>
        </w:tc>
      </w:tr>
      <w:tr w:rsidR="003F3DE4" w:rsidTr="00CD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P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Общие (болезни, хронические заболевания, перенесенные травмы)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26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Артериальное давление</w:t>
            </w:r>
            <w:r w:rsidR="00626EC6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 и пульс</w:t>
            </w: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 (</w:t>
            </w:r>
            <w:r w:rsidR="00626EC6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замерить обязательно</w:t>
            </w: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)</w:t>
            </w:r>
          </w:p>
          <w:p w:rsidR="00CD283F" w:rsidRPr="003F3DE4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3F3DE4" w:rsidTr="00CD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Сердечно-сосудистая система</w:t>
            </w:r>
          </w:p>
          <w:p w:rsidR="003F3DE4" w:rsidRP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3F3DE4" w:rsidTr="00CD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Pr="003F3DE4" w:rsidRDefault="003F3DE4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Позвоночник, ОДА (грыжи, протрузии, перенесенные травмы и пр.)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3F3DE4" w:rsidTr="00CD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Default="003F3DE4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Суставы, связки, сухожилия (перенесенные травмы, </w:t>
            </w: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lastRenderedPageBreak/>
              <w:t>артрозы и пр.)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3F3DE4" w:rsidTr="00CD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3F3DE4" w:rsidRDefault="003F3DE4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Нарушение работы внутренних органов и желез вн</w:t>
            </w:r>
            <w:r w:rsidR="00615259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утренней секреции (поджелудочная, щитовидная и пр.) и заболенвания, связанные с ними (сахарный диабет и пр.)</w:t>
            </w:r>
          </w:p>
        </w:tc>
        <w:tc>
          <w:tcPr>
            <w:tcW w:w="6075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1654" w:type="dxa"/>
          </w:tcPr>
          <w:p w:rsidR="003F3DE4" w:rsidRPr="003F3DE4" w:rsidRDefault="003F3DE4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615259" w:rsidTr="00EE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615259" w:rsidRPr="00615259" w:rsidRDefault="00615259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15183" w:type="dxa"/>
            <w:gridSpan w:val="3"/>
          </w:tcPr>
          <w:p w:rsidR="00615259" w:rsidRPr="003F3DE4" w:rsidRDefault="00615259" w:rsidP="00615259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b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Цели </w:t>
            </w:r>
          </w:p>
        </w:tc>
      </w:tr>
      <w:tr w:rsidR="00CD283F" w:rsidTr="008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По улучшению состояния здоровья</w:t>
            </w:r>
          </w:p>
          <w:p w:rsidR="00CD283F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0F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Улучшение работоспособности, развитие физических качеств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552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Улучшение внешнего вида (с выделением проблемных зон)</w:t>
            </w:r>
          </w:p>
          <w:p w:rsidR="00CD283F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615259" w:rsidTr="00BC0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615259" w:rsidRPr="00615259" w:rsidRDefault="00615259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15183" w:type="dxa"/>
            <w:gridSpan w:val="3"/>
          </w:tcPr>
          <w:p w:rsidR="00615259" w:rsidRPr="003F3DE4" w:rsidRDefault="00615259" w:rsidP="00615259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B51853">
              <w:rPr>
                <w:rFonts w:asciiTheme="minorHAnsi" w:hAnsiTheme="minorHAnsi"/>
                <w:b/>
                <w:i/>
                <w:color w:val="595959" w:themeColor="text1" w:themeTint="A6"/>
                <w:sz w:val="28"/>
                <w:szCs w:val="28"/>
              </w:rPr>
              <w:t>Опыт предыдущих тренировок</w:t>
            </w:r>
          </w:p>
        </w:tc>
      </w:tr>
      <w:tr w:rsidR="00CD283F" w:rsidTr="0035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Pr="00B51853" w:rsidRDefault="00CD283F" w:rsidP="003F3DE4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Вид физической активности (ходьба, бег, фитнес, спорт и пр.)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17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3F3DE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 xml:space="preserve">Период и стаж занятий </w:t>
            </w:r>
          </w:p>
          <w:p w:rsidR="00CD283F" w:rsidRPr="00B51853" w:rsidRDefault="00CD283F" w:rsidP="003F3DE4">
            <w:pPr>
              <w:widowControl/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7729" w:type="dxa"/>
            <w:gridSpan w:val="2"/>
          </w:tcPr>
          <w:p w:rsidR="00CD283F" w:rsidRPr="003F3DE4" w:rsidRDefault="00CD283F" w:rsidP="003F3DE4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60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Дата и вид последней физической активности</w:t>
            </w:r>
          </w:p>
          <w:p w:rsidR="00CD283F" w:rsidRDefault="00CD283F" w:rsidP="0061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7729" w:type="dxa"/>
            <w:gridSpan w:val="2"/>
          </w:tcPr>
          <w:p w:rsidR="00CD283F" w:rsidRPr="003F3DE4" w:rsidRDefault="00CD283F" w:rsidP="00615259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D5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Оценка собственного физического состояния (по школе      1-10 баллов)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615259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615259" w:rsidTr="002B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615259" w:rsidRPr="00615259" w:rsidRDefault="00615259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15183" w:type="dxa"/>
            <w:gridSpan w:val="3"/>
          </w:tcPr>
          <w:p w:rsidR="00615259" w:rsidRPr="003F3DE4" w:rsidRDefault="00615259" w:rsidP="00615259">
            <w:pPr>
              <w:widowControl/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B51853">
              <w:rPr>
                <w:rFonts w:asciiTheme="minorHAnsi" w:hAnsiTheme="minorHAnsi"/>
                <w:b/>
                <w:i/>
                <w:color w:val="595959" w:themeColor="text1" w:themeTint="A6"/>
                <w:sz w:val="28"/>
                <w:szCs w:val="28"/>
              </w:rPr>
              <w:t>Возможности и предпочтения для занятий физической активностью</w:t>
            </w:r>
          </w:p>
        </w:tc>
      </w:tr>
      <w:tr w:rsidR="00CD283F" w:rsidTr="00D8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 xml:space="preserve">Образ жизни (сидячий, активный) и спортивные хобби (танцы, коньки, велосипед и пр.) 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615259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D8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Возможности и предпочтения (домашние условия (имеющийся инвентарь), тренажерный зал, уличные площадки и пр.)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615259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  <w:tr w:rsidR="00CD283F" w:rsidTr="006F4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:rsidR="00CD283F" w:rsidRDefault="00CD283F" w:rsidP="0061525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7454" w:type="dxa"/>
          </w:tcPr>
          <w:p w:rsidR="00CD283F" w:rsidRDefault="00CD283F" w:rsidP="0061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Опишите недельный график своей физической активности (при ее наличии)</w:t>
            </w:r>
          </w:p>
        </w:tc>
        <w:tc>
          <w:tcPr>
            <w:tcW w:w="7729" w:type="dxa"/>
            <w:gridSpan w:val="2"/>
          </w:tcPr>
          <w:p w:rsidR="00CD283F" w:rsidRPr="003F3DE4" w:rsidRDefault="00CD283F" w:rsidP="00615259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</w:tr>
    </w:tbl>
    <w:p w:rsidR="003F3DE4" w:rsidRDefault="00D847D1" w:rsidP="003F3DE4">
      <w:pPr>
        <w:widowControl/>
        <w:shd w:val="clear" w:color="auto" w:fill="FFFFFF"/>
        <w:suppressAutoHyphens w:val="0"/>
        <w:jc w:val="center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  <w:r w:rsidRPr="003E3BEC">
        <w:rPr>
          <w:rFonts w:asciiTheme="minorHAnsi" w:hAnsiTheme="minorHAnsi"/>
          <w:i/>
          <w:noProof/>
          <w:color w:val="7F7F7F" w:themeColor="text1" w:themeTint="80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A02BA" wp14:editId="43F782FF">
                <wp:simplePos x="0" y="0"/>
                <wp:positionH relativeFrom="margin">
                  <wp:align>center</wp:align>
                </wp:positionH>
                <wp:positionV relativeFrom="paragraph">
                  <wp:posOffset>252248</wp:posOffset>
                </wp:positionV>
                <wp:extent cx="8453120" cy="630301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120" cy="6303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15259" w:rsidRPr="00DC7EBB" w:rsidRDefault="00615259" w:rsidP="0061525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DC7EBB">
                              <w:rPr>
                                <w:rFonts w:ascii="Segoe Script" w:eastAsia="Segoe Script" w:hAnsi="Segoe Script" w:cs="Segoe Script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Новые привычки, новые знания, новая жизнь!</w:t>
                            </w:r>
                          </w:p>
                          <w:p w:rsidR="00615259" w:rsidRDefault="00615259" w:rsidP="00615259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</w:pPr>
                            <w:r w:rsidRPr="00D847D1">
                              <w:rPr>
                                <w:rFonts w:asciiTheme="minorHAnsi" w:eastAsia="Calibri" w:hAnsi="Calibri" w:cs="Calibri"/>
                                <w:b/>
                                <w:bCs/>
                                <w:color w:val="473659" w:themeColor="accent5" w:themeShade="BF"/>
                                <w:kern w:val="24"/>
                                <w:sz w:val="48"/>
                                <w:szCs w:val="48"/>
                              </w:rPr>
                              <w:t>Ваш</w:t>
                            </w:r>
                            <w:r>
                              <w:rPr>
                                <w:rFonts w:asciiTheme="minorHAnsi" w:eastAsia="Calibri" w:hAnsi="Calibri" w:cs="Calibri"/>
                                <w:b/>
                                <w:bCs/>
                                <w:color w:val="C0000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02BA" id="Прямоугольник 7" o:spid="_x0000_s1027" style="position:absolute;left:0;text-align:left;margin-left:0;margin-top:19.85pt;width:665.6pt;height:496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" filled="f" stroked="f">
                <v:textbox>
                  <w:txbxContent>
                    <w:p w:rsidR="00615259" w:rsidRPr="00DC7EBB" w:rsidRDefault="00615259" w:rsidP="0061525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 w:rsidRPr="00DC7EBB">
                        <w:rPr>
                          <w:rFonts w:ascii="Segoe Script" w:eastAsia="Segoe Script" w:hAnsi="Segoe Script" w:cs="Segoe Script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Новые привычки, новые знания, новая жизнь!</w:t>
                      </w:r>
                    </w:p>
                    <w:p w:rsidR="00615259" w:rsidRDefault="00615259" w:rsidP="00615259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</w:pPr>
                      <w:r w:rsidRPr="00D847D1">
                        <w:rPr>
                          <w:rFonts w:asciiTheme="minorHAnsi" w:eastAsia="Calibri" w:hAnsi="Calibri" w:cs="Calibri"/>
                          <w:b/>
                          <w:bCs/>
                          <w:color w:val="473659" w:themeColor="accent5" w:themeShade="BF"/>
                          <w:kern w:val="24"/>
                          <w:sz w:val="48"/>
                          <w:szCs w:val="48"/>
                        </w:rPr>
                        <w:t>Ваш</w:t>
                      </w:r>
                      <w:r>
                        <w:rPr>
                          <w:rFonts w:asciiTheme="minorHAnsi" w:eastAsia="Calibri" w:hAnsi="Calibri" w:cs="Calibri"/>
                          <w:b/>
                          <w:bCs/>
                          <w:color w:val="C0000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5259" w:rsidRPr="003F3DE4" w:rsidRDefault="00615259" w:rsidP="003F3DE4">
      <w:pPr>
        <w:widowControl/>
        <w:shd w:val="clear" w:color="auto" w:fill="FFFFFF"/>
        <w:suppressAutoHyphens w:val="0"/>
        <w:jc w:val="center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</w:p>
    <w:sectPr w:rsidR="00615259" w:rsidRPr="003F3DE4" w:rsidSect="00FE01CE">
      <w:pgSz w:w="16838" w:h="11906" w:orient="landscape"/>
      <w:pgMar w:top="720" w:right="567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AE" w:rsidRDefault="003874AE" w:rsidP="003F3DE4">
      <w:pPr>
        <w:rPr>
          <w:rFonts w:hint="eastAsia"/>
        </w:rPr>
      </w:pPr>
      <w:r>
        <w:separator/>
      </w:r>
    </w:p>
  </w:endnote>
  <w:endnote w:type="continuationSeparator" w:id="0">
    <w:p w:rsidR="003874AE" w:rsidRDefault="003874AE" w:rsidP="003F3D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ime Ace v02">
    <w:altName w:val="Bookman Old Style"/>
    <w:charset w:val="CC"/>
    <w:family w:val="roman"/>
    <w:pitch w:val="variable"/>
    <w:sig w:usb0="00000001" w:usb1="00000000" w:usb2="00000000" w:usb3="00000000" w:csb0="000000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AE" w:rsidRDefault="003874AE" w:rsidP="003F3DE4">
      <w:pPr>
        <w:rPr>
          <w:rFonts w:hint="eastAsia"/>
        </w:rPr>
      </w:pPr>
      <w:r>
        <w:separator/>
      </w:r>
    </w:p>
  </w:footnote>
  <w:footnote w:type="continuationSeparator" w:id="0">
    <w:p w:rsidR="003874AE" w:rsidRDefault="003874AE" w:rsidP="003F3D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8E"/>
    <w:rsid w:val="00027D8C"/>
    <w:rsid w:val="00095D3D"/>
    <w:rsid w:val="000A5CB6"/>
    <w:rsid w:val="001744C3"/>
    <w:rsid w:val="00176FA1"/>
    <w:rsid w:val="001D1679"/>
    <w:rsid w:val="00223003"/>
    <w:rsid w:val="002264AC"/>
    <w:rsid w:val="002626D0"/>
    <w:rsid w:val="00270812"/>
    <w:rsid w:val="00304463"/>
    <w:rsid w:val="003821F2"/>
    <w:rsid w:val="003874AE"/>
    <w:rsid w:val="003A3932"/>
    <w:rsid w:val="003D5CF9"/>
    <w:rsid w:val="003E3BEC"/>
    <w:rsid w:val="003E6E74"/>
    <w:rsid w:val="003F3DE4"/>
    <w:rsid w:val="00416C15"/>
    <w:rsid w:val="00422556"/>
    <w:rsid w:val="00435E86"/>
    <w:rsid w:val="00464226"/>
    <w:rsid w:val="00465A44"/>
    <w:rsid w:val="00492ED1"/>
    <w:rsid w:val="004A6DFD"/>
    <w:rsid w:val="004F79CE"/>
    <w:rsid w:val="00500DE9"/>
    <w:rsid w:val="00514745"/>
    <w:rsid w:val="0052587C"/>
    <w:rsid w:val="00525F3A"/>
    <w:rsid w:val="00542BCE"/>
    <w:rsid w:val="00570C1E"/>
    <w:rsid w:val="005E698E"/>
    <w:rsid w:val="005F1087"/>
    <w:rsid w:val="00615259"/>
    <w:rsid w:val="00626EC6"/>
    <w:rsid w:val="00643233"/>
    <w:rsid w:val="006435F1"/>
    <w:rsid w:val="006D4A0C"/>
    <w:rsid w:val="006D5AB8"/>
    <w:rsid w:val="00781E9A"/>
    <w:rsid w:val="00805BF4"/>
    <w:rsid w:val="00842783"/>
    <w:rsid w:val="00852BC4"/>
    <w:rsid w:val="00853935"/>
    <w:rsid w:val="008C55AB"/>
    <w:rsid w:val="008F2D66"/>
    <w:rsid w:val="009919CC"/>
    <w:rsid w:val="009D3C84"/>
    <w:rsid w:val="009D6A58"/>
    <w:rsid w:val="009F3A8B"/>
    <w:rsid w:val="00A01880"/>
    <w:rsid w:val="00A175CC"/>
    <w:rsid w:val="00A37D33"/>
    <w:rsid w:val="00A51C0C"/>
    <w:rsid w:val="00AA3970"/>
    <w:rsid w:val="00AC12A6"/>
    <w:rsid w:val="00AD3742"/>
    <w:rsid w:val="00AD3F7B"/>
    <w:rsid w:val="00B43ED7"/>
    <w:rsid w:val="00C13D8D"/>
    <w:rsid w:val="00C44742"/>
    <w:rsid w:val="00C67712"/>
    <w:rsid w:val="00CD283F"/>
    <w:rsid w:val="00CD5C4A"/>
    <w:rsid w:val="00CE3D4F"/>
    <w:rsid w:val="00CF4FBF"/>
    <w:rsid w:val="00D5386B"/>
    <w:rsid w:val="00D654B3"/>
    <w:rsid w:val="00D76BE4"/>
    <w:rsid w:val="00D847D1"/>
    <w:rsid w:val="00D919A9"/>
    <w:rsid w:val="00D91BC0"/>
    <w:rsid w:val="00D968D2"/>
    <w:rsid w:val="00DC7EBB"/>
    <w:rsid w:val="00E16263"/>
    <w:rsid w:val="00EF3E98"/>
    <w:rsid w:val="00F05D88"/>
    <w:rsid w:val="00F46462"/>
    <w:rsid w:val="00F61A09"/>
    <w:rsid w:val="00FB3D78"/>
    <w:rsid w:val="00FE01CE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14A2A-90B6-4FBC-82DE-B4F381B1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698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1">
    <w:name w:val="Таблица-сетка 4 — акцент 11"/>
    <w:basedOn w:val="a1"/>
    <w:uiPriority w:val="49"/>
    <w:rsid w:val="005E698E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a3">
    <w:name w:val="Normal (Web)"/>
    <w:basedOn w:val="a"/>
    <w:uiPriority w:val="99"/>
    <w:unhideWhenUsed/>
    <w:rsid w:val="005E698E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lang w:eastAsia="ru-RU" w:bidi="ar-SA"/>
    </w:rPr>
  </w:style>
  <w:style w:type="table" w:styleId="a4">
    <w:name w:val="Table Grid"/>
    <w:basedOn w:val="a1"/>
    <w:uiPriority w:val="39"/>
    <w:rsid w:val="0002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10">
    <w:name w:val="Таблица-сетка 4 — акцент 11"/>
    <w:basedOn w:val="a1"/>
    <w:uiPriority w:val="49"/>
    <w:rsid w:val="003F3DE4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3F3DE4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3F3DE4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3F3DE4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3F3DE4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C7EBB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DC7EBB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2017-04-24T10:59:00Z</dcterms:created>
  <dcterms:modified xsi:type="dcterms:W3CDTF">2017-06-19T11:55:00Z</dcterms:modified>
</cp:coreProperties>
</file>