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737aae2e21470e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МОНИКИ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110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18-09-2022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28-09-2022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Антиген P24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  <w:jc w:val="center"/>
      </w:pPr>
      <w:r>
        <w:rPr>
          <w:rFonts w:ascii="Calibri (Body)" w:hAnsi="Calibri (Body)"/>
          <w:sz w:val="20"/>
          <w:b/>
        </w:rPr>
        <w:t>ИБ</w:t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  <w:tblW w:w="9390"/>
      </w:tblPr>
      <w:tr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ENV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GAG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POL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continue"/>
          </w:tcPr>
          <w:p/>
        </w:tc>
        <w:tc>
          <w:tcPr>
            <w:tcW w:w="1" w:type="dxa"/>
            <w:h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ВИЧ2</w:t>
            </w:r>
          </w:p>
        </w:tc>
        <w:tc>
          <w:tcPr>
            <w:tcW w:w="1" w:type="dxa"/>
            <w:hMerge w:val="continue"/>
          </w:tcPr>
          <w:p/>
        </w:tc>
        <w:tc>
          <w:tcPr>
            <w:tcW w:w="1" w:type="dxa"/>
            <w:vMerge w:val="restart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  <w:b/>
              </w:rPr>
              <w:t>ВИЧ 0</w:t>
            </w:r>
          </w:p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160/140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120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55/56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40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24/25/26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18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68/66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52/51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34/31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105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36</w:t>
            </w:r>
          </w:p>
        </w:tc>
        <w:tc>
          <w:tcPr>
            <w:tcW w:w="1" w:type="dxa"/>
            <w:vMerge w:val="continue"/>
          </w:tcPr>
          <w:p/>
        </w:tc>
      </w:tr>
      <w:tr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  <w:tc>
          <w:tcPr>
            <w:tcW w:w="1" w:type="dxa"/>
            <w:vMerge w:val="restart"/>
            <w:jc w:val="center"/>
          </w:tcPr>
          <w:p>
            <w:pPr>
              <w:spacing w:after="0"/>
              <w:jc w:val="center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05-10-2022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null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0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116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28-09-2022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28-09-2022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28-09-2022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05-10-2022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МОСПК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12548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Фамилия Имя Отчество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01-01-1900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125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06-09-2022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07-09-2022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ИБ ранее 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05-10-2022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 Эл.почта: mz_centrspid@mosreg.ru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ДУБНА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сыворотку: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 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null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30-08-2022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102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18-08-2022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05-09-2022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29-09-2022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test 0000 01-01-1900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Пол.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>test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05-10-2022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                    Врач: _________ ______</w:t>
        </w:rPr>
      </w:r>
    </w:p>
  </w:body>
</w:document>
</file>