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ENGL 2100 - Writing About Science</w:t>
      </w:r>
    </w:p>
    <w:p>
      <w:r>
        <w:t>Northgate University - Fall 2026</w:t>
      </w:r>
    </w:p>
    <w:p>
      <w:r>
        <w:t>We meet Mondays and Wednesdays from 1:00 to 2:15 in the afternoon in Ware Hall 301. I'm Dr. Iris Feld (fictional); my office hours are Thursdays after lunch.</w:t>
      </w:r>
    </w:p>
    <w:p>
      <w:pPr>
        <w:pStyle w:val="Heading2"/>
      </w:pPr>
      <w:r>
        <w:t>What you'll write</w:t>
      </w:r>
    </w:p>
    <w:p>
      <w:r>
        <w:t>There are three essays. Essay 1, a 1,200-word explainer on a recent discovery, is due at the start of class in Week 5. Essay 2, a profile of a working scientist, is due in Week 9. Essay 3, an argument about a contested claim, is due on the Friday of Week 13. Drafts of each essay are exchanged in a workshop the week before it is due; workshops count toward participation rather than being graded separately.</w:t>
      </w:r>
    </w:p>
    <w:p>
      <w:r>
        <w:t>The term ends with a revised Final Portfolio of your best work, due Monday, December 7.</w:t>
      </w:r>
    </w:p>
    <w:p>
      <w:pPr>
        <w:pStyle w:val="Heading2"/>
      </w:pPr>
      <w:r>
        <w:t>How you'll be graded</w:t>
      </w:r>
    </w:p>
    <w:p>
      <w:r>
        <w:t>The three essays are worth 20% each. The Final Portfolio is worth 25%. The remaining 15% is participation, which includes workshops and discussion.</w:t>
      </w:r>
    </w:p>
    <w:p>
      <w:pPr>
        <w:pStyle w:val="Heading2"/>
      </w:pPr>
      <w:r>
        <w:t>Academic Integrity</w:t>
      </w:r>
    </w:p>
    <w:p>
      <w:r>
        <w:t>All work submitted for credit must be your own. Collaboration on concepts is encouraged, but written answers and code must be produced independently unless an assignment explicitly allows teams. Suspected violations are referred to the Office of Student Conduct under the Northgate Honor Code.</w:t>
      </w:r>
    </w:p>
    <w:p>
      <w:pPr>
        <w:pStyle w:val="Heading2"/>
      </w:pPr>
      <w:r>
        <w:t>Accessibility</w:t>
      </w:r>
    </w:p>
    <w:p>
      <w:r>
        <w:t>Students who need accommodations should register with the Northgate Accessibility Resource Center and share their letter with the instructor as early as possible in the term.</w:t>
      </w:r>
    </w:p>
    <w:p>
      <w:pPr>
        <w:pStyle w:val="Heading2"/>
      </w:pPr>
      <w:r>
        <w:t>Late Work</w:t>
      </w:r>
    </w:p>
    <w:p>
      <w:r>
        <w:t>Unless stated otherwise, late submissions lose 10% per day and are not accepted after three days. Extensions for documented emergencies are granted on request.</w:t>
      </w:r>
    </w:p>
    <w:p>
      <w:pPr>
        <w:pStyle w:val="Heading2"/>
      </w:pPr>
      <w:r>
        <w:t>Course Evaluations</w:t>
      </w:r>
    </w:p>
    <w:p>
      <w:r>
        <w:t>You will be invited to complete an anonymous course evaluation near the end of the term. Feedback is read carefully and used to improve the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Cadence test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