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Government should increase environmental restrictions on industry, even if this leads to increased unemployment.</w:t>
      </w:r>
    </w:p>
    <w:p>
      <w:pPr>
        <w:ind w:firstLine="420" w:firstLineChars="0"/>
        <w:rPr>
          <w:rFonts w:hint="eastAsia"/>
          <w:lang w:val="en-US" w:eastAsia="zh-CN"/>
        </w:rPr>
      </w:pPr>
      <w:r>
        <w:rPr>
          <w:rFonts w:hint="eastAsia"/>
          <w:lang w:val="en-US" w:eastAsia="zh-CN"/>
        </w:rPr>
        <w:t>What is environmental restrictions?</w:t>
      </w:r>
    </w:p>
    <w:p>
      <w:pPr>
        <w:ind w:firstLine="420" w:firstLineChars="0"/>
        <w:rPr>
          <w:rFonts w:hint="default"/>
          <w:lang w:val="en-US" w:eastAsia="zh-CN"/>
        </w:rPr>
      </w:pPr>
      <w:r>
        <w:rPr>
          <w:rFonts w:hint="default"/>
          <w:lang w:val="en-US" w:eastAsia="zh-CN"/>
        </w:rPr>
        <w:t xml:space="preserve">In reference to coal accessibility, land-use restrictions that constrain, postpone, or prohibit mining in order to protect environmental resources of an area; for example, surface- or groundwater quality, air quality affected by mining, or plants or animals or their habitats. </w:t>
      </w:r>
    </w:p>
    <w:p>
      <w:pPr>
        <w:ind w:firstLine="420" w:firstLineChars="0"/>
        <w:rPr>
          <w:rFonts w:hint="eastAsia"/>
          <w:lang w:val="en-US" w:eastAsia="zh-CN"/>
        </w:rPr>
      </w:pPr>
      <w:r>
        <w:rPr>
          <w:rFonts w:hint="eastAsia"/>
          <w:lang w:val="en-US" w:eastAsia="zh-CN"/>
        </w:rPr>
        <w:t>Which government?</w:t>
      </w:r>
    </w:p>
    <w:p>
      <w:pPr>
        <w:ind w:firstLine="420" w:firstLineChars="0"/>
        <w:rPr>
          <w:rFonts w:hint="eastAsia"/>
          <w:lang w:val="en-US" w:eastAsia="zh-CN"/>
        </w:rPr>
      </w:pPr>
      <w:r>
        <w:rPr>
          <w:rFonts w:hint="eastAsia"/>
          <w:lang w:val="en-US" w:eastAsia="zh-CN"/>
        </w:rPr>
        <w:t>How much will be increase ?</w:t>
      </w:r>
    </w:p>
    <w:p>
      <w:pPr>
        <w:ind w:firstLine="420" w:firstLineChars="0"/>
        <w:rPr>
          <w:rFonts w:hint="eastAsia"/>
          <w:lang w:val="en-US" w:eastAsia="zh-CN"/>
        </w:rPr>
      </w:pPr>
      <w:r>
        <w:rPr>
          <w:rFonts w:hint="eastAsia"/>
          <w:lang w:val="en-US" w:eastAsia="zh-CN"/>
        </w:rPr>
        <w:t xml:space="preserve">How much the unemployment will increase? </w:t>
      </w:r>
    </w:p>
    <w:p>
      <w:pPr>
        <w:ind w:firstLine="420" w:firstLineChars="0"/>
        <w:rPr>
          <w:rFonts w:hint="default"/>
          <w:lang w:val="en-US" w:eastAsia="zh-CN"/>
        </w:rPr>
      </w:pPr>
      <w:r>
        <w:rPr>
          <w:rFonts w:hint="eastAsia"/>
          <w:lang w:val="en-US" w:eastAsia="zh-CN"/>
        </w:rPr>
        <w:t>One person lose his/her job, then the unemployment increased. So any increase of environmental restrictions might leads to increased unemployment. We can</w:t>
      </w:r>
      <w:r>
        <w:rPr>
          <w:rFonts w:hint="default"/>
          <w:lang w:val="en-US" w:eastAsia="zh-CN"/>
        </w:rPr>
        <w:t>’</w:t>
      </w:r>
      <w:r>
        <w:rPr>
          <w:rFonts w:hint="eastAsia"/>
          <w:lang w:val="en-US" w:eastAsia="zh-CN"/>
        </w:rPr>
        <w:t>t let the industry keep polluting our environment, just because a couple of people will be unemployed. Environment affect on everyone, but unemployment just affect on a group of people(industry worker).</w:t>
      </w:r>
    </w:p>
    <w:p>
      <w:pPr>
        <w:ind w:firstLine="420" w:firstLineChars="0"/>
        <w:rPr>
          <w:rFonts w:hint="eastAsia"/>
          <w:lang w:val="en-US" w:eastAsia="zh-CN"/>
        </w:rPr>
      </w:pPr>
      <w:r>
        <w:rPr>
          <w:rFonts w:hint="eastAsia"/>
          <w:lang w:val="en-US" w:eastAsia="zh-CN"/>
        </w:rPr>
        <w:t xml:space="preserve"> In the other hand, environmental restrictions also can create new jobs. The polluted land need to be cleaned; the green way of produce need to be found.</w:t>
      </w: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With English becoming the global language, the loss of national languages and cultures is inevitable.</w:t>
      </w:r>
    </w:p>
    <w:p>
      <w:pPr>
        <w:ind w:firstLine="420" w:firstLineChars="0"/>
        <w:rPr>
          <w:rFonts w:hint="eastAsia"/>
          <w:lang w:val="en-US" w:eastAsia="zh-CN"/>
        </w:rPr>
      </w:pPr>
      <w:r>
        <w:rPr>
          <w:rFonts w:hint="eastAsia"/>
          <w:lang w:val="en-US" w:eastAsia="zh-CN"/>
        </w:rPr>
        <w:t>People use more and more English in their work, life. In a country, if most people can speak English, then there isn</w:t>
      </w:r>
      <w:r>
        <w:rPr>
          <w:rFonts w:hint="default"/>
          <w:lang w:val="en-US" w:eastAsia="zh-CN"/>
        </w:rPr>
        <w:t>’</w:t>
      </w:r>
      <w:r>
        <w:rPr>
          <w:rFonts w:hint="eastAsia"/>
          <w:lang w:val="en-US" w:eastAsia="zh-CN"/>
        </w:rPr>
        <w:t>t a necessary to learn, speak their own language. To be a bilingual is not easy to everyone, so some people would only speak</w:t>
      </w:r>
      <w:bookmarkStart w:id="0" w:name="_GoBack"/>
      <w:bookmarkEnd w:id="0"/>
      <w:r>
        <w:rPr>
          <w:rFonts w:hint="eastAsia"/>
          <w:lang w:val="en-US" w:eastAsia="zh-CN"/>
        </w:rPr>
        <w:t xml:space="preserve"> English (because it is the requirement of the society). </w:t>
      </w:r>
    </w:p>
    <w:p>
      <w:pPr>
        <w:ind w:firstLine="420" w:firstLineChars="0"/>
        <w:rPr>
          <w:rFonts w:hint="default"/>
          <w:lang w:val="en-US" w:eastAsia="zh-CN"/>
        </w:rPr>
      </w:pPr>
      <w:r>
        <w:rPr>
          <w:rFonts w:hint="eastAsia"/>
          <w:lang w:val="en-US" w:eastAsia="zh-CN"/>
        </w:rPr>
        <w:t>In the process of globalization, people learn a lot of cultures of (those stronger countries)such as the united states. Then less people care about their own culture. 74%</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 xml:space="preserve">No one want his/her own nation became disappear. Governments will protect their national languages. Not every one will do the job that contact with the foreigners, so many people will still speak their own language. </w:t>
      </w:r>
    </w:p>
    <w:p>
      <w:pPr>
        <w:ind w:firstLine="420" w:firstLineChars="0"/>
        <w:rPr>
          <w:rFonts w:hint="default"/>
          <w:lang w:val="en-US" w:eastAsia="zh-CN"/>
        </w:rPr>
      </w:pPr>
      <w:r>
        <w:rPr>
          <w:rFonts w:hint="eastAsia"/>
          <w:lang w:val="en-US" w:eastAsia="zh-CN"/>
        </w:rPr>
        <w:t>In the globalization, we don</w:t>
      </w:r>
      <w:r>
        <w:rPr>
          <w:rFonts w:hint="default"/>
          <w:lang w:val="en-US" w:eastAsia="zh-CN"/>
        </w:rPr>
        <w:t>’</w:t>
      </w:r>
      <w:r>
        <w:rPr>
          <w:rFonts w:hint="eastAsia"/>
          <w:lang w:val="en-US" w:eastAsia="zh-CN"/>
        </w:rPr>
        <w:t xml:space="preserve">t loss our culture, we mixed our culture with the ours. Every nation take part of the global culture. For example, although many Chinese   </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C621C4"/>
    <w:rsid w:val="159829BE"/>
    <w:rsid w:val="24A22B1B"/>
    <w:rsid w:val="29DF2340"/>
    <w:rsid w:val="315542EB"/>
    <w:rsid w:val="5A8928AD"/>
    <w:rsid w:val="5D566AF8"/>
    <w:rsid w:val="667F0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368</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2021-05-26T11:15:00Z</dcterms:created>
  <dc:creator>Administrator</dc:creator>
  <cp:lastModifiedBy>B+</cp:lastModifiedBy>
  <dcterms:modified xsi:type="dcterms:W3CDTF">2021-05-28T02:11:23Z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9D183571821944B9AABFCA8B0448B26E</vt:lpwstr>
  </property>
</Properties>
</file>