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eastAsia" w:asciiTheme="minorEastAsia" w:hAnsiTheme="minorEastAsia" w:eastAsiaTheme="minorEastAsia"/>
          <w:szCs w:val="21"/>
        </w:rPr>
      </w:pPr>
    </w:p>
    <w:p>
      <w:pPr>
        <w:spacing w:line="460" w:lineRule="exact"/>
        <w:ind w:left="480"/>
        <w:rPr>
          <w:rFonts w:ascii="黑体" w:hAnsi="黑体" w:eastAsia="黑体"/>
          <w:szCs w:val="21"/>
        </w:rPr>
      </w:pPr>
      <w:r>
        <w:rPr>
          <w:rFonts w:hint="eastAsia" w:asciiTheme="minorEastAsia" w:hAnsiTheme="minorEastAsia" w:eastAsiaTheme="minorEastAsia"/>
          <w:szCs w:val="21"/>
        </w:rPr>
        <w:t xml:space="preserve"> </w:t>
      </w:r>
      <w:r>
        <w:rPr>
          <w:rFonts w:hint="eastAsia" w:ascii="黑体" w:hAnsi="黑体" w:eastAsia="黑体"/>
          <w:szCs w:val="21"/>
        </w:rPr>
        <w:t>学号________________</w:t>
      </w:r>
    </w:p>
    <w:p>
      <w:pPr>
        <w:spacing w:line="460" w:lineRule="exact"/>
        <w:ind w:left="480"/>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黑体" w:hAnsi="黑体" w:eastAsia="黑体"/>
          <w:szCs w:val="21"/>
        </w:rPr>
        <w:t>密级________________</w:t>
      </w:r>
    </w:p>
    <w:p>
      <w:pPr>
        <w:spacing w:line="460" w:lineRule="exact"/>
        <w:ind w:left="480"/>
        <w:rPr>
          <w:rFonts w:asciiTheme="minorEastAsia" w:hAnsiTheme="minorEastAsia" w:eastAsiaTheme="minorEastAsia"/>
          <w:sz w:val="24"/>
        </w:rPr>
      </w:pPr>
    </w:p>
    <w:p>
      <w:pPr>
        <w:ind w:left="480"/>
        <w:jc w:val="center"/>
        <w:rPr>
          <w:rFonts w:asciiTheme="minorEastAsia" w:hAnsiTheme="minorEastAsia" w:eastAsiaTheme="minorEastAsia"/>
          <w:b/>
          <w:sz w:val="52"/>
          <w:szCs w:val="52"/>
        </w:rPr>
      </w:pPr>
      <w:r>
        <w:rPr>
          <w:rFonts w:hint="eastAsia" w:asciiTheme="minorEastAsia" w:hAnsiTheme="minorEastAsia" w:eastAsiaTheme="minorEastAsia"/>
          <w:b/>
          <w:sz w:val="52"/>
          <w:szCs w:val="52"/>
        </w:rPr>
        <w:t>东北大学本科毕业论文</w:t>
      </w:r>
    </w:p>
    <w:p>
      <w:pPr>
        <w:jc w:val="both"/>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hint="eastAsia" w:asciiTheme="minorEastAsia" w:hAnsiTheme="minorEastAsia" w:eastAsiaTheme="minorEastAsia"/>
          <w:sz w:val="44"/>
          <w:szCs w:val="44"/>
          <w:lang w:val="en-US" w:eastAsia="zh-CN"/>
        </w:rPr>
      </w:pPr>
      <w:r>
        <w:rPr>
          <w:rFonts w:hint="eastAsia" w:ascii="黑体" w:hAnsi="黑体" w:eastAsia="黑体"/>
          <w:sz w:val="44"/>
          <w:szCs w:val="44"/>
          <w:lang w:val="en-US" w:eastAsia="zh-CN"/>
        </w:rPr>
        <w:t>基于深度学习的台风预测技术的研究与实现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hint="eastAsia"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 院 名 称</w:t>
      </w:r>
      <w:r>
        <w:rPr>
          <w:rFonts w:hint="eastAsia" w:asciiTheme="minorEastAsia" w:hAnsiTheme="minorEastAsia"/>
          <w:sz w:val="30"/>
          <w:szCs w:val="30"/>
          <w:lang w:val="en-US" w:eastAsia="zh-CN"/>
        </w:rPr>
        <w:t xml:space="preserve">  </w:t>
      </w:r>
      <w:r>
        <w:rPr>
          <w:rFonts w:hint="eastAsia" w:asciiTheme="minorEastAsia" w:hAnsiTheme="minorEastAsia" w:eastAsiaTheme="minorEastAsia"/>
          <w:sz w:val="30"/>
          <w:szCs w:val="30"/>
        </w:rPr>
        <w:t>：</w:t>
      </w:r>
      <w:r>
        <w:rPr>
          <w:rFonts w:hint="eastAsia" w:asciiTheme="minorEastAsia" w:hAnsiTheme="minorEastAsia"/>
          <w:sz w:val="30"/>
          <w:szCs w:val="30"/>
          <w:lang w:val="en-US" w:eastAsia="zh-CN"/>
        </w:rPr>
        <w:t>计算机学院</w:t>
      </w:r>
    </w:p>
    <w:p>
      <w:pPr>
        <w:spacing w:line="480" w:lineRule="auto"/>
        <w:ind w:firstLine="2700" w:firstLineChars="900"/>
        <w:rPr>
          <w:rFonts w:hint="eastAsia"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专 业 名 称  ：</w:t>
      </w:r>
      <w:r>
        <w:rPr>
          <w:rFonts w:hint="eastAsia" w:asciiTheme="minorEastAsia" w:hAnsiTheme="minorEastAsia"/>
          <w:sz w:val="30"/>
          <w:szCs w:val="30"/>
          <w:lang w:val="en-US" w:eastAsia="zh-CN"/>
        </w:rPr>
        <w:t>计算机</w:t>
      </w:r>
    </w:p>
    <w:p>
      <w:pPr>
        <w:spacing w:line="480" w:lineRule="auto"/>
        <w:ind w:firstLine="2700" w:firstLineChars="900"/>
        <w:rPr>
          <w:rFonts w:hint="eastAsia"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 生 姓 名  ：</w:t>
      </w:r>
      <w:r>
        <w:rPr>
          <w:rFonts w:hint="eastAsia" w:asciiTheme="minorEastAsia" w:hAnsiTheme="minorEastAsia"/>
          <w:sz w:val="30"/>
          <w:szCs w:val="30"/>
          <w:lang w:val="en-US" w:eastAsia="zh-CN"/>
        </w:rPr>
        <w:t>朱强</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 导 教 师  ：</w:t>
      </w:r>
      <w:r>
        <w:rPr>
          <w:rFonts w:hint="eastAsia" w:asciiTheme="minorEastAsia" w:hAnsiTheme="minorEastAsia"/>
          <w:sz w:val="30"/>
          <w:szCs w:val="30"/>
          <w:lang w:val="en-US" w:eastAsia="zh-CN"/>
        </w:rPr>
        <w:t>乔百友</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cols w:space="425" w:num="1"/>
          <w:docGrid w:type="lines" w:linePitch="312" w:charSpace="0"/>
        </w:sectPr>
      </w:pPr>
      <w:r>
        <w:rPr>
          <w:rFonts w:hint="eastAsia" w:asciiTheme="minorEastAsia" w:hAnsiTheme="minorEastAsia" w:eastAsiaTheme="minorEastAsia"/>
          <w:sz w:val="36"/>
          <w:szCs w:val="36"/>
        </w:rPr>
        <w:t>二○一八年六</w:t>
      </w:r>
    </w:p>
    <w:p>
      <w:pPr>
        <w:pStyle w:val="2"/>
        <w:numPr>
          <w:ilvl w:val="0"/>
          <w:numId w:val="0"/>
        </w:numPr>
        <w:spacing w:before="249" w:after="156"/>
        <w:ind w:left="3360" w:leftChars="0" w:firstLine="420" w:firstLineChars="0"/>
        <w:jc w:val="both"/>
        <w:rPr>
          <w:rFonts w:ascii="宋体" w:hAnsi="宋体" w:eastAsia="宋体"/>
          <w:b/>
          <w:sz w:val="44"/>
        </w:rPr>
      </w:pPr>
      <w:r>
        <w:rPr>
          <w:rFonts w:hint="eastAsia" w:ascii="宋体" w:hAnsi="宋体" w:eastAsia="宋体"/>
          <w:b/>
          <w:sz w:val="44"/>
        </w:rPr>
        <w:t>郑重声明</w:t>
      </w:r>
    </w:p>
    <w:p/>
    <w:p>
      <w:pPr>
        <w:ind w:firstLine="560" w:firstLineChars="200"/>
        <w:jc w:val="left"/>
        <w:rPr>
          <w:rFonts w:ascii="宋体" w:hAnsi="宋体" w:cs="Times New Roman"/>
          <w:sz w:val="28"/>
          <w:szCs w:val="28"/>
        </w:rPr>
      </w:pPr>
      <w:r>
        <w:rPr>
          <w:rFonts w:ascii="宋体" w:hAnsi="宋体" w:cs="Times New Roman"/>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r>
        <w:rPr>
          <w:rFonts w:ascii="宋体" w:hAnsi="宋体" w:cs="Times New Roman"/>
          <w:sz w:val="28"/>
          <w:szCs w:val="28"/>
        </w:rPr>
        <w:t>本人签名：       日期：</w:t>
      </w:r>
    </w:p>
    <w:p>
      <w:pPr>
        <w:widowControl/>
        <w:spacing w:line="240" w:lineRule="auto"/>
        <w:jc w:val="left"/>
        <w:rPr>
          <w:rFonts w:ascii="宋体" w:hAnsi="宋体" w:cs="Times New Roman"/>
          <w:sz w:val="28"/>
          <w:szCs w:val="28"/>
        </w:rPr>
      </w:pPr>
      <w:r>
        <w:rPr>
          <w:rFonts w:ascii="宋体" w:hAnsi="宋体" w:cs="Times New Roman"/>
          <w:sz w:val="28"/>
          <w:szCs w:val="28"/>
        </w:rPr>
        <w:br w:type="page"/>
      </w:r>
    </w:p>
    <w:p>
      <w:pPr>
        <w:ind w:left="2940" w:leftChars="0" w:firstLine="420" w:firstLineChars="0"/>
        <w:jc w:val="both"/>
        <w:rPr>
          <w:rFonts w:ascii="黑体" w:hAnsi="黑体" w:eastAsia="黑体"/>
          <w:sz w:val="36"/>
          <w:szCs w:val="36"/>
        </w:rPr>
      </w:pPr>
      <w:r>
        <w:rPr>
          <w:rFonts w:ascii="黑体" w:hAnsi="黑体" w:eastAsia="黑体"/>
          <w:sz w:val="36"/>
          <w:szCs w:val="36"/>
        </w:rPr>
        <w:t>摘</w:t>
      </w:r>
      <w:r>
        <w:rPr>
          <w:rFonts w:ascii="黑体" w:hAnsi="黑体" w:eastAsia="黑体"/>
          <w:sz w:val="36"/>
          <w:szCs w:val="36"/>
        </w:rPr>
        <w:tab/>
      </w:r>
      <w:r>
        <w:rPr>
          <w:rFonts w:ascii="黑体" w:hAnsi="黑体" w:eastAsia="黑体"/>
          <w:sz w:val="36"/>
          <w:szCs w:val="36"/>
        </w:rPr>
        <w:tab/>
      </w:r>
      <w:r>
        <w:rPr>
          <w:rFonts w:ascii="黑体" w:hAnsi="黑体" w:eastAsia="黑体"/>
          <w:sz w:val="36"/>
          <w:szCs w:val="36"/>
        </w:rPr>
        <w:t>要</w:t>
      </w:r>
    </w:p>
    <w:p>
      <w:pPr>
        <w:spacing w:line="360" w:lineRule="auto"/>
        <w:ind w:firstLine="420"/>
        <w:jc w:val="both"/>
        <w:rPr>
          <w:rFonts w:ascii="宋体" w:hAnsi="宋体" w:eastAsia="宋体"/>
          <w:sz w:val="24"/>
          <w:szCs w:val="24"/>
        </w:rPr>
      </w:pPr>
    </w:p>
    <w:p>
      <w:pPr>
        <w:spacing w:line="360" w:lineRule="auto"/>
        <w:ind w:firstLine="420"/>
        <w:rPr>
          <w:rFonts w:ascii="宋体" w:hAnsi="宋体" w:eastAsia="宋体"/>
          <w:color w:val="000000"/>
          <w:szCs w:val="24"/>
        </w:rPr>
      </w:pPr>
      <w:r>
        <w:rPr>
          <w:rFonts w:hint="eastAsia" w:ascii="宋体" w:hAnsi="宋体" w:eastAsia="宋体"/>
          <w:color w:val="000000"/>
          <w:szCs w:val="24"/>
        </w:rPr>
        <w:t>家喻户晓，台风是一种破坏性极强的极端自然灾害现象，据美国海军联合台风警报中心统计，西北太平洋及中国南海海域平均每年都有好多台风生成，出现最多台风的月份是8月，其次是7月、9月、6月和5月。科学家曾预算出，一场中等强度的台风或者是高强度的台风所释放的能量相当于上百个氢弹、或10亿吨黄色炸药所释放能量的总和，可见其破坏力之大，危害程度之深。</w:t>
      </w:r>
      <w:r>
        <w:rPr>
          <w:rFonts w:ascii="宋体" w:hAnsi="宋体" w:eastAsia="宋体"/>
          <w:color w:val="000000"/>
          <w:szCs w:val="24"/>
        </w:rPr>
        <w:t>据</w:t>
      </w:r>
      <w:r>
        <w:fldChar w:fldCharType="begin"/>
      </w:r>
      <w:r>
        <w:instrText xml:space="preserve"> HYPERLINK "https://zhidao.baidu.com/question/_blank" \h </w:instrText>
      </w:r>
      <w:r>
        <w:fldChar w:fldCharType="separate"/>
      </w:r>
      <w:r>
        <w:rPr>
          <w:rFonts w:ascii="宋体" w:hAnsi="宋体" w:eastAsia="宋体"/>
          <w:color w:val="000000"/>
          <w:szCs w:val="24"/>
        </w:rPr>
        <w:t>世界气象组织</w:t>
      </w:r>
      <w:r>
        <w:rPr>
          <w:rFonts w:ascii="宋体" w:hAnsi="宋体" w:eastAsia="宋体"/>
          <w:color w:val="000000"/>
          <w:szCs w:val="24"/>
        </w:rPr>
        <w:fldChar w:fldCharType="end"/>
      </w:r>
      <w:r>
        <w:rPr>
          <w:rFonts w:ascii="宋体" w:hAnsi="宋体" w:eastAsia="宋体"/>
          <w:color w:val="000000"/>
          <w:szCs w:val="24"/>
        </w:rPr>
        <w:t>的报告，全球每年死于</w:t>
      </w:r>
      <w:r>
        <w:rPr>
          <w:rFonts w:ascii="宋体" w:hAnsi="宋体" w:eastAsia="宋体"/>
          <w:color w:val="000000"/>
          <w:szCs w:val="24"/>
        </w:rPr>
        <w:fldChar w:fldCharType="begin"/>
      </w:r>
      <w:r>
        <w:rPr>
          <w:rFonts w:ascii="宋体" w:hAnsi="宋体" w:eastAsia="宋体"/>
          <w:color w:val="000000"/>
          <w:szCs w:val="24"/>
        </w:rPr>
        <w:instrText xml:space="preserve"> HYPERLINK "https://zhidao.baidu.com/question/_blank" \h </w:instrText>
      </w:r>
      <w:r>
        <w:rPr>
          <w:rFonts w:ascii="宋体" w:hAnsi="宋体" w:eastAsia="宋体"/>
          <w:color w:val="000000"/>
          <w:szCs w:val="24"/>
        </w:rPr>
        <w:fldChar w:fldCharType="separate"/>
      </w:r>
      <w:r>
        <w:rPr>
          <w:rFonts w:ascii="宋体" w:hAnsi="宋体" w:eastAsia="宋体"/>
          <w:color w:val="000000"/>
          <w:szCs w:val="24"/>
        </w:rPr>
        <w:t>热带</w:t>
      </w:r>
      <w:r>
        <w:rPr>
          <w:rFonts w:ascii="宋体" w:hAnsi="宋体" w:eastAsia="宋体"/>
          <w:color w:val="000000"/>
          <w:szCs w:val="24"/>
        </w:rPr>
        <w:fldChar w:fldCharType="end"/>
      </w:r>
      <w:r>
        <w:rPr>
          <w:rFonts w:hint="eastAsia" w:ascii="宋体" w:hAnsi="宋体" w:eastAsia="宋体"/>
          <w:color w:val="000000"/>
          <w:szCs w:val="24"/>
        </w:rPr>
        <w:t>风暴</w:t>
      </w:r>
      <w:r>
        <w:rPr>
          <w:rFonts w:ascii="宋体" w:hAnsi="宋体" w:eastAsia="宋体"/>
          <w:color w:val="000000"/>
          <w:szCs w:val="24"/>
        </w:rPr>
        <w:t>的人数约为2000</w:t>
      </w:r>
      <w:r>
        <w:rPr>
          <w:rFonts w:hint="eastAsia" w:ascii="宋体" w:hAnsi="宋体" w:eastAsia="宋体"/>
          <w:color w:val="000000"/>
          <w:szCs w:val="24"/>
        </w:rPr>
        <w:t>到</w:t>
      </w:r>
      <w:r>
        <w:rPr>
          <w:rFonts w:ascii="宋体" w:hAnsi="宋体" w:eastAsia="宋体"/>
          <w:color w:val="000000"/>
          <w:szCs w:val="24"/>
        </w:rPr>
        <w:t>3000人。</w:t>
      </w:r>
      <w:r>
        <w:rPr>
          <w:rFonts w:hint="eastAsia" w:ascii="宋体" w:hAnsi="宋体" w:eastAsia="宋体"/>
          <w:color w:val="000000"/>
          <w:szCs w:val="24"/>
        </w:rPr>
        <w:t>根</w:t>
      </w:r>
      <w:r>
        <w:rPr>
          <w:rFonts w:ascii="宋体" w:hAnsi="宋体" w:eastAsia="宋体"/>
          <w:color w:val="000000"/>
          <w:szCs w:val="24"/>
        </w:rPr>
        <w:t>据有关资料，西太平洋沿岸国家平均每年因台风造成的经济损失为40亿美元，危害巨大。我国也是一个</w:t>
      </w:r>
      <w:r>
        <w:fldChar w:fldCharType="begin"/>
      </w:r>
      <w:r>
        <w:instrText xml:space="preserve"> HYPERLINK "https://zhidao.baidu.com/question/_blank" \h </w:instrText>
      </w:r>
      <w:r>
        <w:fldChar w:fldCharType="separate"/>
      </w:r>
      <w:r>
        <w:rPr>
          <w:rFonts w:ascii="宋体" w:hAnsi="宋体" w:eastAsia="宋体"/>
          <w:color w:val="000000"/>
          <w:szCs w:val="24"/>
        </w:rPr>
        <w:t>台风灾害</w:t>
      </w:r>
      <w:r>
        <w:rPr>
          <w:rFonts w:ascii="宋体" w:hAnsi="宋体" w:eastAsia="宋体"/>
          <w:color w:val="000000"/>
          <w:szCs w:val="24"/>
        </w:rPr>
        <w:fldChar w:fldCharType="end"/>
      </w:r>
      <w:r>
        <w:rPr>
          <w:rFonts w:ascii="宋体" w:hAnsi="宋体" w:eastAsia="宋体"/>
          <w:color w:val="000000"/>
          <w:szCs w:val="24"/>
        </w:rPr>
        <w:t>严重的国家</w:t>
      </w:r>
      <w:r>
        <w:rPr>
          <w:rFonts w:hint="eastAsia" w:ascii="宋体" w:hAnsi="宋体" w:eastAsia="宋体"/>
          <w:color w:val="000000"/>
          <w:szCs w:val="24"/>
        </w:rPr>
        <w:t>，</w:t>
      </w:r>
      <w:r>
        <w:rPr>
          <w:rFonts w:ascii="宋体" w:hAnsi="宋体" w:eastAsia="宋体"/>
          <w:color w:val="000000"/>
          <w:szCs w:val="24"/>
        </w:rPr>
        <w:t>如何有效预测台风路径</w:t>
      </w:r>
      <w:r>
        <w:rPr>
          <w:rFonts w:hint="eastAsia" w:ascii="宋体" w:hAnsi="宋体" w:eastAsia="宋体"/>
          <w:color w:val="000000"/>
          <w:szCs w:val="24"/>
        </w:rPr>
        <w:t>一直是</w:t>
      </w:r>
      <w:r>
        <w:rPr>
          <w:rFonts w:ascii="宋体" w:hAnsi="宋体" w:eastAsia="宋体"/>
          <w:color w:val="000000"/>
          <w:szCs w:val="24"/>
        </w:rPr>
        <w:t>一个重要的课题。</w:t>
      </w:r>
    </w:p>
    <w:p>
      <w:pPr>
        <w:spacing w:line="360" w:lineRule="auto"/>
        <w:ind w:firstLine="420"/>
        <w:rPr>
          <w:rFonts w:ascii="宋体" w:hAnsi="宋体" w:eastAsia="宋体"/>
          <w:color w:val="000000"/>
          <w:szCs w:val="24"/>
        </w:rPr>
      </w:pPr>
      <w:r>
        <w:rPr>
          <w:rFonts w:hint="eastAsia" w:ascii="宋体" w:hAnsi="宋体" w:eastAsia="宋体"/>
          <w:color w:val="000000"/>
          <w:szCs w:val="24"/>
        </w:rPr>
        <w:t>现有</w:t>
      </w:r>
      <w:r>
        <w:rPr>
          <w:rFonts w:ascii="宋体" w:hAnsi="宋体" w:eastAsia="宋体"/>
          <w:color w:val="000000"/>
          <w:szCs w:val="24"/>
        </w:rPr>
        <w:t>台风</w:t>
      </w:r>
      <w:r>
        <w:rPr>
          <w:rFonts w:hint="eastAsia" w:ascii="宋体" w:hAnsi="宋体" w:eastAsia="宋体"/>
          <w:color w:val="000000"/>
          <w:szCs w:val="24"/>
        </w:rPr>
        <w:t>路径</w:t>
      </w:r>
      <w:r>
        <w:rPr>
          <w:rFonts w:ascii="宋体" w:hAnsi="宋体" w:eastAsia="宋体"/>
          <w:color w:val="000000"/>
          <w:szCs w:val="24"/>
        </w:rPr>
        <w:t>预测</w:t>
      </w:r>
      <w:r>
        <w:rPr>
          <w:rFonts w:hint="eastAsia" w:ascii="宋体" w:hAnsi="宋体" w:eastAsia="宋体"/>
          <w:color w:val="000000"/>
          <w:szCs w:val="24"/>
        </w:rPr>
        <w:t>模型主要有三种，一种是</w:t>
      </w:r>
      <w:r>
        <w:rPr>
          <w:rFonts w:ascii="宋体" w:hAnsi="宋体" w:eastAsia="宋体"/>
          <w:color w:val="000000"/>
          <w:szCs w:val="24"/>
        </w:rPr>
        <w:t>WRF</w:t>
      </w:r>
      <w:r>
        <w:rPr>
          <w:rFonts w:hint="eastAsia" w:ascii="宋体" w:hAnsi="宋体" w:eastAsia="宋体"/>
          <w:color w:val="000000"/>
          <w:szCs w:val="24"/>
        </w:rPr>
        <w:t>模型</w:t>
      </w:r>
      <w:r>
        <w:rPr>
          <w:rFonts w:ascii="宋体" w:hAnsi="宋体" w:eastAsia="宋体"/>
          <w:color w:val="000000"/>
          <w:szCs w:val="24"/>
        </w:rPr>
        <w:t>，</w:t>
      </w:r>
      <w:r>
        <w:rPr>
          <w:rFonts w:hint="eastAsia" w:ascii="宋体" w:hAnsi="宋体" w:eastAsia="宋体"/>
          <w:color w:val="000000"/>
          <w:szCs w:val="24"/>
        </w:rPr>
        <w:t>该模型</w:t>
      </w:r>
      <w:r>
        <w:rPr>
          <w:rFonts w:ascii="宋体" w:hAnsi="宋体" w:eastAsia="宋体"/>
          <w:color w:val="000000"/>
          <w:szCs w:val="24"/>
        </w:rPr>
        <w:t>需要大量的人为参数的设定，</w:t>
      </w:r>
      <w:r>
        <w:rPr>
          <w:rFonts w:hint="eastAsia" w:ascii="宋体" w:hAnsi="宋体" w:eastAsia="宋体"/>
          <w:color w:val="000000"/>
          <w:szCs w:val="24"/>
        </w:rPr>
        <w:t>并且预测误差较大；第二</w:t>
      </w:r>
      <w:r>
        <w:rPr>
          <w:rFonts w:ascii="宋体" w:hAnsi="宋体" w:eastAsia="宋体"/>
          <w:color w:val="000000"/>
          <w:szCs w:val="24"/>
        </w:rPr>
        <w:t>种方法就是</w:t>
      </w:r>
      <w:r>
        <w:rPr>
          <w:rFonts w:hint="eastAsia" w:ascii="宋体" w:hAnsi="宋体" w:eastAsia="宋体"/>
          <w:color w:val="000000"/>
          <w:szCs w:val="24"/>
        </w:rPr>
        <w:t>利用</w:t>
      </w:r>
      <w:r>
        <w:rPr>
          <w:rFonts w:ascii="宋体" w:hAnsi="宋体" w:eastAsia="宋体"/>
          <w:color w:val="000000"/>
          <w:szCs w:val="24"/>
        </w:rPr>
        <w:t>飞机</w:t>
      </w:r>
      <w:r>
        <w:rPr>
          <w:rFonts w:hint="eastAsia" w:ascii="宋体" w:hAnsi="宋体" w:eastAsia="宋体"/>
          <w:color w:val="000000"/>
          <w:szCs w:val="24"/>
        </w:rPr>
        <w:t>对海洋气象数据进行采样，并基于</w:t>
      </w:r>
      <w:r>
        <w:rPr>
          <w:rFonts w:ascii="宋体" w:hAnsi="宋体" w:eastAsia="宋体"/>
          <w:color w:val="000000"/>
          <w:szCs w:val="24"/>
        </w:rPr>
        <w:t>经验模型将过去的台风路径和当前的路径进行对比，并</w:t>
      </w:r>
      <w:r>
        <w:rPr>
          <w:rFonts w:hint="eastAsia" w:ascii="宋体" w:hAnsi="宋体" w:eastAsia="宋体"/>
          <w:color w:val="000000"/>
          <w:szCs w:val="24"/>
        </w:rPr>
        <w:t>对</w:t>
      </w:r>
      <w:r>
        <w:rPr>
          <w:rFonts w:ascii="宋体" w:hAnsi="宋体" w:eastAsia="宋体"/>
          <w:color w:val="000000"/>
          <w:szCs w:val="24"/>
        </w:rPr>
        <w:t>卫星拍摄到的影像进行分析，来预测下一步的</w:t>
      </w:r>
      <w:r>
        <w:rPr>
          <w:rFonts w:hint="eastAsia" w:ascii="宋体" w:hAnsi="宋体" w:eastAsia="宋体"/>
          <w:color w:val="000000"/>
          <w:szCs w:val="24"/>
        </w:rPr>
        <w:t>台风</w:t>
      </w:r>
      <w:r>
        <w:rPr>
          <w:rFonts w:ascii="宋体" w:hAnsi="宋体" w:eastAsia="宋体"/>
          <w:color w:val="000000"/>
          <w:szCs w:val="24"/>
        </w:rPr>
        <w:t>路径</w:t>
      </w:r>
      <w:r>
        <w:rPr>
          <w:rFonts w:hint="eastAsia" w:ascii="宋体" w:hAnsi="宋体" w:eastAsia="宋体"/>
          <w:color w:val="000000"/>
          <w:szCs w:val="24"/>
        </w:rPr>
        <w:t>的</w:t>
      </w:r>
      <w:r>
        <w:rPr>
          <w:rFonts w:ascii="宋体" w:hAnsi="宋体" w:eastAsia="宋体"/>
          <w:color w:val="000000"/>
          <w:szCs w:val="24"/>
        </w:rPr>
        <w:t>走向</w:t>
      </w:r>
      <w:r>
        <w:rPr>
          <w:rFonts w:hint="eastAsia" w:ascii="宋体" w:hAnsi="宋体" w:eastAsia="宋体"/>
          <w:color w:val="000000"/>
          <w:szCs w:val="24"/>
        </w:rPr>
        <w:t>；第三种预测方法主要采用</w:t>
      </w:r>
      <w:r>
        <w:rPr>
          <w:rFonts w:ascii="宋体" w:hAnsi="宋体" w:eastAsia="宋体"/>
          <w:color w:val="000000"/>
          <w:szCs w:val="24"/>
        </w:rPr>
        <w:t>统计模型</w:t>
      </w:r>
      <w:r>
        <w:rPr>
          <w:rFonts w:hint="eastAsia" w:ascii="宋体" w:hAnsi="宋体" w:eastAsia="宋体"/>
          <w:color w:val="000000"/>
          <w:szCs w:val="24"/>
        </w:rPr>
        <w:t>。这三种模型存在着误差较大，预测精度不高的问题，为此本文提出了一种结合深度学习和多元回归技术的台风路径预测方法，该方法首先读取matlab形式的温度，湿度比，压强的数据，并对数据进行预处理，去除掉无效数据；然后采用LSTM网络模型对温度，湿度比，压强进行预测，在此基础上，应用多元拟合回归技术实现了对台风路径的预测，实际数据集上的测试表明，该方法能够达到平均20km的精度。</w:t>
      </w:r>
    </w:p>
    <w:p>
      <w:pPr>
        <w:spacing w:line="360" w:lineRule="auto"/>
        <w:ind w:firstLine="420"/>
        <w:rPr>
          <w:rFonts w:ascii="宋体" w:hAnsi="宋体" w:eastAsia="宋体"/>
          <w:color w:val="000000"/>
          <w:szCs w:val="24"/>
        </w:rPr>
      </w:pPr>
      <w:r>
        <w:rPr>
          <w:rFonts w:hint="eastAsia" w:ascii="宋体" w:hAnsi="宋体" w:eastAsia="宋体"/>
          <w:color w:val="000000"/>
          <w:szCs w:val="24"/>
        </w:rPr>
        <w:t>结合本文提出的预测方法，设计实现了简单的台风路径预测系统，系统提供了数据录入，用户自定义文件输入，数据预处理，模型训练及预测，台风路径的演示等诸多功能。</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1"/>
          <w:szCs w:val="21"/>
        </w:rPr>
      </w:pPr>
    </w:p>
    <w:p>
      <w:pPr>
        <w:spacing w:line="360" w:lineRule="auto"/>
        <w:jc w:val="both"/>
        <w:rPr>
          <w:rFonts w:ascii="宋体" w:hAnsi="宋体" w:eastAsia="宋体"/>
          <w:sz w:val="24"/>
          <w:szCs w:val="24"/>
        </w:rPr>
      </w:pPr>
      <w:r>
        <w:rPr>
          <w:rFonts w:ascii="黑体" w:hAnsi="黑体" w:eastAsia="黑体"/>
          <w:sz w:val="24"/>
          <w:szCs w:val="24"/>
        </w:rPr>
        <w:t>关键词：</w:t>
      </w:r>
      <w:r>
        <w:rPr>
          <w:rFonts w:ascii="宋体" w:hAnsi="宋体" w:eastAsia="宋体"/>
          <w:sz w:val="24"/>
          <w:szCs w:val="24"/>
        </w:rPr>
        <w:t>台风路径预测；机器学习；深度学习；神经网络；LSTM</w:t>
      </w:r>
    </w:p>
    <w:p>
      <w:pPr>
        <w:spacing w:line="360" w:lineRule="auto"/>
        <w:jc w:val="both"/>
        <w:rPr>
          <w:rFonts w:ascii="宋体" w:hAnsi="宋体" w:eastAsia="宋体"/>
          <w:sz w:val="24"/>
          <w:szCs w:val="24"/>
        </w:rPr>
        <w:sectPr>
          <w:headerReference r:id="rId4" w:type="default"/>
          <w:footerReference r:id="rId5" w:type="default"/>
          <w:pgSz w:w="11906" w:h="16838"/>
          <w:pgMar w:top="1531" w:right="1304" w:bottom="1304" w:left="1531" w:header="1077" w:footer="964" w:gutter="0"/>
          <w:pgNumType w:fmt="upperRoman" w:start="1"/>
          <w:cols w:space="425" w:num="1"/>
          <w:docGrid w:type="linesAndChars" w:linePitch="312" w:charSpace="0"/>
        </w:sectPr>
      </w:pPr>
    </w:p>
    <w:p>
      <w:pPr>
        <w:spacing w:line="360" w:lineRule="auto"/>
        <w:ind w:firstLine="420" w:firstLineChars="0"/>
        <w:jc w:val="both"/>
        <w:rPr>
          <w:rFonts w:ascii="宋体" w:hAnsi="宋体" w:eastAsia="宋体"/>
          <w:sz w:val="24"/>
          <w:szCs w:val="24"/>
        </w:rPr>
      </w:pPr>
    </w:p>
    <w:p>
      <w:pPr>
        <w:jc w:val="center"/>
        <w:rPr>
          <w:rFonts w:ascii="宋体" w:hAnsi="宋体" w:eastAsia="宋体"/>
          <w:sz w:val="21"/>
          <w:szCs w:val="21"/>
        </w:rPr>
      </w:pPr>
    </w:p>
    <w:p>
      <w:pPr>
        <w:ind w:left="2940" w:leftChars="0" w:firstLine="420" w:firstLineChars="0"/>
        <w:jc w:val="both"/>
        <w:rPr>
          <w:rFonts w:ascii="宋体" w:hAnsi="宋体" w:eastAsia="宋体"/>
          <w:sz w:val="36"/>
          <w:szCs w:val="36"/>
        </w:rPr>
      </w:pPr>
      <w:r>
        <w:rPr>
          <w:rFonts w:ascii="宋体" w:hAnsi="宋体" w:eastAsia="宋体"/>
          <w:b/>
          <w:bCs/>
          <w:sz w:val="36"/>
          <w:szCs w:val="36"/>
        </w:rPr>
        <w:t xml:space="preserve">ABSTRACT </w:t>
      </w:r>
    </w:p>
    <w:p>
      <w:pPr>
        <w:ind w:leftChars="0" w:firstLine="420"/>
        <w:jc w:val="both"/>
        <w:rPr>
          <w:rFonts w:hint="eastAsia" w:ascii="宋体" w:hAnsi="宋体" w:eastAsia="宋体"/>
          <w:sz w:val="36"/>
          <w:szCs w:val="36"/>
        </w:rPr>
      </w:pPr>
    </w:p>
    <w:p>
      <w:pPr>
        <w:spacing w:line="460" w:lineRule="exact"/>
        <w:ind w:firstLine="480" w:firstLineChars="200"/>
        <w:rPr>
          <w:rFonts w:hint="eastAsia" w:eastAsia="宋体" w:cs="Times New Roman"/>
        </w:rPr>
      </w:pPr>
      <w:r>
        <w:rPr>
          <w:rFonts w:hint="eastAsia" w:eastAsia="宋体" w:cs="Times New Roman"/>
        </w:rPr>
        <w:t xml:space="preserve">Typhoon is a devastating extreme natural disaster. According to the United States Navy's Joint Typhoon Warning Center, the number and month of typhoons in the Northwest Pacific Ocean and the South China Sea are many, with the most occurring in August, followed by July and September, June and May. Scientists have estimated that a moderate or high-intensity typhoon emits energy equivalent to that of hundreds of hydrogen bombs or a billion tons of yellow explosives combined, demonstrating how devastating and dangerous it can be. According to the World Meteorological Organization, about 2,000 to 3,000 people die each year from tropical storms. According to relevant information, the average annual economic loss caused by typhoons in the western Pacific coastal countries is US $4 billion, which is extremely harmful. China is also a country with severe typhoon disasters. How to effectively forecast the track of typhoon has become an important issue. </w:t>
      </w:r>
    </w:p>
    <w:p>
      <w:pPr>
        <w:spacing w:line="460" w:lineRule="exact"/>
        <w:ind w:firstLine="480" w:firstLineChars="200"/>
        <w:rPr>
          <w:rFonts w:hint="eastAsia" w:eastAsia="宋体" w:cs="Times New Roman"/>
        </w:rPr>
      </w:pPr>
      <w:r>
        <w:rPr>
          <w:rFonts w:hint="eastAsia" w:eastAsia="宋体" w:cs="Times New Roman"/>
        </w:rPr>
        <w:t xml:space="preserve">There are mainly three kinds of typhoon track prediction models. One is WRF model, which needs a lot of artificial parameters and has a large prediction error. The second method is to use aircraft to sample the marine meteorological data, compare the past track with the current track based on the empirical model, and analyze the satellite images to predict the next track of the typhoon. The third forecasting method mainly adopts statistical model. In this paper, a method of typhoon track prediction based on depth learning and multivariate regression is proposed. Firstly, the data of temperature, humidity ratio and pressure in matlab form are read, and then the data are preprocessed to remove the invalid data. Then the LSTM network model is used to predict the temperature, humidity ratio and pressure. On this basis, the multi-fitting regression technique is used to predict the track of typhoon. The actual test shows that the method achieves an average accuracy of 20 km. </w:t>
      </w:r>
    </w:p>
    <w:p>
      <w:pPr>
        <w:spacing w:line="460" w:lineRule="exact"/>
        <w:ind w:firstLine="480" w:firstLineChars="200"/>
        <w:rPr>
          <w:rFonts w:hint="eastAsia" w:cs="Times New Roman" w:eastAsiaTheme="minorEastAsia"/>
          <w:sz w:val="24"/>
          <w:szCs w:val="24"/>
        </w:rPr>
      </w:pPr>
      <w:r>
        <w:rPr>
          <w:rFonts w:hint="eastAsia" w:eastAsia="宋体" w:cs="Times New Roman"/>
        </w:rPr>
        <w:t xml:space="preserve">Combined with the forecasting method proposed in this paper, a simple typhoon track forecasting system is designed and implemented. The system provides many functions such as data input, user-defined file input, data training, data preprocessing, typhoon track demonstration and so on. </w:t>
      </w:r>
    </w:p>
    <w:p>
      <w:pPr>
        <w:widowControl/>
        <w:spacing w:line="360" w:lineRule="auto"/>
        <w:ind w:firstLine="480" w:firstLineChars="200"/>
        <w:rPr>
          <w:rFonts w:cs="Times New Roman" w:eastAsiaTheme="minorEastAsia"/>
          <w:sz w:val="24"/>
          <w:szCs w:val="24"/>
        </w:rPr>
      </w:pPr>
    </w:p>
    <w:p>
      <w:pPr>
        <w:widowControl/>
        <w:spacing w:line="360" w:lineRule="auto"/>
        <w:ind w:firstLine="480" w:firstLineChars="200"/>
        <w:rPr>
          <w:rFonts w:cs="Times New Roman" w:eastAsiaTheme="minorEastAsia"/>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sz w:val="24"/>
          <w:szCs w:val="24"/>
        </w:rPr>
      </w:pPr>
      <w:r>
        <w:rPr>
          <w:rFonts w:ascii="宋体" w:hAnsi="宋体" w:eastAsia="宋体"/>
          <w:b/>
          <w:bCs/>
          <w:sz w:val="24"/>
          <w:szCs w:val="24"/>
        </w:rPr>
        <w:t xml:space="preserve">Key words: </w:t>
      </w:r>
      <w:r>
        <w:rPr>
          <w:rFonts w:ascii="宋体" w:hAnsi="宋体" w:eastAsia="宋体"/>
          <w:sz w:val="24"/>
          <w:szCs w:val="24"/>
        </w:rPr>
        <w:t>Typhoon track prediction;</w:t>
      </w:r>
      <w:r>
        <w:rPr>
          <w:rFonts w:ascii="宋体" w:hAnsi="宋体" w:eastAsia="宋体"/>
          <w:sz w:val="24"/>
          <w:szCs w:val="24"/>
        </w:rPr>
        <w:tab/>
      </w:r>
      <w:r>
        <w:rPr>
          <w:rFonts w:ascii="宋体" w:hAnsi="宋体" w:eastAsia="宋体"/>
          <w:sz w:val="24"/>
          <w:szCs w:val="24"/>
        </w:rPr>
        <w:t>MachineLearning;</w:t>
      </w:r>
      <w:r>
        <w:rPr>
          <w:rFonts w:ascii="宋体" w:hAnsi="宋体" w:eastAsia="宋体"/>
          <w:sz w:val="24"/>
          <w:szCs w:val="24"/>
        </w:rPr>
        <w:tab/>
      </w:r>
      <w:r>
        <w:rPr>
          <w:rFonts w:ascii="宋体" w:hAnsi="宋体" w:eastAsia="宋体"/>
          <w:sz w:val="24"/>
          <w:szCs w:val="24"/>
        </w:rPr>
        <w:t>DeepLearning;</w:t>
      </w:r>
    </w:p>
    <w:p>
      <w:pPr>
        <w:jc w:val="left"/>
        <w:rPr>
          <w:rFonts w:ascii="宋体" w:hAnsi="宋体" w:eastAsia="宋体"/>
          <w:sz w:val="24"/>
          <w:szCs w:val="24"/>
        </w:rPr>
      </w:pPr>
      <w:r>
        <w:rPr>
          <w:rFonts w:ascii="宋体" w:hAnsi="宋体" w:eastAsia="宋体"/>
          <w:sz w:val="24"/>
          <w:szCs w:val="24"/>
        </w:rPr>
        <w:t>The neural network;</w:t>
      </w:r>
      <w:r>
        <w:rPr>
          <w:rFonts w:ascii="宋体" w:hAnsi="宋体" w:eastAsia="宋体"/>
          <w:kern w:val="0"/>
          <w:sz w:val="24"/>
          <w:szCs w:val="24"/>
        </w:rPr>
        <w:t>L</w:t>
      </w:r>
      <w:r>
        <w:rPr>
          <w:rFonts w:ascii="宋体" w:hAnsi="宋体" w:eastAsia="宋体"/>
          <w:sz w:val="24"/>
          <w:szCs w:val="24"/>
        </w:rPr>
        <w:t>ong and short term memory neural network</w:t>
      </w:r>
    </w:p>
    <w:p>
      <w:pPr>
        <w:jc w:val="left"/>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pStyle w:val="9"/>
        <w:spacing w:line="324" w:lineRule="auto"/>
        <w:rPr>
          <w:rFonts w:hint="eastAsia" w:ascii="Times New Roman" w:hAnsi="Times New Roman"/>
          <w:bCs/>
          <w:snapToGrid/>
          <w:kern w:val="44"/>
          <w:sz w:val="36"/>
          <w:lang w:val="zh-CN"/>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r>
        <w:rPr>
          <w:rFonts w:hint="eastAsia" w:eastAsia="宋体"/>
          <w:b/>
          <w:bCs/>
          <w:kern w:val="0"/>
          <w:sz w:val="24"/>
          <w:lang w:val="en-US" w:eastAsia="zh-CN"/>
        </w:rPr>
        <w:t xml:space="preserve">                                      </w:t>
      </w: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bookmarkStart w:id="0" w:name="_Toc516384244"/>
      <w:bookmarkStart w:id="1" w:name="_Toc516425951"/>
      <w:bookmarkStart w:id="2" w:name="_Toc517399199"/>
      <w:bookmarkStart w:id="3" w:name="_Toc516425884"/>
      <w:bookmarkStart w:id="4" w:name="_Toc516424900"/>
      <w:bookmarkStart w:id="5" w:name="_Toc192653153"/>
      <w:bookmarkStart w:id="6" w:name="_Toc192652886"/>
      <w:bookmarkStart w:id="7" w:name="_Toc516425057"/>
      <w:r>
        <w:rPr>
          <w:rFonts w:hint="eastAsia" w:ascii="Times New Roman" w:hAnsi="Times New Roman"/>
          <w:bCs/>
          <w:snapToGrid/>
          <w:kern w:val="44"/>
          <w:sz w:val="36"/>
          <w:lang w:val="zh-CN"/>
        </w:rPr>
        <w:t>目录</w:t>
      </w:r>
      <w:bookmarkEnd w:id="0"/>
      <w:bookmarkEnd w:id="1"/>
      <w:bookmarkEnd w:id="2"/>
      <w:bookmarkEnd w:id="3"/>
      <w:bookmarkEnd w:id="4"/>
      <w:bookmarkEnd w:id="5"/>
      <w:bookmarkEnd w:id="6"/>
      <w:bookmarkEnd w:id="7"/>
    </w:p>
    <w:p>
      <w:pPr>
        <w:pStyle w:val="9"/>
        <w:spacing w:line="324" w:lineRule="auto"/>
        <w:rPr>
          <w:rFonts w:hint="default" w:eastAsia="黑体" w:asciiTheme="minorHAnsi" w:hAnsiTheme="minorHAnsi" w:cstheme="minorHAnsi"/>
          <w:sz w:val="24"/>
          <w:lang w:val="en-US" w:eastAsia="zh-CN"/>
        </w:rPr>
      </w:pPr>
      <w:r>
        <w:rPr>
          <w:rFonts w:ascii="黑体" w:hAnsi="黑体"/>
          <w:sz w:val="24"/>
        </w:rPr>
        <w:t>摘要</w:t>
      </w:r>
      <w:r>
        <w:rPr>
          <w:rFonts w:hint="eastAsia" w:ascii="黑体" w:hAnsi="黑体"/>
          <w:sz w:val="24"/>
          <w:lang w:eastAsia="zh-CN"/>
        </w:rPr>
        <w:t>。</w:t>
      </w:r>
      <w:r>
        <w:rPr>
          <w:rFonts w:hint="eastAsia" w:ascii="黑体" w:hAnsi="黑体"/>
          <w:sz w:val="24"/>
          <w:lang w:val="en-US" w:eastAsia="zh-CN"/>
        </w:rPr>
        <w:t>..</w:t>
      </w:r>
      <w:r>
        <w:rPr>
          <w:rFonts w:hint="default" w:ascii="黑体" w:hAnsi="黑体"/>
          <w:sz w:val="24"/>
          <w:lang w:eastAsia="zh-CN"/>
        </w:rPr>
        <w:t>.....................................................</w:t>
      </w:r>
      <w:r>
        <w:rPr>
          <w:rFonts w:hint="eastAsia" w:ascii="黑体" w:hAnsi="黑体"/>
          <w:sz w:val="24"/>
          <w:lang w:val="en-US" w:eastAsia="zh-CN"/>
        </w:rPr>
        <w:t>.............</w:t>
      </w:r>
      <w:r>
        <w:rPr>
          <w:rFonts w:hint="default" w:ascii="Times New Roman" w:hAnsi="Times New Roman" w:cs="Times New Roman"/>
          <w:sz w:val="24"/>
        </w:rPr>
        <w:t>Ⅰ</w:t>
      </w:r>
      <w:r>
        <w:rPr>
          <w:rFonts w:hint="eastAsia" w:ascii="Times New Roman" w:hAnsi="Times New Roman" w:cs="Times New Roman"/>
          <w:sz w:val="24"/>
          <w:lang w:val="en-US" w:eastAsia="zh-CN"/>
        </w:rPr>
        <w:t xml:space="preserve"> </w:t>
      </w:r>
    </w:p>
    <w:p>
      <w:pPr>
        <w:pStyle w:val="9"/>
        <w:spacing w:line="324" w:lineRule="auto"/>
        <w:rPr>
          <w:rFonts w:hint="eastAsia" w:eastAsia="黑体" w:asciiTheme="minorHAnsi" w:hAnsiTheme="minorHAnsi" w:cstheme="minorBidi"/>
          <w:sz w:val="24"/>
          <w:lang w:val="en-US" w:eastAsia="zh-CN"/>
        </w:rPr>
      </w:pPr>
      <w:r>
        <w:rPr>
          <w:rFonts w:hint="eastAsia"/>
          <w:sz w:val="24"/>
          <w:lang w:val="en-US" w:eastAsia="zh-CN"/>
        </w:rPr>
        <w:t>ABSTRACT............................................................................................................................</w:t>
      </w:r>
      <w:r>
        <w:rPr>
          <w:rFonts w:hint="default" w:ascii="Times New Roman" w:hAnsi="Times New Roman" w:cs="Times New Roman"/>
          <w:sz w:val="24"/>
        </w:rPr>
        <w:t>П</w:t>
      </w:r>
    </w:p>
    <w:p>
      <w:pPr>
        <w:pStyle w:val="9"/>
        <w:tabs>
          <w:tab w:val="left" w:pos="1260"/>
        </w:tabs>
        <w:spacing w:line="324" w:lineRule="auto"/>
        <w:rPr>
          <w:rFonts w:asciiTheme="minorHAnsi" w:hAnsiTheme="minorHAnsi" w:eastAsiaTheme="minorEastAsia" w:cstheme="minorBidi"/>
          <w:sz w:val="24"/>
        </w:rPr>
      </w:pPr>
      <w:r>
        <w:rPr>
          <w:sz w:val="24"/>
        </w:rPr>
        <w:t>第1章</w:t>
      </w:r>
      <w:r>
        <w:rPr>
          <w:rFonts w:asciiTheme="minorHAnsi" w:hAnsiTheme="minorHAnsi" w:eastAsiaTheme="minorEastAsia" w:cstheme="minorBidi"/>
          <w:sz w:val="24"/>
        </w:rPr>
        <w:tab/>
      </w:r>
      <w:r>
        <w:rPr>
          <w:sz w:val="24"/>
        </w:rPr>
        <w:t>绪论</w:t>
      </w:r>
      <w:r>
        <w:rPr>
          <w:rFonts w:hint="eastAsia"/>
          <w:sz w:val="24"/>
          <w:lang w:val="en-US" w:eastAsia="zh-CN"/>
        </w:rPr>
        <w:t>.....................................................................................................................</w:t>
      </w:r>
      <w:r>
        <w:rPr>
          <w:sz w:val="24"/>
        </w:rPr>
        <w:fldChar w:fldCharType="begin"/>
      </w:r>
      <w:r>
        <w:rPr>
          <w:sz w:val="24"/>
        </w:rPr>
        <w:instrText xml:space="preserve"> PAGEREF _Toc517399200 \h </w:instrText>
      </w:r>
      <w:r>
        <w:rPr>
          <w:sz w:val="24"/>
        </w:rPr>
        <w:fldChar w:fldCharType="separate"/>
      </w:r>
      <w:r>
        <w:rPr>
          <w:sz w:val="24"/>
        </w:rPr>
        <w:t>1</w:t>
      </w:r>
      <w:r>
        <w:rPr>
          <w:sz w:val="24"/>
        </w:rPr>
        <w:fldChar w:fldCharType="end"/>
      </w:r>
    </w:p>
    <w:p>
      <w:pPr>
        <w:pStyle w:val="10"/>
        <w:spacing w:line="324" w:lineRule="auto"/>
        <w:ind w:left="240"/>
        <w:rPr>
          <w:rStyle w:val="15"/>
          <w:rFonts w:hint="default" w:ascii="Times New Roman" w:hAnsi="Times New Roman" w:eastAsia="宋体" w:cstheme="minorBidi"/>
          <w:color w:val="0000FF" w:themeColor="hyperlink"/>
          <w:kern w:val="2"/>
          <w:sz w:val="21"/>
          <w:szCs w:val="22"/>
          <w:lang w:val="en-US" w:eastAsia="zh-CN" w:bidi="ar-SA"/>
          <w14:textFill>
            <w14:solidFill>
              <w14:schemeClr w14:val="hlink"/>
            </w14:solidFill>
          </w14:textFill>
        </w:rPr>
      </w:pPr>
      <w:r>
        <w:rPr>
          <w:rStyle w:val="15"/>
          <w:rFonts w:ascii="Times New Roman" w:hAnsi="Times New Roman" w:eastAsia="宋体" w:cstheme="minorBidi"/>
          <w:color w:val="0000FF" w:themeColor="hyperlink"/>
          <w:kern w:val="2"/>
          <w:sz w:val="21"/>
          <w:szCs w:val="22"/>
          <w:lang w:val="en-US" w:eastAsia="zh-CN" w:bidi="ar-SA"/>
          <w14:textFill>
            <w14:solidFill>
              <w14:schemeClr w14:val="hlink"/>
            </w14:solidFill>
          </w14:textFill>
        </w:rPr>
        <w:t>1.</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1</w:t>
      </w:r>
      <w:r>
        <w:rPr>
          <w:rStyle w:val="15"/>
          <w:rFonts w:ascii="Times New Roman" w:hAnsi="Times New Roman" w:eastAsia="宋体" w:cstheme="minorBidi"/>
          <w:color w:val="0000FF" w:themeColor="hyperlink"/>
          <w:kern w:val="2"/>
          <w:sz w:val="21"/>
          <w:szCs w:val="22"/>
          <w:lang w:val="en-US" w:eastAsia="zh-CN" w:bidi="ar-SA"/>
          <w14:textFill>
            <w14:solidFill>
              <w14:schemeClr w14:val="hlink"/>
            </w14:solidFill>
          </w14:textFill>
        </w:rPr>
        <w:t>项目研究背景及意义</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.........................................................................................................................1</w:t>
      </w:r>
    </w:p>
    <w:p>
      <w:pPr>
        <w:ind w:firstLine="210" w:firstLineChars="100"/>
        <w:rPr>
          <w:rStyle w:val="15"/>
          <w:rFonts w:hint="default" w:ascii="Times New Roman" w:hAnsi="Times New Roman" w:eastAsia="宋体" w:cstheme="minorBidi"/>
          <w:color w:val="0000FF" w:themeColor="hyperlink"/>
          <w:kern w:val="2"/>
          <w:sz w:val="21"/>
          <w:szCs w:val="22"/>
          <w:lang w:val="en-US" w:eastAsia="zh-CN" w:bidi="ar-SA"/>
          <w14:textFill>
            <w14:solidFill>
              <w14:schemeClr w14:val="hlink"/>
            </w14:solidFill>
          </w14:textFill>
        </w:rPr>
      </w:pP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1.2国内外台风预测方法现状..............................................................................................................</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w:t>
      </w: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3</w:t>
      </w:r>
    </w:p>
    <w:p>
      <w:pPr>
        <w:ind w:firstLine="210" w:firstLineChars="100"/>
        <w:rPr>
          <w:rStyle w:val="15"/>
          <w:rFonts w:hint="default" w:ascii="Times New Roman" w:hAnsi="Times New Roman" w:eastAsia="宋体" w:cstheme="minorBidi"/>
          <w:color w:val="0000FF" w:themeColor="hyperlink"/>
          <w:kern w:val="2"/>
          <w:sz w:val="21"/>
          <w:szCs w:val="22"/>
          <w:lang w:val="en-US" w:eastAsia="zh-CN" w:bidi="ar-SA"/>
          <w14:textFill>
            <w14:solidFill>
              <w14:schemeClr w14:val="hlink"/>
            </w14:solidFill>
          </w14:textFill>
        </w:rPr>
      </w:pP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1.3国内外台风预测方法研究.................................................................................................................</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4</w:t>
      </w:r>
    </w:p>
    <w:p>
      <w:pPr>
        <w:ind w:firstLine="210" w:firstLineChars="100"/>
        <w:rPr>
          <w:rStyle w:val="15"/>
          <w:rFonts w:hint="default" w:ascii="Times New Roman" w:hAnsi="Times New Roman" w:eastAsia="宋体" w:cstheme="minorBidi"/>
          <w:color w:val="0000FF" w:themeColor="hyperlink"/>
          <w:kern w:val="2"/>
          <w:sz w:val="21"/>
          <w:szCs w:val="22"/>
          <w:lang w:val="en-US" w:eastAsia="zh-CN" w:bidi="ar-SA"/>
          <w14:textFill>
            <w14:solidFill>
              <w14:schemeClr w14:val="hlink"/>
            </w14:solidFill>
          </w14:textFill>
        </w:rPr>
      </w:pP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1.4研究内容.............................................................................................................................................</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4</w:t>
      </w:r>
    </w:p>
    <w:p>
      <w:pPr>
        <w:ind w:firstLine="210" w:firstLineChars="100"/>
        <w:jc w:val="both"/>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pP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1.</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5</w:t>
      </w: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论文组织结构....................................................................................................................................</w:t>
      </w:r>
      <w:r>
        <w:rPr>
          <w:rStyle w:val="15"/>
          <w:rFonts w:hint="eastAsia" w:eastAsia="宋体" w:cstheme="minorBidi"/>
          <w:color w:val="0000FF" w:themeColor="hyperlink"/>
          <w:kern w:val="2"/>
          <w:sz w:val="21"/>
          <w:szCs w:val="22"/>
          <w:lang w:val="en-US" w:eastAsia="zh-CN" w:bidi="ar-SA"/>
          <w14:textFill>
            <w14:solidFill>
              <w14:schemeClr w14:val="hlink"/>
            </w14:solidFill>
          </w14:textFill>
        </w:rPr>
        <w:t>.</w:t>
      </w: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6</w:t>
      </w:r>
    </w:p>
    <w:p>
      <w:pPr>
        <w:ind w:firstLine="210" w:firstLineChars="100"/>
        <w:jc w:val="both"/>
        <w:rPr>
          <w:rFonts w:hint="eastAsia" w:cstheme="minorBidi"/>
          <w:kern w:val="2"/>
          <w:sz w:val="21"/>
          <w:szCs w:val="22"/>
          <w:lang w:val="en-US" w:eastAsia="zh-CN" w:bidi="ar-SA"/>
        </w:rPr>
      </w:pPr>
      <w:r>
        <w:rPr>
          <w:rStyle w:val="15"/>
          <w:rFonts w:hint="eastAsia" w:ascii="Times New Roman" w:hAnsi="Times New Roman" w:eastAsia="宋体" w:cstheme="minorBidi"/>
          <w:color w:val="0000FF" w:themeColor="hyperlink"/>
          <w:kern w:val="2"/>
          <w:sz w:val="21"/>
          <w:szCs w:val="22"/>
          <w:lang w:val="en-US" w:eastAsia="zh-CN" w:bidi="ar-SA"/>
          <w14:textFill>
            <w14:solidFill>
              <w14:schemeClr w14:val="hlink"/>
            </w14:solidFill>
          </w14:textFill>
        </w:rPr>
        <w:t>1.6本章小结...............</w:t>
      </w:r>
      <w:r>
        <w:rPr>
          <w:rFonts w:hint="eastAsia" w:cstheme="minorBidi"/>
          <w:kern w:val="2"/>
          <w:sz w:val="21"/>
          <w:szCs w:val="22"/>
          <w:lang w:val="en-US" w:eastAsia="zh-CN" w:bidi="ar-SA"/>
        </w:rPr>
        <w:t>..............................................................................................................................6</w:t>
      </w:r>
    </w:p>
    <w:p>
      <w:pPr>
        <w:pStyle w:val="9"/>
        <w:tabs>
          <w:tab w:val="left" w:pos="1260"/>
        </w:tabs>
        <w:spacing w:line="324" w:lineRule="auto"/>
        <w:rPr>
          <w:rFonts w:hint="eastAsia" w:eastAsia="黑体" w:asciiTheme="minorHAnsi" w:hAnsiTheme="minorHAnsi" w:cstheme="minorBidi"/>
          <w:sz w:val="24"/>
          <w:lang w:val="en-US" w:eastAsia="zh-CN"/>
        </w:rPr>
      </w:pPr>
      <w:r>
        <w:rPr>
          <w:sz w:val="24"/>
        </w:rPr>
        <w:t>第2章</w:t>
      </w:r>
      <w:r>
        <w:rPr>
          <w:rFonts w:asciiTheme="minorHAnsi" w:hAnsiTheme="minorHAnsi" w:eastAsiaTheme="minorEastAsia" w:cstheme="minorBidi"/>
          <w:sz w:val="24"/>
        </w:rPr>
        <w:tab/>
      </w:r>
      <w:r>
        <w:rPr>
          <w:sz w:val="24"/>
        </w:rPr>
        <w:t>相关技术</w:t>
      </w:r>
      <w:r>
        <w:rPr>
          <w:rFonts w:hint="eastAsia"/>
          <w:sz w:val="24"/>
          <w:lang w:val="en-US" w:eastAsia="zh-CN"/>
        </w:rPr>
        <w:t>.............................................................................................................7</w:t>
      </w:r>
    </w:p>
    <w:p>
      <w:pPr>
        <w:ind w:firstLine="210" w:firstLineChars="100"/>
        <w:rPr>
          <w:rFonts w:hint="default" w:asciiTheme="minorHAnsi" w:hAnsiTheme="minorHAnsi" w:eastAsiaTheme="minorEastAsia" w:cstheme="minorBidi"/>
          <w:lang w:val="en-US"/>
        </w:rPr>
      </w:pPr>
      <w:r>
        <w:rPr>
          <w:rFonts w:hint="eastAsia" w:asciiTheme="minorHAnsi" w:hAnsiTheme="minorHAnsi" w:eastAsiaTheme="minorEastAsia" w:cstheme="minorBidi"/>
          <w:kern w:val="2"/>
          <w:sz w:val="21"/>
          <w:szCs w:val="22"/>
          <w:lang w:val="en-US" w:eastAsia="zh-CN" w:bidi="ar-SA"/>
        </w:rPr>
        <w:t>2.1 机器学习</w:t>
      </w:r>
      <w:r>
        <w:rPr>
          <w:rFonts w:hint="eastAsia" w:cstheme="minorBidi"/>
          <w:kern w:val="2"/>
          <w:sz w:val="21"/>
          <w:szCs w:val="22"/>
          <w:lang w:val="en-US" w:eastAsia="zh-CN" w:bidi="ar-SA"/>
        </w:rPr>
        <w:t>............................................................................................................................................8</w:t>
      </w:r>
    </w:p>
    <w:p>
      <w:pPr>
        <w:ind w:firstLine="210" w:firstLineChars="100"/>
        <w:rPr>
          <w:rFonts w:hint="default"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2</w:t>
      </w:r>
      <w:r>
        <w:rPr>
          <w:rFonts w:hint="eastAsia" w:asciiTheme="minorHAnsi" w:hAnsiTheme="minorHAnsi" w:eastAsiaTheme="minorEastAsia" w:cstheme="minorBidi"/>
          <w:kern w:val="2"/>
          <w:sz w:val="21"/>
          <w:szCs w:val="22"/>
          <w:lang w:val="en-US" w:eastAsia="zh-CN" w:bidi="ar-SA"/>
        </w:rPr>
        <w:t xml:space="preserve"> 循环神经网络RNN</w:t>
      </w:r>
      <w:r>
        <w:rPr>
          <w:rFonts w:hint="eastAsia" w:cstheme="minorBidi"/>
          <w:kern w:val="2"/>
          <w:sz w:val="21"/>
          <w:szCs w:val="22"/>
          <w:lang w:val="en-US" w:eastAsia="zh-CN" w:bidi="ar-SA"/>
        </w:rPr>
        <w:t>............................................................................................................................9</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.3</w:t>
      </w:r>
      <w:r>
        <w:rPr>
          <w:rFonts w:hint="eastAsia" w:asciiTheme="minorHAnsi" w:hAnsiTheme="minorHAnsi" w:eastAsiaTheme="minorEastAsia" w:cstheme="minorBidi"/>
          <w:kern w:val="2"/>
          <w:sz w:val="21"/>
          <w:szCs w:val="22"/>
          <w:lang w:val="en-US" w:eastAsia="zh-CN" w:bidi="ar-SA"/>
        </w:rPr>
        <w:t>神经网络LSTM</w:t>
      </w:r>
      <w:r>
        <w:rPr>
          <w:rFonts w:hint="eastAsia" w:cstheme="minorBidi"/>
          <w:kern w:val="2"/>
          <w:sz w:val="21"/>
          <w:szCs w:val="22"/>
          <w:lang w:val="en-US" w:eastAsia="zh-CN" w:bidi="ar-SA"/>
        </w:rPr>
        <w:t>..................................................................................................................................11</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 xml:space="preserve">4 </w:t>
      </w:r>
      <w:r>
        <w:rPr>
          <w:rFonts w:hint="eastAsia" w:asciiTheme="minorHAnsi" w:hAnsiTheme="minorHAnsi" w:eastAsiaTheme="minorEastAsia" w:cstheme="minorBidi"/>
          <w:kern w:val="2"/>
          <w:sz w:val="21"/>
          <w:szCs w:val="22"/>
          <w:lang w:val="en-US" w:eastAsia="zh-CN" w:bidi="ar-SA"/>
        </w:rPr>
        <w:t>foilum</w:t>
      </w:r>
      <w:r>
        <w:rPr>
          <w:rFonts w:hint="eastAsia" w:cstheme="minorBidi"/>
          <w:kern w:val="2"/>
          <w:sz w:val="21"/>
          <w:szCs w:val="22"/>
          <w:lang w:val="en-US" w:eastAsia="zh-CN" w:bidi="ar-SA"/>
        </w:rPr>
        <w:t>................................................................................................................................................12</w:t>
      </w:r>
    </w:p>
    <w:p>
      <w:pPr>
        <w:ind w:firstLine="210" w:firstLineChars="100"/>
        <w:rPr>
          <w:rFonts w:hint="default"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asciiTheme="minorHAnsi" w:hAnsiTheme="minorHAnsi" w:cstheme="minorBidi"/>
          <w:kern w:val="2"/>
          <w:sz w:val="21"/>
          <w:szCs w:val="22"/>
          <w:lang w:val="en-US" w:eastAsia="zh-CN" w:bidi="ar-SA"/>
        </w:rPr>
        <w:t>.5</w:t>
      </w:r>
      <w:r>
        <w:rPr>
          <w:rFonts w:hint="eastAsia" w:asciiTheme="minorHAnsi" w:hAnsiTheme="minorHAnsi" w:eastAsiaTheme="minorEastAsia" w:cstheme="minorBidi"/>
          <w:kern w:val="2"/>
          <w:sz w:val="21"/>
          <w:szCs w:val="22"/>
          <w:lang w:val="en-US" w:eastAsia="zh-CN" w:bidi="ar-SA"/>
        </w:rPr>
        <w:t>.Python-tkinter</w:t>
      </w:r>
      <w:r>
        <w:rPr>
          <w:rFonts w:hint="eastAsia" w:cstheme="minorBidi"/>
          <w:kern w:val="2"/>
          <w:sz w:val="21"/>
          <w:szCs w:val="22"/>
          <w:lang w:val="en-US" w:eastAsia="zh-CN" w:bidi="ar-SA"/>
        </w:rPr>
        <w:t>...................................................................................................................................13</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6</w:t>
      </w:r>
      <w:r>
        <w:rPr>
          <w:rFonts w:hint="eastAsia" w:asciiTheme="minorHAnsi" w:hAnsiTheme="minorHAnsi" w:eastAsiaTheme="minorEastAsia" w:cstheme="minorBidi"/>
          <w:kern w:val="2"/>
          <w:sz w:val="21"/>
          <w:szCs w:val="22"/>
          <w:lang w:val="en-US" w:eastAsia="zh-CN" w:bidi="ar-SA"/>
        </w:rPr>
        <w:t>大气动力学</w:t>
      </w:r>
      <w:r>
        <w:rPr>
          <w:rFonts w:hint="eastAsia" w:cstheme="minorBidi"/>
          <w:kern w:val="2"/>
          <w:sz w:val="21"/>
          <w:szCs w:val="22"/>
          <w:lang w:val="en-US" w:eastAsia="zh-CN" w:bidi="ar-SA"/>
        </w:rPr>
        <w:t>.......................................................................................................................................13</w:t>
      </w:r>
    </w:p>
    <w:p>
      <w:pPr>
        <w:ind w:firstLine="210" w:firstLineChars="100"/>
        <w:jc w:val="both"/>
        <w:rPr>
          <w:rFonts w:hint="eastAsia" w:cstheme="minorBidi"/>
          <w:kern w:val="2"/>
          <w:sz w:val="21"/>
          <w:szCs w:val="22"/>
          <w:lang w:val="en-US" w:eastAsia="zh-CN" w:bidi="ar-SA"/>
        </w:rPr>
      </w:pPr>
      <w:r>
        <w:rPr>
          <w:rFonts w:hint="eastAsia" w:cstheme="minorBidi"/>
          <w:kern w:val="2"/>
          <w:sz w:val="21"/>
          <w:szCs w:val="22"/>
          <w:lang w:val="en-US" w:eastAsia="zh-CN" w:bidi="ar-SA"/>
        </w:rPr>
        <w:t>2.7本章小结...........................................................................................................................................14</w:t>
      </w:r>
    </w:p>
    <w:p>
      <w:pPr>
        <w:pStyle w:val="9"/>
        <w:tabs>
          <w:tab w:val="left" w:pos="1260"/>
        </w:tabs>
        <w:spacing w:line="324" w:lineRule="auto"/>
        <w:rPr>
          <w:rFonts w:hint="default" w:eastAsia="黑体"/>
          <w:sz w:val="24"/>
          <w:lang w:val="en-US" w:eastAsia="zh-CN"/>
        </w:rPr>
      </w:pPr>
      <w:r>
        <w:rPr>
          <w:sz w:val="24"/>
        </w:rPr>
        <w:t>第3章</w:t>
      </w:r>
      <w:r>
        <w:rPr>
          <w:rFonts w:asciiTheme="minorHAnsi" w:hAnsiTheme="minorHAnsi" w:eastAsiaTheme="minorEastAsia" w:cstheme="minorBidi"/>
          <w:sz w:val="24"/>
        </w:rPr>
        <w:tab/>
      </w:r>
      <w:r>
        <w:rPr>
          <w:rFonts w:hint="eastAsia" w:eastAsiaTheme="minorEastAsia" w:cstheme="minorBidi"/>
          <w:sz w:val="24"/>
          <w:lang w:val="en-US" w:eastAsia="zh-CN"/>
        </w:rPr>
        <w:t>深度学习预测台风路径...................................................................................</w:t>
      </w:r>
      <w:r>
        <w:rPr>
          <w:rFonts w:hint="eastAsia"/>
          <w:sz w:val="24"/>
          <w:lang w:val="en-US" w:eastAsia="zh-CN"/>
        </w:rPr>
        <w:t>17</w:t>
      </w:r>
    </w:p>
    <w:p>
      <w:pPr>
        <w:ind w:firstLine="210" w:firstLineChars="10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3.1本文的研究内容................................................................................................</w:t>
      </w:r>
      <w:r>
        <w:rPr>
          <w:rFonts w:hint="eastAsia" w:cstheme="minorBidi"/>
          <w:kern w:val="2"/>
          <w:sz w:val="21"/>
          <w:szCs w:val="22"/>
          <w:lang w:val="en-US" w:eastAsia="zh-CN" w:bidi="ar-SA"/>
        </w:rPr>
        <w:t>..............................</w:t>
      </w:r>
      <w:r>
        <w:rPr>
          <w:rFonts w:hint="eastAsia" w:asciiTheme="minorHAnsi" w:hAnsiTheme="minorHAnsi" w:eastAsiaTheme="minorEastAsia" w:cstheme="minorBidi"/>
          <w:kern w:val="2"/>
          <w:sz w:val="21"/>
          <w:szCs w:val="22"/>
          <w:lang w:val="en-US" w:eastAsia="zh-CN" w:bidi="ar-SA"/>
        </w:rPr>
        <w:t>1</w:t>
      </w:r>
      <w:r>
        <w:rPr>
          <w:rFonts w:hint="eastAsia" w:asciiTheme="minorHAnsi" w:hAnsiTheme="minorHAnsi" w:cstheme="minorBidi"/>
          <w:kern w:val="2"/>
          <w:sz w:val="21"/>
          <w:szCs w:val="22"/>
          <w:lang w:val="en-US" w:eastAsia="zh-CN" w:bidi="ar-SA"/>
        </w:rPr>
        <w:t>7</w:t>
      </w:r>
    </w:p>
    <w:p>
      <w:pPr>
        <w:ind w:firstLine="210" w:firstLineChars="10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3.2台风路径</w:t>
      </w:r>
      <w:r>
        <w:rPr>
          <w:rFonts w:hint="eastAsia" w:cstheme="minorBidi"/>
          <w:kern w:val="2"/>
          <w:sz w:val="21"/>
          <w:szCs w:val="22"/>
          <w:lang w:val="en-US" w:eastAsia="zh-CN" w:bidi="ar-SA"/>
        </w:rPr>
        <w:t>预测</w:t>
      </w:r>
      <w:r>
        <w:rPr>
          <w:rFonts w:hint="eastAsia" w:asciiTheme="minorHAnsi" w:hAnsiTheme="minorHAnsi" w:eastAsiaTheme="minorEastAsia" w:cstheme="minorBidi"/>
          <w:kern w:val="2"/>
          <w:sz w:val="21"/>
          <w:szCs w:val="22"/>
          <w:lang w:val="en-US" w:eastAsia="zh-CN" w:bidi="ar-SA"/>
        </w:rPr>
        <w:t>研究..............................................................................................</w:t>
      </w:r>
      <w:r>
        <w:rPr>
          <w:rFonts w:hint="eastAsia" w:cstheme="minorBidi"/>
          <w:kern w:val="2"/>
          <w:sz w:val="21"/>
          <w:szCs w:val="22"/>
          <w:lang w:val="en-US" w:eastAsia="zh-CN" w:bidi="ar-SA"/>
        </w:rPr>
        <w:t>............................17</w:t>
      </w:r>
    </w:p>
    <w:p>
      <w:pPr>
        <w:ind w:firstLine="627" w:firstLineChars="299"/>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3.2.1数据预处理...................................................................................................</w:t>
      </w:r>
      <w:r>
        <w:rPr>
          <w:rFonts w:hint="eastAsia" w:cstheme="minorBidi"/>
          <w:kern w:val="2"/>
          <w:sz w:val="21"/>
          <w:szCs w:val="22"/>
          <w:lang w:val="en-US" w:eastAsia="zh-CN" w:bidi="ar-SA"/>
        </w:rPr>
        <w:t>........................17</w:t>
      </w:r>
    </w:p>
    <w:p>
      <w:pPr>
        <w:ind w:firstLine="627" w:firstLineChars="299"/>
        <w:rPr>
          <w:rFonts w:hint="default"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3.2.2采用LSTM对温度位势高 湿度比进行预测.................................................</w:t>
      </w:r>
      <w:r>
        <w:rPr>
          <w:rFonts w:hint="eastAsia" w:cstheme="minorBidi"/>
          <w:kern w:val="2"/>
          <w:sz w:val="21"/>
          <w:szCs w:val="22"/>
          <w:lang w:val="en-US" w:eastAsia="zh-CN" w:bidi="ar-SA"/>
        </w:rPr>
        <w:t>......................</w:t>
      </w:r>
      <w:r>
        <w:rPr>
          <w:rFonts w:hint="eastAsia" w:asciiTheme="minorHAnsi" w:hAnsiTheme="minorHAnsi" w:eastAsiaTheme="minorEastAsia" w:cstheme="minorBidi"/>
          <w:kern w:val="2"/>
          <w:sz w:val="21"/>
          <w:szCs w:val="22"/>
          <w:lang w:val="en-US" w:eastAsia="zh-CN" w:bidi="ar-SA"/>
        </w:rPr>
        <w:t>2</w:t>
      </w:r>
      <w:r>
        <w:rPr>
          <w:rFonts w:hint="eastAsia" w:asciiTheme="minorHAnsi" w:hAnsiTheme="minorHAnsi" w:cstheme="minorBidi"/>
          <w:kern w:val="2"/>
          <w:sz w:val="21"/>
          <w:szCs w:val="22"/>
          <w:lang w:val="en-US" w:eastAsia="zh-CN" w:bidi="ar-SA"/>
        </w:rPr>
        <w:t>0</w:t>
      </w:r>
    </w:p>
    <w:p>
      <w:pPr>
        <w:ind w:firstLine="627" w:firstLineChars="299"/>
        <w:rPr>
          <w:rFonts w:hint="default" w:cstheme="minorBidi"/>
          <w:kern w:val="2"/>
          <w:sz w:val="21"/>
          <w:szCs w:val="22"/>
          <w:lang w:val="en-US" w:eastAsia="zh-CN" w:bidi="ar-SA"/>
        </w:rPr>
      </w:pPr>
      <w:r>
        <w:rPr>
          <w:rFonts w:hint="eastAsia" w:cstheme="minorBidi"/>
          <w:kern w:val="2"/>
          <w:sz w:val="21"/>
          <w:szCs w:val="22"/>
          <w:lang w:val="en-US" w:eastAsia="zh-CN" w:bidi="ar-SA"/>
        </w:rPr>
        <w:t>3.3.3运用神经网络的结果来预测路径...................................................................................... .23</w:t>
      </w:r>
    </w:p>
    <w:p>
      <w:pPr>
        <w:rPr>
          <w:rFonts w:hint="default" w:ascii="黑体" w:hAnsi="黑体" w:eastAsia="黑体"/>
          <w:sz w:val="36"/>
          <w:szCs w:val="36"/>
          <w:lang w:val="en-US"/>
        </w:rPr>
      </w:pPr>
      <w:r>
        <w:rPr>
          <w:rFonts w:eastAsia="黑体" w:asciiTheme="minorHAnsi" w:hAnsiTheme="minorHAnsi" w:cstheme="minorBidi"/>
          <w:kern w:val="2"/>
          <w:sz w:val="24"/>
          <w:szCs w:val="22"/>
          <w:lang w:val="en-US" w:eastAsia="zh-CN" w:bidi="ar-SA"/>
        </w:rPr>
        <w:t>第4章</w:t>
      </w:r>
      <w:r>
        <w:rPr>
          <w:rFonts w:asciiTheme="minorHAnsi" w:hAnsiTheme="minorHAnsi" w:eastAsiaTheme="minorEastAsia" w:cstheme="minorBidi"/>
          <w:sz w:val="24"/>
        </w:rPr>
        <w:tab/>
      </w:r>
      <w:r>
        <w:rPr>
          <w:rFonts w:hint="eastAsia" w:cstheme="minorBidi"/>
          <w:sz w:val="24"/>
          <w:lang w:val="en-US" w:eastAsia="zh-CN"/>
        </w:rPr>
        <w:t xml:space="preserve">    </w:t>
      </w:r>
      <w:r>
        <w:rPr>
          <w:rFonts w:hint="eastAsia" w:asciiTheme="minorHAnsi" w:hAnsiTheme="minorHAnsi" w:eastAsiaTheme="minorEastAsia" w:cstheme="minorBidi"/>
          <w:kern w:val="2"/>
          <w:sz w:val="24"/>
          <w:szCs w:val="22"/>
          <w:lang w:val="en-US" w:eastAsia="zh-CN" w:bidi="ar-SA"/>
        </w:rPr>
        <w:t>台风等级播报</w:t>
      </w:r>
      <w:r>
        <w:rPr>
          <w:rFonts w:hint="eastAsia" w:cstheme="minorBidi"/>
          <w:kern w:val="2"/>
          <w:sz w:val="24"/>
          <w:szCs w:val="22"/>
          <w:lang w:val="en-US" w:eastAsia="zh-CN" w:bidi="ar-SA"/>
        </w:rPr>
        <w:t>..................................................................................................29</w:t>
      </w:r>
    </w:p>
    <w:p>
      <w:pPr>
        <w:ind w:firstLine="210" w:firstLineChars="10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4.1 SVM支持分类向量机</w:t>
      </w:r>
      <w:r>
        <w:rPr>
          <w:rFonts w:hint="eastAsia" w:asciiTheme="minorHAnsi" w:hAnsiTheme="minorHAnsi" w:eastAsiaTheme="minorEastAsia" w:cstheme="minorBidi"/>
          <w:kern w:val="2"/>
          <w:sz w:val="21"/>
          <w:szCs w:val="22"/>
          <w:lang w:val="en-US" w:eastAsia="zh-CN" w:bidi="ar-SA"/>
        </w:rPr>
        <w:tab/>
      </w:r>
      <w:r>
        <w:rPr>
          <w:rFonts w:hint="eastAsia" w:cstheme="minorBidi"/>
          <w:kern w:val="2"/>
          <w:sz w:val="21"/>
          <w:szCs w:val="22"/>
          <w:lang w:val="en-US" w:eastAsia="zh-CN" w:bidi="ar-SA"/>
        </w:rPr>
        <w:t>.....................................................................................................................29</w:t>
      </w:r>
    </w:p>
    <w:p>
      <w:pPr>
        <w:ind w:firstLine="210" w:firstLineChars="100"/>
        <w:rPr>
          <w:rFonts w:hint="default"/>
          <w:sz w:val="24"/>
          <w:lang w:val="en-US"/>
        </w:rPr>
      </w:pPr>
      <w:r>
        <w:rPr>
          <w:rFonts w:hint="eastAsia" w:asciiTheme="minorHAnsi" w:hAnsiTheme="minorHAnsi" w:eastAsiaTheme="minorEastAsia" w:cstheme="minorBidi"/>
          <w:kern w:val="2"/>
          <w:sz w:val="21"/>
          <w:szCs w:val="22"/>
          <w:lang w:val="en-US" w:eastAsia="zh-CN" w:bidi="ar-SA"/>
        </w:rPr>
        <w:t>4.2.svm用于台风等级播报.......................................................................................................</w:t>
      </w:r>
      <w:r>
        <w:rPr>
          <w:rFonts w:hint="eastAsia" w:asciiTheme="minorHAnsi" w:hAnsiTheme="minorHAnsi" w:cstheme="minorBidi"/>
          <w:kern w:val="2"/>
          <w:sz w:val="21"/>
          <w:szCs w:val="22"/>
          <w:lang w:val="en-US" w:eastAsia="zh-CN" w:bidi="ar-SA"/>
        </w:rPr>
        <w:t>...........</w:t>
      </w:r>
      <w:r>
        <w:rPr>
          <w:rFonts w:hint="eastAsia" w:cstheme="minorBidi"/>
          <w:kern w:val="2"/>
          <w:sz w:val="21"/>
          <w:szCs w:val="22"/>
          <w:lang w:val="en-US" w:eastAsia="zh-CN" w:bidi="ar-SA"/>
        </w:rPr>
        <w:t>30</w:t>
      </w:r>
    </w:p>
    <w:p>
      <w:pPr>
        <w:pStyle w:val="9"/>
        <w:tabs>
          <w:tab w:val="left" w:pos="1260"/>
        </w:tabs>
        <w:spacing w:line="324" w:lineRule="auto"/>
        <w:rPr>
          <w:rFonts w:hint="default" w:eastAsia="黑体"/>
          <w:sz w:val="24"/>
          <w:lang w:val="en-US" w:eastAsia="zh-CN"/>
        </w:rPr>
      </w:pPr>
      <w:r>
        <w:rPr>
          <w:sz w:val="24"/>
        </w:rPr>
        <w:t>第5章</w:t>
      </w:r>
      <w:r>
        <w:rPr>
          <w:rFonts w:hint="eastAsia"/>
          <w:sz w:val="24"/>
          <w:lang w:val="en-US" w:eastAsia="zh-CN"/>
        </w:rPr>
        <w:t xml:space="preserve"> </w:t>
      </w:r>
      <w:r>
        <w:rPr>
          <w:rFonts w:hint="eastAsia" w:eastAsiaTheme="minorEastAsia" w:cstheme="minorBidi"/>
          <w:sz w:val="24"/>
          <w:lang w:val="en-US" w:eastAsia="zh-CN"/>
        </w:rPr>
        <w:t>系统分析和设计......................................................................................................</w:t>
      </w:r>
      <w:r>
        <w:rPr>
          <w:rFonts w:hint="eastAsia"/>
          <w:sz w:val="24"/>
          <w:lang w:val="en-US" w:eastAsia="zh-CN"/>
        </w:rPr>
        <w:t>31</w:t>
      </w:r>
    </w:p>
    <w:p>
      <w:pPr>
        <w:ind w:firstLine="420" w:firstLineChars="0"/>
        <w:rPr>
          <w:rFonts w:hint="eastAsia"/>
          <w:sz w:val="24"/>
          <w:lang w:val="en-US" w:eastAsia="zh-CN"/>
        </w:rPr>
      </w:pPr>
      <w:r>
        <w:rPr>
          <w:rFonts w:hint="eastAsia"/>
          <w:sz w:val="24"/>
          <w:lang w:val="en-US" w:eastAsia="zh-CN"/>
        </w:rPr>
        <w:t>5.1 系统开发目标..........................................................................................................34</w:t>
      </w:r>
    </w:p>
    <w:p>
      <w:pPr>
        <w:ind w:firstLine="420" w:firstLineChars="0"/>
        <w:rPr>
          <w:rFonts w:hint="eastAsia"/>
          <w:sz w:val="24"/>
          <w:lang w:val="en-US" w:eastAsia="zh-CN"/>
        </w:rPr>
      </w:pPr>
      <w:r>
        <w:rPr>
          <w:rFonts w:hint="eastAsia"/>
          <w:sz w:val="24"/>
          <w:lang w:val="en-US" w:eastAsia="zh-CN"/>
        </w:rPr>
        <w:t>5.2 录入数据的系统界面..............................................................................................34</w:t>
      </w:r>
    </w:p>
    <w:p>
      <w:pPr>
        <w:ind w:left="420" w:leftChars="0" w:firstLine="420" w:firstLineChars="0"/>
        <w:rPr>
          <w:rFonts w:hint="default"/>
          <w:sz w:val="24"/>
          <w:lang w:val="en-US" w:eastAsia="zh-CN"/>
        </w:rPr>
      </w:pPr>
      <w:r>
        <w:rPr>
          <w:rFonts w:hint="eastAsia"/>
          <w:sz w:val="24"/>
          <w:lang w:val="en-US" w:eastAsia="zh-CN"/>
        </w:rPr>
        <w:t>5.2.1录入数据的图形界面.....................................................................................35</w:t>
      </w:r>
    </w:p>
    <w:p>
      <w:pPr>
        <w:ind w:left="420" w:leftChars="0" w:firstLine="420" w:firstLineChars="0"/>
        <w:rPr>
          <w:rFonts w:hint="eastAsia"/>
          <w:sz w:val="24"/>
          <w:lang w:val="en-US" w:eastAsia="zh-CN"/>
        </w:rPr>
      </w:pPr>
      <w:r>
        <w:rPr>
          <w:rFonts w:hint="eastAsia"/>
          <w:sz w:val="24"/>
          <w:lang w:val="en-US" w:eastAsia="zh-CN"/>
        </w:rPr>
        <w:t>5.2.2matplotlib的结果对比.....................................................................................35</w:t>
      </w:r>
    </w:p>
    <w:p>
      <w:pPr>
        <w:ind w:firstLine="420" w:firstLineChars="0"/>
        <w:rPr>
          <w:rFonts w:hint="eastAsia"/>
          <w:sz w:val="24"/>
          <w:lang w:val="en-US" w:eastAsia="zh-CN"/>
        </w:rPr>
      </w:pPr>
      <w:r>
        <w:rPr>
          <w:rFonts w:hint="eastAsia"/>
          <w:sz w:val="24"/>
          <w:lang w:val="en-US" w:eastAsia="zh-CN"/>
        </w:rPr>
        <w:tab/>
      </w:r>
      <w:r>
        <w:rPr>
          <w:rFonts w:hint="eastAsia"/>
          <w:sz w:val="24"/>
          <w:lang w:val="en-US" w:eastAsia="zh-CN"/>
        </w:rPr>
        <w:t>5.2.3folium台风路径预测系统演示......................................................................36</w:t>
      </w:r>
    </w:p>
    <w:p>
      <w:pPr>
        <w:ind w:left="420" w:leftChars="0" w:firstLine="420" w:firstLineChars="0"/>
        <w:rPr>
          <w:rFonts w:hint="eastAsia"/>
          <w:sz w:val="24"/>
          <w:lang w:val="en-US" w:eastAsia="zh-CN"/>
        </w:rPr>
      </w:pPr>
      <w:r>
        <w:rPr>
          <w:rFonts w:hint="eastAsia"/>
          <w:sz w:val="24"/>
          <w:lang w:val="en-US" w:eastAsia="zh-CN"/>
        </w:rPr>
        <w:t>5.2.4预测系统测试部分.........................................................................................37</w:t>
      </w:r>
    </w:p>
    <w:p>
      <w:pPr>
        <w:pStyle w:val="9"/>
        <w:tabs>
          <w:tab w:val="left" w:pos="1260"/>
        </w:tabs>
        <w:spacing w:line="324" w:lineRule="auto"/>
        <w:ind w:firstLine="360" w:firstLineChars="150"/>
        <w:rPr>
          <w:rFonts w:hint="default" w:eastAsia="黑体" w:asciiTheme="minorHAnsi" w:hAnsiTheme="minorHAnsi" w:cstheme="minorBidi"/>
          <w:sz w:val="24"/>
          <w:lang w:val="en-US" w:eastAsia="zh-CN"/>
        </w:rPr>
      </w:pPr>
      <w:r>
        <w:rPr>
          <w:rFonts w:hint="default"/>
          <w:sz w:val="24"/>
          <w:lang w:eastAsia="zh-CN"/>
        </w:rPr>
        <w:t>5.3</w:t>
      </w:r>
      <w:r>
        <w:rPr>
          <w:rFonts w:hint="eastAsia"/>
          <w:sz w:val="24"/>
          <w:lang w:val="en-US" w:eastAsia="zh-CN"/>
        </w:rPr>
        <w:t xml:space="preserve"> </w:t>
      </w:r>
      <w:r>
        <w:rPr>
          <w:rFonts w:hint="eastAsia" w:eastAsiaTheme="minorEastAsia" w:cstheme="minorBidi"/>
          <w:sz w:val="24"/>
          <w:lang w:val="en-US" w:eastAsia="zh-CN"/>
        </w:rPr>
        <w:t>系统使用手册...........................................................................................................</w:t>
      </w:r>
      <w:r>
        <w:rPr>
          <w:rFonts w:hint="eastAsia"/>
          <w:sz w:val="24"/>
          <w:lang w:val="en-US" w:eastAsia="zh-CN"/>
        </w:rPr>
        <w:t>41</w:t>
      </w:r>
    </w:p>
    <w:p>
      <w:pPr>
        <w:ind w:left="420" w:leftChars="0" w:firstLine="420" w:firstLineChars="0"/>
        <w:rPr>
          <w:rFonts w:hint="default"/>
          <w:sz w:val="24"/>
          <w:lang w:val="en-US" w:eastAsia="zh-CN"/>
        </w:rPr>
      </w:pPr>
      <w:r>
        <w:rPr>
          <w:rFonts w:hint="default"/>
          <w:sz w:val="24"/>
          <w:lang w:eastAsia="zh-CN"/>
        </w:rPr>
        <w:t>5.3</w:t>
      </w:r>
      <w:r>
        <w:rPr>
          <w:rFonts w:hint="eastAsia"/>
          <w:sz w:val="24"/>
          <w:lang w:val="en-US" w:eastAsia="zh-CN"/>
        </w:rPr>
        <w:t>.1 系统的使用...............................................................................................</w:t>
      </w:r>
      <w:r>
        <w:rPr>
          <w:rFonts w:hint="eastAsia"/>
          <w:sz w:val="24"/>
          <w:lang w:val="en-US" w:eastAsia="zh-CN"/>
        </w:rPr>
        <w:tab/>
      </w:r>
      <w:r>
        <w:rPr>
          <w:rFonts w:hint="eastAsia"/>
          <w:sz w:val="24"/>
          <w:lang w:val="en-US" w:eastAsia="zh-CN"/>
        </w:rPr>
        <w:t>....41</w:t>
      </w:r>
    </w:p>
    <w:p>
      <w:pPr>
        <w:ind w:left="420" w:leftChars="0" w:firstLine="420" w:firstLineChars="0"/>
        <w:rPr>
          <w:rFonts w:hint="eastAsia" w:asciiTheme="minorHAnsi" w:hAnsiTheme="minorHAnsi" w:eastAsiaTheme="minorEastAsia" w:cstheme="minorBidi"/>
          <w:lang w:val="en-US" w:eastAsia="zh-CN"/>
        </w:rPr>
      </w:pPr>
      <w:r>
        <w:rPr>
          <w:rFonts w:hint="eastAsia"/>
          <w:sz w:val="24"/>
          <w:lang w:val="en-US" w:eastAsia="zh-CN"/>
        </w:rPr>
        <w:t>5.3.2   文件说明....................................................................................................</w:t>
      </w:r>
      <w:r>
        <w:rPr>
          <w:rFonts w:hint="eastAsia"/>
          <w:lang w:val="en-US" w:eastAsia="zh-CN"/>
        </w:rPr>
        <w:t>44</w:t>
      </w:r>
    </w:p>
    <w:p>
      <w:pPr>
        <w:pStyle w:val="10"/>
        <w:spacing w:line="324" w:lineRule="auto"/>
        <w:ind w:left="0" w:leftChars="0" w:firstLine="0" w:firstLineChars="0"/>
        <w:rPr>
          <w:rFonts w:asciiTheme="minorHAnsi" w:hAnsiTheme="minorHAnsi" w:eastAsiaTheme="minorEastAsia" w:cstheme="minorBidi"/>
        </w:rPr>
      </w:pPr>
      <w:r>
        <w:fldChar w:fldCharType="end"/>
      </w:r>
    </w:p>
    <w:p>
      <w:pPr>
        <w:pStyle w:val="9"/>
        <w:spacing w:line="324" w:lineRule="auto"/>
        <w:rPr>
          <w:rFonts w:hint="default" w:eastAsia="黑体" w:asciiTheme="minorHAnsi" w:hAnsiTheme="minorHAnsi" w:cstheme="minorBidi"/>
          <w:sz w:val="24"/>
          <w:lang w:val="en-US" w:eastAsia="zh-CN"/>
        </w:rPr>
      </w:pPr>
      <w:r>
        <w:rPr>
          <w:sz w:val="24"/>
        </w:rPr>
        <w:t>参考文献</w:t>
      </w:r>
      <w:r>
        <w:rPr>
          <w:rFonts w:hint="eastAsia"/>
          <w:sz w:val="24"/>
          <w:lang w:val="en-US" w:eastAsia="zh-CN"/>
        </w:rPr>
        <w:t>................................................................................................................................45</w:t>
      </w:r>
    </w:p>
    <w:p>
      <w:pPr>
        <w:pStyle w:val="9"/>
        <w:spacing w:line="324" w:lineRule="auto"/>
        <w:rPr>
          <w:rFonts w:hint="default" w:eastAsia="黑体" w:asciiTheme="minorHAnsi" w:hAnsiTheme="minorHAnsi" w:cstheme="minorBidi"/>
          <w:sz w:val="21"/>
          <w:szCs w:val="22"/>
          <w:lang w:val="en-US" w:eastAsia="zh-CN"/>
        </w:rPr>
      </w:pPr>
      <w:r>
        <w:rPr>
          <w:sz w:val="24"/>
        </w:rPr>
        <w:t>致谢</w:t>
      </w:r>
      <w:r>
        <w:rPr>
          <w:rFonts w:hint="eastAsia"/>
          <w:sz w:val="24"/>
          <w:lang w:val="en-US" w:eastAsia="zh-CN"/>
        </w:rPr>
        <w:t>........................................................................................................................................49</w:t>
      </w:r>
      <w:bookmarkStart w:id="9" w:name="_GoBack"/>
      <w:bookmarkEnd w:id="9"/>
    </w:p>
    <w:p>
      <w:pPr>
        <w:spacing w:line="324" w:lineRule="auto"/>
      </w:pPr>
      <w:r>
        <w:fldChar w:fldCharType="end"/>
      </w:r>
    </w:p>
    <w:p>
      <w:pPr>
        <w:spacing w:line="324" w:lineRule="auto"/>
        <w:sectPr>
          <w:headerReference r:id="rId6" w:type="default"/>
          <w:footerReference r:id="rId7" w:type="default"/>
          <w:pgSz w:w="11906" w:h="16838"/>
          <w:pgMar w:top="1531" w:right="1304" w:bottom="1304" w:left="1531" w:header="1077" w:footer="964" w:gutter="0"/>
          <w:pgNumType w:fmt="upperRoman"/>
          <w:cols w:space="425" w:num="1"/>
          <w:docGrid w:type="linesAndChars" w:linePitch="312" w:charSpace="0"/>
        </w:sectPr>
      </w:pPr>
      <w:bookmarkStart w:id="8" w:name="_Ref123097991"/>
    </w:p>
    <w:bookmarkEnd w:id="8"/>
    <w:p>
      <w:pPr>
        <w:pStyle w:val="2"/>
        <w:numPr>
          <w:ilvl w:val="0"/>
          <w:numId w:val="0"/>
        </w:numPr>
        <w:ind w:leftChars="0" w:firstLine="2880" w:firstLineChars="800"/>
        <w:jc w:val="both"/>
        <w:rPr>
          <w:rFonts w:ascii="宋体" w:hAnsi="宋体" w:eastAsia="宋体"/>
          <w:sz w:val="21"/>
          <w:szCs w:val="21"/>
        </w:rPr>
      </w:pPr>
      <w:r>
        <w:rPr>
          <w:rFonts w:hint="eastAsia" w:ascii="黑体" w:hAnsi="黑体"/>
          <w:sz w:val="36"/>
          <w:szCs w:val="36"/>
          <w:lang w:val="en-US" w:eastAsia="zh-CN"/>
        </w:rPr>
        <w:t>1.</w:t>
      </w:r>
      <w:r>
        <w:rPr>
          <w:rFonts w:ascii="黑体" w:hAnsi="黑体" w:eastAsia="黑体"/>
          <w:sz w:val="36"/>
          <w:szCs w:val="36"/>
        </w:rPr>
        <w:tab/>
      </w:r>
      <w:r>
        <w:rPr>
          <w:rFonts w:ascii="黑体" w:hAnsi="黑体" w:eastAsia="黑体"/>
          <w:sz w:val="36"/>
          <w:szCs w:val="36"/>
        </w:rPr>
        <w:t>绪论</w:t>
      </w:r>
    </w:p>
    <w:p>
      <w:pPr>
        <w:jc w:val="both"/>
      </w:pPr>
      <w:r>
        <w:rPr>
          <w:rFonts w:ascii="黑体" w:hAnsi="黑体" w:eastAsia="黑体"/>
          <w:b/>
          <w:bCs/>
          <w:sz w:val="28"/>
          <w:szCs w:val="28"/>
        </w:rPr>
        <w:t>1.1研究背景</w:t>
      </w:r>
    </w:p>
    <w:p>
      <w:pPr>
        <w:widowControl/>
        <w:spacing w:line="360" w:lineRule="auto"/>
        <w:ind w:firstLine="420"/>
        <w:rPr>
          <w:rFonts w:hint="eastAsia" w:cs="Times New Roman" w:asciiTheme="minorEastAsia" w:hAnsiTheme="minorEastAsia" w:eastAsiaTheme="minorEastAsia"/>
          <w:color w:val="000000"/>
          <w:sz w:val="24"/>
          <w:szCs w:val="24"/>
        </w:rPr>
      </w:pPr>
      <w:r>
        <w:rPr>
          <w:rFonts w:hint="eastAsia" w:cs="Times New Roman" w:asciiTheme="minorEastAsia" w:hAnsiTheme="minorEastAsia" w:eastAsiaTheme="minorEastAsia"/>
          <w:color w:val="000000"/>
          <w:sz w:val="24"/>
          <w:szCs w:val="24"/>
        </w:rPr>
        <w:t>我国是世界为数不多的上少数几个受台风灾害影响的较为严重的亚洲国家，自从建国以来，台风带来给东南沿海的损失不计其数， 比如5413号台风-艾达，是横扫南方的一带的超强台风，市区郊区等建筑今早破坏，短时间内的强降雨可能引发城市内涝、滑坡泥石流等。  台风带来的超等的特大风波雨对于交通而言，简直就是一场噩梦，不仅极大影响路面交通，航空飞行都不能幸免。平均每年有7个左右台风在我国上岸来袭。沿海地区从台湾、福建、浙江、上海、江苏、山东、河北、天津一直到辽宁等省（自治区、直辖市）以及我国中部地区， 均可能受到台风活动的影响。她引起房屋倒塌、玻璃碎片、漂浮物碰撞、高空坠落等可导致各种伤害，具有高导致人参残疾的概率等特征。1990—2009年，大陆地区平均每年台风造成的经济损失就达300多亿元，死亡人数众多。台风风速大都在17米/秒以上，甚至在60米/秒以上。据测，当风力达到12级时，垂直于风向平面上每平方米风压可达230公斤。因此台风大风及其引起的超等大波浪可以把万吨巨轮抛向半空拦腰折断，也可把巨轮推入内陆；也足以彻底摧毁甚至摧毁陆地上的建筑、桥梁、车辆等。特别是在建筑物没有被加固的地区，造成破坏更大。大风也可以把杂物吹到半空，使户外</w:t>
      </w:r>
      <w:r>
        <w:rPr>
          <w:rFonts w:hint="eastAsia" w:cs="Times New Roman" w:asciiTheme="minorEastAsia" w:hAnsiTheme="minorEastAsia" w:eastAsiaTheme="minorEastAsia"/>
          <w:color w:val="000000"/>
          <w:sz w:val="24"/>
          <w:szCs w:val="24"/>
          <w:lang w:val="en-US" w:eastAsia="zh-CN"/>
        </w:rPr>
        <w:t>的生活</w:t>
      </w:r>
      <w:r>
        <w:rPr>
          <w:rFonts w:hint="eastAsia" w:cs="Times New Roman" w:asciiTheme="minorEastAsia" w:hAnsiTheme="minorEastAsia" w:eastAsiaTheme="minorEastAsia"/>
          <w:color w:val="000000"/>
          <w:sz w:val="24"/>
          <w:szCs w:val="24"/>
        </w:rPr>
        <w:t>环境变得非常危险。</w:t>
      </w:r>
    </w:p>
    <w:p>
      <w:pPr>
        <w:widowControl/>
        <w:spacing w:line="360" w:lineRule="auto"/>
        <w:ind w:firstLine="420"/>
        <w:rPr>
          <w:rFonts w:hint="eastAsia" w:cs="Times New Roman" w:asciiTheme="minorEastAsia" w:hAnsiTheme="minorEastAsia" w:eastAsiaTheme="minorEastAsia"/>
          <w:color w:val="000000"/>
          <w:sz w:val="24"/>
          <w:szCs w:val="24"/>
        </w:rPr>
      </w:pPr>
      <w:r>
        <w:rPr>
          <w:rFonts w:hint="eastAsia" w:cs="Times New Roman" w:asciiTheme="minorEastAsia" w:hAnsiTheme="minorEastAsia" w:eastAsiaTheme="minorEastAsia"/>
          <w:color w:val="000000"/>
          <w:sz w:val="24"/>
          <w:szCs w:val="24"/>
        </w:rPr>
        <w:t>例如史上最强台风号称蜂王的TIP（泰培）可以说给我国东南沿海造成不可磨灭的灾害，泉州，厦门，等地均遭受到了台风的肆虐，便是建国以来最强的台风。</w:t>
      </w:r>
    </w:p>
    <w:p>
      <w:pPr>
        <w:widowControl/>
        <w:spacing w:line="360" w:lineRule="auto"/>
        <w:ind w:firstLine="420"/>
        <w:rPr>
          <w:rFonts w:ascii="宋体" w:hAnsi="宋体" w:eastAsia="宋体"/>
          <w:sz w:val="24"/>
          <w:szCs w:val="24"/>
        </w:rPr>
      </w:pPr>
      <w:r>
        <w:rPr>
          <w:rFonts w:hint="eastAsia" w:cs="Times New Roman" w:asciiTheme="minorEastAsia" w:hAnsiTheme="minorEastAsia" w:eastAsiaTheme="minorEastAsia"/>
          <w:color w:val="000000"/>
          <w:sz w:val="24"/>
          <w:szCs w:val="24"/>
        </w:rPr>
        <w:t>不仅如此，台风还会对渔业遭成难以估量的伤害，会使渔业减产。因为台风到来之际，会将海底的淤泥翻出来，将使鱼类的腮堵住，导致鱼类缺氧死亡。并且台风还会带来大规模降水造成洪涝灾害，导致江河水位迅速上涨，淹没农村，摧毁道路桥梁，除台风</w:t>
      </w:r>
      <w:r>
        <w:rPr>
          <w:rFonts w:hint="eastAsia" w:cs="Times New Roman" w:asciiTheme="minorEastAsia" w:hAnsiTheme="minorEastAsia" w:eastAsiaTheme="minorEastAsia"/>
          <w:color w:val="000000"/>
          <w:sz w:val="24"/>
          <w:szCs w:val="24"/>
          <w:lang w:val="en-US" w:eastAsia="zh-CN"/>
        </w:rPr>
        <w:t>的</w:t>
      </w:r>
      <w:r>
        <w:rPr>
          <w:rFonts w:hint="eastAsia" w:cs="Times New Roman" w:asciiTheme="minorEastAsia" w:hAnsiTheme="minorEastAsia" w:eastAsiaTheme="minorEastAsia"/>
          <w:color w:val="000000"/>
          <w:sz w:val="24"/>
          <w:szCs w:val="24"/>
        </w:rPr>
        <w:t>大风外，台风</w:t>
      </w:r>
      <w:r>
        <w:rPr>
          <w:rFonts w:hint="eastAsia" w:cs="Times New Roman" w:asciiTheme="minorEastAsia" w:hAnsiTheme="minorEastAsia" w:eastAsiaTheme="minorEastAsia"/>
          <w:color w:val="000000"/>
          <w:sz w:val="24"/>
          <w:szCs w:val="24"/>
          <w:lang w:val="en-US" w:eastAsia="zh-CN"/>
        </w:rPr>
        <w:t>所引发的</w:t>
      </w:r>
      <w:r>
        <w:rPr>
          <w:rFonts w:hint="eastAsia" w:cs="Times New Roman" w:asciiTheme="minorEastAsia" w:hAnsiTheme="minorEastAsia" w:eastAsiaTheme="minorEastAsia"/>
          <w:color w:val="000000"/>
          <w:sz w:val="24"/>
          <w:szCs w:val="24"/>
        </w:rPr>
        <w:t>降水也是引发</w:t>
      </w:r>
      <w:r>
        <w:rPr>
          <w:rFonts w:hint="eastAsia" w:cs="Times New Roman" w:asciiTheme="minorEastAsia" w:hAnsiTheme="minorEastAsia" w:eastAsiaTheme="minorEastAsia"/>
          <w:color w:val="000000"/>
          <w:sz w:val="24"/>
          <w:szCs w:val="24"/>
          <w:lang w:val="en-US" w:eastAsia="zh-CN"/>
        </w:rPr>
        <w:t>造成人类的损失</w:t>
      </w:r>
      <w:r>
        <w:rPr>
          <w:rFonts w:hint="eastAsia" w:cs="Times New Roman" w:asciiTheme="minorEastAsia" w:hAnsiTheme="minorEastAsia" w:eastAsiaTheme="minorEastAsia"/>
          <w:color w:val="000000"/>
          <w:sz w:val="24"/>
          <w:szCs w:val="24"/>
        </w:rPr>
        <w:t>的重要原因。</w:t>
      </w:r>
      <w:r>
        <w:rPr>
          <w:rFonts w:hint="eastAsia" w:cs="Times New Roman" w:asciiTheme="minorEastAsia" w:hAnsiTheme="minorEastAsia" w:eastAsiaTheme="minorEastAsia"/>
          <w:color w:val="000000"/>
          <w:sz w:val="24"/>
          <w:szCs w:val="24"/>
          <w:lang w:eastAsia="zh-CN"/>
        </w:rPr>
        <w:t>风波</w:t>
      </w:r>
      <w:r>
        <w:rPr>
          <w:rFonts w:hint="eastAsia" w:cs="Times New Roman" w:asciiTheme="minorEastAsia" w:hAnsiTheme="minorEastAsia" w:eastAsiaTheme="minorEastAsia"/>
          <w:color w:val="000000"/>
          <w:sz w:val="24"/>
          <w:szCs w:val="24"/>
        </w:rPr>
        <w:t>潮造成灾害</w:t>
      </w:r>
      <w:r>
        <w:rPr>
          <w:rFonts w:hint="eastAsia" w:cs="Times New Roman" w:asciiTheme="minorEastAsia" w:hAnsiTheme="minorEastAsia" w:eastAsiaTheme="minorEastAsia"/>
          <w:color w:val="000000"/>
          <w:sz w:val="24"/>
          <w:szCs w:val="24"/>
          <w:lang w:val="en-US" w:eastAsia="zh-CN"/>
        </w:rPr>
        <w:t>的总打的财产损失</w:t>
      </w:r>
      <w:r>
        <w:rPr>
          <w:rFonts w:hint="eastAsia" w:cs="Times New Roman" w:asciiTheme="minorEastAsia" w:hAnsiTheme="minorEastAsia" w:eastAsiaTheme="minorEastAsia"/>
          <w:color w:val="000000"/>
          <w:sz w:val="24"/>
          <w:szCs w:val="24"/>
        </w:rPr>
        <w:t>例子众多。如5162号台风在浙江象山登陆，登陆时最低气压 923hPa，最大风速65m/s，6级以上大风区直径1000</w:t>
      </w:r>
      <w:r>
        <w:rPr>
          <w:rFonts w:ascii="宋体" w:hAnsi="宋体" w:eastAsia="宋体"/>
          <w:sz w:val="24"/>
          <w:szCs w:val="24"/>
        </w:rPr>
        <w:t>余km，是影响我国范围最大的台风之一，沿海大风风速超过50m/s，杭州湾内最大</w:t>
      </w:r>
      <w:r>
        <w:rPr>
          <w:rFonts w:hint="eastAsia" w:ascii="宋体" w:hAnsi="宋体" w:eastAsia="宋体"/>
          <w:sz w:val="24"/>
          <w:szCs w:val="24"/>
          <w:lang w:eastAsia="zh-CN"/>
        </w:rPr>
        <w:t>风波</w:t>
      </w:r>
      <w:r>
        <w:rPr>
          <w:rFonts w:ascii="宋体" w:hAnsi="宋体" w:eastAsia="宋体"/>
          <w:sz w:val="24"/>
          <w:szCs w:val="24"/>
        </w:rPr>
        <w:t>潮位瞰浦站 5.02m、乍浦4.34m，增水位超过2m的10处，南起福建闽江口，北至渤海湾，长达几千km 范围内的沿海都出现增水高于 1.0m的</w:t>
      </w:r>
      <w:r>
        <w:rPr>
          <w:rFonts w:hint="eastAsia" w:ascii="宋体" w:hAnsi="宋体" w:eastAsia="宋体"/>
          <w:sz w:val="24"/>
          <w:szCs w:val="24"/>
          <w:lang w:eastAsia="zh-CN"/>
        </w:rPr>
        <w:t>风波</w:t>
      </w:r>
      <w:r>
        <w:rPr>
          <w:rFonts w:ascii="宋体" w:hAnsi="宋体" w:eastAsia="宋体"/>
          <w:sz w:val="24"/>
          <w:szCs w:val="24"/>
        </w:rPr>
        <w:t>潮，浙江有75个县市遭到极其惨重的损失</w:t>
      </w:r>
      <w:r>
        <w:rPr>
          <w:rFonts w:hint="eastAsia" w:ascii="宋体" w:hAnsi="宋体" w:eastAsia="宋体"/>
          <w:sz w:val="24"/>
          <w:szCs w:val="24"/>
          <w:lang w:val="en-US" w:eastAsia="zh-CN"/>
        </w:rPr>
        <w:t>中国也是是遭受台风侵袭的主要受害亚洲国家，主要是由于海岸线过长，并且东临近太平洋</w:t>
      </w:r>
      <w:r>
        <w:rPr>
          <w:rFonts w:ascii="宋体" w:hAnsi="宋体" w:eastAsia="宋体"/>
          <w:sz w:val="24"/>
          <w:szCs w:val="24"/>
        </w:rPr>
        <w:t xml:space="preserve"> </w:t>
      </w:r>
      <w:r>
        <w:rPr>
          <w:rFonts w:ascii="宋体" w:hAnsi="宋体" w:eastAsia="宋体"/>
          <w:sz w:val="24"/>
          <w:szCs w:val="24"/>
          <w:vertAlign w:val="superscript"/>
        </w:rPr>
        <w:t>[1]</w:t>
      </w:r>
      <w:r>
        <w:rPr>
          <w:rFonts w:hint="eastAsia" w:ascii="宋体" w:hAnsi="宋体" w:eastAsia="宋体"/>
          <w:sz w:val="24"/>
          <w:szCs w:val="24"/>
          <w:lang w:val="en-US" w:eastAsia="zh-CN"/>
        </w:rPr>
        <w:t>。</w:t>
      </w:r>
      <w:r>
        <w:rPr>
          <w:rFonts w:ascii="宋体" w:hAnsi="宋体" w:eastAsia="宋体"/>
          <w:sz w:val="24"/>
          <w:szCs w:val="24"/>
        </w:rPr>
        <w:t> </w:t>
      </w:r>
    </w:p>
    <w:p>
      <w:pPr>
        <w:spacing w:line="460" w:lineRule="exact"/>
        <w:ind w:firstLine="420"/>
        <w:jc w:val="both"/>
        <w:rPr>
          <w:rFonts w:hint="eastAsia" w:ascii="宋体" w:hAnsi="宋体" w:eastAsia="宋体"/>
          <w:sz w:val="24"/>
          <w:szCs w:val="24"/>
        </w:rPr>
      </w:pPr>
      <w:r>
        <w:rPr>
          <w:rFonts w:hint="eastAsia" w:ascii="宋体" w:hAnsi="宋体" w:eastAsia="宋体"/>
          <w:sz w:val="24"/>
          <w:szCs w:val="24"/>
        </w:rPr>
        <w:t>台风后的医疗保健的防护措施和保健基础设施的破坏、自来水水被污染、热泪居住的密集程度，改变(特别是拥挤的临时住所)、人口迁移、因为所居住的房屋在被彻底摧毁之后变得流离失所。以及生态环境的改变使得传染性疾病流行的可能性增加，不仅造成严重的人员伤亡和经济损失，而且给守在人民带来了焦灼、郁闷、消沉创伤后应激障碍等严重的心理影响和精神伤害。 可是台风路径预测困难重重，目前的方法效果均不太如人意。</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国际上的预测方法大多数都是采用物理模型WRF，而这种物理学，地球大气学，空气动力学可是传统的方法依赖于人为的参数但过于复杂</w:t>
      </w:r>
      <w:r>
        <w:rPr>
          <w:rFonts w:hint="eastAsia" w:ascii="宋体" w:hAnsi="宋体" w:eastAsia="宋体"/>
          <w:sz w:val="24"/>
          <w:szCs w:val="24"/>
          <w:lang w:eastAsia="zh-CN"/>
        </w:rPr>
        <w:t>。</w:t>
      </w:r>
    </w:p>
    <w:p>
      <w:pPr>
        <w:rPr>
          <w:rFonts w:ascii="黑体" w:hAnsi="黑体" w:eastAsia="黑体"/>
          <w:sz w:val="28"/>
          <w:szCs w:val="28"/>
        </w:rPr>
      </w:pPr>
      <w:r>
        <w:rPr>
          <w:rFonts w:hint="eastAsia" w:ascii="黑体" w:hAnsi="黑体" w:eastAsia="黑体" w:cs="Times New Roman"/>
          <w:sz w:val="28"/>
          <w:szCs w:val="28"/>
        </w:rPr>
        <w:t>1.2国内外台风预测方法现状</w:t>
      </w:r>
    </w:p>
    <w:p>
      <w:pPr>
        <w:spacing w:line="460" w:lineRule="exact"/>
        <w:ind w:firstLine="420"/>
        <w:jc w:val="both"/>
        <w:rPr>
          <w:rFonts w:ascii="宋体" w:hAnsi="宋体" w:eastAsia="宋体"/>
          <w:sz w:val="24"/>
          <w:szCs w:val="24"/>
        </w:rPr>
      </w:pPr>
      <w:r>
        <w:rPr>
          <w:rFonts w:ascii="宋体" w:hAnsi="宋体" w:eastAsia="宋体"/>
          <w:sz w:val="24"/>
          <w:szCs w:val="24"/>
        </w:rPr>
        <w:t>近年来国内外的台风的路径预测方法大致分为1.经验法2.回归方程法3.动力预测系统</w:t>
      </w:r>
      <w:r>
        <w:rPr>
          <w:rFonts w:ascii="宋体" w:hAnsi="宋体" w:eastAsia="宋体"/>
          <w:sz w:val="24"/>
          <w:szCs w:val="24"/>
          <w:vertAlign w:val="superscript"/>
        </w:rPr>
        <w:t>[2]</w:t>
      </w:r>
      <w:r>
        <w:rPr>
          <w:rFonts w:ascii="宋体" w:hAnsi="宋体" w:eastAsia="宋体"/>
          <w:sz w:val="24"/>
          <w:szCs w:val="24"/>
        </w:rPr>
        <w:t>。例如日本气象局会有多个气象采样点，对周围的情况进行实时采样，对大量的物理参数进行拟合带入模型中从而对路径进行大致的预测进而判断出风力 的衰减，登陆的时间。</w:t>
      </w:r>
    </w:p>
    <w:p>
      <w:pPr>
        <w:spacing w:line="460" w:lineRule="exact"/>
        <w:ind w:firstLineChars="300"/>
        <w:jc w:val="both"/>
        <w:rPr>
          <w:rFonts w:ascii="宋体" w:hAnsi="宋体" w:eastAsia="宋体"/>
          <w:sz w:val="24"/>
          <w:szCs w:val="24"/>
        </w:rPr>
      </w:pPr>
      <w:r>
        <w:rPr>
          <w:rFonts w:ascii="宋体" w:hAnsi="宋体" w:eastAsia="宋体"/>
          <w:sz w:val="24"/>
          <w:szCs w:val="24"/>
        </w:rPr>
        <w:t>热带高压对台风也会有影响。气象</w:t>
      </w:r>
      <w:r>
        <w:rPr>
          <w:rFonts w:hint="eastAsia" w:ascii="宋体" w:hAnsi="宋体" w:eastAsia="宋体"/>
          <w:sz w:val="24"/>
          <w:szCs w:val="24"/>
          <w:lang w:val="en-US" w:eastAsia="zh-CN"/>
        </w:rPr>
        <w:t>学相关的</w:t>
      </w:r>
      <w:r>
        <w:rPr>
          <w:rFonts w:ascii="宋体" w:hAnsi="宋体" w:eastAsia="宋体"/>
          <w:sz w:val="24"/>
          <w:szCs w:val="24"/>
        </w:rPr>
        <w:t>专家表示，如果副热带高压加强西伸至我国大陆，那么台风就有可能沿着</w:t>
      </w:r>
      <w:r>
        <w:rPr>
          <w:rFonts w:hint="eastAsia" w:ascii="宋体" w:hAnsi="宋体" w:eastAsia="宋体"/>
          <w:sz w:val="24"/>
          <w:szCs w:val="24"/>
          <w:lang w:val="en-US" w:eastAsia="zh-CN"/>
        </w:rPr>
        <w:t>核心一起</w:t>
      </w:r>
      <w:r>
        <w:rPr>
          <w:rFonts w:ascii="宋体" w:hAnsi="宋体" w:eastAsia="宋体"/>
          <w:sz w:val="24"/>
          <w:szCs w:val="24"/>
        </w:rPr>
        <w:t>向西登陆我国。相反，如果副热带高压西伸得没那么远，就会留给台风一个近海北上的机会，台风就不会登陆我国。因此，副热带高压的发展情况多变，也加大了台风路径预报的难度，所以对于台风路径的预报难度很大</w:t>
      </w:r>
      <w:r>
        <w:rPr>
          <w:rFonts w:hint="eastAsia" w:ascii="宋体" w:hAnsi="宋体" w:eastAsia="宋体"/>
          <w:sz w:val="24"/>
          <w:szCs w:val="24"/>
          <w:vertAlign w:val="superscript"/>
          <w:lang w:val="en-US" w:eastAsia="zh-CN"/>
        </w:rPr>
        <w:t>[3]</w:t>
      </w:r>
      <w:r>
        <w:rPr>
          <w:rFonts w:ascii="宋体" w:hAnsi="宋体" w:eastAsia="宋体"/>
          <w:sz w:val="24"/>
          <w:szCs w:val="24"/>
        </w:rPr>
        <w:t>。</w:t>
      </w:r>
    </w:p>
    <w:p>
      <w:pPr>
        <w:spacing w:line="460" w:lineRule="exact"/>
        <w:ind w:firstLineChars="300"/>
        <w:jc w:val="both"/>
        <w:rPr>
          <w:rFonts w:ascii="宋体" w:hAnsi="宋体" w:eastAsia="宋体"/>
          <w:kern w:val="2"/>
          <w:sz w:val="24"/>
          <w:szCs w:val="24"/>
        </w:rPr>
      </w:pPr>
      <w:r>
        <w:rPr>
          <w:rFonts w:ascii="宋体" w:hAnsi="宋体" w:eastAsia="宋体"/>
          <w:sz w:val="24"/>
          <w:szCs w:val="24"/>
        </w:rPr>
        <w:t>卫星监测也是一个行之有效的手段，中国已经建立了包括193部天气雷达、6万多个自动气象站，超过2500个国家级观测站、及风云系列卫星等组成的综合观测系统。自1988以来，中国成功</w:t>
      </w:r>
      <w:r>
        <w:rPr>
          <w:rFonts w:hint="eastAsia" w:ascii="宋体" w:hAnsi="宋体" w:eastAsia="宋体"/>
          <w:sz w:val="24"/>
          <w:szCs w:val="24"/>
          <w:lang w:val="en-US" w:eastAsia="zh-CN"/>
        </w:rPr>
        <w:t>放飞</w:t>
      </w:r>
      <w:r>
        <w:rPr>
          <w:rFonts w:ascii="宋体" w:hAnsi="宋体" w:eastAsia="宋体"/>
          <w:sz w:val="24"/>
          <w:szCs w:val="24"/>
        </w:rPr>
        <w:t>16颗风云卫星，目前9颗在轨运行。长期以来，风云卫星为台风的监测预报提供了重要支撑。静止气象卫星重点在于台风的实时定位定强</w:t>
      </w:r>
      <w:r>
        <w:rPr>
          <w:rFonts w:hint="eastAsia" w:ascii="宋体" w:hAnsi="宋体" w:eastAsia="宋体"/>
          <w:sz w:val="24"/>
          <w:szCs w:val="24"/>
          <w:vertAlign w:val="superscript"/>
          <w:lang w:val="en-US" w:eastAsia="zh-CN"/>
        </w:rPr>
        <w:t>[4]</w:t>
      </w:r>
      <w:r>
        <w:rPr>
          <w:rFonts w:ascii="宋体" w:hAnsi="宋体" w:eastAsia="宋体"/>
          <w:sz w:val="24"/>
          <w:szCs w:val="24"/>
        </w:rPr>
        <w:t>，并监测台风登陆的时间地点和造成的风雨影响。极轨气象卫星具有大气三维探测能力，可以揭示台风内部热力和云雨结构，为台风路径和强度预报提供依据。在过去</w:t>
      </w:r>
      <w:r>
        <w:rPr>
          <w:rFonts w:hint="eastAsia" w:ascii="宋体" w:hAnsi="宋体" w:eastAsia="宋体"/>
          <w:sz w:val="24"/>
          <w:szCs w:val="24"/>
          <w:lang w:val="en-US" w:eastAsia="zh-CN"/>
        </w:rPr>
        <w:t>岁月</w:t>
      </w:r>
      <w:r>
        <w:rPr>
          <w:rFonts w:ascii="宋体" w:hAnsi="宋体" w:eastAsia="宋体"/>
          <w:sz w:val="24"/>
          <w:szCs w:val="24"/>
        </w:rPr>
        <w:t>中，中国</w:t>
      </w:r>
      <w:r>
        <w:rPr>
          <w:rFonts w:hint="eastAsia" w:ascii="宋体" w:hAnsi="宋体" w:eastAsia="宋体"/>
          <w:sz w:val="24"/>
          <w:szCs w:val="24"/>
          <w:lang w:val="en-US" w:eastAsia="zh-CN"/>
        </w:rPr>
        <w:t>中央</w:t>
      </w:r>
      <w:r>
        <w:rPr>
          <w:rFonts w:ascii="宋体" w:hAnsi="宋体" w:eastAsia="宋体"/>
          <w:sz w:val="24"/>
          <w:szCs w:val="24"/>
        </w:rPr>
        <w:t>气象局积极开展台风客观预报释用和融合技术的研发，突破了登陆台风精细化预报的技术瓶颈。在台风</w:t>
      </w:r>
      <w:r>
        <w:rPr>
          <w:rFonts w:hint="eastAsia" w:ascii="宋体" w:hAnsi="宋体" w:eastAsia="宋体"/>
          <w:sz w:val="24"/>
          <w:szCs w:val="24"/>
          <w:lang w:val="en-US" w:eastAsia="zh-CN"/>
        </w:rPr>
        <w:t>的</w:t>
      </w:r>
      <w:r>
        <w:rPr>
          <w:rFonts w:ascii="宋体" w:hAnsi="宋体" w:eastAsia="宋体"/>
          <w:sz w:val="24"/>
          <w:szCs w:val="24"/>
        </w:rPr>
        <w:t>路径集合成员智能化应用、多源资料融合技术和降尺度技术研究等方面取得显著进展，其中台风大风半径分析及</w:t>
      </w:r>
      <w:r>
        <w:rPr>
          <w:rFonts w:hint="eastAsia" w:ascii="宋体" w:hAnsi="宋体" w:eastAsia="宋体"/>
          <w:sz w:val="24"/>
          <w:szCs w:val="24"/>
          <w:lang w:val="en-US" w:eastAsia="zh-CN"/>
        </w:rPr>
        <w:t>预告</w:t>
      </w:r>
      <w:r>
        <w:rPr>
          <w:rFonts w:ascii="宋体" w:hAnsi="宋体" w:eastAsia="宋体"/>
          <w:sz w:val="24"/>
          <w:szCs w:val="24"/>
        </w:rPr>
        <w:t>、台风风场释用技术、暴雨宏微观物理过程模式定量分析和应用技术等</w:t>
      </w:r>
      <w:r>
        <w:rPr>
          <w:rFonts w:hint="eastAsia" w:ascii="宋体" w:hAnsi="宋体" w:eastAsia="宋体"/>
          <w:sz w:val="24"/>
          <w:szCs w:val="24"/>
          <w:lang w:val="en-US" w:eastAsia="zh-CN"/>
        </w:rPr>
        <w:t>增加</w:t>
      </w:r>
      <w:r>
        <w:rPr>
          <w:rFonts w:ascii="宋体" w:hAnsi="宋体" w:eastAsia="宋体"/>
          <w:sz w:val="24"/>
          <w:szCs w:val="24"/>
        </w:rPr>
        <w:t>了我国台风风雨精细化预报技术业务</w:t>
      </w:r>
      <w:r>
        <w:rPr>
          <w:rFonts w:hint="eastAsia" w:ascii="宋体" w:hAnsi="宋体" w:eastAsia="宋体"/>
          <w:sz w:val="24"/>
          <w:szCs w:val="24"/>
          <w:lang w:val="en-US" w:eastAsia="zh-CN"/>
        </w:rPr>
        <w:t>空缺</w:t>
      </w:r>
      <w:r>
        <w:rPr>
          <w:rFonts w:ascii="宋体" w:hAnsi="宋体" w:eastAsia="宋体"/>
          <w:sz w:val="24"/>
          <w:szCs w:val="24"/>
        </w:rPr>
        <w:t>。构建台风监测、预报预警综合平台，显著提高了台风预报综合决策能力。1994年，中国气象局建立了第一代区域台风模式RMTTP。2004年升级到T213全球模式，该模式水平分辨率为0.5625°，垂直分辨率为31层。2010年将T213模式升级为T639全球模式，</w:t>
      </w:r>
      <w:r>
        <w:rPr>
          <w:rFonts w:hint="eastAsia" w:eastAsia="宋体"/>
        </w:rPr>
        <w:t>水平分辨率提高到0.28125°，垂直分辨率提高到60层。2012年开发了GRAPES_TYM区域台风模式，该模式水平分辨率为0.15°，垂直分辨率为32层；2015年将其水平分辨率提高到0.12°，垂直分辨率提高到50层。台风预报业务的进展尤其是台风路径预报误差的降低趋势极大地促进了防台减灾工作的开展。还有一种模型叫做WRF（Weather  rResearch And ForecastModel）,是一种较为有效的台风数值模型，他是非静</w:t>
      </w:r>
      <w:r>
        <w:rPr>
          <w:rFonts w:hint="eastAsia" w:eastAsia="宋体"/>
          <w:lang w:val="en-US" w:eastAsia="zh-CN"/>
        </w:rPr>
        <w:t>太</w:t>
      </w:r>
      <w:r>
        <w:rPr>
          <w:rFonts w:hint="eastAsia" w:eastAsia="宋体"/>
        </w:rPr>
        <w:t>力平衡的</w:t>
      </w:r>
      <w:r>
        <w:rPr>
          <w:rFonts w:hint="eastAsia" w:eastAsia="宋体"/>
          <w:lang w:val="en-US" w:eastAsia="zh-CN"/>
        </w:rPr>
        <w:t>的</w:t>
      </w:r>
      <w:r>
        <w:rPr>
          <w:rFonts w:hint="eastAsia" w:eastAsia="宋体"/>
        </w:rPr>
        <w:t>数值模式，垂直</w:t>
      </w:r>
      <w:r>
        <w:rPr>
          <w:rFonts w:hint="eastAsia" w:eastAsia="宋体"/>
          <w:lang w:val="en-US" w:eastAsia="zh-CN"/>
        </w:rPr>
        <w:t>的</w:t>
      </w:r>
      <w:r>
        <w:rPr>
          <w:rFonts w:hint="eastAsia" w:eastAsia="宋体"/>
        </w:rPr>
        <w:t>方向采用</w:t>
      </w:r>
      <w:r>
        <w:rPr>
          <w:rFonts w:hint="eastAsia" w:eastAsia="宋体"/>
          <w:lang w:val="en-US" w:eastAsia="zh-CN"/>
        </w:rPr>
        <w:t>了</w:t>
      </w:r>
      <w:r>
        <w:rPr>
          <w:rFonts w:hint="eastAsia" w:eastAsia="宋体"/>
        </w:rPr>
        <w:t>eta坐标。在全球模式下，WRF(Weather Research And ForecastModel)不仅可以进行天气预报，还可以将台风的对大气化学，气溶胶等进行播报，主要的框架有2个分别是NMM，ARW。NMM（Nonhydrostatic Mesoscale Model）是基于NCEP发展起来的一种模型，而ARW(Advanced Research WRF)是在NCAR模式下发展起来。采用Fortran90编写，由于其强大的数据同化，先进的物理过程，在对流和中尺度的降水处理方面更有优势。而美国采用综合预报法，他是引导预报法和模拟相似法，并且也综合预报员的历史经验对大西洋和太平洋的飓风路径进行播报预测。</w:t>
      </w:r>
    </w:p>
    <w:p>
      <w:pPr>
        <w:spacing w:line="460" w:lineRule="exact"/>
        <w:jc w:val="both"/>
        <w:rPr>
          <w:rFonts w:ascii="黑体" w:hAnsi="黑体" w:eastAsia="黑体"/>
          <w:sz w:val="28"/>
          <w:szCs w:val="28"/>
        </w:rPr>
      </w:pPr>
      <w:r>
        <w:rPr>
          <w:rFonts w:ascii="黑体" w:hAnsi="黑体" w:eastAsia="黑体"/>
          <w:sz w:val="28"/>
          <w:szCs w:val="28"/>
        </w:rPr>
        <w:t>1.3国内外台风预测方法研究:</w:t>
      </w:r>
    </w:p>
    <w:p>
      <w:pPr>
        <w:pBdr>
          <w:top w:val="none" w:color="auto" w:sz="0" w:space="0"/>
          <w:left w:val="none" w:color="auto" w:sz="0" w:space="0"/>
          <w:bottom w:val="none" w:color="auto" w:sz="0" w:space="0"/>
          <w:right w:val="none" w:color="auto" w:sz="0" w:space="0"/>
        </w:pBd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建国以来到2000年，西北太平洋共计发生热带气旋1444次</w:t>
      </w:r>
      <w:r>
        <w:rPr>
          <w:rFonts w:hint="eastAsia" w:ascii="宋体" w:hAnsi="宋体" w:eastAsia="宋体"/>
          <w:sz w:val="24"/>
          <w:szCs w:val="24"/>
          <w:vertAlign w:val="superscript"/>
          <w:lang w:val="en-US" w:eastAsia="zh-CN"/>
        </w:rPr>
        <w:t>[ 5 ]</w:t>
      </w:r>
      <w:r>
        <w:rPr>
          <w:rFonts w:hint="eastAsia" w:ascii="宋体" w:hAnsi="宋体" w:eastAsia="宋体"/>
          <w:sz w:val="24"/>
          <w:szCs w:val="24"/>
          <w:lang w:val="en-US" w:eastAsia="zh-CN"/>
        </w:rPr>
        <w:t>，平均27.7次。大多数的台风均是位于西北太平洋，一大部分在菲律宾的吕宋岛进行分流，一部分 经过我国的台湾省奔向广东，一部分北上进入日本</w:t>
      </w:r>
      <w:r>
        <w:rPr>
          <w:rFonts w:hint="eastAsia" w:ascii="宋体" w:hAnsi="宋体" w:eastAsia="宋体"/>
          <w:sz w:val="24"/>
          <w:szCs w:val="24"/>
          <w:vertAlign w:val="superscript"/>
          <w:lang w:val="en-US" w:eastAsia="zh-CN"/>
        </w:rPr>
        <w:t>[ 6 ]</w:t>
      </w:r>
      <w:r>
        <w:rPr>
          <w:rFonts w:hint="eastAsia" w:ascii="宋体" w:hAnsi="宋体" w:eastAsia="宋体"/>
          <w:sz w:val="24"/>
          <w:szCs w:val="24"/>
          <w:lang w:val="en-US" w:eastAsia="zh-CN"/>
        </w:rPr>
        <w:t>，另一部分成曲线直奔东南沿海省份福建，江苏。</w:t>
      </w:r>
      <w:r>
        <w:rPr>
          <w:rFonts w:ascii="宋体" w:hAnsi="宋体" w:eastAsia="宋体"/>
          <w:sz w:val="24"/>
          <w:szCs w:val="24"/>
        </w:rPr>
        <w:t>国内外目前许多预测机构采用物理的模型WRF，但是该模型有需要大量的人为设置的参数，效果并不理想，本文论述的是基于深度学习的预测系统，主要采用长短期记忆神经网络</w:t>
      </w:r>
      <w:r>
        <w:rPr>
          <w:rFonts w:hint="eastAsia" w:eastAsia="宋体"/>
        </w:rPr>
        <w:t>(Long-Short Term Memory</w:t>
      </w:r>
      <w:r>
        <w:rPr>
          <w:rFonts w:ascii="宋体" w:hAnsi="宋体" w:eastAsia="宋体"/>
          <w:sz w:val="24"/>
          <w:szCs w:val="24"/>
        </w:rPr>
        <w:t>)</w:t>
      </w:r>
      <w:r>
        <w:rPr>
          <w:rFonts w:hint="eastAsia" w:ascii="宋体" w:hAnsi="宋体" w:eastAsia="宋体"/>
          <w:sz w:val="24"/>
          <w:szCs w:val="24"/>
          <w:vertAlign w:val="superscript"/>
          <w:lang w:val="en-US" w:eastAsia="zh-CN"/>
        </w:rPr>
        <w:t>[ 7 ]</w:t>
      </w:r>
      <w:r>
        <w:rPr>
          <w:rFonts w:ascii="宋体" w:hAnsi="宋体" w:eastAsia="宋体"/>
          <w:sz w:val="24"/>
          <w:szCs w:val="24"/>
        </w:rPr>
        <w:t>,分别对位势高，温度，湿度</w:t>
      </w:r>
      <w:r>
        <w:rPr>
          <w:rFonts w:hint="eastAsia" w:ascii="宋体" w:hAnsi="宋体" w:eastAsia="宋体"/>
          <w:sz w:val="24"/>
          <w:szCs w:val="24"/>
          <w:vertAlign w:val="superscript"/>
          <w:lang w:val="en-US" w:eastAsia="zh-CN"/>
        </w:rPr>
        <w:t>[ 8 ]</w:t>
      </w:r>
      <w:r>
        <w:rPr>
          <w:rFonts w:ascii="宋体" w:hAnsi="宋体" w:eastAsia="宋体"/>
          <w:sz w:val="24"/>
          <w:szCs w:val="24"/>
        </w:rPr>
        <w:t>进行预测，在用机器学习的线性回归进行预测出递推方程，通过递推方程来预测出接下来的路径情况。</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除此之外，对于自然灾害的综合风险评估是将灾害脆弱性评价</w:t>
      </w:r>
      <w:r>
        <w:rPr>
          <w:rFonts w:hint="eastAsia" w:ascii="宋体" w:hAnsi="宋体" w:eastAsia="宋体"/>
          <w:sz w:val="24"/>
          <w:szCs w:val="24"/>
          <w:vertAlign w:val="superscript"/>
          <w:lang w:val="en-US" w:eastAsia="zh-CN"/>
        </w:rPr>
        <w:t>[ 9]</w:t>
      </w:r>
      <w:r>
        <w:rPr>
          <w:rFonts w:hint="eastAsia" w:ascii="宋体" w:hAnsi="宋体" w:eastAsia="宋体"/>
          <w:sz w:val="24"/>
          <w:szCs w:val="24"/>
          <w:lang w:val="en-US" w:eastAsia="zh-CN"/>
        </w:rPr>
        <w:t>和风险评价相结合，对于台风问题的灾害研究应该在减灾工程和非工程的措施相结合，对于台风的研究早在20世纪就开始了，早期的台风的形成机制，一些学者对东亚台风形成，路径，结构均有研究。在1950年，科学家李宪之提出了‘台风的生成的综合学说’</w:t>
      </w:r>
      <w:r>
        <w:rPr>
          <w:rFonts w:hint="eastAsia" w:ascii="宋体" w:hAnsi="宋体" w:eastAsia="宋体"/>
          <w:sz w:val="24"/>
          <w:szCs w:val="24"/>
          <w:vertAlign w:val="superscript"/>
          <w:lang w:val="en-US" w:eastAsia="zh-CN"/>
        </w:rPr>
        <w:t>[10]</w:t>
      </w:r>
      <w:r>
        <w:rPr>
          <w:rFonts w:hint="eastAsia" w:ascii="宋体" w:hAnsi="宋体" w:eastAsia="宋体"/>
          <w:sz w:val="24"/>
          <w:szCs w:val="24"/>
          <w:lang w:val="en-US" w:eastAsia="zh-CN"/>
        </w:rPr>
        <w:t>，台风结构：</w:t>
      </w:r>
    </w:p>
    <w:p>
      <w:pPr>
        <w:spacing w:line="460" w:lineRule="exact"/>
        <w:ind w:firstLine="1680" w:firstLineChars="700"/>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25" o:spt="75" type="#_x0000_t75" style="height:16pt;width:149pt;" o:ole="t" filled="f" o:preferrelative="t" stroked="f" coordsize="21600,21600">
            <v:path/>
            <v:fill on="f" focussize="0,0"/>
            <v:stroke on="f"/>
            <v:imagedata r:id="rId21" o:title=""/>
            <o:lock v:ext="edit" aspectratio="t"/>
            <w10:wrap type="none"/>
            <w10:anchorlock/>
          </v:shape>
          <o:OLEObject Type="Embed" ProgID="Equation.KSEE3" ShapeID="_x0000_i1025" DrawAspect="Content" ObjectID="_1468075725" r:id="rId20">
            <o:LockedField>false</o:LockedField>
          </o:OLEObject>
        </w:object>
      </w:r>
      <w:r>
        <w:rPr>
          <w:rFonts w:hint="eastAsia" w:ascii="宋体" w:hAnsi="宋体" w:eastAsia="宋体"/>
          <w:sz w:val="24"/>
          <w:szCs w:val="24"/>
          <w:lang w:val="en-US" w:eastAsia="zh-CN"/>
        </w:rPr>
        <w:t xml:space="preserve">                         (1.1)</w:t>
      </w:r>
    </w:p>
    <w:p>
      <w:pPr>
        <w:spacing w:line="460" w:lineRule="exact"/>
        <w:ind w:left="1260" w:leftChars="0"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V(r)-半径为r的台风的风速                         (1.2)</w:t>
      </w:r>
    </w:p>
    <w:p>
      <w:pPr>
        <w:spacing w:line="460" w:lineRule="exact"/>
        <w:ind w:left="1260" w:leftChars="0"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Vm  -最大风速                                     (1.3)</w:t>
      </w:r>
    </w:p>
    <w:p>
      <w:pPr>
        <w:spacing w:line="460" w:lineRule="exact"/>
        <w:ind w:left="1260" w:leftChars="0"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Rgale-最大半径                                    (1.4)</w:t>
      </w:r>
    </w:p>
    <w:p>
      <w:pPr>
        <w:spacing w:line="460" w:lineRule="exact"/>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还有一种研究方法是台风数值模拟</w:t>
      </w:r>
      <w:r>
        <w:rPr>
          <w:rFonts w:hint="eastAsia" w:ascii="宋体" w:hAnsi="宋体" w:eastAsia="宋体"/>
          <w:sz w:val="24"/>
          <w:szCs w:val="24"/>
          <w:vertAlign w:val="superscript"/>
          <w:lang w:val="en-US" w:eastAsia="zh-CN"/>
        </w:rPr>
        <w:t>[ 11 ]</w:t>
      </w:r>
      <w:r>
        <w:rPr>
          <w:rFonts w:hint="eastAsia" w:ascii="宋体" w:hAnsi="宋体" w:eastAsia="宋体"/>
          <w:sz w:val="24"/>
          <w:szCs w:val="24"/>
          <w:lang w:val="en-US" w:eastAsia="zh-CN"/>
        </w:rPr>
        <w:t>，这个模拟的方法是根据‘热带气旋发生发展第二类的条件不稳定理论’</w:t>
      </w:r>
      <w:r>
        <w:rPr>
          <w:rFonts w:hint="eastAsia" w:ascii="宋体" w:hAnsi="宋体" w:eastAsia="宋体"/>
          <w:sz w:val="24"/>
          <w:szCs w:val="24"/>
          <w:vertAlign w:val="superscript"/>
          <w:lang w:val="en-US" w:eastAsia="zh-CN"/>
        </w:rPr>
        <w:t>[ 12 ]</w:t>
      </w:r>
      <w:r>
        <w:rPr>
          <w:rFonts w:hint="eastAsia" w:ascii="宋体" w:hAnsi="宋体" w:eastAsia="宋体"/>
          <w:sz w:val="24"/>
          <w:szCs w:val="24"/>
          <w:lang w:val="en-US" w:eastAsia="zh-CN"/>
        </w:rPr>
        <w:t>。在Oogama等诸多科学家提出的多尺度相互作用的模型使得热带气旋理论</w:t>
      </w:r>
      <w:r>
        <w:rPr>
          <w:rFonts w:hint="eastAsia" w:ascii="宋体" w:hAnsi="宋体" w:eastAsia="宋体"/>
          <w:sz w:val="24"/>
          <w:szCs w:val="24"/>
          <w:vertAlign w:val="superscript"/>
          <w:lang w:val="en-US" w:eastAsia="zh-CN"/>
        </w:rPr>
        <w:t>[ 13 ]</w:t>
      </w:r>
      <w:r>
        <w:rPr>
          <w:rFonts w:hint="eastAsia" w:ascii="宋体" w:hAnsi="宋体" w:eastAsia="宋体"/>
          <w:sz w:val="24"/>
          <w:szCs w:val="24"/>
          <w:lang w:val="en-US" w:eastAsia="zh-CN"/>
        </w:rPr>
        <w:t>得以发展。还有一种是根据致灾因子风险的分析，气象学要素提取。我们得到‘风眼’坐标，结合气象站点的图，进行叠加，再根据就个场台风的气象站点结合国家气象数据裤，对本次台风的各个要素进行提取，进而计算出最大的风速，总和降雨量，其中台风等级分为‘巨灾’，‘大灾’，‘中灾’，‘小灾’，‘微灾’。</w:t>
      </w:r>
    </w:p>
    <w:p>
      <w:pPr>
        <w:spacing w:line="460" w:lineRule="exact"/>
        <w:ind w:firstLine="420"/>
        <w:jc w:val="both"/>
        <w:rPr>
          <w:rFonts w:hint="eastAsia" w:eastAsia="宋体"/>
        </w:rPr>
      </w:pPr>
      <w:r>
        <w:rPr>
          <w:rFonts w:ascii="宋体" w:hAnsi="宋体" w:eastAsia="宋体"/>
          <w:sz w:val="24"/>
          <w:szCs w:val="24"/>
        </w:rPr>
        <w:t>机器学习对台风了路径的预测是一个非常火的方向，是统计学的重要分支，相比于传统动力学需要的参数较小，便于分析误差</w:t>
      </w:r>
      <w:r>
        <w:rPr>
          <w:rFonts w:hint="eastAsia" w:ascii="宋体" w:hAnsi="宋体" w:eastAsia="宋体"/>
          <w:sz w:val="24"/>
          <w:szCs w:val="24"/>
          <w:vertAlign w:val="superscript"/>
          <w:lang w:val="en-US" w:eastAsia="zh-CN"/>
        </w:rPr>
        <w:t>[ 14 ]</w:t>
      </w:r>
      <w:r>
        <w:rPr>
          <w:rFonts w:ascii="宋体" w:hAnsi="宋体" w:eastAsia="宋体"/>
          <w:sz w:val="24"/>
          <w:szCs w:val="24"/>
        </w:rPr>
        <w:t>。预测模型和算法：采用长短期记忆神经网络，这是一类包含将前面的结果进行综合考虑的，且具有深度结构的</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前馈神经网络</w:t>
      </w:r>
      <w:r>
        <w:rPr>
          <w:rFonts w:ascii="宋体" w:hAnsi="宋体" w:eastAsia="宋体"/>
          <w:sz w:val="24"/>
          <w:szCs w:val="24"/>
        </w:rPr>
        <w:fldChar w:fldCharType="end"/>
      </w:r>
      <w:r>
        <w:rPr>
          <w:rFonts w:hint="eastAsia" w:ascii="宋体" w:hAnsi="宋体" w:eastAsia="宋体"/>
          <w:sz w:val="24"/>
          <w:szCs w:val="24"/>
          <w:vertAlign w:val="superscript"/>
          <w:lang w:val="en-US" w:eastAsia="zh-CN"/>
        </w:rPr>
        <w:t>[ 15 ]</w:t>
      </w:r>
      <w:r>
        <w:rPr>
          <w:rFonts w:ascii="宋体" w:hAnsi="宋体" w:eastAsia="宋体"/>
          <w:sz w:val="24"/>
          <w:szCs w:val="24"/>
        </w:rPr>
        <w:t>（</w:t>
      </w:r>
      <w:r>
        <w:rPr>
          <w:rFonts w:hint="eastAsia" w:eastAsia="宋体"/>
        </w:rPr>
        <w:t>Feedforward Neural Networks</w:t>
      </w:r>
      <w:r>
        <w:rPr>
          <w:rFonts w:ascii="宋体" w:hAnsi="宋体" w:eastAsia="宋体"/>
          <w:sz w:val="24"/>
          <w:szCs w:val="24"/>
        </w:rPr>
        <w:t>），是</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深度学习</w:t>
      </w:r>
      <w:r>
        <w:rPr>
          <w:rFonts w:ascii="宋体" w:hAnsi="宋体" w:eastAsia="宋体"/>
          <w:sz w:val="24"/>
          <w:szCs w:val="24"/>
        </w:rPr>
        <w:fldChar w:fldCharType="end"/>
      </w:r>
      <w:r>
        <w:rPr>
          <w:rFonts w:ascii="宋体" w:hAnsi="宋体" w:eastAsia="宋体"/>
          <w:sz w:val="24"/>
          <w:szCs w:val="24"/>
        </w:rPr>
        <w:t>（</w:t>
      </w:r>
      <w:r>
        <w:rPr>
          <w:rFonts w:hint="eastAsia" w:eastAsia="宋体"/>
        </w:rPr>
        <w:t>deep learning）的代表算法之一。</w:t>
      </w:r>
    </w:p>
    <w:p>
      <w:pPr>
        <w:spacing w:line="460" w:lineRule="exact"/>
        <w:ind w:firstLine="420"/>
        <w:jc w:val="both"/>
        <w:rPr>
          <w:rFonts w:ascii="黑体" w:hAnsi="黑体" w:eastAsia="黑体"/>
          <w:sz w:val="28"/>
          <w:szCs w:val="28"/>
        </w:rPr>
      </w:pPr>
      <w:r>
        <w:rPr>
          <w:rFonts w:ascii="宋体" w:hAnsi="宋体" w:eastAsia="宋体"/>
          <w:sz w:val="24"/>
          <w:szCs w:val="24"/>
        </w:rPr>
        <w:t>但在另外一方面，深度神经网络算法又有着高度复杂、高度非线性、运算形式不规整的特点</w:t>
      </w:r>
      <w:r>
        <w:rPr>
          <w:rFonts w:hint="eastAsia" w:ascii="宋体" w:hAnsi="宋体" w:eastAsia="宋体"/>
          <w:sz w:val="24"/>
          <w:szCs w:val="24"/>
          <w:vertAlign w:val="superscript"/>
          <w:lang w:val="en-US" w:eastAsia="zh-CN"/>
        </w:rPr>
        <w:t>[ 16 ]</w:t>
      </w:r>
      <w:r>
        <w:rPr>
          <w:rFonts w:ascii="宋体" w:hAnsi="宋体" w:eastAsia="宋体"/>
          <w:sz w:val="24"/>
          <w:szCs w:val="24"/>
        </w:rPr>
        <w:t>。基于神经网络的非线性拟合强，相比于传统的统计-动力学技术，运算资源需求相对较低</w:t>
      </w:r>
      <w:r>
        <w:rPr>
          <w:rFonts w:ascii="宋体" w:hAnsi="宋体" w:eastAsia="宋体"/>
          <w:sz w:val="24"/>
          <w:szCs w:val="24"/>
          <w:vertAlign w:val="superscript"/>
        </w:rPr>
        <w:t>[</w:t>
      </w:r>
      <w:r>
        <w:rPr>
          <w:rFonts w:hint="eastAsia" w:ascii="宋体" w:hAnsi="宋体" w:eastAsia="宋体"/>
          <w:sz w:val="24"/>
          <w:szCs w:val="24"/>
          <w:vertAlign w:val="superscript"/>
          <w:lang w:val="en-US" w:eastAsia="zh-CN"/>
        </w:rPr>
        <w:t xml:space="preserve">17 </w:t>
      </w:r>
      <w:r>
        <w:rPr>
          <w:rFonts w:ascii="宋体" w:hAnsi="宋体" w:eastAsia="宋体"/>
          <w:sz w:val="24"/>
          <w:szCs w:val="24"/>
          <w:vertAlign w:val="superscript"/>
        </w:rPr>
        <w:t>]</w:t>
      </w:r>
      <w:r>
        <w:rPr>
          <w:rFonts w:ascii="宋体" w:hAnsi="宋体" w:eastAsia="宋体"/>
          <w:sz w:val="24"/>
          <w:szCs w:val="24"/>
        </w:rPr>
        <w:t>，本次设计的工作应用机器学习的知识，应用于南海台风路径模型的建立</w:t>
      </w:r>
      <w:r>
        <w:rPr>
          <w:rFonts w:hint="eastAsia" w:ascii="宋体" w:hAnsi="宋体" w:eastAsia="宋体"/>
          <w:sz w:val="24"/>
          <w:szCs w:val="24"/>
          <w:lang w:eastAsia="zh-CN"/>
        </w:rPr>
        <w:t>。</w:t>
      </w: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1.4本文研究内容</w:t>
      </w:r>
    </w:p>
    <w:p>
      <w:pPr>
        <w:spacing w:line="460" w:lineRule="exact"/>
        <w:ind w:firstLine="480"/>
        <w:rPr>
          <w:rFonts w:hint="eastAsia" w:eastAsia="宋体"/>
          <w:lang w:val="en-US" w:eastAsia="zh-CN"/>
        </w:rPr>
      </w:pPr>
      <w:r>
        <w:rPr>
          <w:rFonts w:hint="eastAsia" w:eastAsia="宋体"/>
          <w:lang w:val="en-US" w:eastAsia="zh-CN"/>
        </w:rPr>
        <w:t>本文通过对台风的初始坐标(x0,y0),以及初始坐标点的海洋表面温度SST(Sea Surface Temperature)，位势高度数据HGT（geopotential height）,比湿数据（specific humidity）对接下来的台风路径坐标每隔6小时一次预测。</w:t>
      </w:r>
    </w:p>
    <w:p>
      <w:pPr>
        <w:numPr>
          <w:ilvl w:val="0"/>
          <w:numId w:val="4"/>
        </w:numPr>
        <w:spacing w:line="460" w:lineRule="exact"/>
        <w:ind w:firstLine="480"/>
        <w:rPr>
          <w:rFonts w:ascii="宋体" w:hAnsi="宋体" w:eastAsia="宋体"/>
          <w:sz w:val="24"/>
          <w:szCs w:val="24"/>
        </w:rPr>
      </w:pPr>
      <w:r>
        <w:rPr>
          <w:rFonts w:hint="eastAsia" w:eastAsia="宋体"/>
          <w:lang w:val="en-US" w:eastAsia="zh-CN"/>
        </w:rPr>
        <w:t>以往模型对比：</w:t>
      </w:r>
      <w:r>
        <w:rPr>
          <w:rFonts w:hint="eastAsia" w:ascii="宋体" w:hAnsi="宋体" w:eastAsia="宋体"/>
          <w:sz w:val="24"/>
          <w:szCs w:val="24"/>
          <w:lang w:val="en-US" w:eastAsia="zh-CN"/>
        </w:rPr>
        <w:t>以前的WRF的物理模型弊端较多。这些模型依赖于发现过去台风的模型，当前台风和过去发生过的相似程度，导致科学家在对安德鲁这样的台风的发展方向进行为期三天的粗略预测，它的平均误差约为600千米</w:t>
      </w:r>
      <w:r>
        <w:rPr>
          <w:rFonts w:hint="eastAsia" w:ascii="宋体" w:hAnsi="宋体" w:eastAsia="宋体"/>
          <w:sz w:val="24"/>
          <w:szCs w:val="24"/>
          <w:vertAlign w:val="superscript"/>
          <w:lang w:val="en-US" w:eastAsia="zh-CN"/>
        </w:rPr>
        <w:t>[18]</w:t>
      </w:r>
      <w:r>
        <w:rPr>
          <w:rFonts w:hint="eastAsia" w:ascii="宋体" w:hAnsi="宋体" w:eastAsia="宋体"/>
          <w:sz w:val="24"/>
          <w:szCs w:val="24"/>
          <w:lang w:val="en-US" w:eastAsia="zh-CN"/>
        </w:rPr>
        <w:t>。可以看出误差很大。目前大多数用户例如如海捕捞的渔民，沿海的百姓等等，很难时刻关注官网的台风动向，目前的模型对台风的预测还难做到精准和即时，我们的这个系统容量小，渔民等用户可通过这个软件来简单的输入初始点坐标，得到台风路径的坐标，进而在短时间内将风险降到最小。效率比台风官网通报来的及时。</w:t>
      </w:r>
      <w:r>
        <w:rPr>
          <w:rFonts w:ascii="宋体" w:hAnsi="宋体" w:eastAsia="宋体"/>
          <w:sz w:val="24"/>
          <w:szCs w:val="24"/>
        </w:rPr>
        <w:t>我们可以采用2种模型进行对比明显发现RNN的效果不如LSTM，无论是路径预测还是对单个因素的预测均不是很理想。我们拿出’Marge’号台风，（马琦）坐标起始位于菲律宾吕宋岛之后再凌晨一直向大陆移动，之后登陆了海南岛的琼海，造成了将近903人死亡，5000多人受伤。我们拿这个台风来测试2个神经网络的模型，我们并不难发现，两种模型的误差对比，LSTM明显准确率比要比RNN这种传统的模型来的高，所以我们本次的基于深度学习的台风路径的预测打算使用LSTM这个神经网网络。</w:t>
      </w:r>
    </w:p>
    <w:p>
      <w:pPr>
        <w:numPr>
          <w:ilvl w:val="0"/>
          <w:numId w:val="4"/>
        </w:numPr>
        <w:spacing w:line="460" w:lineRule="exact"/>
        <w:ind w:firstLine="480"/>
        <w:rPr>
          <w:rFonts w:hint="eastAsia" w:eastAsia="宋体"/>
          <w:lang w:val="en-US" w:eastAsia="zh-CN"/>
        </w:rPr>
      </w:pPr>
      <w:r>
        <w:rPr>
          <w:rFonts w:hint="eastAsia" w:eastAsia="宋体"/>
          <w:lang w:val="en-US" w:eastAsia="zh-CN"/>
        </w:rPr>
        <w:t xml:space="preserve">数据来源：训练模型所用数据主要是来源于美国JTWC（Joint Typhoon Warning Center，美国联合台风预警中心）上下载的，将2001年~2005年的这5年的所有成形的台风路径数据，比湿数据，位势高matlab数据 下载下来，并通过matlab初步处理，形成数据文件‘track.mat。其中包括三个部分，海表面温度数据（Sea Surface Temperature, SST，（°C））位势高度数据（geopotential height, hgt,(m)）。路径数据主要是从美国JTWC（Joint Typhoon Warning Center），美国联合台风预警中心）上下载的，其网址如下 </w:t>
      </w:r>
      <w:r>
        <w:rPr>
          <w:rFonts w:hint="eastAsia" w:eastAsia="宋体"/>
          <w:lang w:val="en-US" w:eastAsia="zh-CN"/>
        </w:rPr>
        <w:fldChar w:fldCharType="begin"/>
      </w:r>
      <w:r>
        <w:rPr>
          <w:rFonts w:hint="eastAsia" w:eastAsia="宋体"/>
          <w:lang w:val="en-US" w:eastAsia="zh-CN"/>
        </w:rPr>
        <w:instrText xml:space="preserve"> HYPERLINK "https://metoc.ndbc.noaa.gov/JTWC" \h </w:instrText>
      </w:r>
      <w:r>
        <w:rPr>
          <w:rFonts w:hint="eastAsia" w:eastAsia="宋体"/>
          <w:lang w:val="en-US" w:eastAsia="zh-CN"/>
        </w:rPr>
        <w:fldChar w:fldCharType="separate"/>
      </w:r>
      <w:r>
        <w:rPr>
          <w:rFonts w:hint="eastAsia" w:eastAsia="宋体"/>
          <w:lang w:val="en-US" w:eastAsia="zh-CN"/>
        </w:rPr>
        <w:t>https://metoc.ndbc.noaa.gov/JTWC</w:t>
      </w:r>
      <w:r>
        <w:rPr>
          <w:rFonts w:hint="eastAsia" w:eastAsia="宋体"/>
          <w:lang w:val="en-US" w:eastAsia="zh-CN"/>
        </w:rPr>
        <w:fldChar w:fldCharType="end"/>
      </w:r>
      <w:r>
        <w:rPr>
          <w:rFonts w:hint="eastAsia" w:eastAsia="宋体"/>
          <w:lang w:val="en-US" w:eastAsia="zh-CN"/>
        </w:rPr>
        <w:t>。</w:t>
      </w:r>
    </w:p>
    <w:p>
      <w:p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我们这个毕业设计主要是应用三个数据集，141个台风的路径数据集，近几年的温度数据集，压强的数据集，温度的数据集对台风的这几个影响因素进行分析。数据预处理之后，我们将所有的数据进行压缩挑选。</w:t>
      </w:r>
    </w:p>
    <w:p>
      <w:pPr>
        <w:numPr>
          <w:ilvl w:val="0"/>
          <w:numId w:val="4"/>
        </w:numPr>
        <w:spacing w:line="460" w:lineRule="exact"/>
        <w:ind w:left="0" w:leftChars="0" w:firstLine="480" w:firstLineChars="0"/>
        <w:jc w:val="both"/>
        <w:rPr>
          <w:rFonts w:hint="eastAsia" w:ascii="宋体" w:hAnsi="宋体" w:eastAsia="宋体"/>
          <w:sz w:val="24"/>
          <w:szCs w:val="24"/>
          <w:lang w:val="en-US" w:eastAsia="zh-CN"/>
        </w:rPr>
      </w:pPr>
      <w:r>
        <w:rPr>
          <w:rFonts w:hint="eastAsia" w:eastAsia="宋体"/>
          <w:lang w:val="en-US" w:eastAsia="zh-CN"/>
        </w:rPr>
        <w:t>网络模型训练：</w:t>
      </w:r>
      <w:r>
        <w:rPr>
          <w:rFonts w:hint="eastAsia" w:ascii="宋体" w:hAnsi="宋体" w:eastAsia="宋体"/>
          <w:sz w:val="24"/>
          <w:szCs w:val="24"/>
          <w:lang w:val="en-US" w:eastAsia="zh-CN"/>
        </w:rPr>
        <w:t>刚开始选这个题目，初始方案是由于台风的坐标经纬度两个维度均随着时间变化，分别用LSTM进行预测，发现效果极其的差，于是产生了第二个思路，仔细研究大气动力学的公式推导，发现气旋（cyclone ）的方向矢量位置会和上一次的检测经纬度，当前海域的温度，湿度比，压强有关系。那么针对每一块海域我们针对三个因素进行训练深度学习中的长短期记忆神经网络LSTM模型，对于这三个因素每隔五小时一次预测。再用机器学习(MachineLearning)多元拟合回归对路进行预测</w:t>
      </w:r>
    </w:p>
    <w:p>
      <w:pPr>
        <w:numPr>
          <w:ilvl w:val="0"/>
          <w:numId w:val="4"/>
        </w:numPr>
        <w:spacing w:line="460" w:lineRule="exact"/>
        <w:ind w:left="0" w:leftChars="0" w:firstLine="48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台风等级播报： 对于台风的等级，分为12小时警戒线，24小时警戒线。通过经验公式观察发现，位于南海部分的台风大多会进入12小时警戒线，而西北太平洋的基本会只停留在24小时警戒线，这个场景很类似于SVM支持分类向量机对坐标系的坐标点进行分类的原理,我们将按照台风的坐标点进行分类。我们对比一下朴素贝叶斯的分类效果可以发现SVM的分类效果比朴素贝叶斯的好很多。</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我们本次毕业设计进行对台风路径的预测主要应用的就是深度学习(deeplearning)的知识，和机器学习的相关内容，打破传统的物理公式推导的弊端，适用于沿海的渔民等进行对台风动向的实时预测。</w:t>
      </w: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1.5论文组织结构</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本次研究采用机器学习的方法，前多次使用LSTM，多元拟合回归，SVM支持向量机对台风影响路径进行大致预测，最终达到对台风路径的评估。</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第一张绪论主要是对所用的技术进行大体阐述,我们就是对所用技术的进行具体的分析。</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第二章主要是相关技术简介，对于所用的神经网络LSTM，还有机器学习的SVM算法对于台风起始坐标的对台风等级的播报，来预测出是24小时警戒线还是48小时警戒线。</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第三章是本文的研究内容和技术路线对主要的技术具体讲述了LSTM的神经网络的进行讲解，具体讲解了LSTM如何训练，送入数据的具体讲解。</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第四章台风等级播报通过采用SVM对等级进行播报，由卫星传过来的中心台风风眼坐标。来区分该台风到底是24小时警戒线还是48小时警戒线。</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五章的系统分析和设计是主要对本系统进行了大致的讲解以及如何使用,对我们预测的路径进行和实际值的比对，我们大致列出了和实际的几场成形的台风和我们预测的路径进行的误差计算，列出了一个大致的表格，用于系统的分析，是系统使用手册对本系统进行的详细的讲解。</w:t>
      </w: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1.6本章小结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本小章大致论述了本次设计的大致路线，</w:t>
      </w:r>
      <w:r>
        <w:rPr>
          <w:rFonts w:hint="eastAsia"/>
        </w:rPr>
        <w:t>首先对系统的功能性需求及非功能性需求分别进行了分析，针对系统需求给出了系统的整体设计</w:t>
      </w:r>
      <w:r>
        <w:rPr>
          <w:rFonts w:hint="eastAsia" w:ascii="宋体" w:hAnsi="宋体" w:eastAsia="宋体"/>
          <w:sz w:val="24"/>
          <w:szCs w:val="24"/>
          <w:lang w:val="en-US" w:eastAsia="zh-CN"/>
        </w:rPr>
        <w:t>讲述了传统模型的弊端，对所有的技术进行了大致的介绍，进而为后面的深度学习模型引出做出铺垫。</w:t>
      </w:r>
    </w:p>
    <w:p>
      <w:pPr>
        <w:jc w:val="both"/>
        <w:rPr>
          <w:rFonts w:hint="eastAsia" w:ascii="黑体" w:hAnsi="黑体" w:eastAsia="黑体"/>
          <w:sz w:val="28"/>
          <w:szCs w:val="28"/>
          <w:lang w:val="en-US" w:eastAsia="zh-CN"/>
        </w:rPr>
      </w:pPr>
    </w:p>
    <w:p>
      <w:pPr>
        <w:spacing w:before="299" w:after="187"/>
        <w:jc w:val="both"/>
        <w:rPr>
          <w:rFonts w:hint="eastAsia" w:ascii="黑体" w:hAnsi="黑体" w:eastAsia="黑体"/>
          <w:sz w:val="36"/>
          <w:szCs w:val="36"/>
          <w:lang w:val="en-US" w:eastAsia="zh-CN"/>
        </w:rPr>
        <w:sectPr>
          <w:headerReference r:id="rId8" w:type="default"/>
          <w:footerReference r:id="rId9" w:type="default"/>
          <w:pgSz w:w="11906" w:h="16838"/>
          <w:pgMar w:top="1440" w:right="1797" w:bottom="1440" w:left="1797" w:header="851" w:footer="992" w:gutter="0"/>
          <w:pgNumType w:fmt="numberInDash" w:start="1"/>
          <w:cols w:space="425" w:num="1"/>
          <w:docGrid w:type="lines" w:linePitch="312" w:charSpace="0"/>
        </w:sectPr>
      </w:pPr>
    </w:p>
    <w:p>
      <w:pPr>
        <w:spacing w:before="299" w:after="187"/>
        <w:ind w:left="2100" w:leftChars="0" w:firstLine="420" w:firstLineChars="0"/>
        <w:jc w:val="both"/>
        <w:rPr>
          <w:rFonts w:ascii="黑体" w:hAnsi="黑体" w:eastAsia="黑体"/>
          <w:sz w:val="36"/>
          <w:szCs w:val="36"/>
        </w:rPr>
      </w:pPr>
      <w:r>
        <w:rPr>
          <w:rFonts w:hint="eastAsia" w:ascii="黑体" w:hAnsi="黑体" w:eastAsia="黑体"/>
          <w:sz w:val="36"/>
          <w:szCs w:val="36"/>
          <w:lang w:val="en-US" w:eastAsia="zh-CN"/>
        </w:rPr>
        <w:t>2</w:t>
      </w:r>
      <w:r>
        <w:rPr>
          <w:rFonts w:ascii="黑体" w:hAnsi="黑体" w:eastAsia="黑体"/>
          <w:sz w:val="36"/>
          <w:szCs w:val="36"/>
        </w:rPr>
        <w:t>相关技术简介</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 机器学习</w:t>
      </w:r>
    </w:p>
    <w:p>
      <w:pPr>
        <w:spacing w:line="460" w:lineRule="exact"/>
        <w:ind w:firstLine="420"/>
        <w:jc w:val="both"/>
        <w:rPr>
          <w:rFonts w:hint="eastAsia" w:ascii="宋体" w:hAnsi="宋体" w:eastAsia="宋体"/>
          <w:sz w:val="24"/>
          <w:szCs w:val="24"/>
          <w:lang w:val="en-US" w:eastAsia="zh-CN"/>
        </w:rPr>
      </w:pPr>
      <w:r>
        <w:rPr>
          <w:rFonts w:hint="eastAsia" w:eastAsia="宋体"/>
        </w:rPr>
        <w:t>机器学习广泛用于计算机视觉(computer version),自然语言处理(natural language processing),语音识别(Speech Recognazation)</w:t>
      </w:r>
      <w:r>
        <w:rPr>
          <w:rFonts w:hint="eastAsia" w:eastAsia="宋体"/>
          <w:lang w:val="en-US" w:eastAsia="zh-CN"/>
        </w:rPr>
        <w:t>[18]</w:t>
      </w:r>
      <w:r>
        <w:rPr>
          <w:rFonts w:hint="eastAsia" w:eastAsia="宋体"/>
        </w:rPr>
        <w:t xml:space="preserve">。所用的Sklearn也是广受大家喜好的机器学习的框架，sklearn中有封装好的数据集，封装好的各种机器学习的框架，在监督学习( supervize learning ), 无监督学习 （ unsupervised learning ）,半监督学习( </w:t>
      </w:r>
      <w:r>
        <w:rPr>
          <w:rFonts w:hint="eastAsia" w:eastAsia="宋体"/>
        </w:rPr>
        <w:fldChar w:fldCharType="begin"/>
      </w:r>
      <w:r>
        <w:rPr>
          <w:rFonts w:hint="eastAsia" w:eastAsia="宋体"/>
        </w:rPr>
        <w:instrText xml:space="preserve"> HYPERLINK "/;" \h </w:instrText>
      </w:r>
      <w:r>
        <w:rPr>
          <w:rFonts w:hint="eastAsia" w:eastAsia="宋体"/>
        </w:rPr>
        <w:fldChar w:fldCharType="separate"/>
      </w:r>
      <w:r>
        <w:rPr>
          <w:rFonts w:hint="eastAsia" w:eastAsia="宋体"/>
        </w:rPr>
        <w:t>semi supervised</w:t>
      </w:r>
      <w:r>
        <w:rPr>
          <w:rFonts w:hint="eastAsia" w:eastAsia="宋体"/>
        </w:rPr>
        <w:fldChar w:fldCharType="end"/>
      </w:r>
      <w:r>
        <w:rPr>
          <w:rFonts w:hint="eastAsia" w:eastAsia="宋体"/>
        </w:rPr>
        <w:t> </w:t>
      </w:r>
      <w:r>
        <w:rPr>
          <w:rFonts w:hint="eastAsia" w:eastAsia="宋体"/>
        </w:rPr>
        <w:fldChar w:fldCharType="begin"/>
      </w:r>
      <w:r>
        <w:rPr>
          <w:rFonts w:hint="eastAsia" w:eastAsia="宋体"/>
        </w:rPr>
        <w:instrText xml:space="preserve"> HYPERLINK "/;" \h </w:instrText>
      </w:r>
      <w:r>
        <w:rPr>
          <w:rFonts w:hint="eastAsia" w:eastAsia="宋体"/>
        </w:rPr>
        <w:fldChar w:fldCharType="separate"/>
      </w:r>
      <w:r>
        <w:rPr>
          <w:rFonts w:hint="eastAsia" w:eastAsia="宋体"/>
        </w:rPr>
        <w:t>learning</w:t>
      </w:r>
      <w:r>
        <w:rPr>
          <w:rFonts w:hint="eastAsia" w:eastAsia="宋体"/>
        </w:rPr>
        <w:fldChar w:fldCharType="end"/>
      </w:r>
      <w:r>
        <w:rPr>
          <w:rFonts w:hint="eastAsia" w:eastAsia="宋体"/>
        </w:rPr>
        <w:t>  ),在数据预测等领域效果比传统的方法好。机器学习框架集成在sklearn中，我们这个系统使用keras框架,机器学习的部分采用sklearn的包，编译器采用pycharm。其中keras的框架是一个高度模块化的集成框架，简单易懂，易于上手。支持GPU和CPU的各种运算机</w:t>
      </w:r>
      <w:r>
        <w:rPr>
          <w:rFonts w:ascii="宋体" w:hAnsi="宋体" w:eastAsia="宋体"/>
          <w:sz w:val="24"/>
          <w:szCs w:val="24"/>
        </w:rPr>
        <w:t>制</w:t>
      </w:r>
      <w:r>
        <w:rPr>
          <w:rFonts w:hint="eastAsia" w:ascii="宋体" w:hAnsi="宋体" w:eastAsia="宋体"/>
          <w:sz w:val="24"/>
          <w:szCs w:val="24"/>
          <w:vertAlign w:val="superscript"/>
          <w:lang w:val="en-US" w:eastAsia="zh-CN"/>
        </w:rPr>
        <w:t>[19]</w:t>
      </w:r>
      <w:r>
        <w:rPr>
          <w:rFonts w:ascii="宋体" w:hAnsi="宋体" w:eastAsia="宋体"/>
          <w:sz w:val="24"/>
          <w:szCs w:val="24"/>
        </w:rPr>
        <w:t>。Keras.model keras.layer,keras.initializations等都是keras框架下的集成好的开发资源，本次开发采用keras框架，开发效率较高</w:t>
      </w:r>
      <w:r>
        <w:rPr>
          <w:rFonts w:hint="eastAsia" w:ascii="宋体" w:hAnsi="宋体" w:eastAsia="宋体"/>
          <w:sz w:val="24"/>
          <w:szCs w:val="24"/>
          <w:vertAlign w:val="superscript"/>
          <w:lang w:val="en-US" w:eastAsia="zh-CN"/>
        </w:rPr>
        <w:t>[ 20 ]</w:t>
      </w:r>
      <w:r>
        <w:rPr>
          <w:rFonts w:ascii="宋体" w:hAnsi="宋体" w:eastAsia="宋体"/>
          <w:sz w:val="24"/>
          <w:szCs w:val="24"/>
        </w:rPr>
        <w:t>，方便梳理逻辑，供用户使用，本次的多元回归采用的就是sklearn的包。开发轻松，逻辑便于理解。其中的类似于封装好的线性回归(Linear regression),SVM(支持分类向量机)。框架sklearn的诸多集成包使得对大量数据的处理如虎添翼</w:t>
      </w:r>
      <w:r>
        <w:rPr>
          <w:rFonts w:hint="eastAsia" w:ascii="宋体" w:hAnsi="宋体" w:eastAsia="宋体"/>
          <w:sz w:val="24"/>
          <w:szCs w:val="24"/>
          <w:vertAlign w:val="superscript"/>
          <w:lang w:val="en-US" w:eastAsia="zh-CN"/>
        </w:rPr>
        <w:t>[ 21 ]</w:t>
      </w:r>
      <w:r>
        <w:rPr>
          <w:rFonts w:ascii="宋体" w:hAnsi="宋体" w:eastAsia="宋体"/>
          <w:sz w:val="24"/>
          <w:szCs w:val="24"/>
        </w:rPr>
        <w:t>，面对对庞大的数据，我们的机器学习(machine learning)</w:t>
      </w:r>
      <w:r>
        <w:rPr>
          <w:rFonts w:hint="eastAsia" w:ascii="宋体" w:hAnsi="宋体" w:eastAsia="宋体"/>
          <w:sz w:val="24"/>
          <w:szCs w:val="24"/>
          <w:lang w:val="en-US" w:eastAsia="zh-CN"/>
        </w:rPr>
        <w:t xml:space="preserve"> </w:t>
      </w:r>
      <w:r>
        <w:rPr>
          <w:rFonts w:ascii="宋体" w:hAnsi="宋体" w:eastAsia="宋体"/>
          <w:sz w:val="24"/>
          <w:szCs w:val="24"/>
        </w:rPr>
        <w:t>的确是一个强大的工具，尤其对于本次的气象学数据，我们将sklearn中的多元拟合回归预测出他的迭代方程。进而求出所有的点坐标</w:t>
      </w:r>
      <w:r>
        <w:rPr>
          <w:rFonts w:hint="eastAsia" w:ascii="宋体" w:hAnsi="宋体" w:eastAsia="宋体"/>
          <w:sz w:val="24"/>
          <w:szCs w:val="24"/>
          <w:lang w:eastAsia="zh-CN"/>
        </w:rPr>
        <w:t>。</w:t>
      </w:r>
    </w:p>
    <w:p>
      <w:pPr>
        <w:spacing w:line="460" w:lineRule="exact"/>
        <w:ind w:firstLine="480"/>
        <w:rPr>
          <w:rFonts w:hint="eastAsia" w:eastAsia="宋体"/>
          <w:lang w:val="en-US" w:eastAsia="zh-CN"/>
        </w:rPr>
      </w:pPr>
      <w:r>
        <w:rPr>
          <w:rFonts w:hint="eastAsia" w:eastAsia="宋体"/>
          <w:lang w:val="en-US" w:eastAsia="zh-CN"/>
        </w:rPr>
        <w:t>机器学习运用数学知识加上强大的语言python在各个领域展现着强大的生命力。其中监督学习，是数据集给定的标签和预测的值进行比对，不断调整预测模型。监督学习可应用的场景很多例如垃圾邮件的分类，和对图像识别的分类，人脸识别（ face recognition ）。</w:t>
      </w:r>
    </w:p>
    <w:p>
      <w:pPr>
        <w:spacing w:line="460" w:lineRule="exact"/>
        <w:ind w:firstLine="420"/>
        <w:jc w:val="both"/>
        <w:rPr>
          <w:rFonts w:hint="eastAsia" w:ascii="宋体" w:hAnsi="宋体" w:eastAsia="宋体"/>
          <w:sz w:val="24"/>
          <w:szCs w:val="24"/>
          <w:lang w:val="en-US" w:eastAsia="zh-CN"/>
        </w:rPr>
      </w:pPr>
      <w:r>
        <w:rPr>
          <w:rFonts w:hint="eastAsia" w:eastAsia="宋体"/>
          <w:lang w:val="en-US" w:eastAsia="zh-CN"/>
        </w:rPr>
        <w:t>和监督学习不一样的是‘非监督学习’，非监督学习的无人为的标签( label ) , 常</w:t>
      </w:r>
      <w:r>
        <w:rPr>
          <w:rFonts w:hint="eastAsia" w:ascii="宋体" w:hAnsi="宋体" w:eastAsia="宋体"/>
          <w:sz w:val="24"/>
          <w:szCs w:val="24"/>
          <w:lang w:val="en-US" w:eastAsia="zh-CN"/>
        </w:rPr>
        <w:t>见的应用场景应用 比如聚类</w:t>
      </w:r>
      <w:r>
        <w:rPr>
          <w:rFonts w:hint="eastAsia" w:ascii="宋体" w:hAnsi="宋体" w:eastAsia="宋体" w:cs="宋体"/>
          <w:sz w:val="24"/>
          <w:szCs w:val="24"/>
          <w:vertAlign w:val="superscript"/>
          <w:lang w:val="en-US" w:eastAsia="zh-CN"/>
        </w:rPr>
        <w:t>[ 22 ]</w:t>
      </w:r>
      <w:r>
        <w:rPr>
          <w:rFonts w:hint="eastAsia" w:ascii="宋体" w:hAnsi="宋体" w:eastAsia="宋体"/>
          <w:sz w:val="24"/>
          <w:szCs w:val="24"/>
          <w:lang w:val="en-US" w:eastAsia="zh-CN"/>
        </w:rPr>
        <w:t>等等。</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介于监督学习和非监督学习的是‘半监督学习’，比如拉普拉斯支持向量机。</w:t>
      </w:r>
    </w:p>
    <w:p>
      <w:pPr>
        <w:rPr>
          <w:rFonts w:hint="eastAsia" w:ascii="宋体" w:hAnsi="宋体" w:eastAsia="宋体"/>
          <w:sz w:val="24"/>
          <w:szCs w:val="24"/>
          <w:lang w:eastAsia="zh-CN"/>
        </w:rPr>
      </w:pPr>
      <w:r>
        <w:rPr>
          <w:rFonts w:hint="eastAsia" w:ascii="宋体" w:hAnsi="宋体" w:eastAsia="宋体"/>
          <w:sz w:val="24"/>
          <w:szCs w:val="24"/>
          <w:lang w:val="en-US" w:eastAsia="zh-CN"/>
        </w:rPr>
        <w:t>常见的机器学习的算法大致有线性拟合回归算法,决策树学习用于数据构建决策模型</w:t>
      </w:r>
      <w:r>
        <w:rPr>
          <w:rFonts w:hint="eastAsia" w:ascii="宋体" w:hAnsi="宋体" w:eastAsia="宋体"/>
          <w:sz w:val="24"/>
          <w:szCs w:val="24"/>
          <w:vertAlign w:val="superscript"/>
          <w:lang w:val="en-US" w:eastAsia="zh-CN"/>
        </w:rPr>
        <w:t>[ 23 ]</w:t>
      </w:r>
      <w:r>
        <w:rPr>
          <w:rFonts w:hint="eastAsia" w:ascii="宋体" w:hAnsi="宋体" w:eastAsia="宋体"/>
          <w:sz w:val="24"/>
          <w:szCs w:val="24"/>
          <w:lang w:val="en-US" w:eastAsia="zh-CN"/>
        </w:rPr>
        <w:t>，更加有效的制定回归问题。</w:t>
      </w:r>
    </w:p>
    <w:p>
      <w:pPr>
        <w:spacing w:line="460" w:lineRule="exact"/>
        <w:ind w:firstLine="420" w:firstLineChars="0"/>
        <w:jc w:val="both"/>
        <w:rPr>
          <w:rFonts w:ascii="宋体" w:hAnsi="宋体" w:eastAsia="宋体"/>
          <w:sz w:val="24"/>
          <w:szCs w:val="24"/>
        </w:rPr>
      </w:pPr>
      <w:r>
        <w:rPr>
          <w:rFonts w:hint="eastAsia" w:eastAsia="宋体"/>
          <w:lang w:val="en-US" w:eastAsia="zh-CN"/>
        </w:rPr>
        <w:t>其中的编辑器选用pycharm，它是一种高效率的可靠编辑器，是JetBeans提出的开发工具，具有代码自动补全，代码高亮，等多个功能。快捷键及其的丰富，</w:t>
      </w:r>
      <w:r>
        <w:rPr>
          <w:rFonts w:ascii="宋体" w:hAnsi="宋体" w:eastAsia="宋体"/>
          <w:sz w:val="24"/>
          <w:szCs w:val="24"/>
        </w:rPr>
        <w:t>大大提高了编码的效率使得开发流程简洁易懂。</w:t>
      </w:r>
    </w:p>
    <w:p>
      <w:pPr>
        <w:ind w:firstLine="420" w:firstLineChars="0"/>
        <w:jc w:val="both"/>
        <w:rPr>
          <w:rFonts w:hint="eastAsia" w:eastAsia="宋体"/>
          <w:lang w:eastAsia="zh-CN"/>
        </w:rPr>
      </w:pPr>
      <w:r>
        <w:rPr>
          <w:rFonts w:hint="eastAsia" w:eastAsia="宋体"/>
          <w:lang w:val="en-US" w:eastAsia="zh-CN"/>
        </w:rPr>
        <w:t>其中机器学习的一个重要分支就是深度学习。</w:t>
      </w:r>
      <w:r>
        <w:rPr>
          <w:rFonts w:hint="eastAsia" w:eastAsia="宋体"/>
        </w:rPr>
        <w:t>深度学习在预测,回归( regression ),分类( classify ) 等领域有着诸多应用。在预测本次台风路径预测系</w:t>
      </w:r>
      <w:r>
        <w:rPr>
          <w:rFonts w:hint="eastAsia" w:eastAsia="宋体"/>
          <w:lang w:eastAsia="zh-CN"/>
        </w:rPr>
        <w:t>统的时候发挥了重大的作用。</w:t>
      </w:r>
    </w:p>
    <w:p>
      <w:pPr>
        <w:jc w:val="both"/>
        <w:rPr>
          <w:rFonts w:hint="eastAsia" w:ascii="宋体" w:hAnsi="宋体" w:eastAsia="宋体"/>
          <w:sz w:val="24"/>
          <w:szCs w:val="24"/>
          <w:lang w:eastAsia="zh-CN"/>
        </w:rPr>
      </w:pPr>
      <w:r>
        <w:rPr>
          <w:rFonts w:hint="eastAsia" w:eastAsia="宋体"/>
          <w:lang w:eastAsia="zh-CN"/>
        </w:rPr>
        <w:t xml:space="preserve">   DeepLearning主要是深度神经网络数据表征的一种学习方法</w:t>
      </w:r>
      <w:r>
        <w:rPr>
          <w:rFonts w:hint="eastAsia" w:eastAsia="宋体"/>
          <w:lang w:val="en-US" w:eastAsia="zh-CN"/>
        </w:rPr>
        <w:t>[ 24 ]</w:t>
      </w:r>
      <w:r>
        <w:rPr>
          <w:rFonts w:hint="eastAsia" w:eastAsia="宋体"/>
          <w:lang w:eastAsia="zh-CN"/>
        </w:rPr>
        <w:t>，早在VGG16提出的时候就已经证明了，增加网络的深度就可以来提高网络 的性能，我们在本次的毕业设计中也遵循了这个原理。总体来说，深度神经网络运用了线性代数</w:t>
      </w:r>
      <w:r>
        <w:rPr>
          <w:rFonts w:hint="eastAsia" w:eastAsia="宋体"/>
          <w:lang w:val="en-US" w:eastAsia="zh-CN"/>
        </w:rPr>
        <w:t>(</w:t>
      </w:r>
      <w:r>
        <w:rPr>
          <w:rFonts w:hint="eastAsia" w:eastAsia="宋体"/>
        </w:rPr>
        <w:t>linear algebra</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vertAlign w:val="superscript"/>
          <w:lang w:val="en-US" w:eastAsia="zh-CN"/>
        </w:rPr>
        <w:t>[ 25]</w:t>
      </w:r>
      <w:r>
        <w:rPr>
          <w:rFonts w:ascii="宋体" w:hAnsi="宋体" w:eastAsia="宋体"/>
          <w:sz w:val="24"/>
          <w:szCs w:val="24"/>
        </w:rPr>
        <w:t>,最优化理论</w:t>
      </w:r>
      <w:r>
        <w:rPr>
          <w:rFonts w:hint="eastAsia" w:ascii="宋体" w:hAnsi="宋体" w:eastAsia="宋体"/>
          <w:sz w:val="24"/>
          <w:szCs w:val="24"/>
          <w:lang w:val="en-US" w:eastAsia="zh-CN"/>
        </w:rPr>
        <w:t>(</w:t>
      </w:r>
      <w:r>
        <w:rPr>
          <w:rFonts w:hint="eastAsia" w:eastAsia="宋体"/>
        </w:rPr>
        <w:t>optimization theory</w:t>
      </w:r>
      <w:r>
        <w:rPr>
          <w:rFonts w:hint="eastAsia" w:eastAsia="宋体"/>
          <w:lang w:val="en-US" w:eastAsia="zh-CN"/>
        </w:rPr>
        <w:t>)</w:t>
      </w:r>
      <w:r>
        <w:rPr>
          <w:rFonts w:ascii="宋体" w:hAnsi="宋体" w:eastAsia="宋体"/>
          <w:sz w:val="24"/>
          <w:szCs w:val="24"/>
        </w:rPr>
        <w:t>，逼近论</w:t>
      </w:r>
      <w:r>
        <w:rPr>
          <w:rFonts w:hint="eastAsia" w:ascii="宋体" w:hAnsi="宋体" w:eastAsia="宋体"/>
          <w:sz w:val="24"/>
          <w:szCs w:val="24"/>
          <w:lang w:val="en-US" w:eastAsia="zh-CN"/>
        </w:rPr>
        <w:t>(</w:t>
      </w:r>
      <w:r>
        <w:rPr>
          <w:rFonts w:hint="eastAsia" w:eastAsia="宋体"/>
          <w:lang w:val="en-US" w:eastAsia="zh-CN"/>
        </w:rPr>
        <w:t xml:space="preserve"> </w:t>
      </w:r>
      <w:r>
        <w:rPr>
          <w:rFonts w:hint="default" w:eastAsia="宋体"/>
        </w:rPr>
        <w:t>Approximation theory</w:t>
      </w:r>
      <w:r>
        <w:rPr>
          <w:rFonts w:hint="eastAsia" w:eastAsia="宋体"/>
          <w:lang w:val="en-US" w:eastAsia="zh-CN"/>
        </w:rPr>
        <w:t xml:space="preserve"> )</w:t>
      </w:r>
      <w:r>
        <w:rPr>
          <w:rFonts w:hint="eastAsia" w:eastAsia="宋体"/>
        </w:rPr>
        <w:t>，高等数学</w:t>
      </w:r>
      <w:r>
        <w:rPr>
          <w:rFonts w:hint="eastAsia" w:eastAsia="宋体"/>
          <w:lang w:val="en-US" w:eastAsia="zh-CN"/>
        </w:rPr>
        <w:t xml:space="preserve"> ( </w:t>
      </w:r>
      <w:r>
        <w:rPr>
          <w:rFonts w:hint="eastAsia" w:eastAsia="宋体"/>
        </w:rPr>
        <w:t>advanced mathematics</w:t>
      </w:r>
      <w:r>
        <w:rPr>
          <w:rFonts w:hint="eastAsia" w:eastAsia="宋体"/>
          <w:lang w:val="en-US" w:eastAsia="zh-CN"/>
        </w:rPr>
        <w:t xml:space="preserve"> )</w:t>
      </w:r>
      <w:r>
        <w:rPr>
          <w:rFonts w:hint="eastAsia" w:eastAsia="宋体"/>
        </w:rPr>
        <w:t>，微积分</w:t>
      </w:r>
      <w:r>
        <w:rPr>
          <w:rFonts w:hint="eastAsia" w:eastAsia="宋体"/>
          <w:lang w:val="en-US" w:eastAsia="zh-CN"/>
        </w:rPr>
        <w:t xml:space="preserve">( </w:t>
      </w:r>
      <w:r>
        <w:rPr>
          <w:rFonts w:hint="eastAsia" w:eastAsia="宋体"/>
        </w:rPr>
        <w:t>calculus</w:t>
      </w:r>
      <w:r>
        <w:rPr>
          <w:rFonts w:hint="eastAsia" w:eastAsia="宋体"/>
          <w:lang w:val="en-US" w:eastAsia="zh-CN"/>
        </w:rPr>
        <w:t xml:space="preserve"> )</w:t>
      </w:r>
      <w:r>
        <w:rPr>
          <w:rFonts w:hint="eastAsia" w:eastAsia="宋体"/>
        </w:rPr>
        <w:t>，高等代数</w:t>
      </w:r>
      <w:r>
        <w:rPr>
          <w:rFonts w:hint="eastAsia" w:eastAsia="宋体"/>
          <w:lang w:val="en-US" w:eastAsia="zh-CN"/>
        </w:rPr>
        <w:t xml:space="preserve"> ( </w:t>
      </w:r>
      <w:r>
        <w:rPr>
          <w:rFonts w:hint="eastAsia" w:eastAsia="宋体"/>
        </w:rPr>
        <w:t>advanced algebra</w:t>
      </w:r>
      <w:r>
        <w:rPr>
          <w:rFonts w:hint="eastAsia" w:eastAsia="宋体"/>
          <w:lang w:val="en-US" w:eastAsia="zh-CN"/>
        </w:rPr>
        <w:t xml:space="preserve"> )</w:t>
      </w:r>
      <w:r>
        <w:rPr>
          <w:rFonts w:hint="eastAsia" w:eastAsia="宋体"/>
        </w:rPr>
        <w:t>，离散数学</w:t>
      </w:r>
      <w:r>
        <w:rPr>
          <w:rFonts w:hint="eastAsia" w:eastAsia="宋体"/>
          <w:lang w:val="en-US" w:eastAsia="zh-CN"/>
        </w:rPr>
        <w:t>(</w:t>
      </w:r>
      <w:r>
        <w:rPr>
          <w:rFonts w:hint="eastAsia" w:eastAsia="宋体"/>
        </w:rPr>
        <w:t>discrete mathematics</w:t>
      </w:r>
      <w:r>
        <w:rPr>
          <w:rFonts w:hint="eastAsia" w:eastAsia="宋体"/>
          <w:lang w:val="en-US" w:eastAsia="zh-CN"/>
        </w:rPr>
        <w:t xml:space="preserve"> )</w:t>
      </w:r>
      <w:r>
        <w:rPr>
          <w:rFonts w:hint="eastAsia" w:eastAsia="宋体"/>
        </w:rPr>
        <w:t>，数据结构等计算机和数学相关的知识，其中的正则化，反向传播，dropout等技术使得</w:t>
      </w:r>
      <w:r>
        <w:rPr>
          <w:rFonts w:hint="eastAsia" w:eastAsia="宋体"/>
          <w:lang w:eastAsia="zh-CN"/>
        </w:rPr>
        <w:t>神经网络的容错率和效果更好。</w:t>
      </w: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drawing>
          <wp:inline distT="0" distB="0" distL="114300" distR="114300">
            <wp:extent cx="5271770" cy="2422525"/>
            <wp:effectExtent l="0" t="0" r="5080" b="15875"/>
            <wp:docPr id="26" name="图片 26" descr="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神经网络"/>
                    <pic:cNvPicPr>
                      <a:picLocks noChangeAspect="1"/>
                    </pic:cNvPicPr>
                  </pic:nvPicPr>
                  <pic:blipFill>
                    <a:blip r:embed="rId22"/>
                    <a:stretch>
                      <a:fillRect/>
                    </a:stretch>
                  </pic:blipFill>
                  <pic:spPr>
                    <a:xfrm>
                      <a:off x="0" y="0"/>
                      <a:ext cx="5271770" cy="2422525"/>
                    </a:xfrm>
                    <a:prstGeom prst="rect">
                      <a:avLst/>
                    </a:prstGeom>
                  </pic:spPr>
                </pic:pic>
              </a:graphicData>
            </a:graphic>
          </wp:inline>
        </w:drawing>
      </w:r>
    </w:p>
    <w:p>
      <w:pPr>
        <w:spacing w:line="240" w:lineRule="auto"/>
        <w:jc w:val="both"/>
        <w:rPr>
          <w:rFonts w:hint="eastAsia" w:ascii="宋体" w:hAnsi="宋体" w:eastAsia="宋体"/>
          <w:sz w:val="21"/>
          <w:szCs w:val="21"/>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图2.1  网络结构</w:t>
      </w:r>
    </w:p>
    <w:p>
      <w:pPr>
        <w:spacing w:line="460" w:lineRule="exact"/>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2.2 循环神经网络RNN：</w:t>
      </w:r>
    </w:p>
    <w:p>
      <w:pPr>
        <w:rPr>
          <w:rFonts w:hint="eastAsia" w:ascii="黑体" w:hAnsi="黑体" w:eastAsia="黑体" w:cs="Times New Roman"/>
          <w:sz w:val="28"/>
          <w:szCs w:val="28"/>
          <w:lang w:val="en-US" w:eastAsia="zh-CN"/>
        </w:rPr>
      </w:pPr>
    </w:p>
    <w:p>
      <w:r>
        <w:rPr>
          <w:rFonts w:hint="eastAsia"/>
          <w:lang w:val="en-US" w:eastAsia="zh-CN"/>
        </w:rPr>
        <w:t xml:space="preserve">                  </w:t>
      </w:r>
      <w:r>
        <w:drawing>
          <wp:inline distT="0" distB="0" distL="114300" distR="114300">
            <wp:extent cx="1758315" cy="1845310"/>
            <wp:effectExtent l="0" t="0" r="19685" b="889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3"/>
                    <a:stretch>
                      <a:fillRect/>
                    </a:stretch>
                  </pic:blipFill>
                  <pic:spPr>
                    <a:xfrm>
                      <a:off x="0" y="0"/>
                      <a:ext cx="1758315" cy="1845310"/>
                    </a:xfrm>
                    <a:prstGeom prst="rect">
                      <a:avLst/>
                    </a:prstGeom>
                    <a:noFill/>
                    <a:ln w="9525">
                      <a:noFill/>
                    </a:ln>
                  </pic:spPr>
                </pic:pic>
              </a:graphicData>
            </a:graphic>
          </wp:inline>
        </w:drawing>
      </w:r>
    </w:p>
    <w:p>
      <w:pPr>
        <w:ind w:firstLine="2730" w:firstLineChars="1300"/>
        <w:rPr>
          <w:rFonts w:hint="eastAsia" w:eastAsiaTheme="minorEastAsia"/>
          <w:sz w:val="21"/>
          <w:szCs w:val="21"/>
          <w:lang w:val="en-US" w:eastAsia="zh-CN"/>
        </w:rPr>
      </w:pPr>
      <w:r>
        <w:rPr>
          <w:rFonts w:hint="eastAsia"/>
          <w:sz w:val="21"/>
          <w:szCs w:val="21"/>
          <w:lang w:val="en-US" w:eastAsia="zh-CN"/>
        </w:rPr>
        <w:t>图2.2 工作原理</w:t>
      </w:r>
    </w:p>
    <w:p>
      <w:pPr>
        <w:ind w:left="1680" w:leftChars="0" w:firstLine="420" w:firstLineChars="0"/>
      </w:pPr>
    </w:p>
    <w:p>
      <w:pPr>
        <w:ind w:left="420" w:leftChars="0" w:firstLine="420" w:firstLineChars="0"/>
        <w:rPr>
          <w:rFonts w:hint="eastAsia"/>
          <w:lang w:val="en-US" w:eastAsia="zh-CN"/>
        </w:rPr>
      </w:pPr>
      <w:r>
        <w:rPr>
          <w:rFonts w:hint="eastAsia"/>
          <w:lang w:val="en-US" w:eastAsia="zh-CN"/>
        </w:rPr>
        <w:t>RNN的本质就是一个循环的。RNN不同于普通的神经网络的地方在于层和层之间的也有权值链接，RNN是一种传统的序列数据的构建模型</w:t>
      </w:r>
    </w:p>
    <w:p>
      <w:pPr>
        <w:spacing w:line="460" w:lineRule="exact"/>
        <w:ind w:firstLine="1920" w:firstLineChars="800"/>
        <w:rPr>
          <w:rFonts w:hint="eastAsia"/>
          <w:lang w:val="en-US" w:eastAsia="zh-CN"/>
        </w:rPr>
      </w:pPr>
      <w:r>
        <w:rPr>
          <w:rFonts w:hint="eastAsia"/>
          <w:position w:val="-10"/>
          <w:lang w:val="en-US" w:eastAsia="zh-CN"/>
        </w:rPr>
        <w:object>
          <v:shape id="_x0000_i1026" o:spt="75" type="#_x0000_t75" style="height:16pt;width:154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r>
        <w:rPr>
          <w:rFonts w:hint="eastAsia"/>
          <w:lang w:val="en-US" w:eastAsia="zh-CN"/>
        </w:rPr>
        <w:t xml:space="preserve">                       (2.1)</w:t>
      </w:r>
    </w:p>
    <w:p>
      <w:pPr>
        <w:spacing w:line="460" w:lineRule="exact"/>
        <w:ind w:firstLine="1920" w:firstLineChars="800"/>
        <w:rPr>
          <w:rFonts w:hint="eastAsia"/>
          <w:lang w:val="en-US" w:eastAsia="zh-CN"/>
        </w:rPr>
      </w:pPr>
      <w:r>
        <w:rPr>
          <w:rFonts w:hint="eastAsia"/>
          <w:position w:val="-10"/>
          <w:lang w:val="en-US" w:eastAsia="zh-CN"/>
        </w:rPr>
        <w:object>
          <v:shape id="_x0000_i1027" o:spt="75" type="#_x0000_t75" style="height:16pt;width:74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r>
        <w:rPr>
          <w:rFonts w:hint="eastAsia"/>
          <w:lang w:val="en-US" w:eastAsia="zh-CN"/>
        </w:rPr>
        <w:t xml:space="preserve">                                    (2.2)</w:t>
      </w:r>
    </w:p>
    <w:p>
      <w:pPr>
        <w:spacing w:line="460" w:lineRule="exact"/>
        <w:ind w:firstLine="3417" w:firstLineChars="0"/>
        <w:rPr>
          <w:rFonts w:hint="eastAsia"/>
          <w:lang w:val="en-US" w:eastAsia="zh-CN"/>
        </w:rPr>
      </w:pPr>
    </w:p>
    <w:p>
      <w:pPr>
        <w:pStyle w:val="19"/>
        <w:ind w:left="0" w:leftChars="0" w:firstLine="0" w:firstLineChars="0"/>
        <w:rPr>
          <w:rFonts w:hint="eastAsia" w:ascii="Cambria Math" w:hAnsi="Cambria Math"/>
          <w:i w:val="0"/>
          <w:lang w:val="en-US" w:eastAsia="zh-CN"/>
        </w:rPr>
      </w:pPr>
      <w:r>
        <w:rPr>
          <w:rFonts w:hint="eastAsia" w:ascii="宋体" w:hAnsi="宋体" w:eastAsia="宋体" w:cs="宋体"/>
          <w:sz w:val="24"/>
          <w:szCs w:val="24"/>
          <w:lang w:val="en-US" w:eastAsia="zh-CN"/>
        </w:rPr>
        <w:t>我们列出RNN的必要的推导公式，</w:t>
      </w:r>
      <w:r>
        <w:rPr>
          <w:rFonts w:hint="eastAsia" w:ascii="Cambria Math" w:hAnsi="Cambria Math"/>
          <w:i w:val="0"/>
          <w:lang w:val="en-US" w:eastAsia="zh-CN"/>
        </w:rPr>
        <w:t>其中 G()函数作为激活函数</w:t>
      </w:r>
    </w:p>
    <w:p>
      <w:pPr>
        <w:pStyle w:val="19"/>
        <w:ind w:left="0" w:leftChars="0" w:firstLine="0" w:firstLineChars="0"/>
        <w:rPr>
          <w:rFonts w:hint="eastAsia" w:ascii="Cambria Math" w:hAnsi="Cambria Math"/>
          <w:i w:val="0"/>
          <w:lang w:val="en-US" w:eastAsia="zh-CN"/>
        </w:rPr>
      </w:pPr>
    </w:p>
    <w:p>
      <w:pPr>
        <w:rPr>
          <w:rFonts w:hint="eastAsia" w:ascii="宋体" w:hAnsi="宋体" w:eastAsia="宋体" w:cs="宋体"/>
          <w:sz w:val="24"/>
          <w:szCs w:val="24"/>
          <w:lang w:val="en-US" w:eastAsia="zh-CN"/>
        </w:rPr>
      </w:pPr>
    </w:p>
    <w:tbl>
      <w:tblPr>
        <w:tblStyle w:val="12"/>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9"/>
              <w:ind w:firstLine="0" w:firstLineChars="0"/>
            </w:pPr>
          </w:p>
        </w:tc>
        <w:tc>
          <w:tcPr>
            <w:tcW w:w="6109" w:type="dxa"/>
            <w:tcBorders>
              <w:top w:val="nil"/>
              <w:left w:val="nil"/>
              <w:bottom w:val="nil"/>
              <w:right w:val="nil"/>
            </w:tcBorders>
            <w:tcMar>
              <w:left w:w="0" w:type="dxa"/>
              <w:right w:w="0" w:type="dxa"/>
            </w:tcMar>
          </w:tcPr>
          <w:p>
            <w:pPr>
              <w:pStyle w:val="19"/>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5"/>
              <w:ind w:firstLine="240" w:firstLineChars="100"/>
              <w:jc w:val="both"/>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2.3</w:t>
            </w:r>
            <w:r>
              <w:rPr>
                <w:rFonts w:hint="eastAsia" w:ascii="Times New Roman" w:hAnsi="Times New Roman" w:eastAsia="宋体" w:cs="Times New Roma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9"/>
              <w:ind w:firstLine="0" w:firstLineChars="0"/>
            </w:pPr>
          </w:p>
        </w:tc>
        <w:tc>
          <w:tcPr>
            <w:tcW w:w="6109" w:type="dxa"/>
            <w:tcBorders>
              <w:top w:val="nil"/>
              <w:left w:val="nil"/>
              <w:bottom w:val="nil"/>
              <w:right w:val="nil"/>
            </w:tcBorders>
            <w:tcMar>
              <w:left w:w="0" w:type="dxa"/>
              <w:right w:w="0" w:type="dxa"/>
            </w:tcMar>
          </w:tcPr>
          <w:p>
            <w:pPr>
              <w:pStyle w:val="19"/>
            </w:pPr>
            <m:oMathPara>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5"/>
              <w:ind w:firstLine="240" w:firstLineChars="100"/>
              <w:jc w:val="both"/>
              <w:rPr>
                <w:rFonts w:ascii="Times New Roman" w:hAnsi="Times New Roman" w:eastAsia="宋体" w:cs="Times New Roman"/>
              </w:rPr>
            </w:pPr>
            <w:r>
              <w:rPr>
                <w:rFonts w:ascii="Times New Roman" w:hAnsi="Times New Roman" w:eastAsia="宋体" w:cs="Times New Roman"/>
                <w:sz w:val="24"/>
              </w:rPr>
              <w:t>(2</w:t>
            </w:r>
            <w:r>
              <w:rPr>
                <w:rFonts w:hint="eastAsia" w:ascii="Times New Roman" w:hAnsi="Times New Roman" w:eastAsia="宋体" w:cs="Times New Roman"/>
                <w:sz w:val="24"/>
                <w:lang w:val="en-US" w:eastAsia="zh-CN"/>
              </w:rPr>
              <w:t>.4</w:t>
            </w:r>
            <w:r>
              <w:rPr>
                <w:rFonts w:hint="eastAsia" w:ascii="Times New Roman" w:hAnsi="Times New Roman" w:eastAsia="宋体" w:cs="Times New Roman"/>
                <w:sz w:val="24"/>
              </w:rPr>
              <w:t>)</w:t>
            </w:r>
          </w:p>
        </w:tc>
      </w:tr>
    </w:tbl>
    <w:p>
      <w:pPr>
        <w:pStyle w:val="19"/>
        <w:rPr>
          <w:rFonts w:ascii="Cambria Math" w:hAnsi="Cambria Math"/>
          <w:i w:val="0"/>
        </w:rPr>
      </w:pPr>
    </w:p>
    <w:p>
      <w:pPr>
        <w:pStyle w:val="19"/>
        <w:rPr>
          <w:rFonts w:ascii="Cambria Math" w:hAnsi="Cambria Math"/>
          <w:i w:val="0"/>
        </w:rPr>
      </w:pPr>
    </w:p>
    <w:p>
      <w:pPr>
        <w:pStyle w:val="19"/>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d>
          <m:r>
            <m:rPr>
              <m:sty m:val="p"/>
            </m:rPr>
            <w:rPr>
              <w:rFonts w:ascii="Cambria Math" w:hAnsi="Cambria Math"/>
            </w:rPr>
            <m:t xml:space="preserve">                                                                                            </m:t>
          </m:r>
        </m:oMath>
      </m:oMathPara>
    </w:p>
    <w:p>
      <w:pPr>
        <w:pStyle w:val="19"/>
      </w:pPr>
      <m:oMathPara>
        <m:oMath>
          <m:r>
            <m:rPr>
              <m:sty m:val="p"/>
            </m:rPr>
            <w:rPr>
              <w:rFonts w:hint="eastAsia"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p>
      <w:pPr>
        <w:pStyle w:val="19"/>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tbl>
      <w:tblPr>
        <w:tblStyle w:val="12"/>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9"/>
              <w:ind w:firstLine="0" w:firstLineChars="0"/>
            </w:pPr>
          </w:p>
        </w:tc>
        <w:tc>
          <w:tcPr>
            <w:tcW w:w="6109" w:type="dxa"/>
            <w:tcBorders>
              <w:top w:val="nil"/>
              <w:left w:val="nil"/>
              <w:bottom w:val="nil"/>
              <w:right w:val="nil"/>
            </w:tcBorders>
            <w:tcMar>
              <w:left w:w="0" w:type="dxa"/>
              <w:right w:w="0" w:type="dxa"/>
            </w:tcMar>
          </w:tcPr>
          <w:p>
            <w:pPr>
              <w:pStyle w:val="19"/>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rPr>
                    </m:ctrlPr>
                  </m:e>
                </m:d>
              </m:oMath>
            </m:oMathPara>
          </w:p>
        </w:tc>
        <w:tc>
          <w:tcPr>
            <w:tcW w:w="1481" w:type="dxa"/>
            <w:tcBorders>
              <w:top w:val="nil"/>
              <w:left w:val="nil"/>
              <w:bottom w:val="nil"/>
              <w:right w:val="nil"/>
            </w:tcBorders>
            <w:tcMar>
              <w:left w:w="0" w:type="dxa"/>
              <w:right w:w="0" w:type="dxa"/>
            </w:tcMar>
            <w:vAlign w:val="center"/>
          </w:tcPr>
          <w:p>
            <w:pPr>
              <w:pStyle w:val="5"/>
              <w:ind w:firstLine="480" w:firstLineChars="200"/>
              <w:jc w:val="both"/>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2.5</w:t>
            </w:r>
            <w:r>
              <w:rPr>
                <w:rFonts w:hint="eastAsia" w:ascii="Times New Roman" w:hAnsi="Times New Roman" w:eastAsia="宋体" w:cs="Times New Roman"/>
                <w:sz w:val="24"/>
              </w:rPr>
              <w:t>)</w:t>
            </w:r>
          </w:p>
        </w:tc>
      </w:tr>
    </w:tbl>
    <w:p>
      <w:pPr>
        <w:rPr>
          <w:rFonts w:hint="eastAsia"/>
          <w:lang w:val="en-US" w:eastAsia="zh-CN"/>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67300" cy="3273425"/>
            <wp:effectExtent l="0" t="0" r="12700" b="317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28"/>
                    <a:stretch>
                      <a:fillRect/>
                    </a:stretch>
                  </pic:blipFill>
                  <pic:spPr>
                    <a:xfrm>
                      <a:off x="0" y="0"/>
                      <a:ext cx="5067300" cy="3273425"/>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图2.3 网络的展开</w:t>
      </w:r>
    </w:p>
    <w:p>
      <w:pPr>
        <w:ind w:left="840" w:leftChars="0" w:firstLine="420" w:firstLineChars="0"/>
        <w:rPr>
          <w:rFonts w:hint="eastAsia" w:ascii="黑体" w:hAnsi="黑体" w:eastAsia="黑体" w:cs="Times New Roman"/>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eastAsia="宋体"/>
          <w:lang w:val="en-US" w:eastAsia="zh-CN"/>
        </w:rPr>
        <w:t>如上图右侧是展开神经网络的样子，每一个隐藏层的神经元的均有权重相连接。其中的RNN 的训练法是BPIT(back progation through time)但是他的本质还是前向传播的神经</w:t>
      </w:r>
      <w:r>
        <w:rPr>
          <w:rFonts w:hint="eastAsia" w:ascii="宋体" w:hAnsi="宋体" w:eastAsia="宋体"/>
          <w:sz w:val="24"/>
          <w:szCs w:val="24"/>
          <w:lang w:val="en-US" w:eastAsia="zh-CN"/>
        </w:rPr>
        <w:t>网络</w:t>
      </w:r>
      <w:r>
        <w:rPr>
          <w:rFonts w:hint="eastAsia" w:ascii="宋体" w:hAnsi="宋体" w:eastAsia="宋体"/>
          <w:sz w:val="24"/>
          <w:szCs w:val="24"/>
          <w:vertAlign w:val="superscript"/>
          <w:lang w:val="en-US" w:eastAsia="zh-CN"/>
        </w:rPr>
        <w:t>【26】</w:t>
      </w:r>
      <w:r>
        <w:rPr>
          <w:rFonts w:hint="eastAsia" w:ascii="宋体" w:hAnsi="宋体" w:eastAsia="宋体"/>
          <w:sz w:val="24"/>
          <w:szCs w:val="24"/>
          <w:lang w:val="en-US" w:eastAsia="zh-CN"/>
        </w:rPr>
        <w:t>，但还是循环神经网络需要根据时间来进行反向传播，可以不难看出，BITP的本质还是前向传播</w:t>
      </w:r>
      <w:r>
        <w:rPr>
          <w:rFonts w:hint="eastAsia" w:ascii="宋体" w:hAnsi="宋体" w:eastAsia="宋体"/>
          <w:sz w:val="24"/>
          <w:szCs w:val="24"/>
          <w:vertAlign w:val="superscript"/>
          <w:lang w:val="en-US" w:eastAsia="zh-CN"/>
        </w:rPr>
        <w:t>[27]</w:t>
      </w:r>
      <w:r>
        <w:rPr>
          <w:rFonts w:hint="eastAsia" w:ascii="宋体" w:hAnsi="宋体" w:eastAsia="宋体"/>
          <w:sz w:val="24"/>
          <w:szCs w:val="24"/>
          <w:lang w:val="en-US" w:eastAsia="zh-CN"/>
        </w:rPr>
        <w:t>。对于这种神经网络大部分采用的是ReLU的激活函数：</w:t>
      </w:r>
    </w:p>
    <w:p>
      <w:pPr>
        <w:ind w:left="840" w:leftChars="0" w:firstLine="420" w:firstLineChars="0"/>
        <w:rPr>
          <w:rFonts w:hint="eastAsia" w:ascii="黑体" w:hAnsi="黑体" w:eastAsia="黑体" w:cs="Times New Roman"/>
          <w:sz w:val="28"/>
          <w:szCs w:val="28"/>
          <w:lang w:val="en-US" w:eastAsia="zh-CN"/>
        </w:rPr>
      </w:pPr>
    </w:p>
    <w:p>
      <w:r>
        <w:drawing>
          <wp:inline distT="0" distB="0" distL="114300" distR="114300">
            <wp:extent cx="5278120" cy="1684020"/>
            <wp:effectExtent l="0" t="0" r="17780"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5278120" cy="1684020"/>
                    </a:xfrm>
                    <a:prstGeom prst="rect">
                      <a:avLst/>
                    </a:prstGeom>
                    <a:noFill/>
                    <a:ln w="9525">
                      <a:noFill/>
                    </a:ln>
                  </pic:spPr>
                </pic:pic>
              </a:graphicData>
            </a:graphic>
          </wp:inline>
        </w:drawing>
      </w:r>
    </w:p>
    <w:p>
      <w:pPr>
        <w:ind w:firstLine="2940" w:firstLineChars="1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图2.4激活函数</w:t>
      </w:r>
    </w:p>
    <w:p>
      <w:pPr>
        <w:spacing w:line="460" w:lineRule="exact"/>
        <w:ind w:firstLine="420" w:firstLineChars="0"/>
        <w:jc w:val="both"/>
        <w:rPr>
          <w:rFonts w:hint="eastAsia" w:ascii="宋体" w:hAnsi="宋体" w:eastAsia="宋体"/>
          <w:sz w:val="24"/>
          <w:szCs w:val="24"/>
          <w:lang w:val="en-US" w:eastAsia="zh-CN"/>
        </w:rPr>
      </w:pPr>
      <w:r>
        <w:rPr>
          <w:rFonts w:hint="eastAsia" w:eastAsia="宋体"/>
          <w:lang w:val="en-US" w:eastAsia="zh-CN"/>
        </w:rPr>
        <w:t>RNN的应用众多例如序列化数据（sequence data）的有效处理，语音识别( Speech Recognition )，还有音乐生成，自动写诗，DNA遗传物质分析(DNA sequence analysis )</w:t>
      </w:r>
      <w:r>
        <w:rPr>
          <w:rFonts w:hint="eastAsia" w:ascii="宋体" w:hAnsi="宋体" w:eastAsia="宋体"/>
          <w:sz w:val="24"/>
          <w:szCs w:val="24"/>
          <w:lang w:val="en-US" w:eastAsia="zh-CN"/>
        </w:rPr>
        <w:t xml:space="preserve"> 视频活动识别</w:t>
      </w:r>
      <w:r>
        <w:rPr>
          <w:rFonts w:hint="eastAsia" w:ascii="宋体" w:hAnsi="宋体" w:eastAsia="宋体"/>
          <w:sz w:val="24"/>
          <w:szCs w:val="24"/>
          <w:vertAlign w:val="superscript"/>
          <w:lang w:val="en-US" w:eastAsia="zh-CN"/>
        </w:rPr>
        <w:t>[28]</w:t>
      </w:r>
      <w:r>
        <w:rPr>
          <w:rFonts w:hint="eastAsia" w:eastAsia="宋体"/>
          <w:lang w:val="en-US" w:eastAsia="zh-CN"/>
        </w:rPr>
        <w:t>（Video active reognition ），对于句子的识别，自然语言处理的任务名称的识别（Name entity recognition）</w:t>
      </w:r>
    </w:p>
    <w:p>
      <w:pPr>
        <w:rPr>
          <w:rFonts w:ascii="黑体" w:hAnsi="黑体" w:eastAsia="黑体" w:cs="Times New Roman"/>
          <w:sz w:val="28"/>
          <w:szCs w:val="28"/>
        </w:rPr>
      </w:pPr>
      <w:r>
        <w:rPr>
          <w:rFonts w:hint="eastAsia" w:ascii="黑体" w:hAnsi="黑体" w:eastAsia="黑体" w:cs="Times New Roman"/>
          <w:sz w:val="28"/>
          <w:szCs w:val="28"/>
          <w:lang w:val="en-US" w:eastAsia="zh-CN"/>
        </w:rPr>
        <w:t>2.3</w:t>
      </w:r>
      <w:r>
        <w:rPr>
          <w:rFonts w:ascii="黑体" w:hAnsi="黑体" w:eastAsia="黑体" w:cs="Times New Roman"/>
          <w:sz w:val="28"/>
          <w:szCs w:val="28"/>
        </w:rPr>
        <w:t>神经网络LSTM</w:t>
      </w:r>
    </w:p>
    <w:p>
      <w:pPr>
        <w:spacing w:line="460" w:lineRule="exact"/>
        <w:ind w:firstLine="420" w:firstLineChars="0"/>
        <w:jc w:val="both"/>
        <w:rPr>
          <w:rFonts w:hint="eastAsia" w:ascii="宋体" w:hAnsi="宋体" w:eastAsia="宋体"/>
          <w:sz w:val="24"/>
          <w:szCs w:val="24"/>
          <w:lang w:val="en-US" w:eastAsia="zh-CN"/>
        </w:rPr>
      </w:pPr>
      <w:r>
        <w:rPr>
          <w:rFonts w:hint="eastAsia" w:eastAsia="宋体"/>
          <w:lang w:val="en-US" w:eastAsia="zh-CN"/>
        </w:rPr>
        <w:t>我们不妨思考一个问题-长期依赖的问题，（long-Term Dependence）问题，</w:t>
      </w:r>
      <w:r>
        <w:rPr>
          <w:rFonts w:hint="eastAsia" w:ascii="宋体" w:hAnsi="宋体" w:eastAsia="宋体"/>
          <w:sz w:val="24"/>
          <w:szCs w:val="24"/>
          <w:lang w:val="en-US" w:eastAsia="zh-CN"/>
        </w:rPr>
        <w:t>如果我们仅仅需要知道先前的信息来预测，那么RNN 的效果有些时候很好，但是更多的时候需要更多的信息依赖</w:t>
      </w:r>
      <w:r>
        <w:rPr>
          <w:rFonts w:hint="eastAsia" w:ascii="宋体" w:hAnsi="宋体" w:eastAsia="宋体"/>
          <w:sz w:val="24"/>
          <w:szCs w:val="24"/>
          <w:vertAlign w:val="superscript"/>
          <w:lang w:val="en-US" w:eastAsia="zh-CN"/>
        </w:rPr>
        <w:t>[29][30]</w:t>
      </w:r>
      <w:r>
        <w:rPr>
          <w:rFonts w:hint="eastAsia" w:ascii="宋体" w:hAnsi="宋体" w:eastAsia="宋体"/>
          <w:sz w:val="24"/>
          <w:szCs w:val="24"/>
          <w:lang w:val="en-US" w:eastAsia="zh-CN"/>
        </w:rPr>
        <w:t>，例如 我们针对一个英语句子的最后 There is a   bird flying in the sky我们很轻松就会预测出那个最后的一个词语是sky，这种场景的RNN在依赖不是很远信息的时候效果比较好。但是事实上的情况往往比这个要来的复杂的多，I am Chineses...I speak Chinese 这样中间的信息隔了诸多距离，那么RNN在记忆这种像个很远的信息的能力很差。</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可以打一个比方，一个老爷爷记忆力并不是很好，但是对自己的记忆力盲目自信，实际上只能记住前几天发生的事情太过久远的事情就记不住了，每次别人问起他这几天发生的事情，他只能支支吾吾的回答出这前几天的发生的事情，但是他的儿子就吸取他父亲的教训，他损失那这个本子记下啦这几天发生的事情，当本子写满了以后，那么关键的技术来了，就是选择性的将这些记忆信息去掉，记住下当前的最重要的事情。那么得益于这个小本子，儿子可以根据这个本子回忆很久以前发生的事情，对这个序列化的效果明显优于老爷爷的记忆力。</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 xml:space="preserve">  </w:t>
      </w:r>
      <w:r>
        <w:rPr>
          <w:rFonts w:hint="eastAsia" w:eastAsia="宋体"/>
          <w:lang w:val="en-US" w:eastAsia="zh-CN"/>
        </w:rPr>
        <w:t>其中本次毕业设计主要采用的神经网络为LSTM，</w:t>
      </w:r>
      <w:r>
        <w:rPr>
          <w:rFonts w:ascii="宋体" w:hAnsi="宋体" w:eastAsia="宋体"/>
          <w:sz w:val="24"/>
          <w:szCs w:val="24"/>
        </w:rPr>
        <w:t>作为传统的RNN的变形</w:t>
      </w:r>
      <w:r>
        <w:rPr>
          <w:rFonts w:hint="eastAsia" w:ascii="宋体" w:hAnsi="宋体" w:eastAsia="宋体"/>
          <w:sz w:val="24"/>
          <w:szCs w:val="24"/>
          <w:vertAlign w:val="superscript"/>
          <w:lang w:val="en-US" w:eastAsia="zh-CN"/>
        </w:rPr>
        <w:t>[31]</w:t>
      </w:r>
      <w:r>
        <w:rPr>
          <w:rFonts w:ascii="宋体" w:hAnsi="宋体" w:eastAsia="宋体"/>
          <w:sz w:val="24"/>
          <w:szCs w:val="24"/>
        </w:rPr>
        <w:t>，能够学习长期的以来关系，</w:t>
      </w:r>
      <w:r>
        <w:rPr>
          <w:rFonts w:hint="eastAsia" w:ascii="宋体" w:hAnsi="宋体" w:eastAsia="宋体"/>
          <w:sz w:val="24"/>
          <w:szCs w:val="24"/>
          <w:lang w:val="en-US" w:eastAsia="zh-CN"/>
        </w:rPr>
        <w:t>可以长期学习依赖的信息，在很多的记忆问题处理序列化的问题上，LSTM上在1997年被提出，</w:t>
      </w:r>
      <w:r>
        <w:rPr>
          <w:rFonts w:ascii="宋体" w:hAnsi="宋体" w:eastAsia="宋体"/>
          <w:sz w:val="24"/>
          <w:szCs w:val="24"/>
        </w:rPr>
        <w:t>这个神经网络被许多人进行改进和完善，</w:t>
      </w:r>
      <w:r>
        <w:rPr>
          <w:rFonts w:hint="eastAsia" w:eastAsia="宋体"/>
          <w:lang w:val="en-US" w:eastAsia="zh-CN"/>
        </w:rPr>
        <w:t>细胞(cell)的状</w:t>
      </w:r>
      <w:r>
        <w:rPr>
          <w:rFonts w:ascii="宋体" w:hAnsi="宋体" w:eastAsia="宋体"/>
          <w:sz w:val="24"/>
          <w:szCs w:val="24"/>
        </w:rPr>
        <w:t>态对神经网络尤为重要，和用于解决传统的RNN的梯度消失和梯度爆炸的弊端，它主要用于时间序列的预测，其中细胞的状态就在这个链子上运行</w:t>
      </w:r>
      <w:r>
        <w:rPr>
          <w:rFonts w:hint="eastAsia" w:ascii="宋体" w:hAnsi="宋体" w:eastAsia="宋体"/>
          <w:sz w:val="24"/>
          <w:szCs w:val="24"/>
          <w:vertAlign w:val="superscript"/>
          <w:lang w:val="en-US" w:eastAsia="zh-CN"/>
        </w:rPr>
        <w:t>[ 32 ][33]</w:t>
      </w:r>
      <w:r>
        <w:rPr>
          <w:rFonts w:ascii="宋体" w:hAnsi="宋体" w:eastAsia="宋体"/>
          <w:sz w:val="24"/>
          <w:szCs w:val="24"/>
        </w:rPr>
        <w:t>，信息很容易保持不变可以将一堆时间预测相关的序列送入网络，来达到预测的效果，这个神经网络的删除和保留信息的功能主要是靠</w:t>
      </w:r>
      <w:r>
        <w:rPr>
          <w:rFonts w:hint="eastAsia" w:eastAsia="宋体"/>
          <w:lang w:val="en-US" w:eastAsia="zh-CN"/>
        </w:rPr>
        <w:t>‘门’(gate)来实现的。‘门’(gate)主要有一个激励函数Sigmoid函数来实现</w:t>
      </w:r>
      <w:r>
        <w:rPr>
          <w:rFonts w:ascii="宋体" w:hAnsi="宋体" w:eastAsia="宋体"/>
          <w:sz w:val="24"/>
          <w:szCs w:val="24"/>
        </w:rPr>
        <w:t>的，该决定的因素被称为‘忘记门’</w:t>
      </w:r>
      <w:r>
        <w:rPr>
          <w:rFonts w:hint="eastAsia" w:ascii="宋体" w:hAnsi="宋体" w:eastAsia="宋体"/>
          <w:sz w:val="24"/>
          <w:szCs w:val="24"/>
          <w:vertAlign w:val="superscript"/>
          <w:lang w:val="en-US" w:eastAsia="zh-CN"/>
        </w:rPr>
        <w:t>[34][35][36]</w:t>
      </w:r>
      <w:r>
        <w:rPr>
          <w:rFonts w:hint="eastAsia" w:eastAsia="宋体"/>
          <w:lang w:val="en-US" w:eastAsia="zh-CN"/>
        </w:rPr>
        <w:t>(forget gate)，</w:t>
      </w:r>
      <w:r>
        <w:rPr>
          <w:rFonts w:ascii="宋体" w:hAnsi="宋体" w:eastAsia="宋体"/>
          <w:sz w:val="24"/>
          <w:szCs w:val="24"/>
        </w:rPr>
        <w:t>1代表着保留，0代表着舍去，0-1之间代表着其中一部分舍去，一部分保留下来。它是一种时间递归的神经网络。其中长短期记忆神经网络网络内部会有许多神经元，一个循环神经网络，可以被认为是偶同一个网络的副本，每一个得出的消息传递给后一个神经元。</w:t>
      </w:r>
    </w:p>
    <w:p>
      <w:pPr>
        <w:spacing w:line="460" w:lineRule="exact"/>
        <w:ind w:firstLine="480" w:firstLineChars="200"/>
        <w:jc w:val="both"/>
        <w:rPr>
          <w:rFonts w:hint="eastAsia" w:ascii="宋体" w:hAnsi="宋体" w:eastAsia="宋体"/>
          <w:sz w:val="24"/>
          <w:szCs w:val="24"/>
          <w:lang w:val="en-US" w:eastAsia="zh-CN"/>
        </w:rPr>
      </w:pPr>
      <w:r>
        <w:rPr>
          <w:rFonts w:ascii="宋体" w:hAnsi="宋体" w:eastAsia="宋体"/>
          <w:sz w:val="24"/>
          <w:szCs w:val="24"/>
        </w:rPr>
        <w:t>我们对于每个海域的风向影响因素，我们均采用LSTM进行对因素的预测，</w:t>
      </w:r>
      <w:r>
        <w:rPr>
          <w:rFonts w:hint="eastAsia" w:ascii="宋体" w:hAnsi="宋体" w:eastAsia="宋体"/>
          <w:sz w:val="24"/>
          <w:szCs w:val="24"/>
          <w:lang w:val="en-US" w:eastAsia="zh-CN"/>
        </w:rPr>
        <w:t>训练模型，</w:t>
      </w:r>
      <w:r>
        <w:rPr>
          <w:rFonts w:ascii="宋体" w:hAnsi="宋体" w:eastAsia="宋体"/>
          <w:sz w:val="24"/>
          <w:szCs w:val="24"/>
        </w:rPr>
        <w:t>进而探究对台风路径的预测</w:t>
      </w:r>
      <w:r>
        <w:rPr>
          <w:rFonts w:hint="eastAsia" w:ascii="宋体" w:hAnsi="宋体" w:eastAsia="宋体"/>
          <w:sz w:val="24"/>
          <w:szCs w:val="24"/>
          <w:lang w:eastAsia="zh-CN"/>
        </w:rPr>
        <w:t>。</w:t>
      </w:r>
      <w:r>
        <w:rPr>
          <w:rFonts w:hint="eastAsia" w:ascii="宋体" w:hAnsi="宋体" w:eastAsia="宋体"/>
          <w:sz w:val="24"/>
          <w:szCs w:val="24"/>
          <w:lang w:val="en-US" w:eastAsia="zh-CN"/>
        </w:rPr>
        <w:t>LSTM针对时间序列的影响因素进行预测，所以其中的一个有效的预测场景就是航班的客流量的预测。可以对机场的客流量进行合理的预测。还有一个重要的应用场景，就是股市的预测。比如针对沪深股市300最高价格，就是依赖前n天的价格，我们搭建好预测股市的神经网络，来预测当前的当天的最高价格</w:t>
      </w:r>
      <w:r>
        <w:rPr>
          <w:rFonts w:hint="eastAsia" w:ascii="宋体" w:hAnsi="宋体" w:eastAsia="宋体"/>
          <w:sz w:val="24"/>
          <w:szCs w:val="24"/>
          <w:vertAlign w:val="superscript"/>
          <w:lang w:val="en-US" w:eastAsia="zh-CN"/>
        </w:rPr>
        <w:t>[40][41][41]</w:t>
      </w:r>
      <w:r>
        <w:rPr>
          <w:rFonts w:hint="eastAsia" w:ascii="宋体" w:hAnsi="宋体" w:eastAsia="宋体"/>
          <w:sz w:val="24"/>
          <w:szCs w:val="24"/>
          <w:lang w:val="en-US" w:eastAsia="zh-CN"/>
        </w:rPr>
        <w:t>。</w:t>
      </w:r>
    </w:p>
    <w:p>
      <w:pPr>
        <w:spacing w:line="460" w:lineRule="exact"/>
        <w:ind w:firstLine="420"/>
        <w:jc w:val="both"/>
        <w:rPr>
          <w:rFonts w:hint="eastAsia" w:eastAsia="宋体"/>
          <w:lang w:val="en-US" w:eastAsia="zh-CN"/>
        </w:rPr>
      </w:pPr>
      <w:r>
        <w:rPr>
          <w:rFonts w:hint="eastAsia" w:eastAsia="宋体"/>
          <w:lang w:val="en-US" w:eastAsia="zh-CN"/>
        </w:rPr>
        <w:t>除此之外，LSTM在NLP部分也有着广泛的应用，分割数据集，编译模型，评估模型，保存模型。还可以进行情感分析，在我们或得一个文本数据集的时候，可以利用Tokenizer进行矢量化的处理，将其送入LSTM中可恶意研究出本篇文本的感情的倾向。</w:t>
      </w:r>
    </w:p>
    <w:p>
      <w:pPr>
        <w:spacing w:line="460" w:lineRule="exact"/>
        <w:ind w:firstLine="480"/>
        <w:rPr>
          <w:rFonts w:hint="eastAsia" w:eastAsia="宋体"/>
        </w:rPr>
      </w:pPr>
      <w:r>
        <w:rPr>
          <w:rFonts w:hint="eastAsia" w:eastAsia="宋体"/>
          <w:lang w:val="en-US" w:eastAsia="zh-CN"/>
        </w:rPr>
        <w:t>除此之外，LSTM系统在问答系统中也大放光彩。如果采用固定长度的LSTM，那么可以对问题进行切片或者进行补充（supplement</w:t>
      </w:r>
      <w:r>
        <w:rPr>
          <w:rFonts w:hint="default" w:eastAsia="宋体"/>
          <w:lang w:eastAsia="zh-CN"/>
        </w:rPr>
        <w:t>）</w:t>
      </w:r>
      <w:r>
        <w:rPr>
          <w:rFonts w:hint="eastAsia" w:eastAsia="宋体"/>
          <w:lang w:val="en-US" w:eastAsia="zh-CN"/>
        </w:rPr>
        <w:t>。</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2.4.foilum</w:t>
      </w:r>
    </w:p>
    <w:p>
      <w:pPr>
        <w:spacing w:line="460" w:lineRule="exact"/>
        <w:ind w:firstLine="420"/>
        <w:jc w:val="both"/>
        <w:rPr>
          <w:rFonts w:hint="eastAsia" w:ascii="黑体" w:hAnsi="黑体" w:eastAsia="黑体"/>
          <w:b/>
          <w:bCs/>
          <w:sz w:val="28"/>
          <w:szCs w:val="28"/>
          <w:lang w:val="en-US" w:eastAsia="zh-CN"/>
        </w:rPr>
      </w:pPr>
      <w:r>
        <w:rPr>
          <w:rFonts w:ascii="宋体" w:hAnsi="宋体" w:eastAsia="宋体"/>
          <w:sz w:val="24"/>
          <w:szCs w:val="24"/>
        </w:rPr>
        <w:t>此项技术是我们图形界面以及展示台风路径的主要手段，本次“基于深度学习的台风路径的研究”主要使用这个python自带的库，将其在官网还是哪个安装之后，我们对其进行设置使其能都对我们机器学习预测出的路径进行显示，进而有效的得出台风坐标，进而得到登陆点坐标。对这个系统，我们录入数据之后，注意是在联网的情况下自动调出这个演示系统。显示的形式是以html文件的形式。</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2.5.Python-tkinter</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近几年由于机器学习的大火，Python语言已经一跃成为当之无愧的最火的语言。Python语言的强大之处在于诸多的机器学习，深度学习等框架均集成在python的包中，许多的网络框架均可以调用python的包。我们采用这个技术进行数据录入系统的实现，本次数据录入系统界面采用此技术编写。</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为了方便观察海域的时间，还在上面调取了系统时间，方便用户观察当前时间和台风路径的坐标时间，来制定自己的出海计划。本次的系统还是用了进度条功能，显示出数据加载(loading) 和 训练(train),方便用户进行根据自己的海域的特点进行训练，达到个性化设置。针对五个因素，经纬度，温度，湿度比，压强，我们将这些因素带入系统中，把它们带入训练好的模型，点击Start to predict,等10分钟，便可以得到这个html文件。在此系统上鼠标点击便可标记处各个经纬度坐标，方便用户制定自己的计划路线，来回避台风可能的方向。</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其中</w:t>
      </w:r>
      <w:r>
        <w:rPr>
          <w:rFonts w:ascii="宋体" w:hAnsi="宋体" w:eastAsia="宋体"/>
          <w:sz w:val="24"/>
          <w:szCs w:val="24"/>
        </w:rPr>
        <w:t>用到了matlab相关的知识，由于传进来的参数为.mat的格式，我们又采用了matlab的数据处理的方法，对数据进行了简单的预处理，去除了nan等无效数据。Matlab是一种解决数学问题功能强大的语言，matlab是一种强大的软件。他在数学类科技应用类的数值计算</w:t>
      </w:r>
      <w:r>
        <w:rPr>
          <w:rFonts w:hint="eastAsia" w:ascii="宋体" w:hAnsi="宋体" w:eastAsia="宋体"/>
          <w:sz w:val="24"/>
          <w:szCs w:val="24"/>
          <w:lang w:val="en-US" w:eastAsia="zh-CN"/>
        </w:rPr>
        <w:t>数一数二</w:t>
      </w:r>
      <w:r>
        <w:rPr>
          <w:rFonts w:ascii="宋体" w:hAnsi="宋体" w:eastAsia="宋体"/>
          <w:sz w:val="24"/>
          <w:szCs w:val="24"/>
        </w:rPr>
        <w:t>。Matlab可以进行图像处理，信号处理，数据分析等领域。给出的track.mat sst.mat hgt.mat shum.mat,其中的track是多维数组，我们将这个高维数组进行分段处理，将nan一个个去除并将这些matlab的数据中的有效信息提取出来，组成初始向量。其中python中高效的将.mat</w:t>
      </w:r>
      <w:r>
        <w:rPr>
          <w:rFonts w:hint="eastAsia" w:ascii="宋体" w:hAnsi="宋体" w:eastAsia="宋体"/>
          <w:sz w:val="24"/>
          <w:szCs w:val="24"/>
          <w:lang w:val="en-US" w:eastAsia="zh-CN"/>
        </w:rPr>
        <w:t>格式</w:t>
      </w:r>
      <w:r>
        <w:rPr>
          <w:rFonts w:ascii="宋体" w:hAnsi="宋体" w:eastAsia="宋体"/>
          <w:sz w:val="24"/>
          <w:szCs w:val="24"/>
        </w:rPr>
        <w:t>数据提取出来</w:t>
      </w:r>
      <w:r>
        <w:rPr>
          <w:rFonts w:hint="eastAsia" w:ascii="宋体" w:hAnsi="宋体" w:eastAsia="宋体"/>
          <w:sz w:val="24"/>
          <w:szCs w:val="24"/>
          <w:lang w:eastAsia="zh-CN"/>
        </w:rPr>
        <w:t>。</w:t>
      </w:r>
      <w:r>
        <w:rPr>
          <w:rFonts w:hint="eastAsia" w:ascii="宋体" w:hAnsi="宋体" w:eastAsia="宋体"/>
          <w:sz w:val="24"/>
          <w:szCs w:val="24"/>
          <w:lang w:val="en-US" w:eastAsia="zh-CN"/>
        </w:rPr>
        <w:t>对于matlab最长于解决的就是矩阵的处理，拥有强大的三维运算功能。可用于可视化领域，工程计算领域，科学计算领域。</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2.6大气动力学</w:t>
      </w:r>
    </w:p>
    <w:p>
      <w:pPr>
        <w:spacing w:line="460" w:lineRule="exact"/>
        <w:ind w:firstLine="420" w:firstLineChars="0"/>
        <w:jc w:val="both"/>
        <w:rPr>
          <w:rFonts w:hint="eastAsia" w:ascii="宋体" w:hAnsi="宋体" w:eastAsia="宋体"/>
          <w:sz w:val="24"/>
          <w:szCs w:val="24"/>
          <w:lang w:val="en-US" w:eastAsia="zh-CN"/>
        </w:rPr>
      </w:pPr>
      <w:r>
        <w:rPr>
          <w:rFonts w:hint="eastAsia" w:eastAsia="宋体"/>
          <w:lang w:val="en-US" w:eastAsia="zh-CN"/>
        </w:rPr>
        <w:t>大气动力学是物理学中的流体力学的一个重要分支，是动力气象学的一个重要分支。三圈环流( three cell  circulation ) 并且应用了大气辐射遥感的知识，对大气的走向，对台风的成因进行具体推导，得到的温度，湿度比，压强对</w:t>
      </w:r>
      <w:r>
        <w:rPr>
          <w:rFonts w:hint="eastAsia" w:ascii="宋体" w:hAnsi="宋体" w:eastAsia="宋体"/>
          <w:sz w:val="24"/>
          <w:szCs w:val="24"/>
          <w:lang w:val="en-US" w:eastAsia="zh-CN"/>
        </w:rPr>
        <w:t>台风走向矢量具有重要影响</w:t>
      </w:r>
      <w:r>
        <w:rPr>
          <w:rFonts w:hint="eastAsia" w:ascii="宋体" w:hAnsi="宋体" w:eastAsia="宋体"/>
          <w:sz w:val="24"/>
          <w:szCs w:val="24"/>
          <w:vertAlign w:val="superscript"/>
          <w:lang w:val="en-US" w:eastAsia="zh-CN"/>
        </w:rPr>
        <w:t>[37][38][39]</w:t>
      </w:r>
      <w:r>
        <w:rPr>
          <w:rFonts w:hint="eastAsia" w:ascii="宋体" w:hAnsi="宋体" w:eastAsia="宋体"/>
          <w:sz w:val="24"/>
          <w:szCs w:val="24"/>
          <w:lang w:val="en-US" w:eastAsia="zh-CN"/>
        </w:rPr>
        <w:t>。</w:t>
      </w:r>
    </w:p>
    <w:p>
      <w:pPr>
        <w:spacing w:line="460" w:lineRule="exact"/>
        <w:ind w:firstLine="420" w:firstLineChars="0"/>
        <w:jc w:val="both"/>
        <w:rPr>
          <w:rFonts w:hint="eastAsia" w:eastAsia="宋体"/>
          <w:lang w:val="en-US" w:eastAsia="zh-CN"/>
        </w:rPr>
      </w:pPr>
      <w:r>
        <w:rPr>
          <w:rFonts w:hint="eastAsia" w:eastAsia="宋体"/>
          <w:lang w:val="en-US" w:eastAsia="zh-CN"/>
        </w:rPr>
        <w:t>本次毕业设计先采用跨尺度，多像简化模型等等物理学分析，我们发现例如对台风的路径，影响台风的走向我们采用大气动力学方程( dynamic equatgions of atmosphere motion ):</w:t>
      </w:r>
    </w:p>
    <w:p>
      <w:pPr>
        <w:spacing w:line="460" w:lineRule="exact"/>
        <w:ind w:left="1260" w:leftChars="0" w:firstLine="1140" w:firstLineChars="475"/>
        <w:jc w:val="both"/>
        <w:rPr>
          <w:rFonts w:hint="eastAsia" w:eastAsia="宋体"/>
          <w:lang w:val="en-US" w:eastAsia="zh-CN"/>
        </w:rPr>
      </w:pPr>
      <w:r>
        <w:rPr>
          <w:rFonts w:hint="eastAsia" w:eastAsia="宋体"/>
          <w:position w:val="-10"/>
          <w:lang w:val="en-US" w:eastAsia="zh-CN"/>
        </w:rPr>
        <w:object>
          <v:shape id="_x0000_i1028" o:spt="75" type="#_x0000_t75" style="height:18pt;width:121.95pt;" o:ole="t" filled="f" o:preferrelative="t" stroked="f" coordsize="21600,21600">
            <v:path/>
            <v:fill on="f" focussize="0,0"/>
            <v:stroke on="f"/>
            <v:imagedata r:id="rId31" o:title=""/>
            <o:lock v:ext="edit" aspectratio="t"/>
            <w10:wrap type="none"/>
            <w10:anchorlock/>
          </v:shape>
          <o:OLEObject Type="Embed" ProgID="Equation.KSEE3" ShapeID="_x0000_i1028" DrawAspect="Content" ObjectID="_1468075728" r:id="rId30">
            <o:LockedField>false</o:LockedField>
          </o:OLEObject>
        </w:object>
      </w:r>
      <w:r>
        <w:rPr>
          <w:rFonts w:hint="eastAsia" w:eastAsia="宋体"/>
          <w:lang w:val="en-US" w:eastAsia="zh-CN"/>
        </w:rPr>
        <w:t xml:space="preserve">                        (2.6)                       </w:t>
      </w:r>
    </w:p>
    <w:p>
      <w:pPr>
        <w:spacing w:line="460" w:lineRule="exact"/>
        <w:ind w:left="1260" w:leftChars="0" w:firstLine="1140" w:firstLineChars="475"/>
        <w:jc w:val="both"/>
        <w:rPr>
          <w:rFonts w:hint="default" w:eastAsia="宋体"/>
          <w:lang w:val="en-US" w:eastAsia="zh-CN"/>
        </w:rPr>
      </w:pPr>
      <w:r>
        <w:rPr>
          <w:rFonts w:hint="eastAsia" w:eastAsia="宋体"/>
          <w:position w:val="-10"/>
          <w:lang w:val="en-US" w:eastAsia="zh-CN"/>
        </w:rPr>
        <w:object>
          <v:shape id="_x0000_i1029" o:spt="75" type="#_x0000_t75" style="height:18pt;width:123pt;" o:ole="t" filled="f" o:preferrelative="t" stroked="f" coordsize="21600,21600">
            <v:path/>
            <v:fill on="f" focussize="0,0"/>
            <v:stroke on="f"/>
            <v:imagedata r:id="rId33" o:title=""/>
            <o:lock v:ext="edit" aspectratio="t"/>
            <w10:wrap type="none"/>
            <w10:anchorlock/>
          </v:shape>
          <o:OLEObject Type="Embed" ProgID="Equation.KSEE3" ShapeID="_x0000_i1029" DrawAspect="Content" ObjectID="_1468075729" r:id="rId32">
            <o:LockedField>false</o:LockedField>
          </o:OLEObject>
        </w:object>
      </w:r>
      <w:r>
        <w:rPr>
          <w:rFonts w:hint="eastAsia" w:eastAsia="宋体"/>
          <w:position w:val="-10"/>
          <w:lang w:val="en-US" w:eastAsia="zh-CN"/>
        </w:rPr>
        <w:t xml:space="preserve">                        (2.7)</w:t>
      </w:r>
    </w:p>
    <w:p>
      <w:pPr>
        <w:spacing w:line="460" w:lineRule="exact"/>
        <w:ind w:left="1260" w:leftChars="0" w:firstLine="1140" w:firstLineChars="475"/>
        <w:jc w:val="both"/>
        <w:rPr>
          <w:rFonts w:hint="default" w:eastAsia="宋体"/>
          <w:lang w:val="en-US" w:eastAsia="zh-CN"/>
        </w:rPr>
      </w:pPr>
      <w:r>
        <w:rPr>
          <w:rFonts w:hint="eastAsia" w:eastAsia="宋体"/>
          <w:position w:val="-10"/>
          <w:lang w:val="en-US" w:eastAsia="zh-CN"/>
        </w:rPr>
        <w:object>
          <v:shape id="_x0000_i1030" o:spt="75" type="#_x0000_t75" style="height:18pt;width:139pt;" o:ole="t" filled="f" o:preferrelative="t" stroked="f" coordsize="21600,21600">
            <v:path/>
            <v:fill on="f" focussize="0,0"/>
            <v:stroke on="f"/>
            <v:imagedata r:id="rId35" o:title=""/>
            <o:lock v:ext="edit" aspectratio="t"/>
            <w10:wrap type="none"/>
            <w10:anchorlock/>
          </v:shape>
          <o:OLEObject Type="Embed" ProgID="Equation.KSEE3" ShapeID="_x0000_i1030" DrawAspect="Content" ObjectID="_1468075730" r:id="rId34">
            <o:LockedField>false</o:LockedField>
          </o:OLEObject>
        </w:object>
      </w:r>
      <w:r>
        <w:rPr>
          <w:rFonts w:hint="eastAsia" w:eastAsia="宋体"/>
          <w:position w:val="-10"/>
          <w:lang w:val="en-US" w:eastAsia="zh-CN"/>
        </w:rPr>
        <w:t xml:space="preserve">                     (2.8)</w:t>
      </w:r>
    </w:p>
    <w:p>
      <w:pPr>
        <w:spacing w:line="240" w:lineRule="auto"/>
        <w:jc w:val="both"/>
        <w:rPr>
          <w:rFonts w:hint="eastAsia" w:ascii="宋体" w:hAnsi="宋体" w:eastAsia="宋体"/>
          <w:sz w:val="24"/>
          <w:szCs w:val="24"/>
          <w:lang w:val="en-US" w:eastAsia="zh-CN"/>
        </w:rPr>
      </w:pPr>
      <w:r>
        <w:rPr>
          <w:rFonts w:hint="eastAsia"/>
          <w:lang w:val="en-US" w:eastAsia="zh-CN"/>
        </w:rPr>
        <w:t xml:space="preserve">                </w:t>
      </w: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通过这个公式来分析气象学的诸多因素中较为主要的影响因素，再通过地球物理学在进一步公式推导得到走向矢量的影响因素</w:t>
      </w:r>
      <w:r>
        <w:rPr>
          <w:rFonts w:hint="eastAsia" w:ascii="宋体" w:hAnsi="宋体" w:eastAsia="宋体"/>
          <w:sz w:val="24"/>
          <w:szCs w:val="24"/>
          <w:vertAlign w:val="superscript"/>
          <w:lang w:val="en-US" w:eastAsia="zh-CN"/>
        </w:rPr>
        <w:t>[40][41][42]</w:t>
      </w:r>
      <w:r>
        <w:rPr>
          <w:rFonts w:hint="eastAsia" w:ascii="宋体" w:hAnsi="宋体" w:eastAsia="宋体"/>
          <w:sz w:val="24"/>
          <w:szCs w:val="24"/>
          <w:lang w:val="en-US" w:eastAsia="zh-CN"/>
        </w:rPr>
        <w:t>。</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2.7本章小结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本章我们主要对所应用的各种技术进行了分析对比，并且把RNN模型和LSTM进行对比，我们选择了更好的深度学习模型LSTM，将于时间相关的信息进行更好的预测。</w:t>
      </w:r>
    </w:p>
    <w:p>
      <w:pPr>
        <w:spacing w:line="460" w:lineRule="exact"/>
        <w:ind w:firstLine="420"/>
        <w:jc w:val="both"/>
        <w:rPr>
          <w:rFonts w:ascii="宋体" w:hAnsi="宋体" w:eastAsia="宋体"/>
          <w:sz w:val="24"/>
          <w:szCs w:val="24"/>
        </w:rPr>
      </w:pPr>
    </w:p>
    <w:p>
      <w:pPr>
        <w:spacing w:before="299" w:after="187"/>
        <w:jc w:val="both"/>
        <w:rPr>
          <w:rFonts w:hint="eastAsia" w:ascii="黑体" w:hAnsi="黑体" w:eastAsia="黑体"/>
          <w:sz w:val="36"/>
          <w:szCs w:val="36"/>
          <w:lang w:val="en-US" w:eastAsia="zh-CN"/>
        </w:rPr>
        <w:sectPr>
          <w:headerReference r:id="rId10" w:type="default"/>
          <w:footerReference r:id="rId11" w:type="default"/>
          <w:pgSz w:w="11906" w:h="16838"/>
          <w:pgMar w:top="1440" w:right="1797" w:bottom="1440" w:left="1797" w:header="851" w:footer="992" w:gutter="0"/>
          <w:pgNumType w:fmt="numberInDash"/>
          <w:cols w:space="425" w:num="1"/>
          <w:docGrid w:type="lines" w:linePitch="312" w:charSpace="0"/>
        </w:sectPr>
      </w:pPr>
    </w:p>
    <w:p>
      <w:pPr>
        <w:spacing w:before="299" w:after="187"/>
        <w:ind w:left="840" w:firstLine="420"/>
        <w:rPr>
          <w:rFonts w:ascii="黑体" w:hAnsi="黑体" w:eastAsia="黑体"/>
          <w:sz w:val="28"/>
          <w:szCs w:val="28"/>
        </w:rPr>
      </w:pPr>
      <w:r>
        <w:rPr>
          <w:rFonts w:hint="eastAsia" w:ascii="黑体" w:hAnsi="黑体" w:eastAsia="黑体"/>
          <w:sz w:val="36"/>
          <w:szCs w:val="36"/>
        </w:rPr>
        <w:t>3 基于深度学习的台风路径预测方法</w:t>
      </w:r>
    </w:p>
    <w:p>
      <w:pPr>
        <w:spacing w:line="460" w:lineRule="exact"/>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 xml:space="preserve">3.1 </w:t>
      </w:r>
      <w:r>
        <w:rPr>
          <w:rFonts w:hint="eastAsia" w:ascii="宋体" w:hAnsi="宋体" w:eastAsia="宋体"/>
          <w:b/>
          <w:bCs/>
          <w:sz w:val="24"/>
          <w:szCs w:val="24"/>
          <w:lang w:val="en-US" w:eastAsia="zh-CN"/>
        </w:rPr>
        <w:tab/>
      </w:r>
      <w:r>
        <w:rPr>
          <w:rFonts w:hint="eastAsia" w:ascii="宋体" w:hAnsi="宋体" w:eastAsia="宋体"/>
          <w:b/>
          <w:bCs/>
          <w:sz w:val="24"/>
          <w:szCs w:val="24"/>
          <w:lang w:val="en-US" w:eastAsia="zh-CN"/>
        </w:rPr>
        <w:t>研究思路</w:t>
      </w:r>
    </w:p>
    <w:p>
      <w:pPr>
        <w:spacing w:line="460" w:lineRule="exact"/>
        <w:ind w:firstLine="480"/>
        <w:rPr>
          <w:rFonts w:hint="eastAsia" w:eastAsia="宋体"/>
        </w:rPr>
      </w:pPr>
      <w:r>
        <w:rPr>
          <w:rFonts w:hint="eastAsia" w:eastAsia="宋体"/>
        </w:rPr>
        <w:t>本文通过对台风的初始坐标(x0,y0),以及初始坐标点的海洋表面温度SST(Sea Surface Temperature)，位势高度数据HGT（geopotential height）,比湿数据（specific humidity）对接下来的台风路径坐标每隔6小时一次预测。</w:t>
      </w:r>
    </w:p>
    <w:p>
      <w:pPr>
        <w:spacing w:line="460" w:lineRule="exact"/>
        <w:ind w:firstLine="480"/>
        <w:rPr>
          <w:rFonts w:ascii="宋体" w:hAnsi="宋体" w:eastAsia="宋体"/>
          <w:sz w:val="24"/>
          <w:szCs w:val="24"/>
        </w:rPr>
      </w:pPr>
      <w:r>
        <w:rPr>
          <w:rFonts w:hint="eastAsia" w:eastAsia="宋体"/>
        </w:rPr>
        <w:t>首先将.mat的数据读入，并进行预处理，将matlab数据集中nan的数据剔除。然后其中采用keras框架，对台风路径的三个影响因素分别采用LSTM算法进行预测，lstm（Long Short-Term Memory）是长短期记忆网络，是一种时间循环神经网络，</w:t>
      </w:r>
      <w:r>
        <w:rPr>
          <w:rFonts w:hint="eastAsia" w:eastAsia="宋体"/>
          <w:lang w:val="en-US" w:eastAsia="zh-CN"/>
        </w:rPr>
        <w:t>非常</w:t>
      </w:r>
      <w:r>
        <w:rPr>
          <w:rFonts w:hint="eastAsia" w:eastAsia="宋体"/>
        </w:rPr>
        <w:t>适合对于与时间预测有关的</w:t>
      </w:r>
      <w:r>
        <w:rPr>
          <w:rFonts w:hint="eastAsia" w:eastAsia="宋体"/>
          <w:lang w:val="en-US" w:eastAsia="zh-CN"/>
        </w:rPr>
        <w:t>情形</w:t>
      </w:r>
      <w:r>
        <w:rPr>
          <w:rFonts w:hint="eastAsia" w:eastAsia="宋体"/>
        </w:rPr>
        <w:t>。LSTM 已经在科技领域有了多种应用。基于 LSTM 的系统可以学习翻译语言、控制机器人、图像分析、文档摘要、语音识别图像识别、手写识别、控制聊天机器人、预测疾病、点击率和股票、合成音乐</w:t>
      </w:r>
      <w:r>
        <w:rPr>
          <w:rFonts w:ascii="宋体" w:hAnsi="宋体" w:eastAsia="宋体"/>
          <w:sz w:val="24"/>
          <w:szCs w:val="24"/>
        </w:rPr>
        <w:t>等等任务</w:t>
      </w:r>
      <w:r>
        <w:rPr>
          <w:rFonts w:hint="eastAsia" w:ascii="宋体" w:hAnsi="宋体" w:eastAsia="宋体"/>
          <w:sz w:val="24"/>
          <w:szCs w:val="24"/>
          <w:vertAlign w:val="superscript"/>
          <w:lang w:val="en-US" w:eastAsia="zh-CN"/>
        </w:rPr>
        <w:t>[43][44]</w:t>
      </w:r>
      <w:r>
        <w:rPr>
          <w:rFonts w:hint="eastAsia" w:ascii="宋体" w:hAnsi="宋体" w:eastAsia="宋体"/>
          <w:sz w:val="24"/>
          <w:szCs w:val="24"/>
          <w:lang w:eastAsia="zh-CN"/>
        </w:rPr>
        <w:t>。</w:t>
      </w:r>
    </w:p>
    <w:p>
      <w:pPr>
        <w:spacing w:line="360" w:lineRule="auto"/>
        <w:ind w:firstLine="420"/>
        <w:jc w:val="both"/>
        <w:rPr>
          <w:rFonts w:ascii="宋体" w:hAnsi="宋体" w:eastAsia="宋体"/>
          <w:sz w:val="24"/>
          <w:szCs w:val="24"/>
        </w:rPr>
      </w:pPr>
      <w:r>
        <w:rPr>
          <w:rFonts w:ascii="宋体" w:hAnsi="宋体" w:eastAsia="宋体"/>
          <w:sz w:val="24"/>
          <w:szCs w:val="24"/>
        </w:rPr>
        <w:t>采用线性回归对大量数据进行拟合，采用sklearn中的LinearRegression求出线性迭代方程：</w:t>
      </w:r>
    </w:p>
    <w:p>
      <w:pPr>
        <w:spacing w:line="360" w:lineRule="auto"/>
        <w:ind w:firstLine="420"/>
        <w:jc w:val="both"/>
        <w:rPr>
          <w:rFonts w:hint="eastAsia" w:ascii="宋体" w:hAnsi="宋体" w:eastAsia="宋体"/>
          <w:sz w:val="24"/>
          <w:szCs w:val="24"/>
          <w:lang w:val="en-US" w:eastAsia="zh-CN"/>
        </w:rPr>
      </w:pPr>
      <w:r>
        <w:rPr>
          <w:rFonts w:hint="eastAsia" w:ascii="宋体" w:hAnsi="宋体" w:eastAsia="宋体"/>
          <w:position w:val="-10"/>
          <w:sz w:val="24"/>
          <w:szCs w:val="24"/>
          <w:lang w:eastAsia="zh-CN"/>
        </w:rPr>
        <w:object>
          <v:shape id="_x0000_i1031" o:spt="75" type="#_x0000_t75" style="height:17pt;width:9pt;" o:ole="t" filled="f" o:preferrelative="t" stroked="f" coordsize="21600,21600">
            <v:path/>
            <v:fill on="f" focussize="0,0"/>
            <v:stroke on="f"/>
            <v:imagedata r:id="rId37" o:title=""/>
            <o:lock v:ext="edit" aspectratio="t"/>
            <w10:wrap type="none"/>
            <w10:anchorlock/>
          </v:shape>
          <o:OLEObject Type="Embed" ProgID="Equation.KSEE3" ShapeID="_x0000_i1031" DrawAspect="Content" ObjectID="_1468075731" r:id="rId36">
            <o:LockedField>false</o:LockedField>
          </o:OLEObject>
        </w:objec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position w:val="-10"/>
          <w:sz w:val="24"/>
          <w:szCs w:val="24"/>
          <w:lang w:val="en-US" w:eastAsia="zh-CN"/>
        </w:rPr>
        <w:object>
          <v:shape id="_x0000_i1032" o:spt="75" type="#_x0000_t75" style="height:16pt;width:139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eastAsia" w:ascii="宋体" w:hAnsi="宋体" w:eastAsia="宋体"/>
          <w:sz w:val="24"/>
          <w:szCs w:val="24"/>
          <w:lang w:val="en-US" w:eastAsia="zh-CN"/>
        </w:rPr>
        <w:t xml:space="preserve">                  </w:t>
      </w:r>
      <w:r>
        <w:rPr>
          <w:rFonts w:hint="default" w:ascii="宋体" w:hAnsi="宋体" w:eastAsia="宋体"/>
          <w:sz w:val="24"/>
          <w:szCs w:val="24"/>
          <w:lang w:eastAsia="zh-CN"/>
        </w:rPr>
        <w:t xml:space="preserve"> </w:t>
      </w:r>
      <w:r>
        <w:rPr>
          <w:rFonts w:hint="eastAsia" w:ascii="宋体" w:hAnsi="宋体" w:eastAsia="宋体"/>
          <w:sz w:val="24"/>
          <w:szCs w:val="24"/>
          <w:lang w:val="en-US" w:eastAsia="zh-CN"/>
        </w:rPr>
        <w:t>(3.1)</w:t>
      </w:r>
    </w:p>
    <w:p>
      <w:pPr>
        <w:spacing w:line="360" w:lineRule="auto"/>
        <w:ind w:firstLine="2640" w:firstLineChars="1100"/>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33" o:spt="75" type="#_x0000_t75" style="height:16pt;width:136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eastAsia" w:ascii="宋体" w:hAnsi="宋体" w:eastAsia="宋体"/>
          <w:sz w:val="24"/>
          <w:szCs w:val="24"/>
          <w:lang w:val="en-US" w:eastAsia="zh-CN"/>
        </w:rPr>
        <w:t xml:space="preserve">                   (3.2)</w:t>
      </w:r>
    </w:p>
    <w:p>
      <w:pPr>
        <w:spacing w:line="360" w:lineRule="auto"/>
        <w:ind w:firstLine="420" w:firstLineChars="0"/>
        <w:jc w:val="both"/>
        <w:rPr>
          <w:rFonts w:ascii="宋体" w:hAnsi="宋体" w:eastAsia="宋体"/>
          <w:sz w:val="24"/>
          <w:szCs w:val="24"/>
        </w:rPr>
      </w:pPr>
      <w:r>
        <w:rPr>
          <w:rFonts w:ascii="宋体" w:hAnsi="宋体" w:eastAsia="宋体"/>
          <w:sz w:val="24"/>
          <w:szCs w:val="24"/>
        </w:rPr>
        <w:t>进而采用图像化界面python的tkinter做出一个界面预测系统，有显示当前时间，输入初始向量v0=(x0,y0,sst,shum,hgt)进行对台风路径进行预测，最终绘制出一个经纬度草图。再将生成的经纬度数组传入Arcgic，用这个专业的地理信息软件将其路径绘制出来。来确定登录的位置和地点。</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下面给出设计流程图：</w:t>
      </w:r>
    </w:p>
    <w:p>
      <w:pPr>
        <w:spacing w:line="360" w:lineRule="auto"/>
        <w:ind w:firstLine="42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504055" cy="5293360"/>
            <wp:effectExtent l="0" t="0" r="0" b="0"/>
            <wp:docPr id="39" name="图片 39"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命名文件(3)"/>
                    <pic:cNvPicPr>
                      <a:picLocks noChangeAspect="1"/>
                    </pic:cNvPicPr>
                  </pic:nvPicPr>
                  <pic:blipFill>
                    <a:blip r:embed="rId42"/>
                    <a:stretch>
                      <a:fillRect/>
                    </a:stretch>
                  </pic:blipFill>
                  <pic:spPr>
                    <a:xfrm>
                      <a:off x="0" y="0"/>
                      <a:ext cx="4504055" cy="5293360"/>
                    </a:xfrm>
                    <a:prstGeom prst="rect">
                      <a:avLst/>
                    </a:prstGeom>
                  </pic:spPr>
                </pic:pic>
              </a:graphicData>
            </a:graphic>
          </wp:inline>
        </w:drawing>
      </w:r>
    </w:p>
    <w:p>
      <w:pPr>
        <w:spacing w:line="360" w:lineRule="auto"/>
        <w:ind w:firstLine="420"/>
        <w:jc w:val="both"/>
        <w:rPr>
          <w:rFonts w:hint="default" w:ascii="宋体" w:hAnsi="宋体" w:eastAsia="宋体" w:cs="宋体"/>
          <w:sz w:val="21"/>
          <w:szCs w:val="21"/>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w:t>
      </w:r>
      <w:r>
        <w:rPr>
          <w:rFonts w:hint="eastAsia" w:ascii="宋体" w:hAnsi="宋体" w:eastAsia="宋体" w:cs="宋体"/>
          <w:sz w:val="21"/>
          <w:szCs w:val="21"/>
          <w:lang w:val="en-US" w:eastAsia="zh-CN"/>
        </w:rPr>
        <w:t>图3.1  设计流程图</w:t>
      </w:r>
    </w:p>
    <w:p>
      <w:pPr>
        <w:spacing w:line="360" w:lineRule="auto"/>
        <w:jc w:val="both"/>
        <w:rPr>
          <w:rFonts w:hint="eastAsia" w:ascii="宋体" w:hAnsi="宋体" w:eastAsia="宋体"/>
          <w:sz w:val="24"/>
          <w:szCs w:val="24"/>
          <w:lang w:val="en-US" w:eastAsia="zh-CN"/>
        </w:rPr>
      </w:pPr>
    </w:p>
    <w:p>
      <w:pPr>
        <w:spacing w:line="360" w:lineRule="auto"/>
        <w:ind w:firstLine="420"/>
        <w:jc w:val="both"/>
        <w:rPr>
          <w:rFonts w:hint="eastAsia" w:ascii="宋体" w:hAnsi="宋体" w:eastAsia="宋体"/>
          <w:sz w:val="24"/>
          <w:szCs w:val="24"/>
          <w:lang w:val="en-US" w:eastAsia="zh-CN"/>
        </w:rPr>
      </w:pPr>
    </w:p>
    <w:p>
      <w:pPr>
        <w:spacing w:line="460" w:lineRule="exact"/>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3.2 台风路径预测研究</w:t>
      </w:r>
    </w:p>
    <w:p>
      <w:pPr>
        <w:pStyle w:val="3"/>
        <w:numPr>
          <w:ilvl w:val="1"/>
          <w:numId w:val="0"/>
        </w:numPr>
        <w:ind w:leftChars="0"/>
        <w:rPr>
          <w:rFonts w:hint="eastAsia"/>
          <w:sz w:val="24"/>
          <w:szCs w:val="24"/>
        </w:rPr>
      </w:pPr>
      <w:r>
        <w:rPr>
          <w:rFonts w:hint="eastAsia"/>
          <w:sz w:val="24"/>
          <w:szCs w:val="24"/>
          <w:lang w:val="en-US" w:eastAsia="zh-CN"/>
        </w:rPr>
        <w:t>3</w:t>
      </w:r>
      <w:r>
        <w:rPr>
          <w:rFonts w:hint="eastAsia"/>
          <w:sz w:val="24"/>
          <w:szCs w:val="24"/>
        </w:rPr>
        <w:t>.2</w:t>
      </w:r>
      <w:r>
        <w:rPr>
          <w:rFonts w:hint="eastAsia"/>
          <w:sz w:val="24"/>
          <w:szCs w:val="24"/>
          <w:lang w:val="en-US" w:eastAsia="zh-CN"/>
        </w:rPr>
        <w:t>.1</w:t>
      </w:r>
      <w:r>
        <w:rPr>
          <w:rFonts w:hint="eastAsia"/>
          <w:sz w:val="24"/>
          <w:szCs w:val="24"/>
        </w:rPr>
        <w:t>数据预处理</w:t>
      </w:r>
    </w:p>
    <w:p>
      <w:pPr>
        <w:spacing w:line="460" w:lineRule="exact"/>
        <w:ind w:firstLine="480"/>
        <w:rPr>
          <w:rFonts w:hint="eastAsia" w:eastAsia="宋体"/>
        </w:rPr>
      </w:pPr>
      <w:r>
        <w:rPr>
          <w:rFonts w:hint="eastAsia" w:eastAsia="宋体"/>
        </w:rPr>
        <w:t>下面对所用数据进行处理：</w:t>
      </w:r>
    </w:p>
    <w:p>
      <w:pPr>
        <w:spacing w:line="460" w:lineRule="exact"/>
        <w:ind w:firstLine="480"/>
        <w:rPr>
          <w:rFonts w:hint="eastAsia" w:eastAsia="宋体"/>
        </w:rPr>
      </w:pPr>
      <w:r>
        <w:rPr>
          <w:rFonts w:hint="eastAsia" w:eastAsia="宋体"/>
        </w:rPr>
        <w:t>&lt;1&gt;通过matlab将2001年到2005年南中国海的台风路径数据简单的出路一下，形成数据文件‘track.mat’，这五年的所有共计141场台风路径如下图1所示：将2001年~2005年的路径数据下载下来，并通过matlab初步处理，形成数据文件‘track.mat’，这五年的所有（141场）台风路径如显示如下坐标图1：</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3952875"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3952875" cy="3028950"/>
                    </a:xfrm>
                    <a:prstGeom prst="rect">
                      <a:avLst/>
                    </a:prstGeom>
                  </pic:spPr>
                </pic:pic>
              </a:graphicData>
            </a:graphic>
          </wp:inline>
        </w:drawing>
      </w:r>
    </w:p>
    <w:p>
      <w:pPr>
        <w:jc w:val="center"/>
        <w:rPr>
          <w:rFonts w:hint="eastAsia" w:ascii="宋体" w:hAnsi="宋体" w:eastAsia="宋体"/>
          <w:sz w:val="24"/>
          <w:szCs w:val="24"/>
          <w:lang w:val="en-US" w:eastAsia="zh-CN"/>
        </w:rPr>
      </w:pPr>
      <w:r>
        <w:rPr>
          <w:rFonts w:hint="eastAsia" w:ascii="宋体" w:hAnsi="宋体" w:eastAsia="宋体"/>
          <w:sz w:val="21"/>
          <w:szCs w:val="21"/>
          <w:lang w:val="en-US" w:eastAsia="zh-CN"/>
        </w:rPr>
        <w:t>图3.2路径图</w:t>
      </w:r>
    </w:p>
    <w:p>
      <w:pPr>
        <w:spacing w:line="460" w:lineRule="exact"/>
        <w:ind w:firstLine="480"/>
        <w:rPr>
          <w:rFonts w:hint="eastAsia" w:eastAsia="宋体"/>
          <w:lang w:val="en-US" w:eastAsia="zh-CN"/>
        </w:rPr>
      </w:pPr>
      <w:r>
        <w:rPr>
          <w:rFonts w:hint="eastAsia" w:eastAsia="宋体"/>
          <w:lang w:val="en-US" w:eastAsia="zh-CN"/>
        </w:rPr>
        <w:t xml:space="preserve">对于结构体数组track.mat 浮点型变量，前141个变量是台风的编号 </w:t>
      </w:r>
    </w:p>
    <w:p>
      <w:pPr>
        <w:spacing w:line="460" w:lineRule="exact"/>
        <w:ind w:firstLine="480"/>
        <w:rPr>
          <w:rFonts w:hint="eastAsia" w:eastAsia="宋体"/>
          <w:lang w:val="en-US" w:eastAsia="zh-CN"/>
        </w:rPr>
      </w:pPr>
      <w:r>
        <w:rPr>
          <w:rFonts w:hint="eastAsia" w:eastAsia="宋体"/>
          <w:lang w:val="en-US" w:eastAsia="zh-CN"/>
        </w:rPr>
        <w:t>文字性变量:  对应着上面台风的名字 141</w:t>
      </w:r>
    </w:p>
    <w:p>
      <w:pPr>
        <w:spacing w:line="460" w:lineRule="exact"/>
        <w:ind w:firstLine="480"/>
        <w:rPr>
          <w:rFonts w:hint="eastAsia" w:eastAsia="宋体"/>
          <w:lang w:val="en-US" w:eastAsia="zh-CN"/>
        </w:rPr>
      </w:pPr>
      <w:r>
        <w:rPr>
          <w:rFonts w:hint="eastAsia" w:eastAsia="宋体"/>
          <w:lang w:val="en-US" w:eastAsia="zh-CN"/>
        </w:rPr>
        <w:t>结构数组  :  track.tra 有141个矩阵 4个维度分别代表时间，维度 ，经度，最低气压</w:t>
      </w:r>
    </w:p>
    <w:p>
      <w:pPr>
        <w:spacing w:line="460" w:lineRule="exact"/>
        <w:ind w:firstLine="480"/>
        <w:rPr>
          <w:rFonts w:hint="eastAsia" w:eastAsia="宋体"/>
          <w:lang w:val="en-US" w:eastAsia="zh-CN"/>
        </w:rPr>
      </w:pPr>
      <w:r>
        <w:rPr>
          <w:rFonts w:hint="eastAsia" w:eastAsia="宋体"/>
          <w:lang w:val="en-US" w:eastAsia="zh-CN"/>
        </w:rPr>
        <w:t>&lt;2&gt;海表面温度数据（Sea Surface Temperature, SST，（°C））:</w:t>
      </w:r>
    </w:p>
    <w:p>
      <w:pPr>
        <w:spacing w:line="460" w:lineRule="exact"/>
        <w:ind w:firstLine="480"/>
        <w:rPr>
          <w:rFonts w:hint="eastAsia" w:eastAsia="宋体"/>
          <w:lang w:val="en-US" w:eastAsia="zh-CN"/>
        </w:rPr>
      </w:pPr>
      <w:r>
        <w:rPr>
          <w:rFonts w:hint="eastAsia" w:eastAsia="宋体"/>
          <w:lang w:val="en-US" w:eastAsia="zh-CN"/>
        </w:rPr>
        <w:t>SST数据文件“sst.mat”有4个变量，分别是：</w:t>
      </w:r>
    </w:p>
    <w:p>
      <w:pPr>
        <w:spacing w:line="460" w:lineRule="exact"/>
        <w:ind w:firstLine="480"/>
        <w:rPr>
          <w:rFonts w:hint="eastAsia" w:eastAsia="宋体"/>
          <w:lang w:val="en-US" w:eastAsia="zh-CN"/>
        </w:rPr>
      </w:pPr>
      <w:r>
        <w:rPr>
          <w:rFonts w:hint="eastAsia" w:eastAsia="宋体"/>
          <w:lang w:val="en-US" w:eastAsia="zh-CN"/>
        </w:rPr>
        <w:t>time：2001年1月1日0时至2005年12月31日18时的时间步长为6小时的共7304个时刻，是文字型数据，如“2001010100”、“2001010106”</w:t>
      </w:r>
    </w:p>
    <w:p>
      <w:pPr>
        <w:spacing w:line="460" w:lineRule="exact"/>
        <w:ind w:firstLine="480"/>
        <w:rPr>
          <w:rFonts w:hint="eastAsia" w:eastAsia="宋体"/>
          <w:lang w:val="en-US" w:eastAsia="zh-CN"/>
        </w:rPr>
      </w:pPr>
      <w:r>
        <w:rPr>
          <w:rFonts w:hint="eastAsia" w:eastAsia="宋体"/>
          <w:lang w:val="en-US" w:eastAsia="zh-CN"/>
        </w:rPr>
        <w:t>latitude：纬度的分布0~60°N，步长0.5°，是121×1的数组</w:t>
      </w:r>
    </w:p>
    <w:p>
      <w:pPr>
        <w:spacing w:line="460" w:lineRule="exact"/>
        <w:ind w:firstLine="480"/>
        <w:rPr>
          <w:rFonts w:hint="eastAsia" w:eastAsia="宋体"/>
          <w:lang w:val="en-US" w:eastAsia="zh-CN"/>
        </w:rPr>
      </w:pPr>
      <w:r>
        <w:rPr>
          <w:rFonts w:hint="eastAsia" w:eastAsia="宋体"/>
          <w:lang w:val="en-US" w:eastAsia="zh-CN"/>
        </w:rPr>
        <w:t>longitude：经度的分布100°E~180°E，步长0.5°，是161×1的数组</w:t>
      </w:r>
    </w:p>
    <w:p>
      <w:pPr>
        <w:spacing w:line="460" w:lineRule="exact"/>
        <w:ind w:firstLine="480"/>
        <w:rPr>
          <w:rFonts w:hint="eastAsia" w:eastAsia="宋体"/>
          <w:lang w:val="en-US" w:eastAsia="zh-CN"/>
        </w:rPr>
      </w:pPr>
      <w:r>
        <w:rPr>
          <w:rFonts w:hint="eastAsia" w:eastAsia="宋体"/>
          <w:lang w:val="en-US" w:eastAsia="zh-CN"/>
        </w:rPr>
        <w:t>sst01_05：海表面温度，是121×161×7304的数组，对应纬度、经度和时间。选取2005年1月1日0时，西北太平洋海表面温度作为样图：</w:t>
      </w:r>
    </w:p>
    <w:p>
      <w:pPr>
        <w:spacing w:line="360" w:lineRule="auto"/>
        <w:ind w:firstLineChars="374"/>
        <w:jc w:val="both"/>
        <w:rPr>
          <w:rFonts w:ascii="宋体" w:hAnsi="宋体" w:eastAsia="宋体"/>
          <w:sz w:val="24"/>
          <w:szCs w:val="24"/>
        </w:rPr>
      </w:pPr>
    </w:p>
    <w:p>
      <w:pPr>
        <w:jc w:val="both"/>
        <w:rPr>
          <w:rFonts w:ascii="宋体" w:hAnsi="宋体" w:eastAsia="宋体"/>
          <w:sz w:val="24"/>
          <w:szCs w:val="24"/>
        </w:rPr>
      </w:pPr>
      <w:r>
        <w:rPr>
          <w:rFonts w:ascii="Times New Roman" w:hAnsi="Times New Roman" w:eastAsia="Times New Roman"/>
          <w:sz w:val="24"/>
          <w:szCs w:val="24"/>
        </w:rPr>
        <w:t xml:space="preserve">       </w:t>
      </w:r>
      <w:r>
        <w:rPr>
          <w:rFonts w:ascii="微软雅黑" w:hAnsi="微软雅黑" w:eastAsia="微软雅黑"/>
          <w:sz w:val="21"/>
          <w:szCs w:val="21"/>
        </w:rPr>
        <w:drawing>
          <wp:inline distT="0" distB="0" distL="0" distR="0">
            <wp:extent cx="3733800" cy="3057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3733800" cy="3057525"/>
                    </a:xfrm>
                    <a:prstGeom prst="rect">
                      <a:avLst/>
                    </a:prstGeom>
                  </pic:spPr>
                </pic:pic>
              </a:graphicData>
            </a:graphic>
          </wp:inline>
        </w:drawing>
      </w:r>
    </w:p>
    <w:p>
      <w:pPr>
        <w:spacing w:line="360" w:lineRule="auto"/>
        <w:ind w:firstLineChars="896"/>
        <w:jc w:val="both"/>
        <w:rPr>
          <w:rFonts w:hint="eastAsia" w:ascii="宋体" w:hAnsi="宋体" w:eastAsia="宋体"/>
          <w:sz w:val="24"/>
          <w:szCs w:val="24"/>
          <w:lang w:val="en-US" w:eastAsia="zh-CN"/>
        </w:rPr>
      </w:pPr>
      <w:r>
        <w:rPr>
          <w:rFonts w:ascii="宋体" w:hAnsi="宋体" w:eastAsia="宋体"/>
          <w:sz w:val="24"/>
          <w:szCs w:val="24"/>
        </w:rPr>
        <w:t xml:space="preserve"> </w:t>
      </w:r>
      <w:r>
        <w:rPr>
          <w:rFonts w:ascii="宋体" w:hAnsi="宋体" w:eastAsia="宋体"/>
          <w:sz w:val="24"/>
          <w:szCs w:val="24"/>
        </w:rPr>
        <w:tab/>
      </w:r>
      <w:r>
        <w:rPr>
          <w:rFonts w:hint="eastAsia" w:ascii="宋体" w:hAnsi="宋体" w:eastAsia="宋体"/>
          <w:sz w:val="24"/>
          <w:szCs w:val="24"/>
          <w:lang w:val="en-US" w:eastAsia="zh-CN"/>
        </w:rPr>
        <w:tab/>
      </w:r>
      <w:r>
        <w:rPr>
          <w:rFonts w:hint="eastAsia" w:ascii="宋体" w:hAnsi="宋体" w:eastAsia="宋体"/>
          <w:sz w:val="21"/>
          <w:szCs w:val="21"/>
          <w:lang w:val="en-US" w:eastAsia="zh-CN"/>
        </w:rPr>
        <w:tab/>
      </w:r>
      <w:r>
        <w:rPr>
          <w:rFonts w:ascii="宋体" w:hAnsi="宋体" w:eastAsia="宋体"/>
          <w:sz w:val="21"/>
          <w:szCs w:val="21"/>
        </w:rPr>
        <w:t>图</w:t>
      </w:r>
      <w:r>
        <w:rPr>
          <w:rFonts w:hint="eastAsia" w:ascii="宋体" w:hAnsi="宋体" w:eastAsia="宋体"/>
          <w:sz w:val="21"/>
          <w:szCs w:val="21"/>
          <w:lang w:val="en-US" w:eastAsia="zh-CN"/>
        </w:rPr>
        <w:t>3.3温度场</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&lt;3&gt;</w:t>
      </w:r>
      <w:r>
        <w:rPr>
          <w:rFonts w:ascii="宋体" w:hAnsi="宋体" w:eastAsia="宋体"/>
          <w:sz w:val="24"/>
          <w:szCs w:val="24"/>
        </w:rPr>
        <w:t>比湿数据（specific humidity）</w:t>
      </w:r>
    </w:p>
    <w:p>
      <w:pPr>
        <w:spacing w:line="460" w:lineRule="exact"/>
        <w:ind w:firstLine="480"/>
        <w:rPr>
          <w:rFonts w:hint="eastAsia" w:eastAsia="宋体"/>
        </w:rPr>
      </w:pPr>
      <w:r>
        <w:rPr>
          <w:rFonts w:hint="eastAsia" w:eastAsia="宋体"/>
        </w:rPr>
        <w:t>“shum.mat”比湿数据文件变量如下：</w:t>
      </w:r>
    </w:p>
    <w:p>
      <w:pPr>
        <w:spacing w:line="460" w:lineRule="exact"/>
        <w:ind w:firstLine="480"/>
        <w:rPr>
          <w:rFonts w:hint="eastAsia" w:eastAsia="宋体"/>
        </w:rPr>
      </w:pPr>
      <w:r>
        <w:rPr>
          <w:rFonts w:hint="eastAsia" w:eastAsia="宋体"/>
        </w:rPr>
        <w:t>time：表示2001年1月1日0时至2005年12月31日18时的时间步长为6小时的共7304个时刻，是文字型数据，如“2001010100”、“2001010106”</w:t>
      </w:r>
    </w:p>
    <w:p>
      <w:pPr>
        <w:spacing w:line="460" w:lineRule="exact"/>
        <w:ind w:firstLine="480"/>
        <w:rPr>
          <w:rFonts w:hint="eastAsia" w:eastAsia="宋体"/>
        </w:rPr>
      </w:pPr>
      <w:r>
        <w:rPr>
          <w:rFonts w:hint="eastAsia" w:eastAsia="宋体"/>
        </w:rPr>
        <w:t>latitude：表示纬度的分布0~60°N，步长0.5°，是121×1的数组</w:t>
      </w:r>
    </w:p>
    <w:p>
      <w:pPr>
        <w:spacing w:line="460" w:lineRule="exact"/>
        <w:ind w:firstLine="480"/>
        <w:rPr>
          <w:rFonts w:hint="eastAsia" w:eastAsia="宋体"/>
        </w:rPr>
      </w:pPr>
      <w:r>
        <w:rPr>
          <w:rFonts w:hint="eastAsia" w:eastAsia="宋体"/>
        </w:rPr>
        <w:t>Longitude：表示经度的分布100°E~180°E，步长0.5°，是161×1的数组</w:t>
      </w:r>
    </w:p>
    <w:p>
      <w:pPr>
        <w:spacing w:line="460" w:lineRule="exact"/>
        <w:ind w:firstLine="480"/>
        <w:rPr>
          <w:rFonts w:hint="eastAsia" w:eastAsia="宋体"/>
        </w:rPr>
      </w:pPr>
      <w:r>
        <w:rPr>
          <w:rFonts w:hint="eastAsia" w:eastAsia="宋体"/>
        </w:rPr>
        <w:t>shum3：表示300hPa比湿数据，是121×161×7304的数组，对应纬度、经度和时间。</w:t>
      </w: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比湿分布场作为样图。如下所示</w:t>
      </w:r>
    </w:p>
    <w:p>
      <w:pPr>
        <w:spacing w:line="360" w:lineRule="auto"/>
        <w:ind w:firstLineChars="175"/>
        <w:jc w:val="both"/>
        <w:rPr>
          <w:rFonts w:ascii="宋体" w:hAnsi="宋体" w:eastAsia="宋体"/>
          <w:sz w:val="24"/>
          <w:szCs w:val="24"/>
        </w:rPr>
      </w:pP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4280535" cy="34417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4280535" cy="3441700"/>
                    </a:xfrm>
                    <a:prstGeom prst="rect">
                      <a:avLst/>
                    </a:prstGeom>
                  </pic:spPr>
                </pic:pic>
              </a:graphicData>
            </a:graphic>
          </wp:inline>
        </w:drawing>
      </w:r>
    </w:p>
    <w:p>
      <w:pPr>
        <w:spacing w:line="360" w:lineRule="auto"/>
        <w:ind w:left="2100" w:leftChars="0" w:firstLine="420" w:firstLineChars="0"/>
        <w:jc w:val="both"/>
        <w:rPr>
          <w:rFonts w:ascii="宋体" w:hAnsi="宋体" w:eastAsia="宋体"/>
          <w:sz w:val="24"/>
          <w:szCs w:val="24"/>
        </w:rPr>
      </w:pPr>
      <w:r>
        <w:rPr>
          <w:rFonts w:ascii="宋体" w:hAnsi="宋体" w:eastAsia="宋体"/>
          <w:sz w:val="21"/>
          <w:szCs w:val="21"/>
        </w:rPr>
        <w:t>图</w:t>
      </w:r>
      <w:r>
        <w:rPr>
          <w:rFonts w:hint="eastAsia" w:ascii="宋体" w:hAnsi="宋体" w:eastAsia="宋体"/>
          <w:sz w:val="21"/>
          <w:szCs w:val="21"/>
          <w:lang w:val="en-US" w:eastAsia="zh-CN"/>
        </w:rPr>
        <w:t>3.4比湿数据场</w:t>
      </w:r>
    </w:p>
    <w:p>
      <w:pPr>
        <w:spacing w:line="360" w:lineRule="auto"/>
        <w:jc w:val="both"/>
        <w:rPr>
          <w:rFonts w:ascii="宋体" w:hAnsi="宋体" w:eastAsia="宋体"/>
          <w:sz w:val="24"/>
          <w:szCs w:val="24"/>
        </w:rPr>
      </w:pPr>
      <w:r>
        <w:rPr>
          <w:rFonts w:ascii="宋体" w:hAnsi="宋体" w:eastAsia="宋体"/>
          <w:sz w:val="24"/>
          <w:szCs w:val="24"/>
        </w:rPr>
        <w:t>&lt;4&gt;</w:t>
      </w:r>
      <w:r>
        <w:rPr>
          <w:rFonts w:ascii="Times New Roman" w:hAnsi="Times New Roman" w:eastAsia="Times New Roman"/>
          <w:sz w:val="24"/>
          <w:szCs w:val="24"/>
        </w:rPr>
        <w:t>位势高：geopotential height, hgt,(m)：</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hgt数据文件“hgt.mat</w:t>
      </w:r>
      <w:r>
        <w:rPr>
          <w:rFonts w:ascii="宋体" w:hAnsi="宋体" w:eastAsia="宋体"/>
          <w:sz w:val="24"/>
          <w:szCs w:val="24"/>
        </w:rPr>
        <w:t>”有</w:t>
      </w:r>
      <w:r>
        <w:rPr>
          <w:rFonts w:ascii="Times New Roman" w:hAnsi="Times New Roman" w:eastAsia="Times New Roman"/>
          <w:sz w:val="24"/>
          <w:szCs w:val="24"/>
        </w:rPr>
        <w:t>6</w:t>
      </w:r>
      <w:r>
        <w:rPr>
          <w:rFonts w:ascii="宋体" w:hAnsi="宋体" w:eastAsia="宋体"/>
          <w:sz w:val="24"/>
          <w:szCs w:val="24"/>
        </w:rPr>
        <w:t>个变量，分别是：</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hgt2</w:t>
      </w:r>
      <w:r>
        <w:rPr>
          <w:rFonts w:ascii="宋体" w:hAnsi="宋体" w:eastAsia="宋体"/>
          <w:sz w:val="24"/>
          <w:szCs w:val="24"/>
        </w:rPr>
        <w:t>：表示2</w:t>
      </w:r>
      <w:r>
        <w:rPr>
          <w:rFonts w:ascii="Times New Roman" w:hAnsi="Times New Roman" w:eastAsia="Times New Roman"/>
          <w:sz w:val="24"/>
          <w:szCs w:val="24"/>
        </w:rPr>
        <w:t>00hPa</w:t>
      </w:r>
      <w:r>
        <w:rPr>
          <w:rFonts w:ascii="宋体" w:hAnsi="宋体" w:eastAsia="宋体"/>
          <w:sz w:val="24"/>
          <w:szCs w:val="24"/>
        </w:rPr>
        <w:t>位势高度数据，是121×161×7304的数组，对应纬度、经度和时间。</w:t>
      </w:r>
    </w:p>
    <w:p>
      <w:pPr>
        <w:spacing w:line="360" w:lineRule="auto"/>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位势高度场作为样图。如下所示：</w:t>
      </w:r>
    </w:p>
    <w:p>
      <w:pPr>
        <w:jc w:val="center"/>
        <w:rPr>
          <w:rFonts w:ascii="宋体" w:hAnsi="宋体" w:eastAsia="宋体"/>
          <w:sz w:val="24"/>
          <w:szCs w:val="24"/>
        </w:rPr>
      </w:pPr>
      <w:r>
        <w:rPr>
          <w:rFonts w:ascii="微软雅黑" w:hAnsi="微软雅黑" w:eastAsia="微软雅黑"/>
          <w:sz w:val="21"/>
          <w:szCs w:val="21"/>
        </w:rPr>
        <w:drawing>
          <wp:inline distT="0" distB="0" distL="0" distR="0">
            <wp:extent cx="4113530" cy="3336925"/>
            <wp:effectExtent l="0" t="0" r="127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tretch>
                      <a:fillRect/>
                    </a:stretch>
                  </pic:blipFill>
                  <pic:spPr>
                    <a:xfrm>
                      <a:off x="0" y="0"/>
                      <a:ext cx="4113530" cy="3336925"/>
                    </a:xfrm>
                    <a:prstGeom prst="rect">
                      <a:avLst/>
                    </a:prstGeom>
                  </pic:spPr>
                </pic:pic>
              </a:graphicData>
            </a:graphic>
          </wp:inline>
        </w:drawing>
      </w:r>
    </w:p>
    <w:p>
      <w:pPr>
        <w:spacing w:line="360" w:lineRule="auto"/>
        <w:jc w:val="center"/>
        <w:rPr>
          <w:rFonts w:hint="eastAsia" w:ascii="宋体" w:hAnsi="宋体" w:eastAsia="宋体"/>
          <w:sz w:val="21"/>
          <w:szCs w:val="21"/>
          <w:lang w:val="en-US" w:eastAsia="zh-CN"/>
        </w:rPr>
      </w:pPr>
      <w:r>
        <w:rPr>
          <w:rFonts w:ascii="宋体" w:hAnsi="宋体" w:eastAsia="宋体"/>
          <w:sz w:val="21"/>
          <w:szCs w:val="21"/>
        </w:rPr>
        <w:t>图</w:t>
      </w:r>
      <w:r>
        <w:rPr>
          <w:rFonts w:hint="eastAsia" w:ascii="宋体" w:hAnsi="宋体" w:eastAsia="宋体"/>
          <w:sz w:val="21"/>
          <w:szCs w:val="21"/>
          <w:lang w:val="en-US" w:eastAsia="zh-CN"/>
        </w:rPr>
        <w:t>3.5位势高场</w:t>
      </w:r>
    </w:p>
    <w:p>
      <w:pPr>
        <w:spacing w:line="460" w:lineRule="exact"/>
        <w:ind w:firstLine="420" w:firstLineChars="0"/>
        <w:rPr>
          <w:rFonts w:hint="eastAsia" w:eastAsia="宋体"/>
        </w:rPr>
      </w:pPr>
      <w:r>
        <w:rPr>
          <w:rFonts w:hint="eastAsia" w:eastAsia="宋体"/>
        </w:rPr>
        <w:t>在细致分析之后，对这个路径数据的处理大致过程为采用scipy.io对matlab数据集进行读入，分别将track.mat sst.mat hgt.mat  shum.mat进行读入，将所有的数据中的NAN进行剔除，接着进行预处理流程。Loadmat函数返回的是一个字典 ，在140场台风中我们用构造出向量：</w:t>
      </w:r>
    </w:p>
    <w:p>
      <w:pPr>
        <w:spacing w:line="360" w:lineRule="auto"/>
        <w:ind w:leftChars="0" w:firstLineChars="500"/>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34" o:spt="75" type="#_x0000_t75" style="height:16pt;width:121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ascii="宋体" w:hAnsi="宋体" w:eastAsia="宋体"/>
          <w:sz w:val="24"/>
          <w:szCs w:val="24"/>
          <w:lang w:val="en-US" w:eastAsia="zh-CN"/>
        </w:rPr>
        <w:t xml:space="preserve">                                 (3.3)</w:t>
      </w:r>
    </w:p>
    <w:p>
      <w:pPr>
        <w:spacing w:line="360" w:lineRule="auto"/>
        <w:ind w:leftChars="0" w:firstLineChars="500"/>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35" o:spt="75" type="#_x0000_t75" style="height:16pt;width:123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ascii="宋体" w:hAnsi="宋体" w:eastAsia="宋体"/>
          <w:sz w:val="24"/>
          <w:szCs w:val="24"/>
          <w:lang w:val="en-US" w:eastAsia="zh-CN"/>
        </w:rPr>
        <w:t xml:space="preserve">                                 (3.4)</w:t>
      </w:r>
    </w:p>
    <w:p>
      <w:pPr>
        <w:spacing w:line="360" w:lineRule="auto"/>
        <w:jc w:val="both"/>
        <w:rPr>
          <w:rFonts w:hint="eastAsia" w:ascii="宋体" w:hAnsi="宋体" w:eastAsia="宋体"/>
          <w:sz w:val="24"/>
          <w:szCs w:val="24"/>
          <w:lang w:eastAsia="zh-CN"/>
        </w:rPr>
      </w:pPr>
      <w:r>
        <w:rPr>
          <w:rFonts w:ascii="宋体" w:hAnsi="宋体" w:eastAsia="宋体"/>
          <w:sz w:val="24"/>
          <w:szCs w:val="24"/>
        </w:rPr>
        <w:t>以及标签：</w:t>
      </w:r>
      <w:r>
        <w:rPr>
          <w:rFonts w:ascii="宋体" w:hAnsi="宋体" w:eastAsia="宋体"/>
          <w:position w:val="-10"/>
          <w:sz w:val="24"/>
          <w:szCs w:val="24"/>
        </w:rPr>
        <w:object>
          <v:shape id="_x0000_i1036" o:spt="75" type="#_x0000_t75" style="height:17pt;width:9pt;" o:ole="t" filled="f" o:preferrelative="t" stroked="f" coordsize="21600,21600">
            <v:path/>
            <v:fill on="f" focussize="0,0"/>
            <v:stroke on="f"/>
            <v:imagedata r:id="rId37" o:title=""/>
            <o:lock v:ext="edit" aspectratio="t"/>
            <w10:wrap type="none"/>
            <w10:anchorlock/>
          </v:shape>
          <o:OLEObject Type="Embed" ProgID="Equation.KSEE3" ShapeID="_x0000_i1036" DrawAspect="Content" ObjectID="_1468075736" r:id="rId51">
            <o:LockedField>false</o:LockedField>
          </o:OLEObject>
        </w:object>
      </w:r>
      <w:r>
        <w:rPr>
          <w:rFonts w:ascii="宋体" w:hAnsi="宋体" w:eastAsia="宋体"/>
          <w:position w:val="-6"/>
          <w:sz w:val="24"/>
          <w:szCs w:val="24"/>
        </w:rPr>
        <w:object>
          <v:shape id="_x0000_i1037" o:spt="75" type="#_x0000_t75" style="height:13.95pt;width:16pt;" o:ole="t" filled="f" o:preferrelative="t" stroked="f" coordsize="21600,21600">
            <v:path/>
            <v:fill on="f" focussize="0,0"/>
            <v:stroke on="f"/>
            <v:imagedata r:id="rId53" o:title=""/>
            <o:lock v:ext="edit" aspectratio="t"/>
            <w10:wrap type="none"/>
            <w10:anchorlock/>
          </v:shape>
          <o:OLEObject Type="Embed" ProgID="Equation.KSEE3" ShapeID="_x0000_i1037" DrawAspect="Content" ObjectID="_1468075737" r:id="rId52">
            <o:LockedField>false</o:LockedField>
          </o:OLEObject>
        </w:object>
      </w:r>
      <w:r>
        <w:rPr>
          <w:rFonts w:hint="eastAsia" w:ascii="宋体" w:hAnsi="宋体" w:eastAsia="宋体"/>
          <w:sz w:val="24"/>
          <w:szCs w:val="24"/>
          <w:lang w:eastAsia="zh-CN"/>
        </w:rPr>
        <w:t>，</w:t>
      </w:r>
      <w:r>
        <w:rPr>
          <w:rFonts w:hint="eastAsia" w:ascii="宋体" w:hAnsi="宋体" w:eastAsia="宋体"/>
          <w:position w:val="-6"/>
          <w:sz w:val="24"/>
          <w:szCs w:val="24"/>
          <w:lang w:eastAsia="zh-CN"/>
        </w:rPr>
        <w:object>
          <v:shape id="_x0000_i1038" o:spt="75" type="#_x0000_t75" style="height:13.95pt;width:13pt;" o:ole="t" filled="f" o:preferrelative="t" stroked="f" coordsize="21600,21600">
            <v:path/>
            <v:fill on="f" focussize="0,0"/>
            <v:stroke on="f"/>
            <v:imagedata r:id="rId55" o:title=""/>
            <o:lock v:ext="edit" aspectratio="t"/>
            <w10:wrap type="none"/>
            <w10:anchorlock/>
          </v:shape>
          <o:OLEObject Type="Embed" ProgID="Equation.KSEE3" ShapeID="_x0000_i1038" DrawAspect="Content" ObjectID="_1468075738" r:id="rId54">
            <o:LockedField>false</o:LockedField>
          </o:OLEObject>
        </w:object>
      </w:r>
    </w:p>
    <w:p>
      <w:pPr>
        <w:spacing w:before="312" w:after="312"/>
        <w:ind w:right="0" w:firstLine="0"/>
        <w:jc w:val="left"/>
        <w:rPr>
          <w:rFonts w:hint="eastAsia" w:ascii="宋体" w:hAnsi="宋体" w:eastAsia="宋体"/>
          <w:sz w:val="24"/>
          <w:szCs w:val="24"/>
          <w:lang w:val="en-US" w:eastAsia="zh-CN"/>
        </w:rPr>
      </w:pPr>
      <w:r>
        <w:rPr>
          <w:rFonts w:hint="eastAsia" w:ascii="Times New Roman" w:hAnsi="Times New Roman" w:eastAsia="宋体"/>
          <w:sz w:val="24"/>
          <w:szCs w:val="24"/>
          <w:lang w:val="en-US" w:eastAsia="zh-CN"/>
        </w:rPr>
        <w:t>3.2.2</w:t>
      </w:r>
      <w:r>
        <w:rPr>
          <w:rFonts w:hint="eastAsia" w:ascii="宋体" w:hAnsi="宋体" w:eastAsia="宋体"/>
          <w:sz w:val="24"/>
          <w:szCs w:val="24"/>
          <w:lang w:val="en-US" w:eastAsia="zh-CN"/>
        </w:rPr>
        <w:t xml:space="preserve">采用LSTM对影响因素进行预测 </w:t>
      </w:r>
    </w:p>
    <w:p>
      <w:pPr>
        <w:spacing w:line="460" w:lineRule="exact"/>
        <w:ind w:leftChars="0" w:firstLine="420"/>
        <w:jc w:val="both"/>
        <w:rPr>
          <w:rFonts w:ascii="宋体" w:hAnsi="宋体" w:eastAsia="宋体"/>
          <w:sz w:val="24"/>
          <w:szCs w:val="24"/>
        </w:rPr>
      </w:pPr>
      <w:r>
        <w:rPr>
          <w:rFonts w:ascii="宋体" w:hAnsi="宋体" w:eastAsia="宋体"/>
          <w:sz w:val="24"/>
          <w:szCs w:val="24"/>
        </w:rPr>
        <w:t>LSTM(Long Short Term Memory )长短期记忆神经网络是当下最</w:t>
      </w:r>
      <w:r>
        <w:rPr>
          <w:rFonts w:hint="eastAsia" w:ascii="宋体" w:hAnsi="宋体" w:eastAsia="宋体"/>
          <w:sz w:val="24"/>
          <w:szCs w:val="24"/>
          <w:lang w:val="en-US" w:eastAsia="zh-CN"/>
        </w:rPr>
        <w:t>同行</w:t>
      </w:r>
      <w:r>
        <w:rPr>
          <w:rFonts w:ascii="宋体" w:hAnsi="宋体" w:eastAsia="宋体"/>
          <w:sz w:val="24"/>
          <w:szCs w:val="24"/>
        </w:rPr>
        <w:t>的RNN，</w:t>
      </w:r>
    </w:p>
    <w:p>
      <w:pPr>
        <w:spacing w:line="360" w:lineRule="auto"/>
        <w:jc w:val="both"/>
        <w:rPr>
          <w:rFonts w:ascii="宋体" w:hAnsi="宋体" w:eastAsia="宋体"/>
          <w:sz w:val="24"/>
          <w:szCs w:val="24"/>
        </w:rPr>
      </w:pPr>
      <w:r>
        <w:rPr>
          <w:rFonts w:ascii="宋体" w:hAnsi="宋体" w:eastAsia="宋体"/>
          <w:sz w:val="24"/>
          <w:szCs w:val="24"/>
        </w:rPr>
        <w:t>RNN:</w:t>
      </w:r>
    </w:p>
    <w:p>
      <w:pPr>
        <w:spacing w:line="460" w:lineRule="exact"/>
        <w:ind w:firstLineChars="1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r>
        <w:rPr>
          <w:rFonts w:hint="eastAsia" w:ascii="宋体" w:hAnsi="宋体" w:eastAsia="宋体"/>
          <w:position w:val="-10"/>
          <w:sz w:val="24"/>
          <w:szCs w:val="24"/>
          <w:lang w:val="en-US" w:eastAsia="zh-CN"/>
        </w:rPr>
        <w:object>
          <v:shape id="_x0000_i1039" o:spt="75" type="#_x0000_t75" style="height:16pt;width:185pt;" o:ole="t" filled="f" o:preferrelative="t" stroked="f" coordsize="21600,21600">
            <v:path/>
            <v:fill on="f" focussize="0,0"/>
            <v:stroke on="f"/>
            <v:imagedata r:id="rId57" o:title=""/>
            <o:lock v:ext="edit" aspectratio="t"/>
            <w10:wrap type="none"/>
            <w10:anchorlock/>
          </v:shape>
          <o:OLEObject Type="Embed" ProgID="Equation.KSEE3" ShapeID="_x0000_i1039" DrawAspect="Content" ObjectID="_1468075739" r:id="rId56">
            <o:LockedField>false</o:LockedField>
          </o:OLEObject>
        </w:object>
      </w:r>
      <w:r>
        <w:rPr>
          <w:rFonts w:hint="eastAsia" w:ascii="宋体" w:hAnsi="宋体" w:eastAsia="宋体"/>
          <w:sz w:val="24"/>
          <w:szCs w:val="24"/>
          <w:lang w:val="en-US" w:eastAsia="zh-CN"/>
        </w:rPr>
        <w:t xml:space="preserve">                     (3.5)</w:t>
      </w:r>
    </w:p>
    <w:p>
      <w:pPr>
        <w:spacing w:line="460" w:lineRule="exact"/>
        <w:jc w:val="both"/>
        <w:rPr>
          <w:rFonts w:ascii="宋体" w:hAnsi="宋体" w:eastAsia="宋体"/>
          <w:sz w:val="24"/>
          <w:szCs w:val="24"/>
        </w:rPr>
      </w:pPr>
      <w:r>
        <w:rPr>
          <w:rFonts w:ascii="宋体" w:hAnsi="宋体" w:eastAsia="宋体"/>
          <w:sz w:val="24"/>
          <w:szCs w:val="24"/>
        </w:rPr>
        <w:t xml:space="preserve"> 其中Wxh和Whh是可学习的参数</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505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a:stretch>
                      <a:fillRect/>
                    </a:stretch>
                  </pic:blipFill>
                  <pic:spPr>
                    <a:xfrm>
                      <a:off x="0" y="0"/>
                      <a:ext cx="5274310" cy="1505657"/>
                    </a:xfrm>
                    <a:prstGeom prst="rect">
                      <a:avLst/>
                    </a:prstGeom>
                  </pic:spPr>
                </pic:pic>
              </a:graphicData>
            </a:graphic>
          </wp:inline>
        </w:drawing>
      </w:r>
    </w:p>
    <w:p>
      <w:pPr>
        <w:spacing w:line="240" w:lineRule="auto"/>
        <w:jc w:val="both"/>
        <w:rPr>
          <w:rFonts w:hint="eastAsia" w:ascii="宋体" w:hAnsi="宋体" w:eastAsia="宋体"/>
          <w:sz w:val="21"/>
          <w:szCs w:val="21"/>
          <w:lang w:val="en-US" w:eastAsia="zh-CN"/>
        </w:rPr>
      </w:pPr>
      <w:r>
        <w:rPr>
          <w:rFonts w:ascii="宋体" w:hAnsi="宋体" w:eastAsia="宋体"/>
          <w:sz w:val="24"/>
          <w:szCs w:val="24"/>
        </w:rPr>
        <w:t xml:space="preserve">                         </w:t>
      </w:r>
      <w:r>
        <w:rPr>
          <w:rFonts w:ascii="宋体" w:hAnsi="宋体" w:eastAsia="宋体"/>
          <w:sz w:val="21"/>
          <w:szCs w:val="21"/>
        </w:rPr>
        <w:t xml:space="preserve"> 图</w:t>
      </w:r>
      <w:r>
        <w:rPr>
          <w:rFonts w:hint="eastAsia" w:ascii="宋体" w:hAnsi="宋体" w:eastAsia="宋体"/>
          <w:sz w:val="21"/>
          <w:szCs w:val="21"/>
          <w:lang w:val="en-US" w:eastAsia="zh-CN"/>
        </w:rPr>
        <w:t>3.6网络数学原理图</w:t>
      </w:r>
    </w:p>
    <w:p>
      <w:pPr>
        <w:spacing w:line="460" w:lineRule="exact"/>
        <w:ind w:leftChars="0" w:firstLine="420"/>
        <w:jc w:val="both"/>
        <w:rPr>
          <w:rFonts w:ascii="宋体" w:hAnsi="宋体" w:eastAsia="宋体"/>
          <w:sz w:val="24"/>
          <w:szCs w:val="24"/>
        </w:rPr>
      </w:pPr>
      <w:r>
        <w:rPr>
          <w:rFonts w:ascii="宋体" w:hAnsi="宋体" w:eastAsia="宋体"/>
          <w:sz w:val="24"/>
          <w:szCs w:val="24"/>
        </w:rPr>
        <w:t>普通的RNN会因为梯度消失(vanishing gradient)和梯度爆炸(gradient explosion)而导致整个网络的崩溃，而LSTM比普通的RNN多出来了3个控制器 输出控制 输入控制 和忘记控制，LSTM中的重复模块包含的四层交互神经网络层。</w:t>
      </w:r>
    </w:p>
    <w:p>
      <w:pPr>
        <w:spacing w:line="460" w:lineRule="exact"/>
        <w:ind w:leftChars="0" w:firstLine="420"/>
        <w:jc w:val="both"/>
        <w:rPr>
          <w:rFonts w:ascii="宋体" w:hAnsi="宋体" w:eastAsia="宋体"/>
          <w:sz w:val="24"/>
          <w:szCs w:val="24"/>
        </w:rPr>
      </w:pPr>
    </w:p>
    <w:p>
      <w:pPr>
        <w:jc w:val="both"/>
        <w:rPr>
          <w:rFonts w:ascii="微软雅黑" w:hAnsi="微软雅黑" w:eastAsia="微软雅黑"/>
          <w:sz w:val="21"/>
          <w:szCs w:val="21"/>
        </w:rPr>
      </w:pPr>
      <w:r>
        <w:rPr>
          <w:rFonts w:ascii="宋体" w:hAnsi="宋体" w:eastAsia="宋体"/>
          <w:sz w:val="24"/>
          <w:szCs w:val="24"/>
        </w:rPr>
        <w:t xml:space="preserve">   </w:t>
      </w:r>
      <w:r>
        <w:rPr>
          <w:rFonts w:ascii="微软雅黑" w:hAnsi="微软雅黑" w:eastAsia="微软雅黑"/>
          <w:sz w:val="21"/>
          <w:szCs w:val="21"/>
        </w:rPr>
        <w:drawing>
          <wp:inline distT="0" distB="0" distL="0" distR="0">
            <wp:extent cx="50673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5067300" cy="1905000"/>
                    </a:xfrm>
                    <a:prstGeom prst="rect">
                      <a:avLst/>
                    </a:prstGeom>
                  </pic:spPr>
                </pic:pic>
              </a:graphicData>
            </a:graphic>
          </wp:inline>
        </w:drawing>
      </w:r>
    </w:p>
    <w:p>
      <w:pPr>
        <w:ind w:left="2520" w:leftChars="0" w:firstLine="420" w:firstLineChars="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图3.7  长短期神经网络示意图</w:t>
      </w:r>
    </w:p>
    <w:p>
      <w:pPr>
        <w:spacing w:line="460" w:lineRule="exact"/>
        <w:ind w:leftChars="0" w:firstLine="420"/>
        <w:jc w:val="both"/>
        <w:rPr>
          <w:rFonts w:ascii="宋体" w:hAnsi="宋体" w:eastAsia="宋体"/>
          <w:sz w:val="24"/>
          <w:szCs w:val="24"/>
        </w:rPr>
      </w:pPr>
    </w:p>
    <w:p>
      <w:pPr>
        <w:spacing w:line="460" w:lineRule="exact"/>
        <w:ind w:firstLine="480"/>
        <w:rPr>
          <w:rFonts w:hint="eastAsia" w:eastAsia="宋体"/>
        </w:rPr>
      </w:pPr>
      <w:r>
        <w:rPr>
          <w:rFonts w:hint="eastAsia" w:eastAsia="宋体"/>
        </w:rPr>
        <w:t>长短期记忆神经网络是一种时间循环的神经网络，擅长处理像时间序列,相比于RNN，LSTM会记住更长的序列，主要是它加入了一个处理器Cell，这个cell包含“输入门”，“输出门”，“</w:t>
      </w:r>
      <w:r>
        <w:rPr>
          <w:rFonts w:hint="eastAsia" w:eastAsia="宋体"/>
          <w:lang w:eastAsia="zh-CN"/>
        </w:rPr>
        <w:t>忘却</w:t>
      </w:r>
      <w:r>
        <w:rPr>
          <w:rFonts w:hint="eastAsia" w:eastAsia="宋体"/>
        </w:rPr>
        <w:t>门”。当一个信息进入LSTM神经网络中的时候，根据股则会判断其是否有用，只有能按照算法流程的数据才会被留下，而</w:t>
      </w:r>
      <w:r>
        <w:rPr>
          <w:rFonts w:hint="eastAsia" w:eastAsia="宋体"/>
          <w:lang w:eastAsia="zh-CN"/>
        </w:rPr>
        <w:t>忘却</w:t>
      </w:r>
      <w:r>
        <w:rPr>
          <w:rFonts w:hint="eastAsia" w:eastAsia="宋体"/>
        </w:rPr>
        <w:t>门用于去</w:t>
      </w:r>
      <w:r>
        <w:rPr>
          <w:rFonts w:hint="eastAsia" w:eastAsia="宋体"/>
          <w:lang w:eastAsia="zh-CN"/>
        </w:rPr>
        <w:t>忘却</w:t>
      </w:r>
      <w:r>
        <w:rPr>
          <w:rFonts w:hint="eastAsia" w:eastAsia="宋体"/>
        </w:rPr>
        <w:t>淘汰的数据，一进二出的原理，可以再反复运算下解决序列预测的问题。RNN在时间序列太长的时候，会导致训练效果很差LSTM会选择性的</w:t>
      </w:r>
      <w:r>
        <w:rPr>
          <w:rFonts w:hint="eastAsia" w:eastAsia="宋体"/>
          <w:lang w:eastAsia="zh-CN"/>
        </w:rPr>
        <w:t>忘却</w:t>
      </w:r>
      <w:r>
        <w:rPr>
          <w:rFonts w:hint="eastAsia" w:eastAsia="宋体"/>
        </w:rPr>
        <w:t>一些不重要的事情，拥有一个自我衡量的机制。</w:t>
      </w:r>
    </w:p>
    <w:p>
      <w:pPr>
        <w:spacing w:line="460" w:lineRule="exact"/>
        <w:ind w:firstLine="480"/>
        <w:rPr>
          <w:rFonts w:hint="eastAsia" w:eastAsia="宋体"/>
        </w:rPr>
      </w:pPr>
      <w:r>
        <w:rPr>
          <w:rFonts w:hint="eastAsia" w:eastAsia="宋体"/>
          <w:lang w:val="en-US" w:eastAsia="zh-CN"/>
        </w:rPr>
        <w:t xml:space="preserve">如图所示，每一个黄色的框框代表着一个前馈神经网络( </w:t>
      </w:r>
      <w:r>
        <w:rPr>
          <w:rFonts w:hint="eastAsia" w:eastAsia="宋体"/>
        </w:rPr>
        <w:t>feedforward neural network</w:t>
      </w:r>
      <w:r>
        <w:rPr>
          <w:rFonts w:hint="eastAsia" w:eastAsia="宋体"/>
          <w:lang w:val="en-US" w:eastAsia="zh-CN"/>
        </w:rPr>
        <w:t xml:space="preserve"> ).LSTM cell 里面的num_units隐藏神经元，cell的状态state是一组向量，上一次的状态Ht-1</w:t>
      </w:r>
      <w:r>
        <w:rPr>
          <w:rFonts w:hint="eastAsia" w:eastAsia="宋体"/>
          <w:vertAlign w:val="superscript"/>
          <w:lang w:val="en-US" w:eastAsia="zh-CN"/>
        </w:rPr>
        <w:t>[45]</w:t>
      </w:r>
      <w:r>
        <w:rPr>
          <w:rFonts w:hint="eastAsia" w:eastAsia="宋体"/>
          <w:lang w:val="en-US" w:eastAsia="zh-CN"/>
        </w:rPr>
        <w:t>。</w:t>
      </w:r>
      <w:r>
        <w:rPr>
          <w:rFonts w:hint="eastAsia" w:eastAsia="宋体"/>
        </w:rPr>
        <w:t>LSTM会提共一种‘控制参数’的机制，通过参数来控制什么样的信息会被传递下去，什么信息会被舍去，</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4629150" cy="2390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4629150" cy="2390775"/>
                    </a:xfrm>
                    <a:prstGeom prst="rect">
                      <a:avLst/>
                    </a:prstGeom>
                  </pic:spPr>
                </pic:pic>
              </a:graphicData>
            </a:graphic>
          </wp:inline>
        </w:drawing>
      </w:r>
    </w:p>
    <w:p>
      <w:pPr>
        <w:ind w:left="2520" w:leftChars="0" w:firstLine="420" w:firstLineChars="0"/>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图3.8 控制参数</w:t>
      </w:r>
    </w:p>
    <w:p>
      <w:pPr>
        <w:spacing w:line="240" w:lineRule="auto"/>
        <w:jc w:val="both"/>
        <w:rPr>
          <w:rFonts w:ascii="宋体" w:hAnsi="宋体" w:eastAsia="宋体"/>
          <w:sz w:val="24"/>
          <w:szCs w:val="24"/>
        </w:rPr>
      </w:pPr>
      <w:r>
        <w:rPr>
          <w:rFonts w:ascii="宋体" w:hAnsi="宋体" w:eastAsia="宋体"/>
          <w:sz w:val="24"/>
          <w:szCs w:val="24"/>
        </w:rPr>
        <w:t>如图，门是一种让信息选择通过的方法，1代表保留，0代表全部舍弃，其中0-1之间代表部分保留部分舍弃，其中Sigmoid函数负责来衡量输出值</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(1)</w:t>
      </w:r>
      <w:r>
        <w:rPr>
          <w:rFonts w:ascii="宋体" w:hAnsi="宋体" w:eastAsia="宋体"/>
          <w:sz w:val="24"/>
          <w:szCs w:val="24"/>
        </w:rPr>
        <w:t xml:space="preserve"> The Forget Gate</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1675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1"/>
                    <a:stretch>
                      <a:fillRect/>
                    </a:stretch>
                  </pic:blipFill>
                  <pic:spPr>
                    <a:xfrm>
                      <a:off x="0" y="0"/>
                      <a:ext cx="5274310" cy="1676012"/>
                    </a:xfrm>
                    <a:prstGeom prst="rect">
                      <a:avLst/>
                    </a:prstGeom>
                  </pic:spPr>
                </pic:pic>
              </a:graphicData>
            </a:graphic>
          </wp:inline>
        </w:drawing>
      </w:r>
    </w:p>
    <w:p>
      <w:pPr>
        <w:ind w:left="2100" w:leftChars="0" w:firstLine="420" w:firstLineChars="0"/>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图3.9  遗忘门</w:t>
      </w:r>
    </w:p>
    <w:p>
      <w:pPr>
        <w:spacing w:line="240" w:lineRule="auto"/>
        <w:ind w:firstLine="420"/>
        <w:jc w:val="both"/>
        <w:rPr>
          <w:rFonts w:ascii="宋体" w:hAnsi="宋体" w:eastAsia="宋体"/>
          <w:sz w:val="24"/>
          <w:szCs w:val="24"/>
        </w:rPr>
      </w:pPr>
      <w:r>
        <w:rPr>
          <w:rFonts w:hint="eastAsia" w:eastAsia="宋体"/>
        </w:rPr>
        <w:t>这个就是神经网络的</w:t>
      </w:r>
      <w:r>
        <w:rPr>
          <w:rFonts w:hint="eastAsia" w:eastAsia="宋体"/>
          <w:lang w:eastAsia="zh-CN"/>
        </w:rPr>
        <w:t>忘却</w:t>
      </w:r>
      <w:r>
        <w:rPr>
          <w:rFonts w:hint="eastAsia" w:eastAsia="宋体"/>
        </w:rPr>
        <w:t>门(the forget layer),通俗的来说，神经网络为了记住更多的序列，会选择性</w:t>
      </w:r>
      <w:r>
        <w:rPr>
          <w:rFonts w:hint="eastAsia" w:eastAsia="宋体"/>
          <w:lang w:eastAsia="zh-CN"/>
        </w:rPr>
        <w:t>忘却</w:t>
      </w:r>
      <w:r>
        <w:rPr>
          <w:rFonts w:hint="eastAsia" w:eastAsia="宋体"/>
        </w:rPr>
        <w:t>(selective forget).比如一个物体运动的视频，如果物体运动的很慢，那么只需要神经网络记住开头，中间，结尾即可。而</w:t>
      </w:r>
      <w:r>
        <w:rPr>
          <w:rFonts w:ascii="宋体" w:hAnsi="宋体" w:eastAsia="宋体"/>
          <w:sz w:val="24"/>
          <w:szCs w:val="24"/>
        </w:rPr>
        <w:t>RNN则相反，他会将所有的信息，无论是否有用均记住。</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1"/>
          <w:szCs w:val="21"/>
        </w:rPr>
      </w:pPr>
      <w:r>
        <w:rPr>
          <w:rFonts w:hint="eastAsia" w:ascii="宋体" w:hAnsi="宋体" w:eastAsia="宋体"/>
          <w:sz w:val="21"/>
          <w:szCs w:val="21"/>
          <w:lang w:val="en-US" w:eastAsia="zh-CN"/>
        </w:rPr>
        <w:t>(2)</w:t>
      </w:r>
      <w:r>
        <w:rPr>
          <w:rFonts w:ascii="宋体" w:hAnsi="宋体" w:eastAsia="宋体"/>
          <w:sz w:val="21"/>
          <w:szCs w:val="21"/>
        </w:rPr>
        <w:t>The Current State</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16497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2"/>
                    <a:stretch>
                      <a:fillRect/>
                    </a:stretch>
                  </pic:blipFill>
                  <pic:spPr>
                    <a:xfrm>
                      <a:off x="0" y="0"/>
                      <a:ext cx="5274310" cy="1649912"/>
                    </a:xfrm>
                    <a:prstGeom prst="rect">
                      <a:avLst/>
                    </a:prstGeom>
                  </pic:spPr>
                </pic:pic>
              </a:graphicData>
            </a:graphic>
          </wp:inline>
        </w:drawing>
      </w:r>
    </w:p>
    <w:p>
      <w:pPr>
        <w:ind w:left="2100" w:leftChars="0" w:firstLine="420" w:firstLineChars="0"/>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图3.10 当前状态</w:t>
      </w:r>
    </w:p>
    <w:p>
      <w:pPr>
        <w:spacing w:line="240" w:lineRule="auto"/>
        <w:ind w:firstLine="420"/>
        <w:jc w:val="both"/>
        <w:rPr>
          <w:rFonts w:ascii="宋体" w:hAnsi="宋体" w:eastAsia="宋体"/>
          <w:sz w:val="21"/>
          <w:szCs w:val="21"/>
        </w:rPr>
      </w:pPr>
      <w:r>
        <w:rPr>
          <w:rFonts w:ascii="宋体" w:hAnsi="宋体" w:eastAsia="宋体"/>
          <w:sz w:val="21"/>
          <w:szCs w:val="21"/>
        </w:rPr>
        <w:t>这个实际上是和ForgetGate联合起来使用，来决定到底是将前一帧的信息传下去，还是将自己的信息传递下去，自我衡量(Measure Myself)和选择忘记(Choose to Forget)实际上是LSTM的最大的特点</w:t>
      </w:r>
    </w:p>
    <w:p>
      <w:pPr>
        <w:spacing w:line="240" w:lineRule="auto"/>
        <w:ind w:firstLine="420"/>
        <w:jc w:val="both"/>
        <w:rPr>
          <w:rFonts w:ascii="宋体" w:hAnsi="宋体" w:eastAsia="宋体"/>
          <w:sz w:val="21"/>
          <w:szCs w:val="21"/>
        </w:rPr>
      </w:pPr>
    </w:p>
    <w:p>
      <w:pPr>
        <w:jc w:val="both"/>
        <w:rPr>
          <w:rFonts w:ascii="微软雅黑" w:hAnsi="微软雅黑" w:eastAsia="微软雅黑"/>
          <w:sz w:val="21"/>
          <w:szCs w:val="21"/>
        </w:rPr>
      </w:pPr>
      <w:r>
        <w:rPr>
          <w:rFonts w:hint="eastAsia" w:ascii="宋体" w:hAnsi="宋体" w:eastAsia="宋体"/>
          <w:sz w:val="21"/>
          <w:szCs w:val="21"/>
          <w:lang w:val="en-US" w:eastAsia="zh-CN"/>
        </w:rPr>
        <w:t>(3)O</w:t>
      </w:r>
      <w:r>
        <w:rPr>
          <w:rFonts w:ascii="宋体" w:hAnsi="宋体" w:eastAsia="宋体"/>
          <w:sz w:val="21"/>
          <w:szCs w:val="21"/>
        </w:rPr>
        <w:t xml:space="preserve">utputLayer </w:t>
      </w:r>
      <w:r>
        <w:rPr>
          <w:rFonts w:ascii="微软雅黑" w:hAnsi="微软雅黑" w:eastAsia="微软雅黑"/>
          <w:sz w:val="21"/>
          <w:szCs w:val="21"/>
        </w:rPr>
        <w:drawing>
          <wp:inline distT="0" distB="0" distL="0" distR="0">
            <wp:extent cx="527431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3"/>
                    <a:stretch>
                      <a:fillRect/>
                    </a:stretch>
                  </pic:blipFill>
                  <pic:spPr>
                    <a:xfrm>
                      <a:off x="0" y="0"/>
                      <a:ext cx="5274310" cy="1682921"/>
                    </a:xfrm>
                    <a:prstGeom prst="rect">
                      <a:avLst/>
                    </a:prstGeom>
                  </pic:spPr>
                </pic:pic>
              </a:graphicData>
            </a:graphic>
          </wp:inline>
        </w:drawing>
      </w:r>
    </w:p>
    <w:p>
      <w:pPr>
        <w:ind w:left="2100" w:leftChars="0" w:firstLine="420" w:firstLineChars="0"/>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图3.11  输出层</w:t>
      </w:r>
    </w:p>
    <w:p>
      <w:pPr>
        <w:spacing w:line="460" w:lineRule="exact"/>
        <w:ind w:firstLine="480"/>
        <w:rPr>
          <w:rFonts w:hint="eastAsia" w:eastAsia="宋体"/>
        </w:rPr>
      </w:pPr>
    </w:p>
    <w:p>
      <w:pPr>
        <w:spacing w:line="460" w:lineRule="exact"/>
        <w:ind w:firstLine="480"/>
        <w:rPr>
          <w:rFonts w:hint="eastAsia" w:eastAsia="宋体"/>
        </w:rPr>
      </w:pPr>
      <w:r>
        <w:rPr>
          <w:rFonts w:hint="eastAsia" w:eastAsia="宋体"/>
        </w:rPr>
        <w:t>运行一个sigmoid层，它决定要输出单元格状态的哪些部分。然后我们将单元格状态放入tanh(将值推到- 1和1之间)</w:t>
      </w:r>
    </w:p>
    <w:p>
      <w:pPr>
        <w:spacing w:before="312" w:after="312"/>
        <w:ind w:right="0" w:firstLine="0"/>
        <w:jc w:val="left"/>
        <w:rPr>
          <w:rFonts w:hint="eastAsia" w:ascii="宋体" w:hAnsi="宋体" w:eastAsia="宋体"/>
          <w:sz w:val="24"/>
          <w:szCs w:val="24"/>
          <w:lang w:val="en-US" w:eastAsia="zh-CN"/>
        </w:rPr>
      </w:pPr>
      <w:r>
        <w:rPr>
          <w:rFonts w:hint="eastAsia" w:ascii="宋体" w:hAnsi="宋体" w:eastAsia="宋体"/>
          <w:sz w:val="24"/>
          <w:szCs w:val="24"/>
          <w:lang w:val="en-US" w:eastAsia="zh-CN"/>
        </w:rPr>
        <w:t>3.3数据输入</w:t>
      </w:r>
    </w:p>
    <w:p>
      <w:pPr>
        <w:spacing w:before="312" w:after="312"/>
        <w:ind w:right="0" w:firstLine="420" w:firstLineChars="0"/>
        <w:jc w:val="left"/>
        <w:rPr>
          <w:rFonts w:hint="eastAsia" w:eastAsia="宋体"/>
        </w:rPr>
      </w:pPr>
      <w:r>
        <w:rPr>
          <w:rFonts w:hint="eastAsia" w:eastAsia="宋体"/>
        </w:rPr>
        <w:t>我们将温度sst.mat,这个三维数组121X161X7304个数据进行送入LSTM神经网络其中激活函数采用tanh，损失函数采用均方差函数mse。</w:t>
      </w:r>
    </w:p>
    <w:p>
      <w:pPr>
        <w:spacing w:before="312" w:after="312"/>
        <w:ind w:right="0" w:firstLine="420" w:firstLineChars="0"/>
        <w:jc w:val="left"/>
        <w:rPr>
          <w:rFonts w:hint="eastAsia" w:eastAsia="宋体"/>
          <w:lang w:val="en-US" w:eastAsia="zh-CN"/>
        </w:rPr>
      </w:pPr>
      <w:r>
        <w:rPr>
          <w:rFonts w:hint="eastAsia" w:eastAsia="宋体"/>
        </w:rPr>
        <w:t>优化器刚开始选用选用随机梯度下降法SGD(Stochastic Gradient Descent),这种优化器会将数据分批送入神经网络NN(Neural Network) SGD 一次只进行一次更新，就没有冗余，而且比较快，并且可以新增样本。但是SGD及有可能的被困在鞍点通过对比发现了更好的优化器rmsprop,RMSprop 是 Geoff Hinton 提出的一种自适应学习率方法,当梯度大的时候，学习率变小，当梯度小的时候，学习率变大，以确保网络的稳定性。有效解决了Adagrad学习率极度下降的缺点，经过对比发现rmsprop效果更好一些</w:t>
      </w:r>
      <w:r>
        <w:rPr>
          <w:rFonts w:hint="eastAsia" w:eastAsia="宋体"/>
          <w:lang w:eastAsia="zh-CN"/>
        </w:rPr>
        <w:t>。</w:t>
      </w:r>
    </w:p>
    <w:p>
      <w:pPr>
        <w:spacing w:line="460" w:lineRule="exact"/>
        <w:ind w:firstLine="480"/>
        <w:rPr>
          <w:rFonts w:hint="eastAsia" w:eastAsia="宋体"/>
          <w:lang w:val="en-US" w:eastAsia="zh-CN"/>
        </w:rPr>
      </w:pPr>
      <w:r>
        <w:rPr>
          <w:rFonts w:hint="eastAsia" w:eastAsia="宋体"/>
        </w:rPr>
        <w:t>将这些数据送入LSTM神经网络中进行</w:t>
      </w:r>
      <w:r>
        <w:rPr>
          <w:rFonts w:hint="eastAsia" w:eastAsia="宋体"/>
          <w:lang w:val="en-US" w:eastAsia="zh-CN"/>
        </w:rPr>
        <w:t>练习</w:t>
      </w:r>
      <w:r>
        <w:rPr>
          <w:rFonts w:hint="eastAsia" w:eastAsia="宋体"/>
        </w:rPr>
        <w:t xml:space="preserve">，再将训练好的模型依次保存在svae_sst_model.pkl, save_hgt_model.pkl, save_shum_model.pkl </w:t>
      </w:r>
      <w:r>
        <w:rPr>
          <w:rFonts w:hint="eastAsia" w:eastAsia="宋体"/>
          <w:lang w:val="en-US" w:eastAsia="zh-CN"/>
        </w:rPr>
        <w:t>之后我们开始搭建网络第一层的网络是一层LSTM，输入的维度是1，输出的维度是50第二层的网络层是100个神经元的LSTM，最后一层是激励函数tanh。</w:t>
      </w:r>
    </w:p>
    <w:p>
      <w:pPr>
        <w:spacing w:line="460" w:lineRule="exact"/>
        <w:ind w:firstLine="480"/>
        <w:rPr>
          <w:rFonts w:hint="eastAsia" w:eastAsia="宋体"/>
          <w:lang w:val="en-US" w:eastAsia="zh-CN"/>
        </w:rPr>
      </w:pPr>
      <w:r>
        <w:rPr>
          <w:rFonts w:hint="eastAsia" w:eastAsia="宋体"/>
          <w:lang w:val="en-US" w:eastAsia="zh-CN"/>
        </w:rPr>
        <w:t>对于已经训练好的模型我们将其分别保存到.pkl文件中。再调用这个文件对已经送入的数据进行预测，得到下一个时刻的温度湿度比和压强数据。</w:t>
      </w:r>
    </w:p>
    <w:p>
      <w:pPr>
        <w:spacing w:line="460" w:lineRule="exact"/>
        <w:ind w:firstLine="480"/>
        <w:rPr>
          <w:rFonts w:hint="eastAsia" w:eastAsia="宋体"/>
          <w:lang w:val="en-US" w:eastAsia="zh-CN"/>
        </w:rPr>
      </w:pPr>
      <w:r>
        <w:rPr>
          <w:rFonts w:hint="eastAsia" w:eastAsia="宋体"/>
          <w:lang w:val="en-US" w:eastAsia="zh-CN"/>
        </w:rPr>
        <w:t>下面我们查看一下神经网络对这几个因素的预测效果：</w:t>
      </w:r>
    </w:p>
    <w:p>
      <w:pPr>
        <w:pStyle w:val="23"/>
        <w:adjustRightInd w:val="0"/>
        <w:snapToGrid w:val="0"/>
        <w:spacing w:line="360" w:lineRule="auto"/>
        <w:ind w:firstLine="480"/>
        <w:rPr>
          <w:rFonts w:hint="eastAsia" w:ascii="宋体" w:hAnsi="宋体" w:eastAsia="宋体" w:cs="Times New Roman"/>
          <w:szCs w:val="24"/>
        </w:rPr>
      </w:pPr>
      <w:r>
        <w:rPr>
          <w:rFonts w:hint="eastAsia" w:ascii="宋体" w:hAnsi="宋体" w:eastAsia="宋体" w:cs="Times New Roman"/>
          <w:szCs w:val="24"/>
          <w:lang w:val="en-US" w:eastAsia="zh-CN"/>
        </w:rPr>
        <w:t>(1)</w:t>
      </w:r>
      <w:r>
        <w:rPr>
          <w:rFonts w:hint="eastAsia" w:ascii="宋体" w:hAnsi="宋体" w:eastAsia="宋体" w:cs="Times New Roman"/>
          <w:szCs w:val="24"/>
        </w:rPr>
        <w:t>采用LSTM对SST进行预测的图像:</w:t>
      </w:r>
    </w:p>
    <w:p>
      <w:pPr>
        <w:numPr>
          <w:ilvl w:val="0"/>
          <w:numId w:val="0"/>
        </w:numPr>
        <w:spacing w:line="24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304665" cy="3228975"/>
            <wp:effectExtent l="0" t="0" r="635" b="9525"/>
            <wp:docPr id="24" name="图片 24" descr="s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st1"/>
                    <pic:cNvPicPr>
                      <a:picLocks noChangeAspect="1"/>
                    </pic:cNvPicPr>
                  </pic:nvPicPr>
                  <pic:blipFill>
                    <a:blip r:embed="rId64"/>
                    <a:stretch>
                      <a:fillRect/>
                    </a:stretch>
                  </pic:blipFill>
                  <pic:spPr>
                    <a:xfrm>
                      <a:off x="0" y="0"/>
                      <a:ext cx="4304665" cy="3228975"/>
                    </a:xfrm>
                    <a:prstGeom prst="rect">
                      <a:avLst/>
                    </a:prstGeom>
                  </pic:spPr>
                </pic:pic>
              </a:graphicData>
            </a:graphic>
          </wp:inline>
        </w:drawing>
      </w:r>
    </w:p>
    <w:p>
      <w:pPr>
        <w:jc w:val="center"/>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图3.12  温度处理</w:t>
      </w: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2</w:t>
      </w:r>
      <w:r>
        <w:rPr>
          <w:rFonts w:hint="eastAsia" w:ascii="宋体" w:hAnsi="宋体" w:eastAsia="宋体"/>
          <w:sz w:val="24"/>
          <w:szCs w:val="24"/>
          <w:lang w:eastAsia="zh-CN"/>
        </w:rPr>
        <w:t>）</w:t>
      </w:r>
      <w:r>
        <w:rPr>
          <w:rFonts w:ascii="宋体" w:hAnsi="宋体" w:eastAsia="宋体"/>
          <w:sz w:val="24"/>
          <w:szCs w:val="24"/>
        </w:rPr>
        <w:t>采用LSTM对HGT进行预测的图像：</w:t>
      </w:r>
    </w:p>
    <w:p>
      <w:pPr>
        <w:numPr>
          <w:ilvl w:val="0"/>
          <w:numId w:val="0"/>
        </w:numPr>
        <w:spacing w:line="240" w:lineRule="auto"/>
        <w:ind w:left="420" w:leftChars="0"/>
        <w:jc w:val="both"/>
        <w:rPr>
          <w:rFonts w:hint="eastAsia" w:ascii="宋体" w:hAnsi="宋体" w:eastAsia="宋体"/>
          <w:sz w:val="24"/>
          <w:szCs w:val="24"/>
          <w:lang w:eastAsia="zh-CN"/>
        </w:rPr>
      </w:pPr>
    </w:p>
    <w:p>
      <w:pPr>
        <w:numPr>
          <w:ilvl w:val="0"/>
          <w:numId w:val="0"/>
        </w:numPr>
        <w:spacing w:line="240" w:lineRule="auto"/>
        <w:ind w:left="420" w:leftChars="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3785870" cy="2839720"/>
            <wp:effectExtent l="0" t="0" r="5080" b="17780"/>
            <wp:docPr id="25" name="图片 25" descr="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gt"/>
                    <pic:cNvPicPr>
                      <a:picLocks noChangeAspect="1"/>
                    </pic:cNvPicPr>
                  </pic:nvPicPr>
                  <pic:blipFill>
                    <a:blip r:embed="rId65"/>
                    <a:stretch>
                      <a:fillRect/>
                    </a:stretch>
                  </pic:blipFill>
                  <pic:spPr>
                    <a:xfrm>
                      <a:off x="0" y="0"/>
                      <a:ext cx="3785870" cy="2839720"/>
                    </a:xfrm>
                    <a:prstGeom prst="rect">
                      <a:avLst/>
                    </a:prstGeom>
                  </pic:spPr>
                </pic:pic>
              </a:graphicData>
            </a:graphic>
          </wp:inline>
        </w:drawing>
      </w:r>
    </w:p>
    <w:p>
      <w:pPr>
        <w:jc w:val="center"/>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图3.13 位势高</w:t>
      </w:r>
    </w:p>
    <w:p>
      <w:pPr>
        <w:spacing w:line="460" w:lineRule="exact"/>
        <w:ind w:firstLine="240" w:firstLineChars="100"/>
        <w:jc w:val="both"/>
        <w:rPr>
          <w:rFonts w:ascii="宋体" w:hAnsi="宋体" w:eastAsia="宋体"/>
          <w:sz w:val="24"/>
          <w:szCs w:val="24"/>
        </w:rPr>
      </w:pPr>
      <w:r>
        <w:rPr>
          <w:rFonts w:ascii="宋体" w:hAnsi="宋体" w:eastAsia="宋体"/>
          <w:sz w:val="24"/>
          <w:szCs w:val="24"/>
        </w:rPr>
        <w:t xml:space="preserve">3.4 </w:t>
      </w:r>
      <w:r>
        <w:rPr>
          <w:rFonts w:hint="eastAsia" w:ascii="宋体" w:hAnsi="宋体" w:eastAsia="宋体"/>
          <w:sz w:val="24"/>
          <w:szCs w:val="24"/>
          <w:lang w:val="en-US" w:eastAsia="zh-CN"/>
        </w:rPr>
        <w:t>运用神经网络的结果进行预测路径</w:t>
      </w:r>
      <w:r>
        <w:rPr>
          <w:rFonts w:ascii="宋体" w:hAnsi="宋体" w:eastAsia="宋体"/>
          <w:sz w:val="24"/>
          <w:szCs w:val="24"/>
        </w:rPr>
        <w:t>:</w:t>
      </w:r>
    </w:p>
    <w:p>
      <w:pPr>
        <w:spacing w:line="460" w:lineRule="exact"/>
        <w:ind w:left="420" w:leftChars="0" w:firstLine="420" w:firstLineChars="0"/>
        <w:jc w:val="both"/>
        <w:rPr>
          <w:rFonts w:ascii="宋体" w:hAnsi="宋体" w:eastAsia="宋体"/>
          <w:sz w:val="24"/>
          <w:szCs w:val="24"/>
        </w:rPr>
      </w:pPr>
      <w:r>
        <w:rPr>
          <w:rFonts w:hint="eastAsia" w:eastAsia="宋体"/>
          <w:lang w:val="en-US" w:eastAsia="zh-CN"/>
        </w:rPr>
        <w:t>刚开始的思路是将训练好的模型加上中央气象局的所有海域坐标的参数，但是一年的气象数据一年的海洋数据就是好几万，由于科研经费有限，并且</w:t>
      </w:r>
      <w:r>
        <w:rPr>
          <w:rFonts w:hint="eastAsia" w:eastAsia="宋体"/>
        </w:rPr>
        <w:t>每个海域的各个物理参数是对台风的走向有影响的，每到一片海域，台风的走向会有诸多气象学参数影响，由于数据集有限</w:t>
      </w:r>
      <w:r>
        <w:rPr>
          <w:rFonts w:hint="eastAsia" w:eastAsia="宋体"/>
          <w:lang w:val="en-US" w:eastAsia="zh-CN"/>
        </w:rPr>
        <w:t>于是我开始放弃对于大气物理推导加上lstm的模型。我转而把目光投向了机器学习的算法，既然我们的影响因素众多，可以将主要的参数列出来，抛弃原来的物理学细节，大气动力学的细节，直接进行黑盒训练，</w:t>
      </w:r>
      <w:r>
        <w:rPr>
          <w:rFonts w:hint="eastAsia" w:eastAsia="宋体"/>
        </w:rPr>
        <w:t>在此，我们仅仅讨论温度，湿度比，</w:t>
      </w:r>
      <w:r>
        <w:rPr>
          <w:rFonts w:ascii="宋体" w:hAnsi="宋体" w:eastAsia="宋体"/>
          <w:sz w:val="24"/>
          <w:szCs w:val="24"/>
        </w:rPr>
        <w:t>位势高对台风走向的影响。</w:t>
      </w:r>
      <w:r>
        <w:rPr>
          <w:rFonts w:hint="eastAsia" w:asciiTheme="minorEastAsia" w:hAnsiTheme="minorEastAsia"/>
          <w:sz w:val="24"/>
          <w:lang w:val="en-US" w:eastAsia="zh-CN"/>
        </w:rPr>
        <w:t>对于台风走向的因素有诸多因素，我们将大致的大气物理学的公式列出的时候发现诸多求对数的运算以及对其参数求导的物理模型，导致会有大量的运算，多维向量的运算导致既是是大型计算机运算起来也很复杂，是通过自然条件的多变也导致了台风的走向的不确定性，更加能体现出模型的优越性。</w:t>
      </w:r>
    </w:p>
    <w:p>
      <w:pPr>
        <w:spacing w:line="460" w:lineRule="exact"/>
        <w:ind w:firstLine="420"/>
        <w:jc w:val="both"/>
        <w:rPr>
          <w:rFonts w:ascii="宋体" w:hAnsi="宋体" w:eastAsia="宋体"/>
          <w:sz w:val="24"/>
          <w:szCs w:val="24"/>
        </w:rPr>
      </w:pPr>
      <w:r>
        <w:rPr>
          <w:rFonts w:ascii="宋体" w:hAnsi="宋体" w:eastAsia="宋体"/>
          <w:sz w:val="24"/>
          <w:szCs w:val="24"/>
        </w:rPr>
        <w:t xml:space="preserve">   运用上面得到的数据，分割训练集(train-set),测试集(test-set)</w:t>
      </w:r>
    </w:p>
    <w:p>
      <w:pPr>
        <w:spacing w:line="460" w:lineRule="exact"/>
        <w:ind w:firstLine="420" w:firstLineChars="0"/>
        <w:jc w:val="both"/>
        <w:rPr>
          <w:rFonts w:ascii="宋体" w:hAnsi="宋体" w:eastAsia="宋体"/>
          <w:sz w:val="24"/>
          <w:szCs w:val="24"/>
        </w:rPr>
      </w:pPr>
      <w:r>
        <w:rPr>
          <w:rFonts w:ascii="宋体" w:hAnsi="宋体" w:eastAsia="宋体"/>
          <w:sz w:val="24"/>
          <w:szCs w:val="24"/>
        </w:rPr>
        <w:t>调用sklearn的Linearregression对训练集进行训练。线性回归是有监督</w:t>
      </w:r>
      <w:r>
        <w:rPr>
          <w:rFonts w:hint="eastAsia" w:ascii="宋体" w:hAnsi="宋体" w:eastAsia="宋体"/>
          <w:sz w:val="24"/>
          <w:szCs w:val="24"/>
          <w:lang w:val="en-US" w:eastAsia="zh-CN"/>
        </w:rPr>
        <w:tab/>
      </w:r>
      <w:r>
        <w:rPr>
          <w:rFonts w:ascii="宋体" w:hAnsi="宋体" w:eastAsia="宋体"/>
          <w:sz w:val="24"/>
          <w:szCs w:val="24"/>
        </w:rPr>
        <w:t>学习的一种算法，其中代价函数就是用来描述线性回归模型与正式数据之前</w:t>
      </w:r>
      <w:r>
        <w:rPr>
          <w:rFonts w:hint="eastAsia" w:ascii="宋体" w:hAnsi="宋体" w:eastAsia="宋体"/>
          <w:sz w:val="24"/>
          <w:szCs w:val="24"/>
          <w:lang w:val="en-US" w:eastAsia="zh-CN"/>
        </w:rPr>
        <w:tab/>
      </w:r>
      <w:r>
        <w:rPr>
          <w:rFonts w:ascii="宋体" w:hAnsi="宋体" w:eastAsia="宋体"/>
          <w:sz w:val="24"/>
          <w:szCs w:val="24"/>
        </w:rPr>
        <w:t>的差异。如果完全没有差异，则说明此线性回归模型完全描述数据之前的关</w:t>
      </w:r>
      <w:r>
        <w:rPr>
          <w:rFonts w:hint="eastAsia" w:ascii="宋体" w:hAnsi="宋体" w:eastAsia="宋体"/>
          <w:sz w:val="24"/>
          <w:szCs w:val="24"/>
          <w:lang w:val="en-US" w:eastAsia="zh-CN"/>
        </w:rPr>
        <w:tab/>
      </w:r>
      <w:r>
        <w:rPr>
          <w:rFonts w:ascii="宋体" w:hAnsi="宋体" w:eastAsia="宋体"/>
          <w:sz w:val="24"/>
          <w:szCs w:val="24"/>
        </w:rPr>
        <w:t>系最佳拟合的线性回归模型，就需要使得对应的代价函数最小。</w:t>
      </w:r>
    </w:p>
    <w:p>
      <w:pPr>
        <w:spacing w:line="460" w:lineRule="exact"/>
        <w:ind w:firstLine="420" w:firstLineChars="0"/>
        <w:jc w:val="both"/>
        <w:rPr>
          <w:rFonts w:ascii="宋体" w:hAnsi="宋体" w:eastAsia="宋体"/>
          <w:sz w:val="24"/>
          <w:szCs w:val="24"/>
        </w:rPr>
      </w:pPr>
      <w:r>
        <w:rPr>
          <w:rFonts w:ascii="宋体" w:hAnsi="宋体" w:eastAsia="宋体"/>
          <w:sz w:val="24"/>
          <w:szCs w:val="24"/>
        </w:rPr>
        <w:t>我们对这个递推方程进行训练：</w:t>
      </w:r>
    </w:p>
    <w:p>
      <w:pPr>
        <w:spacing w:line="460" w:lineRule="exact"/>
        <w:ind w:firstLine="420" w:firstLineChars="0"/>
        <w:jc w:val="both"/>
        <w:rPr>
          <w:rFonts w:ascii="宋体" w:hAnsi="宋体" w:eastAsia="宋体"/>
          <w:sz w:val="24"/>
          <w:szCs w:val="24"/>
        </w:rPr>
      </w:pPr>
      <w:r>
        <w:rPr>
          <w:rFonts w:ascii="宋体" w:hAnsi="宋体" w:eastAsia="宋体"/>
          <w:sz w:val="24"/>
          <w:szCs w:val="24"/>
        </w:rPr>
        <w:t>（一直当前坐标对接下来的坐标进行预测）</w:t>
      </w:r>
    </w:p>
    <w:p>
      <w:pPr>
        <w:spacing w:line="460" w:lineRule="exact"/>
        <w:ind w:firstLine="420" w:firstLineChars="0"/>
        <w:jc w:val="both"/>
        <w:rPr>
          <w:rFonts w:ascii="宋体" w:hAnsi="宋体" w:eastAsia="宋体"/>
          <w:sz w:val="24"/>
          <w:szCs w:val="24"/>
        </w:rPr>
      </w:pPr>
    </w:p>
    <w:p>
      <w:pPr>
        <w:spacing w:line="460" w:lineRule="exact"/>
        <w:ind w:firstLine="1620" w:firstLineChars="675"/>
        <w:jc w:val="both"/>
        <w:rPr>
          <w:rFonts w:hint="eastAsia" w:ascii="宋体" w:hAnsi="宋体" w:eastAsia="宋体"/>
          <w:sz w:val="24"/>
          <w:szCs w:val="24"/>
          <w:lang w:val="en-US" w:eastAsia="zh-CN"/>
        </w:rPr>
      </w:pPr>
      <w:r>
        <w:rPr>
          <w:rFonts w:hint="eastAsia" w:ascii="宋体" w:hAnsi="宋体" w:eastAsia="宋体"/>
          <w:position w:val="-10"/>
          <w:sz w:val="24"/>
          <w:szCs w:val="24"/>
          <w:lang w:eastAsia="zh-CN"/>
        </w:rPr>
        <w:object>
          <v:shape id="_x0000_i1040" o:spt="75" type="#_x0000_t75" style="height:16pt;width:258.95pt;" o:ole="t" filled="f" o:preferrelative="t" stroked="f" coordsize="21600,21600">
            <v:path/>
            <v:fill on="f" focussize="0,0"/>
            <v:stroke on="f"/>
            <v:imagedata r:id="rId67" o:title=""/>
            <o:lock v:ext="edit" aspectratio="t"/>
            <w10:wrap type="none"/>
            <w10:anchorlock/>
          </v:shape>
          <o:OLEObject Type="Embed" ProgID="Equation.KSEE3" ShapeID="_x0000_i1040" DrawAspect="Content" ObjectID="_1468075740" r:id="rId66">
            <o:LockedField>false</o:LockedField>
          </o:OLEObject>
        </w:object>
      </w:r>
      <w:r>
        <w:rPr>
          <w:rFonts w:hint="eastAsia" w:ascii="宋体" w:hAnsi="宋体" w:eastAsia="宋体"/>
          <w:sz w:val="24"/>
          <w:szCs w:val="24"/>
          <w:lang w:val="en-US" w:eastAsia="zh-CN"/>
        </w:rPr>
        <w:t xml:space="preserve">       (3.6)  </w:t>
      </w:r>
    </w:p>
    <w:p>
      <w:pPr>
        <w:spacing w:line="460" w:lineRule="exact"/>
        <w:ind w:firstLine="1620" w:firstLineChars="675"/>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41" o:spt="75" type="#_x0000_t75" style="height:16pt;width:264pt;" o:ole="t" filled="f" o:preferrelative="t" stroked="f" coordsize="21600,21600">
            <v:path/>
            <v:fill on="f" focussize="0,0"/>
            <v:stroke on="f"/>
            <v:imagedata r:id="rId69" o:title=""/>
            <o:lock v:ext="edit" aspectratio="t"/>
            <w10:wrap type="none"/>
            <w10:anchorlock/>
          </v:shape>
          <o:OLEObject Type="Embed" ProgID="Equation.KSEE3" ShapeID="_x0000_i1041" DrawAspect="Content" ObjectID="_1468075741" r:id="rId68">
            <o:LockedField>false</o:LockedField>
          </o:OLEObject>
        </w:object>
      </w:r>
      <w:r>
        <w:rPr>
          <w:rFonts w:hint="eastAsia" w:ascii="宋体" w:hAnsi="宋体" w:eastAsia="宋体"/>
          <w:sz w:val="24"/>
          <w:szCs w:val="24"/>
          <w:lang w:val="en-US" w:eastAsia="zh-CN"/>
        </w:rPr>
        <w:t xml:space="preserve">      (3.7)</w:t>
      </w:r>
    </w:p>
    <w:p>
      <w:pPr>
        <w:spacing w:line="460" w:lineRule="exact"/>
        <w:ind w:firstLine="420" w:firstLineChars="0"/>
        <w:jc w:val="both"/>
        <w:rPr>
          <w:rFonts w:ascii="宋体" w:hAnsi="宋体" w:eastAsia="宋体"/>
          <w:sz w:val="24"/>
          <w:szCs w:val="24"/>
        </w:rPr>
      </w:pPr>
    </w:p>
    <w:p>
      <w:pPr>
        <w:spacing w:line="460" w:lineRule="exact"/>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调用sklearn中的LinearRegression进行对全体数据的拟合，其中抽象原理：</w:t>
      </w:r>
    </w:p>
    <w:p>
      <w:pPr>
        <w:spacing w:line="460" w:lineRule="exact"/>
        <w:ind w:left="1260" w:leftChars="0" w:firstLine="660" w:firstLineChars="275"/>
        <w:rPr>
          <w:rFonts w:hint="eastAsia" w:ascii="宋体" w:hAnsi="宋体" w:cs="宋体"/>
          <w:sz w:val="24"/>
          <w:szCs w:val="24"/>
          <w:lang w:val="en-US" w:eastAsia="zh-CN"/>
        </w:rPr>
      </w:pPr>
      <w:r>
        <w:rPr>
          <w:rFonts w:hint="eastAsia" w:ascii="宋体" w:hAnsi="宋体" w:cs="宋体"/>
          <w:position w:val="-10"/>
          <w:sz w:val="24"/>
          <w:szCs w:val="24"/>
          <w:lang w:val="en-US" w:eastAsia="zh-CN"/>
        </w:rPr>
        <w:object>
          <v:shape id="_x0000_i1042" o:spt="75" type="#_x0000_t75" style="height:16pt;width:157pt;" o:ole="t" filled="f" o:preferrelative="t" stroked="f" coordsize="21600,21600">
            <v:path/>
            <v:fill on="f" focussize="0,0"/>
            <v:stroke on="f"/>
            <v:imagedata r:id="rId71" o:title=""/>
            <o:lock v:ext="edit" aspectratio="t"/>
            <w10:wrap type="none"/>
            <w10:anchorlock/>
          </v:shape>
          <o:OLEObject Type="Embed" ProgID="Equation.KSEE3" ShapeID="_x0000_i1042" DrawAspect="Content" ObjectID="_1468075742" r:id="rId70">
            <o:LockedField>false</o:LockedField>
          </o:OLEObject>
        </w:object>
      </w:r>
      <w:r>
        <w:rPr>
          <w:rFonts w:hint="eastAsia" w:ascii="宋体" w:hAnsi="宋体" w:cs="宋体"/>
          <w:sz w:val="24"/>
          <w:szCs w:val="24"/>
          <w:lang w:val="en-US" w:eastAsia="zh-CN"/>
        </w:rPr>
        <w:t xml:space="preserve">                     (3.9)</w:t>
      </w:r>
    </w:p>
    <w:p>
      <w:pPr>
        <w:spacing w:line="460" w:lineRule="exact"/>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最这些数据进行拟合成 : </w:t>
      </w:r>
    </w:p>
    <w:p>
      <w:pPr>
        <w:spacing w:line="460" w:lineRule="exact"/>
        <w:ind w:firstLine="420" w:firstLineChars="0"/>
        <w:rPr>
          <w:rFonts w:hint="eastAsia" w:ascii="宋体" w:hAnsi="宋体" w:cs="宋体"/>
          <w:sz w:val="24"/>
          <w:szCs w:val="2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position w:val="-28"/>
          <w:sz w:val="24"/>
          <w:szCs w:val="24"/>
          <w:lang w:val="en-US" w:eastAsia="zh-CN"/>
        </w:rPr>
        <w:object>
          <v:shape id="_x0000_i1043" o:spt="75" type="#_x0000_t75" style="height:34pt;width:164pt;" o:ole="t" filled="f" o:preferrelative="t" stroked="f" coordsize="21600,21600">
            <v:path/>
            <v:fill on="f" focussize="0,0"/>
            <v:stroke on="f"/>
            <v:imagedata r:id="rId73" o:title=""/>
            <o:lock v:ext="edit" aspectratio="t"/>
            <w10:wrap type="none"/>
            <w10:anchorlock/>
          </v:shape>
          <o:OLEObject Type="Embed" ProgID="Equation.KSEE3" ShapeID="_x0000_i1043" DrawAspect="Content" ObjectID="_1468075743" r:id="rId72">
            <o:LockedField>false</o:LockedField>
          </o:OLEObject>
        </w:objec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(3.10)</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p>
    <w:p>
      <w:pPr>
        <w:spacing w:line="460" w:lineRule="exact"/>
        <w:rPr>
          <w:rFonts w:hint="eastAsia" w:ascii="宋体" w:hAnsi="宋体" w:cs="宋体"/>
          <w:sz w:val="44"/>
          <w:szCs w:val="44"/>
          <w:lang w:val="en-US" w:eastAsia="zh-CN"/>
        </w:rPr>
      </w:pPr>
      <w:r>
        <w:rPr>
          <w:rFonts w:hint="eastAsia" w:ascii="宋体" w:hAnsi="宋体" w:cs="宋体"/>
          <w:sz w:val="24"/>
          <w:szCs w:val="24"/>
          <w:lang w:val="en-US" w:eastAsia="zh-CN"/>
        </w:rPr>
        <w:t xml:space="preserve">       </w:t>
      </w:r>
      <w:r>
        <w:rPr>
          <w:rFonts w:hint="eastAsia" w:ascii="宋体" w:hAnsi="宋体" w:cs="宋体"/>
          <w:position w:val="-44"/>
          <w:sz w:val="44"/>
          <w:szCs w:val="44"/>
          <w:lang w:val="en-US" w:eastAsia="zh-CN"/>
        </w:rPr>
        <w:t xml:space="preserve">））           </w:t>
      </w:r>
    </w:p>
    <w:p>
      <w:pPr>
        <w:spacing w:line="460" w:lineRule="exact"/>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对其进行求偏导数：</w:t>
      </w:r>
    </w:p>
    <w:p>
      <w:pPr>
        <w:spacing w:line="460" w:lineRule="exact"/>
        <w:ind w:firstLine="420" w:firstLineChars="0"/>
        <w:rPr>
          <w:rFonts w:hint="eastAsia" w:ascii="宋体" w:hAnsi="宋体" w:cs="宋体"/>
          <w:sz w:val="24"/>
          <w:szCs w:val="24"/>
          <w:lang w:val="en-US" w:eastAsia="zh-CN"/>
        </w:rPr>
      </w:pPr>
    </w:p>
    <w:p>
      <w:pPr>
        <w:spacing w:line="460" w:lineRule="exact"/>
        <w:ind w:firstLine="2100" w:firstLineChars="875"/>
        <w:rPr>
          <w:rFonts w:hint="eastAsia" w:ascii="宋体" w:hAnsi="宋体" w:cs="宋体"/>
          <w:sz w:val="24"/>
          <w:szCs w:val="24"/>
          <w:lang w:val="en-US" w:eastAsia="zh-CN"/>
        </w:rPr>
      </w:pPr>
      <w:r>
        <w:rPr>
          <w:rFonts w:hint="eastAsia" w:ascii="宋体" w:hAnsi="宋体" w:cs="宋体"/>
          <w:position w:val="-14"/>
          <w:sz w:val="24"/>
          <w:szCs w:val="24"/>
          <w:lang w:val="en-US" w:eastAsia="zh-CN"/>
        </w:rPr>
        <w:object>
          <v:shape id="_x0000_i1044" o:spt="75" type="#_x0000_t75" style="height:20pt;width:201pt;" o:ole="t" filled="f" o:preferrelative="t" stroked="f" coordsize="21600,21600">
            <v:path/>
            <v:fill on="f" focussize="0,0"/>
            <v:stroke on="f"/>
            <v:imagedata r:id="rId75" o:title=""/>
            <o:lock v:ext="edit" aspectratio="t"/>
            <w10:wrap type="none"/>
            <w10:anchorlock/>
          </v:shape>
          <o:OLEObject Type="Embed" ProgID="Equation.KSEE3" ShapeID="_x0000_i1044" DrawAspect="Content" ObjectID="_1468075744" r:id="rId74">
            <o:LockedField>false</o:LockedField>
          </o:OLEObject>
        </w:object>
      </w:r>
      <w:r>
        <w:rPr>
          <w:rFonts w:hint="eastAsia" w:ascii="宋体" w:hAnsi="宋体" w:cs="宋体"/>
          <w:sz w:val="24"/>
          <w:szCs w:val="24"/>
          <w:lang w:val="en-US" w:eastAsia="zh-CN"/>
        </w:rPr>
        <w:t xml:space="preserve">            (3.11)</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position w:val="-28"/>
          <w:sz w:val="24"/>
          <w:szCs w:val="24"/>
          <w:lang w:val="en-US" w:eastAsia="zh-CN"/>
        </w:rPr>
        <w:t xml:space="preserve">                 ()  </w:t>
      </w:r>
    </w:p>
    <w:p>
      <w:pPr>
        <w:spacing w:line="460" w:lineRule="exact"/>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令上面2个公式等于0，可求出对应的w b。</w:t>
      </w:r>
    </w:p>
    <w:p>
      <w:pPr>
        <w:spacing w:line="460" w:lineRule="exact"/>
        <w:ind w:firstLine="420" w:firstLineChars="0"/>
        <w:rPr>
          <w:rFonts w:ascii="宋体" w:hAnsi="宋体" w:eastAsia="宋体"/>
          <w:sz w:val="24"/>
          <w:szCs w:val="24"/>
        </w:rPr>
      </w:pPr>
      <w:r>
        <w:rPr>
          <w:rFonts w:hint="eastAsia" w:ascii="宋体" w:hAnsi="宋体" w:cs="宋体"/>
          <w:sz w:val="24"/>
          <w:szCs w:val="24"/>
          <w:lang w:val="en-US" w:eastAsia="zh-CN"/>
        </w:rPr>
        <w:t>既是求出对应的C1 , C2 ,C3 ,C4 ,C5 ,C6 ,C7 ,C8 ,C9 ,C10 ,C11 ,C12 等</w:t>
      </w:r>
      <w:r>
        <w:rPr>
          <w:rFonts w:hint="eastAsia" w:ascii="宋体" w:hAnsi="宋体" w:cs="宋体"/>
          <w:sz w:val="24"/>
          <w:szCs w:val="24"/>
          <w:lang w:val="en-US" w:eastAsia="zh-CN"/>
        </w:rPr>
        <w:tab/>
      </w:r>
      <w:r>
        <w:rPr>
          <w:rFonts w:hint="eastAsia" w:ascii="宋体" w:hAnsi="宋体" w:cs="宋体"/>
          <w:sz w:val="24"/>
          <w:szCs w:val="24"/>
          <w:lang w:val="en-US" w:eastAsia="zh-CN"/>
        </w:rPr>
        <w:t>系数。将训练出来的线性系数存放到LinearCoef.csv的文件中</w:t>
      </w:r>
      <w:r>
        <w:rPr>
          <w:rFonts w:ascii="宋体" w:hAnsi="宋体" w:eastAsia="宋体"/>
          <w:sz w:val="24"/>
          <w:szCs w:val="24"/>
        </w:rPr>
        <w:t>在前面界面传入初始向量:</w:t>
      </w:r>
    </w:p>
    <w:p>
      <w:pPr>
        <w:spacing w:line="460" w:lineRule="exact"/>
        <w:ind w:firstLine="2820" w:firstLineChars="1175"/>
        <w:rPr>
          <w:rFonts w:hint="eastAsia" w:ascii="宋体" w:hAnsi="宋体" w:eastAsia="宋体"/>
          <w:sz w:val="24"/>
          <w:szCs w:val="24"/>
          <w:lang w:val="en-US" w:eastAsia="zh-CN"/>
        </w:rPr>
      </w:pPr>
      <w:r>
        <w:rPr>
          <w:rFonts w:hint="eastAsia" w:ascii="宋体" w:hAnsi="宋体" w:eastAsia="宋体"/>
          <w:position w:val="-10"/>
          <w:sz w:val="24"/>
          <w:szCs w:val="24"/>
          <w:lang w:eastAsia="zh-CN"/>
        </w:rPr>
        <w:object>
          <v:shape id="_x0000_i1045" o:spt="75" type="#_x0000_t75" style="height:16pt;width:131pt;" o:ole="t" filled="f" o:preferrelative="t" stroked="f" coordsize="21600,21600">
            <v:path/>
            <v:fill on="f" focussize="0,0"/>
            <v:stroke on="f"/>
            <v:imagedata r:id="rId77" o:title=""/>
            <o:lock v:ext="edit" aspectratio="t"/>
            <w10:wrap type="none"/>
            <w10:anchorlock/>
          </v:shape>
          <o:OLEObject Type="Embed" ProgID="Equation.KSEE3" ShapeID="_x0000_i1045" DrawAspect="Content" ObjectID="_1468075745" r:id="rId76">
            <o:LockedField>false</o:LockedField>
          </o:OLEObject>
        </w:object>
      </w:r>
      <w:r>
        <w:rPr>
          <w:rFonts w:hint="eastAsia" w:ascii="宋体" w:hAnsi="宋体" w:eastAsia="宋体"/>
          <w:sz w:val="24"/>
          <w:szCs w:val="24"/>
          <w:lang w:val="en-US" w:eastAsia="zh-CN"/>
        </w:rPr>
        <w:t xml:space="preserve">               (3.9)       </w:t>
      </w:r>
    </w:p>
    <w:p>
      <w:pPr>
        <w:spacing w:line="460" w:lineRule="exact"/>
        <w:ind w:firstLine="480"/>
        <w:rPr>
          <w:rFonts w:hint="eastAsia" w:eastAsia="宋体"/>
          <w:lang w:val="en-US" w:eastAsia="zh-CN"/>
        </w:rPr>
      </w:pPr>
      <w:r>
        <w:rPr>
          <w:rFonts w:hint="eastAsia" w:eastAsia="宋体"/>
        </w:rPr>
        <w:t>将这个初始的点</w:t>
      </w:r>
      <w:r>
        <w:rPr>
          <w:rFonts w:hint="eastAsia" w:eastAsia="宋体"/>
          <w:lang w:val="en-US" w:eastAsia="zh-CN"/>
        </w:rPr>
        <w:t>台风风眼的</w:t>
      </w:r>
      <w:r>
        <w:rPr>
          <w:rFonts w:hint="eastAsia" w:eastAsia="宋体"/>
        </w:rPr>
        <w:t>坐标带入递推方程，求出下一次的坐标Xt+5 ,Yt+5.由于此刻的位置的是五小时之后的情况，并不知晓此刻的温度，湿度比，位势高，于是将这个经纬度的前几个小时的温度，湿度比，位势高带入训练好的LSTM预测模型中，分别保存在save_hgt_model.pkl , save_sst_model.pkl , save_shum_model.pkl 我们调用这三个文件。将他们已经训练好的模型调用出来，将这个经纬度几个小时之前的温度压强湿度比带入这个模型中。将其预测出来，进而接着将新的坐标(经纬度)和新的温度，湿度比，位势高，带入这个递推方程，一次求出每隔6小时一次的坐标</w:t>
      </w:r>
      <w:r>
        <w:rPr>
          <w:rFonts w:hint="eastAsia" w:eastAsia="宋体"/>
          <w:lang w:val="en-US" w:eastAsia="zh-CN"/>
        </w:rPr>
        <w:t>,然后传入foilium，在联网的条件下，调用网络的背景图</w:t>
      </w:r>
      <w:r>
        <w:rPr>
          <w:rFonts w:hint="eastAsia" w:eastAsia="宋体"/>
        </w:rPr>
        <w:t>。</w:t>
      </w:r>
      <w:r>
        <w:rPr>
          <w:rFonts w:hint="eastAsia" w:eastAsia="宋体"/>
          <w:lang w:val="en-US" w:eastAsia="zh-CN"/>
        </w:rPr>
        <w:t>进行对登陆点坐标进行比对。</w:t>
      </w:r>
    </w:p>
    <w:p>
      <w:pPr>
        <w:spacing w:line="460" w:lineRule="exact"/>
        <w:ind w:firstLine="480"/>
        <w:rPr>
          <w:rFonts w:hint="eastAsia" w:eastAsia="宋体"/>
          <w:lang w:val="en-US" w:eastAsia="zh-CN"/>
        </w:rPr>
      </w:pPr>
      <w:r>
        <w:rPr>
          <w:rFonts w:hint="eastAsia" w:eastAsia="宋体"/>
          <w:lang w:val="en-US" w:eastAsia="zh-CN"/>
        </w:rPr>
        <w:t>我们对已经运行的模型进行预测并计算误差，我们对比一下已经有的官网数据的对我们训练出来的模型进行误差对比，下面我们给出误差分析公式：</w:t>
      </w:r>
    </w:p>
    <w:p>
      <w:pPr>
        <w:spacing w:line="460" w:lineRule="exact"/>
        <w:ind w:firstLine="420" w:firstLineChars="0"/>
        <w:jc w:val="both"/>
        <w:rPr>
          <w:rFonts w:hint="eastAsia" w:ascii="宋体" w:hAnsi="宋体" w:eastAsia="宋体"/>
          <w:sz w:val="24"/>
          <w:szCs w:val="24"/>
          <w:lang w:val="en-US" w:eastAsia="zh-CN"/>
        </w:rPr>
      </w:pPr>
    </w:p>
    <w:p>
      <w:pPr>
        <w:spacing w:line="460" w:lineRule="exact"/>
        <w:ind w:left="1260" w:leftChars="0" w:firstLine="420" w:firstLineChars="0"/>
        <w:jc w:val="both"/>
        <w:rPr>
          <w:rFonts w:hint="eastAsia" w:ascii="宋体" w:hAnsi="宋体" w:eastAsia="宋体"/>
          <w:sz w:val="24"/>
          <w:szCs w:val="24"/>
          <w:lang w:val="en-US" w:eastAsia="zh-CN"/>
        </w:rPr>
      </w:pPr>
      <w:r>
        <w:rPr>
          <w:rFonts w:hint="eastAsia" w:ascii="宋体" w:hAnsi="宋体" w:eastAsia="宋体"/>
          <w:position w:val="-28"/>
          <w:sz w:val="24"/>
          <w:szCs w:val="24"/>
          <w:lang w:val="en-US" w:eastAsia="zh-CN"/>
        </w:rPr>
        <w:object>
          <v:shape id="_x0000_i1046" o:spt="75" type="#_x0000_t75" style="height:34pt;width:152pt;" o:ole="t" filled="f" o:preferrelative="t" stroked="f" coordsize="21600,21600">
            <v:path/>
            <v:fill on="f" focussize="0,0"/>
            <v:stroke on="f"/>
            <v:imagedata r:id="rId79" o:title=""/>
            <o:lock v:ext="edit" aspectratio="t"/>
            <w10:wrap type="none"/>
            <w10:anchorlock/>
          </v:shape>
          <o:OLEObject Type="Embed" ProgID="Equation.KSEE3" ShapeID="_x0000_i1046" DrawAspect="Content" ObjectID="_1468075746" r:id="rId78">
            <o:LockedField>false</o:LockedField>
          </o:OLEObject>
        </w:object>
      </w:r>
      <w:r>
        <w:rPr>
          <w:rFonts w:hint="eastAsia" w:ascii="宋体" w:hAnsi="宋体" w:eastAsia="宋体"/>
          <w:sz w:val="24"/>
          <w:szCs w:val="24"/>
          <w:lang w:val="en-US" w:eastAsia="zh-CN"/>
        </w:rPr>
        <w:t>/n                     (3.10)</w:t>
      </w:r>
    </w:p>
    <w:p>
      <w:pPr>
        <w:spacing w:line="460" w:lineRule="exact"/>
        <w:ind w:left="1260" w:leftChars="0" w:firstLine="420" w:firstLineChars="0"/>
        <w:jc w:val="both"/>
        <w:rPr>
          <w:rFonts w:hint="eastAsia" w:ascii="宋体" w:hAnsi="宋体" w:eastAsia="宋体"/>
          <w:sz w:val="24"/>
          <w:szCs w:val="24"/>
          <w:lang w:val="en-US" w:eastAsia="zh-CN"/>
        </w:rPr>
      </w:pPr>
    </w:p>
    <w:p>
      <w:pPr>
        <w:spacing w:line="460" w:lineRule="exact"/>
        <w:ind w:left="1260" w:leftChars="0" w:firstLine="420" w:firstLineChars="0"/>
        <w:jc w:val="both"/>
        <w:rPr>
          <w:rFonts w:hint="eastAsia" w:ascii="宋体" w:hAnsi="宋体" w:eastAsia="宋体"/>
          <w:sz w:val="24"/>
          <w:szCs w:val="24"/>
          <w:lang w:val="en-US" w:eastAsia="zh-CN"/>
        </w:rPr>
      </w:pPr>
      <w:r>
        <w:rPr>
          <w:rFonts w:hint="eastAsia" w:ascii="宋体" w:hAnsi="宋体" w:eastAsia="宋体"/>
          <w:position w:val="-18"/>
          <w:sz w:val="24"/>
          <w:szCs w:val="24"/>
          <w:lang w:val="en-US" w:eastAsia="zh-CN"/>
        </w:rPr>
        <w:object>
          <v:shape id="_x0000_i1047" o:spt="75" type="#_x0000_t75" style="height:28pt;width:289pt;" o:ole="t" filled="f" o:preferrelative="t" stroked="f" coordsize="21600,21600">
            <v:path/>
            <v:fill on="f" focussize="0,0"/>
            <v:stroke on="f"/>
            <v:imagedata r:id="rId81" o:title=""/>
            <o:lock v:ext="edit" aspectratio="t"/>
            <w10:wrap type="none"/>
            <w10:anchorlock/>
          </v:shape>
          <o:OLEObject Type="Embed" ProgID="Equation.KSEE3" ShapeID="_x0000_i1047" DrawAspect="Content" ObjectID="_1468075747" r:id="rId80">
            <o:LockedField>false</o:LockedField>
          </o:OLEObject>
        </w:object>
      </w:r>
      <w:r>
        <w:rPr>
          <w:rFonts w:hint="eastAsia" w:ascii="宋体" w:hAnsi="宋体" w:eastAsia="宋体"/>
          <w:sz w:val="24"/>
          <w:szCs w:val="24"/>
          <w:lang w:val="en-US" w:eastAsia="zh-CN"/>
        </w:rPr>
        <w:t xml:space="preserve"> (3.11)</w:t>
      </w:r>
    </w:p>
    <w:p>
      <w:pPr>
        <w:spacing w:line="460" w:lineRule="exact"/>
        <w:ind w:left="1260" w:leftChars="0" w:firstLine="420" w:firstLineChars="0"/>
        <w:jc w:val="both"/>
        <w:rPr>
          <w:rFonts w:hint="eastAsia" w:ascii="宋体" w:hAnsi="宋体" w:eastAsia="宋体"/>
          <w:sz w:val="24"/>
          <w:szCs w:val="24"/>
          <w:lang w:val="en-US" w:eastAsia="zh-CN"/>
        </w:rPr>
      </w:pPr>
    </w:p>
    <w:p>
      <w:pPr>
        <w:spacing w:line="460" w:lineRule="exact"/>
        <w:ind w:left="1260" w:leftChars="0" w:firstLine="420" w:firstLineChars="0"/>
        <w:jc w:val="both"/>
        <w:rPr>
          <w:rFonts w:hint="eastAsia" w:ascii="宋体" w:hAnsi="宋体" w:eastAsia="宋体"/>
          <w:sz w:val="24"/>
          <w:szCs w:val="24"/>
          <w:lang w:val="en-US" w:eastAsia="zh-CN"/>
        </w:rPr>
      </w:pPr>
    </w:p>
    <w:p>
      <w:pPr>
        <w:spacing w:line="24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195445" cy="2172970"/>
            <wp:effectExtent l="0" t="0" r="14605" b="17780"/>
            <wp:docPr id="37" name="图片 37" descr="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对比图"/>
                    <pic:cNvPicPr>
                      <a:picLocks noChangeAspect="1"/>
                    </pic:cNvPicPr>
                  </pic:nvPicPr>
                  <pic:blipFill>
                    <a:blip r:embed="rId82"/>
                    <a:stretch>
                      <a:fillRect/>
                    </a:stretch>
                  </pic:blipFill>
                  <pic:spPr>
                    <a:xfrm>
                      <a:off x="0" y="0"/>
                      <a:ext cx="4195445" cy="2172970"/>
                    </a:xfrm>
                    <a:prstGeom prst="rect">
                      <a:avLst/>
                    </a:prstGeom>
                  </pic:spPr>
                </pic:pic>
              </a:graphicData>
            </a:graphic>
          </wp:inline>
        </w:drawing>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图3.14 台风路径对比图 </w:t>
      </w: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ind w:left="2520" w:leftChars="0" w:firstLine="660" w:firstLineChars="275"/>
        <w:jc w:val="both"/>
        <w:rPr>
          <w:rFonts w:hint="eastAsia" w:ascii="宋体" w:hAnsi="宋体" w:eastAsia="宋体"/>
          <w:sz w:val="24"/>
          <w:szCs w:val="24"/>
          <w:lang w:val="en-US" w:eastAsia="zh-CN"/>
        </w:rPr>
      </w:pPr>
      <w:r>
        <w:rPr>
          <w:rFonts w:hint="eastAsia" w:ascii="宋体" w:hAnsi="宋体" w:eastAsia="宋体"/>
          <w:sz w:val="24"/>
          <w:szCs w:val="24"/>
          <w:lang w:val="en-US" w:eastAsia="zh-CN"/>
        </w:rPr>
        <w:t>误差表</w:t>
      </w:r>
    </w:p>
    <w:tbl>
      <w:tblPr>
        <w:tblStyle w:val="12"/>
        <w:tblW w:w="7131" w:type="dxa"/>
        <w:tblInd w:w="6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4"/>
        <w:gridCol w:w="1925"/>
        <w:gridCol w:w="1987"/>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台风</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6小时误差</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12小时误差</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18小时误差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chebi</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15.213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15.37888</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16.712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Wukong</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19.213333333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19.0234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19.293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Muifa</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21.09812</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20.1213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21.345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Langka</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12.223409</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13.22213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12.442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Saomai</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40.21334</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39.021</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39.214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Usagi</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37.7212</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38.214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38.213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Hato</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30.00021</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30.213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30.213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Rammasun</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31.2131</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31.234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30.6001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Mujigae</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32.11123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32.1021</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32.0123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Haiyan</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20.1233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20.2134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20.409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Nepartak</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19.213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20.34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Mirinae</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20.213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20.123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20.78222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Maysak</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19.0213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Soudelor</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12.345</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15.87</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Fengshen</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13.4455</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14.67</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Maemi</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32.121214</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33.112</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38.21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ascii="宋体" w:hAnsi="宋体" w:eastAsia="宋体" w:cs="宋体"/>
                <w:sz w:val="24"/>
                <w:szCs w:val="24"/>
              </w:rPr>
              <w:t>Hagupit</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45.67091</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40.213</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49.21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cs="宋体"/>
                <w:sz w:val="24"/>
                <w:szCs w:val="24"/>
                <w:lang w:val="en-US" w:eastAsia="zh-CN"/>
              </w:rPr>
              <w:t>V</w:t>
            </w:r>
            <w:r>
              <w:rPr>
                <w:rFonts w:ascii="宋体" w:hAnsi="宋体" w:eastAsia="宋体" w:cs="宋体"/>
                <w:sz w:val="24"/>
                <w:szCs w:val="24"/>
              </w:rPr>
              <w:t>ongfong</w:t>
            </w:r>
          </w:p>
        </w:tc>
        <w:tc>
          <w:tcPr>
            <w:tcW w:w="1925" w:type="dxa"/>
          </w:tcPr>
          <w:p>
            <w:pPr>
              <w:spacing w:line="460" w:lineRule="exact"/>
              <w:ind w:firstLine="480"/>
              <w:rPr>
                <w:rFonts w:hint="eastAsia" w:eastAsia="宋体"/>
                <w:lang w:val="en-US" w:eastAsia="zh-CN"/>
              </w:rPr>
            </w:pPr>
            <w:r>
              <w:rPr>
                <w:rFonts w:hint="eastAsia" w:eastAsia="宋体"/>
                <w:lang w:val="en-US" w:eastAsia="zh-CN"/>
              </w:rPr>
              <w:t xml:space="preserve"> 23.213</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20.14</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26.57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4"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cs="宋体"/>
                <w:sz w:val="24"/>
                <w:szCs w:val="24"/>
                <w:lang w:val="en-US" w:eastAsia="zh-CN"/>
              </w:rPr>
              <w:t>P</w:t>
            </w:r>
            <w:r>
              <w:rPr>
                <w:rFonts w:ascii="宋体" w:hAnsi="宋体" w:eastAsia="宋体" w:cs="宋体"/>
                <w:sz w:val="24"/>
                <w:szCs w:val="24"/>
              </w:rPr>
              <w:t>hanfone</w:t>
            </w:r>
          </w:p>
        </w:tc>
        <w:tc>
          <w:tcPr>
            <w:tcW w:w="192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 xml:space="preserve">     23.2131</w:t>
            </w:r>
          </w:p>
        </w:tc>
        <w:tc>
          <w:tcPr>
            <w:tcW w:w="1987"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26.12</w:t>
            </w:r>
          </w:p>
        </w:tc>
        <w:tc>
          <w:tcPr>
            <w:tcW w:w="1775" w:type="dxa"/>
          </w:tcPr>
          <w:p>
            <w:pPr>
              <w:spacing w:line="460" w:lineRule="exact"/>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26.14</w:t>
            </w:r>
          </w:p>
        </w:tc>
      </w:tr>
    </w:tbl>
    <w:p>
      <w:pPr>
        <w:spacing w:line="460" w:lineRule="exact"/>
        <w:jc w:val="both"/>
        <w:rPr>
          <w:rFonts w:ascii="黑体" w:hAnsi="黑体" w:eastAsia="黑体"/>
          <w:sz w:val="36"/>
          <w:szCs w:val="36"/>
        </w:rPr>
        <w:sectPr>
          <w:headerReference r:id="rId12" w:type="default"/>
          <w:footerReference r:id="rId13" w:type="default"/>
          <w:pgSz w:w="11906" w:h="16838"/>
          <w:pgMar w:top="1440" w:right="1797" w:bottom="1440" w:left="1797" w:header="851" w:footer="992" w:gutter="0"/>
          <w:pgNumType w:fmt="numberInDash"/>
          <w:cols w:space="425" w:num="1"/>
          <w:docGrid w:type="lines" w:linePitch="312" w:charSpace="0"/>
        </w:sectPr>
      </w:pPr>
    </w:p>
    <w:p>
      <w:pPr>
        <w:spacing w:before="299" w:after="187"/>
        <w:ind w:left="1260" w:leftChars="0" w:firstLine="420" w:firstLineChars="0"/>
        <w:jc w:val="both"/>
        <w:rPr>
          <w:rFonts w:ascii="黑体" w:hAnsi="黑体" w:eastAsia="黑体"/>
          <w:sz w:val="36"/>
          <w:szCs w:val="36"/>
        </w:rPr>
      </w:pPr>
      <w:r>
        <w:rPr>
          <w:rFonts w:ascii="黑体" w:hAnsi="黑体" w:eastAsia="黑体"/>
          <w:sz w:val="36"/>
          <w:szCs w:val="36"/>
        </w:rPr>
        <w:t>4</w:t>
      </w:r>
      <w:r>
        <w:rPr>
          <w:rFonts w:hint="eastAsia" w:ascii="黑体" w:hAnsi="黑体" w:eastAsia="黑体"/>
          <w:sz w:val="36"/>
          <w:szCs w:val="36"/>
          <w:lang w:val="en-US" w:eastAsia="zh-CN"/>
        </w:rPr>
        <w:t>基于SVM的</w:t>
      </w:r>
      <w:r>
        <w:rPr>
          <w:rFonts w:ascii="黑体" w:hAnsi="黑体" w:eastAsia="黑体"/>
          <w:sz w:val="36"/>
          <w:szCs w:val="36"/>
        </w:rPr>
        <w:t>台风等</w:t>
      </w:r>
      <w:r>
        <w:rPr>
          <w:rFonts w:hint="eastAsia" w:ascii="黑体" w:hAnsi="黑体" w:eastAsia="黑体"/>
          <w:sz w:val="36"/>
          <w:szCs w:val="36"/>
          <w:lang w:val="en-US" w:eastAsia="zh-CN"/>
        </w:rPr>
        <w:t>级</w:t>
      </w:r>
      <w:r>
        <w:rPr>
          <w:rFonts w:ascii="黑体" w:hAnsi="黑体" w:eastAsia="黑体"/>
          <w:sz w:val="36"/>
          <w:szCs w:val="36"/>
        </w:rPr>
        <w:t>播报</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4.1.基于SVM进行等级预测</w:t>
      </w:r>
    </w:p>
    <w:p>
      <w:pPr>
        <w:ind w:firstLine="420" w:firstLineChars="0"/>
        <w:rPr>
          <w:rFonts w:hint="eastAsia" w:eastAsia="宋体"/>
        </w:rPr>
      </w:pPr>
      <w:r>
        <w:rPr>
          <w:rFonts w:hint="eastAsia" w:eastAsia="宋体"/>
        </w:rPr>
        <w:t>由于台风的分为‘24小时警戒线’，‘48小时警戒线’。我们可以提前在路径画出来之前就可以预判是否台风的生成点是否可以到达‘24小时警戒线’，</w:t>
      </w:r>
      <w:r>
        <w:rPr>
          <w:rFonts w:ascii="宋体" w:hAnsi="宋体" w:eastAsia="宋体"/>
          <w:sz w:val="24"/>
          <w:szCs w:val="24"/>
        </w:rPr>
        <w:t>‘48小时警戒线’</w:t>
      </w:r>
      <w:r>
        <w:rPr>
          <w:rFonts w:hint="eastAsia" w:ascii="宋体" w:hAnsi="宋体" w:eastAsia="宋体"/>
          <w:sz w:val="24"/>
          <w:szCs w:val="24"/>
          <w:vertAlign w:val="superscript"/>
          <w:lang w:val="en-US" w:eastAsia="zh-CN"/>
        </w:rPr>
        <w:t>[51]</w:t>
      </w:r>
      <w:r>
        <w:rPr>
          <w:rFonts w:hint="eastAsia" w:ascii="宋体" w:hAnsi="宋体" w:eastAsia="宋体"/>
          <w:sz w:val="24"/>
          <w:szCs w:val="24"/>
          <w:lang w:val="en-US" w:eastAsia="zh-CN"/>
        </w:rPr>
        <w:t>,目前的我们的预报系统就是根据成形坐标之后的运行轨迹来判断的。我们这里采用SVM的分类方法可以使得台风的等级播报更加迅速。</w:t>
      </w:r>
      <w:r>
        <w:rPr>
          <w:rFonts w:hint="eastAsia" w:ascii="宋体" w:hAnsi="宋体" w:eastAsia="宋体"/>
          <w:sz w:val="24"/>
          <w:szCs w:val="24"/>
          <w:lang w:val="en-US" w:eastAsia="zh-CN"/>
        </w:rPr>
        <w:tab/>
      </w:r>
      <w:r>
        <w:rPr>
          <w:rFonts w:hint="eastAsia" w:eastAsia="宋体"/>
        </w:rPr>
        <w:t>SVM( Support Vector Machine )是一种对样本的进行二维分类的广义分类器（generalized linear classifier），采用铰链损失函数(Hinge loss function),此svm分类向量机在人脸识别(face recognition)等领域有着广泛的应用。支持向量机有着广泛的应用，可以解决软间隔问题，软件个就是当我们给定的数据集(dataset)有噪音的时候我们如果还是用传统的一条线将2类严格划分出来，那么就严格了，我们引入松弛样因子：</w:t>
      </w:r>
    </w:p>
    <w:p>
      <w:pPr>
        <w:spacing w:before="299" w:after="187"/>
        <w:ind w:left="2520" w:leftChars="0" w:firstLine="420" w:firstLineChars="0"/>
        <w:jc w:val="both"/>
        <w:rPr>
          <w:rFonts w:hint="eastAsia" w:eastAsia="宋体"/>
          <w:lang w:val="en-US" w:eastAsia="zh-CN"/>
        </w:rPr>
      </w:pPr>
      <w:r>
        <w:rPr>
          <w:rFonts w:hint="eastAsia" w:eastAsia="宋体"/>
          <w:position w:val="-10"/>
          <w:lang w:eastAsia="zh-CN"/>
        </w:rPr>
        <w:object>
          <v:shape id="_x0000_i1048" o:spt="75" type="#_x0000_t75" style="height:16pt;width:89pt;" o:ole="t" filled="f" o:preferrelative="t" stroked="f" coordsize="21600,21600">
            <v:path/>
            <v:fill on="f" focussize="0,0"/>
            <v:stroke on="f"/>
            <v:imagedata r:id="rId84" o:title=""/>
            <o:lock v:ext="edit" aspectratio="t"/>
            <w10:wrap type="none"/>
            <w10:anchorlock/>
          </v:shape>
          <o:OLEObject Type="Embed" ProgID="Equation.KSEE3" ShapeID="_x0000_i1048" DrawAspect="Content" ObjectID="_1468075748" r:id="rId83">
            <o:LockedField>false</o:LockedField>
          </o:OLEObject>
        </w:object>
      </w:r>
      <w:r>
        <w:rPr>
          <w:rFonts w:hint="eastAsia" w:eastAsia="宋体"/>
          <w:lang w:val="en-US" w:eastAsia="zh-CN"/>
        </w:rPr>
        <w:t xml:space="preserve">                  (4.1)</w:t>
      </w:r>
    </w:p>
    <w:p>
      <w:pPr>
        <w:spacing w:before="299" w:after="187"/>
        <w:jc w:val="both"/>
      </w:pPr>
      <w:r>
        <w:rPr>
          <w:rFonts w:ascii="宋体" w:hAnsi="宋体" w:eastAsia="宋体"/>
          <w:sz w:val="24"/>
          <w:szCs w:val="24"/>
        </w:rPr>
        <w:t>之后采用拉格朗日乘数法，求解最优的解</w:t>
      </w:r>
    </w:p>
    <w:p>
      <w:pPr>
        <w:jc w:val="both"/>
      </w:pPr>
      <w:r>
        <w:rPr>
          <w:rFonts w:ascii="微软雅黑" w:hAnsi="微软雅黑" w:eastAsia="微软雅黑"/>
          <w:sz w:val="21"/>
          <w:szCs w:val="21"/>
        </w:rPr>
        <w:t xml:space="preserve">                 </w:t>
      </w:r>
      <w:r>
        <w:rPr>
          <w:rFonts w:ascii="微软雅黑" w:hAnsi="微软雅黑" w:eastAsia="微软雅黑"/>
          <w:sz w:val="21"/>
          <w:szCs w:val="21"/>
        </w:rPr>
        <w:drawing>
          <wp:inline distT="0" distB="0" distL="0" distR="0">
            <wp:extent cx="2800350" cy="2047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5"/>
                    <a:stretch>
                      <a:fillRect/>
                    </a:stretch>
                  </pic:blipFill>
                  <pic:spPr>
                    <a:xfrm>
                      <a:off x="0" y="0"/>
                      <a:ext cx="2800350" cy="2047875"/>
                    </a:xfrm>
                    <a:prstGeom prst="rect">
                      <a:avLst/>
                    </a:prstGeom>
                  </pic:spPr>
                </pic:pic>
              </a:graphicData>
            </a:graphic>
          </wp:inline>
        </w:drawing>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图4.1   支持向量机</w:t>
      </w:r>
    </w:p>
    <w:p>
      <w:pPr>
        <w:spacing w:line="460" w:lineRule="exact"/>
        <w:jc w:val="both"/>
        <w:rPr>
          <w:rFonts w:ascii="宋体" w:hAnsi="宋体" w:eastAsia="宋体"/>
          <w:sz w:val="24"/>
          <w:szCs w:val="24"/>
        </w:rPr>
      </w:pPr>
      <w:r>
        <w:rPr>
          <w:rFonts w:ascii="宋体" w:hAnsi="宋体" w:eastAsia="宋体"/>
          <w:sz w:val="24"/>
          <w:szCs w:val="24"/>
        </w:rPr>
        <w:t>如图也叫感知机，如果一个数据集能用一个直线正确的分开，那么这个数据集对于给定的数据集( dataset ),我们训练处合适的分割参数W,b使得我们分类的结果更加接近真实值。属于最优化问题。常见的最优化的方法有梯度下降。</w:t>
      </w:r>
    </w:p>
    <w:p>
      <w:pPr>
        <w:spacing w:line="460" w:lineRule="exact"/>
        <w:ind w:firstLine="420"/>
        <w:jc w:val="both"/>
        <w:rPr>
          <w:rFonts w:ascii="宋体" w:hAnsi="宋体" w:eastAsia="宋体"/>
          <w:sz w:val="24"/>
          <w:szCs w:val="24"/>
        </w:rPr>
      </w:pPr>
      <w:r>
        <w:rPr>
          <w:rFonts w:ascii="宋体" w:hAnsi="宋体" w:eastAsia="宋体"/>
          <w:sz w:val="24"/>
          <w:szCs w:val="24"/>
        </w:rPr>
        <w:t>Svm最关键的思维就是引入了间隔得到的向量机(vector machine),得到最优的分类面(optimal classification face)。通过解散复杂的拉格朗日的最优解。</w:t>
      </w:r>
    </w:p>
    <w:p>
      <w:pPr>
        <w:spacing w:line="460" w:lineRule="exact"/>
        <w:jc w:val="both"/>
        <w:rPr>
          <w:rFonts w:ascii="宋体" w:hAnsi="宋体" w:eastAsia="宋体"/>
          <w:sz w:val="24"/>
          <w:szCs w:val="24"/>
        </w:rPr>
      </w:pPr>
      <w:r>
        <w:rPr>
          <w:rFonts w:ascii="宋体" w:hAnsi="宋体" w:eastAsia="宋体"/>
          <w:sz w:val="24"/>
          <w:szCs w:val="24"/>
        </w:rPr>
        <w:t>除此之外还可以解决低纬度的数据不可分的问题，那么我们此时可以使用‘核变换 ’，  我们可以将低纬度的数据映射到 高纬度的数据。假设我们有2个数据集合：</w:t>
      </w:r>
    </w:p>
    <w:p>
      <w:pPr>
        <w:spacing w:line="460" w:lineRule="exact"/>
        <w:ind w:left="2940" w:leftChars="0" w:firstLine="420" w:firstLineChars="0"/>
        <w:jc w:val="both"/>
        <w:rPr>
          <w:rFonts w:hint="eastAsia" w:ascii="宋体" w:hAnsi="宋体" w:eastAsia="宋体"/>
          <w:sz w:val="24"/>
          <w:szCs w:val="24"/>
          <w:lang w:val="en-US" w:eastAsia="zh-CN"/>
        </w:rPr>
      </w:pPr>
      <w:r>
        <w:rPr>
          <w:rFonts w:hint="eastAsia" w:ascii="宋体" w:hAnsi="宋体" w:eastAsia="宋体"/>
          <w:position w:val="-10"/>
          <w:sz w:val="24"/>
          <w:szCs w:val="24"/>
          <w:lang w:eastAsia="zh-CN"/>
        </w:rPr>
        <w:object>
          <v:shape id="_x0000_i1049" o:spt="75" type="#_x0000_t75" style="height:16pt;width:73pt;" o:ole="t" filled="f" o:preferrelative="t" stroked="f" coordsize="21600,21600">
            <v:path/>
            <v:fill on="f" focussize="0,0"/>
            <v:stroke on="f"/>
            <v:imagedata r:id="rId87" o:title=""/>
            <o:lock v:ext="edit" aspectratio="t"/>
            <w10:wrap type="none"/>
            <w10:anchorlock/>
          </v:shape>
          <o:OLEObject Type="Embed" ProgID="Equation.KSEE3" ShapeID="_x0000_i1049" DrawAspect="Content" ObjectID="_1468075749" r:id="rId86">
            <o:LockedField>false</o:LockedField>
          </o:OLEObject>
        </w:object>
      </w:r>
      <w:r>
        <w:rPr>
          <w:rFonts w:hint="eastAsia" w:ascii="宋体" w:hAnsi="宋体" w:eastAsia="宋体"/>
          <w:sz w:val="24"/>
          <w:szCs w:val="24"/>
          <w:lang w:val="en-US" w:eastAsia="zh-CN"/>
        </w:rPr>
        <w:t xml:space="preserve">                        (4.2)</w:t>
      </w:r>
    </w:p>
    <w:p>
      <w:pPr>
        <w:spacing w:line="460" w:lineRule="exact"/>
        <w:ind w:left="2940" w:leftChars="0" w:firstLine="420"/>
        <w:jc w:val="both"/>
        <w:rPr>
          <w:rFonts w:hint="eastAsia" w:ascii="宋体" w:hAnsi="宋体" w:eastAsia="宋体"/>
          <w:sz w:val="24"/>
          <w:szCs w:val="24"/>
          <w:lang w:val="en-US" w:eastAsia="zh-CN"/>
        </w:rPr>
      </w:pPr>
      <w:r>
        <w:rPr>
          <w:rFonts w:hint="eastAsia" w:ascii="宋体" w:hAnsi="宋体" w:eastAsia="宋体"/>
          <w:position w:val="-10"/>
          <w:sz w:val="24"/>
          <w:szCs w:val="24"/>
          <w:lang w:eastAsia="zh-CN"/>
        </w:rPr>
        <w:object>
          <v:shape id="_x0000_i1050" o:spt="75" type="#_x0000_t75" style="height:16pt;width:76pt;" o:ole="t" filled="f" o:preferrelative="t" stroked="f" coordsize="21600,21600">
            <v:path/>
            <v:fill on="f" focussize="0,0"/>
            <v:stroke on="f"/>
            <v:imagedata r:id="rId89" o:title=""/>
            <o:lock v:ext="edit" aspectratio="t"/>
            <w10:wrap type="none"/>
            <w10:anchorlock/>
          </v:shape>
          <o:OLEObject Type="Embed" ProgID="Equation.KSEE3" ShapeID="_x0000_i1050" DrawAspect="Content" ObjectID="_1468075750" r:id="rId88">
            <o:LockedField>false</o:LockedField>
          </o:OLEObject>
        </w:object>
      </w:r>
      <w:r>
        <w:rPr>
          <w:rFonts w:hint="eastAsia" w:ascii="宋体" w:hAnsi="宋体" w:eastAsia="宋体"/>
          <w:sz w:val="24"/>
          <w:szCs w:val="24"/>
          <w:lang w:val="en-US" w:eastAsia="zh-CN"/>
        </w:rPr>
        <w:t xml:space="preserve">                       (4.3)</w:t>
      </w:r>
    </w:p>
    <w:p>
      <w:pPr>
        <w:spacing w:line="460" w:lineRule="exact"/>
        <w:jc w:val="both"/>
        <w:rPr>
          <w:rFonts w:hint="eastAsia" w:ascii="宋体" w:hAnsi="宋体" w:eastAsia="宋体"/>
          <w:sz w:val="24"/>
          <w:szCs w:val="24"/>
          <w:lang w:val="en-US" w:eastAsia="zh-CN"/>
        </w:rPr>
      </w:pPr>
      <w:r>
        <w:rPr>
          <w:rFonts w:ascii="宋体" w:hAnsi="宋体" w:eastAsia="宋体"/>
          <w:sz w:val="24"/>
          <w:szCs w:val="24"/>
        </w:rPr>
        <w:t>d对于这三个纬度数据，此时的3D空间，已经很难弄对其进行线性化分了，那么我们可以见这个空间中的所有数据，可以采用一个函数进行数据映射到高纬度的空间，其中那个的‘核函数’便是变量x变换：</w:t>
      </w:r>
    </w:p>
    <w:p>
      <w:pPr>
        <w:spacing w:line="460" w:lineRule="exact"/>
        <w:ind w:left="2100" w:leftChars="0" w:firstLine="420" w:firstLineChars="0"/>
        <w:jc w:val="both"/>
        <w:rPr>
          <w:rFonts w:hint="eastAsia" w:ascii="宋体" w:hAnsi="宋体" w:eastAsia="宋体"/>
          <w:sz w:val="24"/>
          <w:szCs w:val="24"/>
          <w:lang w:val="en-US" w:eastAsia="zh-CN"/>
        </w:rPr>
      </w:pPr>
      <w:r>
        <w:rPr>
          <w:rFonts w:hint="eastAsia" w:ascii="宋体" w:hAnsi="宋体" w:eastAsia="宋体"/>
          <w:position w:val="-10"/>
          <w:sz w:val="24"/>
          <w:szCs w:val="24"/>
          <w:lang w:val="en-US" w:eastAsia="zh-CN"/>
        </w:rPr>
        <w:object>
          <v:shape id="_x0000_i1051" o:spt="75" type="#_x0000_t75" style="height:16pt;width:157pt;" o:ole="t" filled="f" o:preferrelative="t" stroked="f" coordsize="21600,21600">
            <v:path/>
            <v:fill on="f" focussize="0,0"/>
            <v:stroke on="f"/>
            <v:imagedata r:id="rId91" o:title=""/>
            <o:lock v:ext="edit" aspectratio="t"/>
            <w10:wrap type="none"/>
            <w10:anchorlock/>
          </v:shape>
          <o:OLEObject Type="Embed" ProgID="Equation.KSEE3" ShapeID="_x0000_i1051" DrawAspect="Content" ObjectID="_1468075751" r:id="rId90">
            <o:LockedField>false</o:LockedField>
          </o:OLEObject>
        </w:object>
      </w:r>
      <w:r>
        <w:rPr>
          <w:rFonts w:hint="eastAsia" w:ascii="宋体" w:hAnsi="宋体" w:eastAsia="宋体"/>
          <w:sz w:val="24"/>
          <w:szCs w:val="24"/>
          <w:lang w:val="en-US" w:eastAsia="zh-CN"/>
        </w:rPr>
        <w:t xml:space="preserve">                (4.4)</w:t>
      </w:r>
    </w:p>
    <w:p>
      <w:pPr>
        <w:spacing w:line="460" w:lineRule="exact"/>
        <w:jc w:val="both"/>
        <w:rPr>
          <w:rFonts w:ascii="宋体" w:hAnsi="宋体" w:eastAsia="宋体"/>
          <w:sz w:val="24"/>
          <w:szCs w:val="24"/>
        </w:rPr>
      </w:pPr>
      <w:r>
        <w:rPr>
          <w:rFonts w:ascii="宋体" w:hAnsi="宋体" w:eastAsia="宋体"/>
          <w:sz w:val="24"/>
          <w:szCs w:val="24"/>
        </w:rPr>
        <w:t>支持向量机在人脸识别(  face recognition）</w:t>
      </w:r>
      <w:r>
        <w:rPr>
          <w:rFonts w:hint="eastAsia" w:ascii="宋体" w:hAnsi="宋体" w:eastAsia="宋体"/>
          <w:sz w:val="24"/>
          <w:szCs w:val="24"/>
          <w:lang w:val="en-US" w:eastAsia="zh-CN"/>
        </w:rPr>
        <w:t>也</w:t>
      </w:r>
      <w:r>
        <w:rPr>
          <w:rFonts w:ascii="宋体" w:hAnsi="宋体" w:eastAsia="宋体"/>
          <w:sz w:val="24"/>
          <w:szCs w:val="24"/>
        </w:rPr>
        <w:t>有着重要的应用。</w:t>
      </w:r>
    </w:p>
    <w:p>
      <w:pPr>
        <w:spacing w:line="460" w:lineRule="exact"/>
        <w:ind w:firstLine="420" w:firstLineChars="0"/>
        <w:jc w:val="both"/>
        <w:rPr>
          <w:rFonts w:ascii="宋体" w:hAnsi="宋体" w:eastAsia="宋体"/>
          <w:sz w:val="24"/>
          <w:szCs w:val="24"/>
        </w:rPr>
      </w:pPr>
      <w:r>
        <w:rPr>
          <w:rFonts w:ascii="宋体" w:hAnsi="宋体" w:eastAsia="宋体"/>
          <w:sz w:val="24"/>
          <w:szCs w:val="24"/>
        </w:rPr>
        <w:t>那么我们初试向量是(xt , yt , shum, sst ,hgt)，本来可以训练5元组，但是仔细观察就会发现降维处理的方法其中的纬度（latitude）间接影响的是温度(sst)，越靠近赤道，温度越高，那么我们可以将5维的数据进行降维</w:t>
      </w:r>
      <w:r>
        <w:rPr>
          <w:rFonts w:hint="eastAsia" w:ascii="宋体" w:hAnsi="宋体" w:eastAsia="宋体"/>
          <w:sz w:val="24"/>
          <w:szCs w:val="24"/>
          <w:lang w:val="en-US" w:eastAsia="zh-CN"/>
        </w:rPr>
        <w:t>成2维的向量(X,Y),</w:t>
      </w:r>
      <w:r>
        <w:rPr>
          <w:rFonts w:ascii="宋体" w:hAnsi="宋体" w:eastAsia="宋体"/>
          <w:sz w:val="24"/>
          <w:szCs w:val="24"/>
        </w:rPr>
        <w:t>对此</w:t>
      </w:r>
      <w:r>
        <w:rPr>
          <w:rFonts w:hint="eastAsia" w:ascii="宋体" w:hAnsi="宋体" w:eastAsia="宋体"/>
          <w:sz w:val="24"/>
          <w:szCs w:val="24"/>
          <w:lang w:val="en-US" w:eastAsia="zh-CN"/>
        </w:rPr>
        <w:t>二维的</w:t>
      </w:r>
      <w:r>
        <w:rPr>
          <w:rFonts w:ascii="宋体" w:hAnsi="宋体" w:eastAsia="宋体"/>
          <w:sz w:val="24"/>
          <w:szCs w:val="24"/>
        </w:rPr>
        <w:t>向量进行台风等级预测，送入SVM分类器对其进行分类。</w:t>
      </w:r>
    </w:p>
    <w:p>
      <w:pPr>
        <w:spacing w:line="460" w:lineRule="exact"/>
        <w:ind w:firstLine="420" w:firstLineChars="0"/>
        <w:jc w:val="both"/>
        <w:rPr>
          <w:rFonts w:ascii="宋体" w:hAnsi="宋体" w:eastAsia="宋体"/>
          <w:sz w:val="24"/>
          <w:szCs w:val="24"/>
        </w:rPr>
      </w:pPr>
      <w:r>
        <w:rPr>
          <w:rFonts w:hint="eastAsia" w:ascii="宋体" w:hAnsi="宋体" w:eastAsia="宋体"/>
          <w:sz w:val="24"/>
          <w:szCs w:val="24"/>
          <w:lang w:val="en-US" w:eastAsia="zh-CN"/>
        </w:rPr>
        <w:t>对于台风的等级播报，我们首先构造数据集，对于track.mat这里给定的数据我们手动的收集进行构造数据集，自己上网用标签构造数据集，划分数据的训练集和测试集针对每个台风的成形的风眼坐标对应的标签就是是24小时警戒线还是48小时警戒线，23小时警戒线便标签是0，,48小时警戒线标签是1。</w:t>
      </w:r>
    </w:p>
    <w:p>
      <w:pPr>
        <w:spacing w:line="460" w:lineRule="exact"/>
        <w:jc w:val="both"/>
        <w:rPr>
          <w:rFonts w:ascii="宋体" w:hAnsi="宋体" w:eastAsia="宋体"/>
          <w:sz w:val="24"/>
          <w:szCs w:val="24"/>
        </w:rPr>
      </w:pPr>
      <w:r>
        <w:rPr>
          <w:rFonts w:ascii="宋体" w:hAnsi="宋体" w:eastAsia="宋体"/>
          <w:sz w:val="24"/>
          <w:szCs w:val="24"/>
        </w:rPr>
        <w:t>如图所示便是24小时：</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48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2"/>
                    <a:stretch>
                      <a:fillRect/>
                    </a:stretch>
                  </pic:blipFill>
                  <pic:spPr>
                    <a:xfrm>
                      <a:off x="0" y="0"/>
                      <a:ext cx="5274310" cy="488884"/>
                    </a:xfrm>
                    <a:prstGeom prst="rect">
                      <a:avLst/>
                    </a:prstGeom>
                  </pic:spPr>
                </pic:pic>
              </a:graphicData>
            </a:graphic>
          </wp:inline>
        </w:drawing>
      </w:r>
    </w:p>
    <w:p>
      <w:pPr>
        <w:ind w:left="2100" w:leftChars="0" w:firstLine="420" w:firstLineChars="0"/>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图4.2  台风等级播报</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4.2本章小结</w:t>
      </w:r>
    </w:p>
    <w:p>
      <w:pPr>
        <w:spacing w:line="460" w:lineRule="exact"/>
        <w:ind w:firstLine="480"/>
        <w:rPr>
          <w:rFonts w:hint="eastAsia" w:eastAsia="宋体"/>
          <w:lang w:val="en-US" w:eastAsia="zh-CN"/>
        </w:rPr>
      </w:pPr>
      <w:r>
        <w:rPr>
          <w:rFonts w:hint="eastAsia" w:eastAsia="宋体"/>
          <w:lang w:val="en-US" w:eastAsia="zh-CN"/>
        </w:rPr>
        <w:t>本章主要对台风等级播报进行了简单的预测，应用了机器学习的SVM进行对坐标带你进行划分 ，</w:t>
      </w:r>
      <w:r>
        <w:rPr>
          <w:rFonts w:hint="eastAsia" w:eastAsia="宋体"/>
        </w:rPr>
        <w:t>Svm最关键的思维就是引入了间隔得到的向量机(vector machine),得到最优的分类面(optimal classification face)。通过解散复杂的拉格朗日的最优解。</w:t>
      </w:r>
      <w:r>
        <w:rPr>
          <w:rFonts w:hint="eastAsia" w:eastAsia="宋体"/>
          <w:lang w:val="en-US" w:eastAsia="zh-CN"/>
        </w:rPr>
        <w:t>做到了不止可以运用这个系统进行台风路径的播报，还可以进行台风的等级预测。</w:t>
      </w:r>
    </w:p>
    <w:p>
      <w:pPr>
        <w:spacing w:line="460" w:lineRule="exact"/>
        <w:ind w:firstLine="480"/>
        <w:rPr>
          <w:rFonts w:hint="eastAsia" w:eastAsia="宋体"/>
          <w:lang w:val="en-US" w:eastAsia="zh-CN"/>
        </w:rPr>
        <w:sectPr>
          <w:headerReference r:id="rId14" w:type="default"/>
          <w:pgSz w:w="11906" w:h="16838"/>
          <w:pgMar w:top="1440" w:right="1797" w:bottom="1440" w:left="1797" w:header="851" w:footer="992" w:gutter="0"/>
          <w:pgNumType w:fmt="numberInDash"/>
          <w:cols w:space="425" w:num="1"/>
          <w:docGrid w:type="lines" w:linePitch="312" w:charSpace="0"/>
        </w:sectPr>
      </w:pPr>
    </w:p>
    <w:p>
      <w:pPr>
        <w:spacing w:line="460" w:lineRule="exact"/>
        <w:ind w:firstLine="2520" w:firstLineChars="700"/>
        <w:jc w:val="both"/>
        <w:rPr>
          <w:rFonts w:hint="eastAsia" w:ascii="黑体" w:hAnsi="黑体" w:eastAsia="黑体"/>
          <w:sz w:val="36"/>
          <w:szCs w:val="36"/>
          <w:lang w:val="en-US" w:eastAsia="zh-CN"/>
        </w:rPr>
      </w:pPr>
      <w:r>
        <w:rPr>
          <w:rFonts w:ascii="黑体" w:hAnsi="黑体" w:eastAsia="黑体"/>
          <w:sz w:val="36"/>
          <w:szCs w:val="36"/>
        </w:rPr>
        <w:t>5</w:t>
      </w:r>
      <w:r>
        <w:rPr>
          <w:rFonts w:hint="eastAsia" w:ascii="黑体" w:hAnsi="黑体" w:eastAsia="黑体"/>
          <w:sz w:val="36"/>
          <w:szCs w:val="36"/>
          <w:lang w:val="en-US" w:eastAsia="zh-CN"/>
        </w:rPr>
        <w:t>系统分析和设计</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w:t>
      </w:r>
      <w:r>
        <w:rPr>
          <w:rFonts w:ascii="黑体" w:hAnsi="黑体" w:eastAsia="黑体"/>
          <w:b/>
          <w:bCs/>
          <w:sz w:val="28"/>
          <w:szCs w:val="28"/>
        </w:rPr>
        <w:t>.1</w:t>
      </w:r>
      <w:r>
        <w:rPr>
          <w:rFonts w:hint="eastAsia" w:ascii="黑体" w:hAnsi="黑体" w:eastAsia="黑体"/>
          <w:b/>
          <w:bCs/>
          <w:sz w:val="28"/>
          <w:szCs w:val="28"/>
          <w:lang w:val="en-US" w:eastAsia="zh-CN"/>
        </w:rPr>
        <w:t>需求分析</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5.1.1系统开发目标</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力求实现在卫星传来的风眼的坐标(  Xt , Yt    ),传入后台数据库的根据这个坐标找出温度，湿度比，位势高。</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可以实现如下功能：</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数据录入系统</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显示当前时间</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显示出台风的图标</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展示出加载matlab数据的路径</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经纬度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温度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位势高</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点击进行预测</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显示出台风的等级播报，分别出到底会是到达24小时警戒线还是48小时警戒线</w:t>
      </w:r>
    </w:p>
    <w:p>
      <w:pPr>
        <w:numPr>
          <w:ilvl w:val="0"/>
          <w:numId w:val="0"/>
        </w:num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台风路径演示系统</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显示出台风的坐标</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在演示模式下可以对比出实际和预测的对比路径演示图</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点击这个系统会显示出这个经纬度</w:t>
      </w:r>
    </w:p>
    <w:p>
      <w:pPr>
        <w:widowControl w:val="0"/>
        <w:numPr>
          <w:ilvl w:val="0"/>
          <w:numId w:val="0"/>
        </w:num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下面给出用例图：</w:t>
      </w:r>
    </w:p>
    <w:p>
      <w:pPr>
        <w:numPr>
          <w:ilvl w:val="0"/>
          <w:numId w:val="0"/>
        </w:numPr>
        <w:spacing w:line="24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419600" cy="2999105"/>
            <wp:effectExtent l="0" t="0" r="0" b="10795"/>
            <wp:docPr id="44" name="图片 4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用例图"/>
                    <pic:cNvPicPr>
                      <a:picLocks noChangeAspect="1"/>
                    </pic:cNvPicPr>
                  </pic:nvPicPr>
                  <pic:blipFill>
                    <a:blip r:embed="rId93"/>
                    <a:stretch>
                      <a:fillRect/>
                    </a:stretch>
                  </pic:blipFill>
                  <pic:spPr>
                    <a:xfrm>
                      <a:off x="0" y="0"/>
                      <a:ext cx="4419600" cy="2999105"/>
                    </a:xfrm>
                    <a:prstGeom prst="rect">
                      <a:avLst/>
                    </a:prstGeom>
                  </pic:spPr>
                </pic:pic>
              </a:graphicData>
            </a:graphic>
          </wp:inline>
        </w:drawing>
      </w:r>
    </w:p>
    <w:p>
      <w:pPr>
        <w:numPr>
          <w:ilvl w:val="0"/>
          <w:numId w:val="0"/>
        </w:numPr>
        <w:spacing w:line="240" w:lineRule="auto"/>
        <w:jc w:val="center"/>
        <w:rPr>
          <w:rFonts w:hint="eastAsia" w:ascii="宋体" w:hAnsi="宋体" w:eastAsia="宋体"/>
          <w:sz w:val="24"/>
          <w:szCs w:val="24"/>
          <w:lang w:eastAsia="zh-CN"/>
        </w:rPr>
      </w:pPr>
      <w:r>
        <w:rPr>
          <w:rFonts w:hint="default" w:ascii="宋体" w:hAnsi="宋体" w:eastAsia="宋体"/>
          <w:sz w:val="24"/>
          <w:szCs w:val="24"/>
          <w:lang w:eastAsia="zh-CN"/>
        </w:rPr>
        <w:t>图5.1用例图</w:t>
      </w:r>
    </w:p>
    <w:p>
      <w:pPr>
        <w:numPr>
          <w:ilvl w:val="0"/>
          <w:numId w:val="0"/>
        </w:numPr>
        <w:spacing w:line="460" w:lineRule="exact"/>
        <w:ind w:left="360" w:leftChars="0"/>
        <w:jc w:val="both"/>
        <w:rPr>
          <w:rFonts w:ascii="黑体" w:hAnsi="黑体" w:eastAsia="黑体"/>
          <w:sz w:val="28"/>
          <w:szCs w:val="28"/>
        </w:rPr>
      </w:pPr>
      <w:r>
        <w:rPr>
          <w:rFonts w:ascii="黑体" w:hAnsi="黑体" w:eastAsia="黑体"/>
          <w:sz w:val="28"/>
          <w:szCs w:val="28"/>
        </w:rPr>
        <w:drawing>
          <wp:inline distT="0" distB="0" distL="114300" distR="114300">
            <wp:extent cx="4824095" cy="3267710"/>
            <wp:effectExtent l="0" t="0" r="0" b="0"/>
            <wp:docPr id="12" name="图片 12"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用例图"/>
                    <pic:cNvPicPr>
                      <a:picLocks noChangeAspect="1"/>
                    </pic:cNvPicPr>
                  </pic:nvPicPr>
                  <pic:blipFill>
                    <a:blip r:embed="rId94"/>
                    <a:stretch>
                      <a:fillRect/>
                    </a:stretch>
                  </pic:blipFill>
                  <pic:spPr>
                    <a:xfrm>
                      <a:off x="0" y="0"/>
                      <a:ext cx="4824095" cy="3267710"/>
                    </a:xfrm>
                    <a:prstGeom prst="rect">
                      <a:avLst/>
                    </a:prstGeom>
                  </pic:spPr>
                </pic:pic>
              </a:graphicData>
            </a:graphic>
          </wp:inline>
        </w:drawing>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5.1.2系统的开发</w:t>
      </w:r>
    </w:p>
    <w:p>
      <w:pPr>
        <w:pStyle w:val="20"/>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硬件  （hardware）：</w:t>
      </w:r>
    </w:p>
    <w:p>
      <w:pPr>
        <w:pStyle w:val="19"/>
        <w:numPr>
          <w:ilvl w:val="0"/>
          <w:numId w:val="7"/>
        </w:numPr>
        <w:ind w:left="48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CPU：corei5CPU：Intel(R)  5-3337U CPU @ 1.80GHz</w:t>
      </w:r>
    </w:p>
    <w:p>
      <w:pPr>
        <w:pStyle w:val="19"/>
        <w:numPr>
          <w:ilvl w:val="0"/>
          <w:numId w:val="7"/>
        </w:numPr>
        <w:ind w:left="48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运行内存8G</w:t>
      </w:r>
    </w:p>
    <w:p>
      <w:pPr>
        <w:pStyle w:val="19"/>
        <w:numPr>
          <w:ilvl w:val="0"/>
          <w:numId w:val="7"/>
        </w:numPr>
        <w:ind w:left="48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580G机械硬盘</w:t>
      </w:r>
    </w:p>
    <w:p>
      <w:pPr>
        <w:pStyle w:val="19"/>
        <w:numPr>
          <w:ilvl w:val="0"/>
          <w:numId w:val="0"/>
        </w:numPr>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软件  （software）：</w:t>
      </w:r>
    </w:p>
    <w:p>
      <w:pPr>
        <w:pStyle w:val="19"/>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Python 3.6</w:t>
      </w:r>
    </w:p>
    <w:p>
      <w:pPr>
        <w:pStyle w:val="19"/>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Pycharm集成开发环境</w:t>
      </w:r>
    </w:p>
    <w:p>
      <w:pPr>
        <w:pStyle w:val="19"/>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Keras深度学习框架</w:t>
      </w:r>
    </w:p>
    <w:p>
      <w:pPr>
        <w:pStyle w:val="19"/>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功能性需求：</w:t>
      </w:r>
    </w:p>
    <w:p>
      <w:pPr>
        <w:numPr>
          <w:ilvl w:val="0"/>
          <w:numId w:val="9"/>
        </w:numPr>
        <w:spacing w:line="460" w:lineRule="exact"/>
        <w:ind w:firstLine="480"/>
        <w:rPr>
          <w:rFonts w:hint="eastAsia" w:eastAsia="宋体"/>
          <w:lang w:val="en-US" w:eastAsia="zh-CN"/>
        </w:rPr>
      </w:pPr>
      <w:r>
        <w:rPr>
          <w:rFonts w:hint="eastAsia" w:eastAsia="宋体"/>
          <w:lang w:val="en-US" w:eastAsia="zh-CN"/>
        </w:rPr>
        <w:t>需要对台风路径进行合理的演示，得出路径数组，最终能得到登陆点坐标，判断出登录的时间，得到的登陆坐标可以对时间，进行预测。支持上传数据集，路径的.mat数据温度的.mat，位势高.mat  ，非功能易用性：系统应提供简洁的界面，用户不需要进行复杂的操作即可实现相应功能。</w:t>
      </w:r>
    </w:p>
    <w:p>
      <w:pPr>
        <w:numPr>
          <w:ilvl w:val="0"/>
          <w:numId w:val="0"/>
        </w:numPr>
        <w:spacing w:line="460" w:lineRule="exact"/>
        <w:rPr>
          <w:rFonts w:hint="eastAsia" w:eastAsia="宋体"/>
          <w:lang w:val="en-US" w:eastAsia="zh-CN"/>
        </w:rPr>
      </w:pPr>
      <w:r>
        <w:rPr>
          <w:rFonts w:hint="eastAsia" w:eastAsia="宋体"/>
          <w:lang w:val="en-US" w:eastAsia="zh-CN"/>
        </w:rPr>
        <w:t>功能模块：</w:t>
      </w:r>
    </w:p>
    <w:p>
      <w:pPr>
        <w:numPr>
          <w:ilvl w:val="0"/>
          <w:numId w:val="0"/>
        </w:num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121910" cy="2938145"/>
            <wp:effectExtent l="0" t="0" r="0" b="0"/>
            <wp:docPr id="21" name="图片 21"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功能模块"/>
                    <pic:cNvPicPr>
                      <a:picLocks noChangeAspect="1"/>
                    </pic:cNvPicPr>
                  </pic:nvPicPr>
                  <pic:blipFill>
                    <a:blip r:embed="rId95"/>
                    <a:stretch>
                      <a:fillRect/>
                    </a:stretch>
                  </pic:blipFill>
                  <pic:spPr>
                    <a:xfrm>
                      <a:off x="0" y="0"/>
                      <a:ext cx="5121910" cy="2938145"/>
                    </a:xfrm>
                    <a:prstGeom prst="rect">
                      <a:avLst/>
                    </a:prstGeom>
                  </pic:spPr>
                </pic:pic>
              </a:graphicData>
            </a:graphic>
          </wp:inline>
        </w:drawing>
      </w:r>
    </w:p>
    <w:p>
      <w:pPr>
        <w:numPr>
          <w:ilvl w:val="0"/>
          <w:numId w:val="0"/>
        </w:numPr>
        <w:spacing w:line="240" w:lineRule="auto"/>
        <w:jc w:val="center"/>
        <w:rPr>
          <w:rFonts w:hint="eastAsia" w:eastAsia="宋体"/>
          <w:lang w:eastAsia="zh-CN"/>
        </w:rPr>
      </w:pPr>
      <w:r>
        <w:rPr>
          <w:rFonts w:hint="default" w:eastAsia="宋体"/>
          <w:lang w:eastAsia="zh-CN"/>
        </w:rPr>
        <w:t>图5.2功能模块</w:t>
      </w:r>
    </w:p>
    <w:p>
      <w:pPr>
        <w:pStyle w:val="19"/>
        <w:numPr>
          <w:ilvl w:val="0"/>
          <w:numId w:val="10"/>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易用性：系统应提供简洁的界面，用户不需要进行复杂的操作即可实现相应功能。</w:t>
      </w:r>
    </w:p>
    <w:p>
      <w:pPr>
        <w:pStyle w:val="19"/>
        <w:numPr>
          <w:ilvl w:val="0"/>
          <w:numId w:val="10"/>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可靠性：对于本系统，很可靠</w:t>
      </w:r>
    </w:p>
    <w:p>
      <w:pPr>
        <w:pStyle w:val="19"/>
        <w:numPr>
          <w:ilvl w:val="0"/>
          <w:numId w:val="10"/>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可拓展性：对于本系统我留下来诸多接口，可以实现很多额外的功能，对于本次台风的</w:t>
      </w:r>
    </w:p>
    <w:p>
      <w:pPr>
        <w:pStyle w:val="19"/>
        <w:numPr>
          <w:ilvl w:val="0"/>
          <w:numId w:val="10"/>
        </w:numPr>
        <w:ind w:left="420" w:leftChars="0"/>
        <w:rPr>
          <w:rFonts w:hint="eastAsia" w:ascii="宋体" w:hAnsi="宋体" w:eastAsia="宋体" w:cstheme="minorBidi"/>
          <w:kern w:val="2"/>
          <w:sz w:val="24"/>
          <w:szCs w:val="24"/>
          <w:lang w:val="en-US" w:eastAsia="zh-CN" w:bidi="ar-SA"/>
        </w:rPr>
      </w:pPr>
      <w:r>
        <w:rPr>
          <w:rFonts w:hint="eastAsia"/>
          <w:lang w:val="en-US" w:eastAsia="zh-CN"/>
        </w:rPr>
        <w:t>可复用性：所有的模块均可以在其他文件中，代码均可以复用</w:t>
      </w:r>
    </w:p>
    <w:p>
      <w:pPr>
        <w:pStyle w:val="19"/>
        <w:numPr>
          <w:ilvl w:val="0"/>
          <w:numId w:val="0"/>
        </w:numPr>
        <w:rPr>
          <w:rFonts w:hint="eastAsia"/>
          <w:lang w:val="en-US" w:eastAsia="zh-CN"/>
        </w:rPr>
      </w:pPr>
      <w:r>
        <w:rPr>
          <w:rFonts w:hint="eastAsia"/>
          <w:lang w:val="en-US" w:eastAsia="zh-CN"/>
        </w:rPr>
        <w:t>。系统设计流程图：</w:t>
      </w:r>
    </w:p>
    <w:p>
      <w:pPr>
        <w:pStyle w:val="19"/>
        <w:widowControl w:val="0"/>
        <w:numPr>
          <w:ilvl w:val="0"/>
          <w:numId w:val="0"/>
        </w:numPr>
        <w:tabs>
          <w:tab w:val="left" w:pos="312"/>
        </w:tabs>
        <w:spacing w:line="324"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p>
    <w:p>
      <w:pPr>
        <w:pStyle w:val="19"/>
        <w:widowControl w:val="0"/>
        <w:numPr>
          <w:ilvl w:val="0"/>
          <w:numId w:val="0"/>
        </w:numPr>
        <w:tabs>
          <w:tab w:val="left" w:pos="312"/>
        </w:tabs>
        <w:spacing w:line="324" w:lineRule="auto"/>
        <w:jc w:val="both"/>
        <w:rPr>
          <w:rFonts w:hint="eastAsia" w:ascii="宋体" w:hAnsi="宋体" w:eastAsia="宋体"/>
          <w:sz w:val="24"/>
          <w:szCs w:val="24"/>
          <w:lang w:val="en-US" w:eastAsia="zh-CN"/>
        </w:rPr>
      </w:pPr>
    </w:p>
    <w:p>
      <w:pPr>
        <w:pStyle w:val="19"/>
        <w:widowControl w:val="0"/>
        <w:numPr>
          <w:ilvl w:val="0"/>
          <w:numId w:val="0"/>
        </w:numPr>
        <w:tabs>
          <w:tab w:val="left" w:pos="312"/>
        </w:tabs>
        <w:spacing w:line="324"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1430655" cy="2734310"/>
            <wp:effectExtent l="0" t="0" r="0" b="0"/>
            <wp:docPr id="15" name="图片 15"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
                    <pic:cNvPicPr>
                      <a:picLocks noChangeAspect="1"/>
                    </pic:cNvPicPr>
                  </pic:nvPicPr>
                  <pic:blipFill>
                    <a:blip r:embed="rId96"/>
                    <a:stretch>
                      <a:fillRect/>
                    </a:stretch>
                  </pic:blipFill>
                  <pic:spPr>
                    <a:xfrm>
                      <a:off x="0" y="0"/>
                      <a:ext cx="1430655" cy="2734310"/>
                    </a:xfrm>
                    <a:prstGeom prst="rect">
                      <a:avLst/>
                    </a:prstGeom>
                  </pic:spPr>
                </pic:pic>
              </a:graphicData>
            </a:graphic>
          </wp:inline>
        </w:drawing>
      </w:r>
    </w:p>
    <w:p>
      <w:pPr>
        <w:pStyle w:val="19"/>
        <w:widowControl w:val="0"/>
        <w:numPr>
          <w:ilvl w:val="0"/>
          <w:numId w:val="0"/>
        </w:numPr>
        <w:tabs>
          <w:tab w:val="left" w:pos="312"/>
        </w:tabs>
        <w:spacing w:line="324" w:lineRule="auto"/>
        <w:jc w:val="center"/>
        <w:rPr>
          <w:rFonts w:hint="eastAsia" w:ascii="宋体" w:hAnsi="宋体" w:eastAsia="宋体"/>
          <w:sz w:val="24"/>
          <w:szCs w:val="24"/>
          <w:lang w:eastAsia="zh-CN"/>
        </w:rPr>
      </w:pPr>
      <w:r>
        <w:rPr>
          <w:rFonts w:hint="default" w:ascii="宋体" w:hAnsi="宋体" w:eastAsia="宋体"/>
          <w:sz w:val="24"/>
          <w:szCs w:val="24"/>
          <w:lang w:eastAsia="zh-CN"/>
        </w:rPr>
        <w:t>图5.3设计流程图</w:t>
      </w:r>
    </w:p>
    <w:p>
      <w:pPr>
        <w:pStyle w:val="19"/>
        <w:widowControl w:val="0"/>
        <w:numPr>
          <w:ilvl w:val="0"/>
          <w:numId w:val="0"/>
        </w:numPr>
        <w:tabs>
          <w:tab w:val="left" w:pos="312"/>
        </w:tabs>
        <w:spacing w:line="324"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训练流程图：</w:t>
      </w:r>
    </w:p>
    <w:p>
      <w:pPr>
        <w:pStyle w:val="19"/>
        <w:widowControl w:val="0"/>
        <w:numPr>
          <w:ilvl w:val="0"/>
          <w:numId w:val="0"/>
        </w:numPr>
        <w:tabs>
          <w:tab w:val="left" w:pos="312"/>
        </w:tabs>
        <w:spacing w:line="324"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drawing>
          <wp:inline distT="0" distB="0" distL="114300" distR="114300">
            <wp:extent cx="2529205" cy="5905500"/>
            <wp:effectExtent l="0" t="0" r="0" b="0"/>
            <wp:docPr id="45" name="图片 4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命名文件"/>
                    <pic:cNvPicPr>
                      <a:picLocks noChangeAspect="1"/>
                    </pic:cNvPicPr>
                  </pic:nvPicPr>
                  <pic:blipFill>
                    <a:blip r:embed="rId97"/>
                    <a:stretch>
                      <a:fillRect/>
                    </a:stretch>
                  </pic:blipFill>
                  <pic:spPr>
                    <a:xfrm>
                      <a:off x="0" y="0"/>
                      <a:ext cx="2529205" cy="5905500"/>
                    </a:xfrm>
                    <a:prstGeom prst="rect">
                      <a:avLst/>
                    </a:prstGeom>
                  </pic:spPr>
                </pic:pic>
              </a:graphicData>
            </a:graphic>
          </wp:inline>
        </w:drawing>
      </w:r>
    </w:p>
    <w:p>
      <w:pPr>
        <w:pStyle w:val="19"/>
        <w:widowControl w:val="0"/>
        <w:numPr>
          <w:ilvl w:val="0"/>
          <w:numId w:val="0"/>
        </w:numPr>
        <w:tabs>
          <w:tab w:val="left" w:pos="312"/>
        </w:tabs>
        <w:spacing w:line="324" w:lineRule="auto"/>
        <w:jc w:val="center"/>
        <w:rPr>
          <w:rFonts w:hint="eastAsia" w:ascii="宋体" w:hAnsi="宋体" w:eastAsia="宋体"/>
          <w:sz w:val="24"/>
          <w:szCs w:val="24"/>
          <w:lang w:eastAsia="zh-CN"/>
        </w:rPr>
      </w:pPr>
      <w:r>
        <w:rPr>
          <w:rFonts w:hint="default" w:ascii="宋体" w:hAnsi="宋体" w:eastAsia="宋体"/>
          <w:sz w:val="24"/>
          <w:szCs w:val="24"/>
          <w:lang w:eastAsia="zh-CN"/>
        </w:rPr>
        <w:t>图5.4训练流程图</w:t>
      </w:r>
    </w:p>
    <w:p>
      <w:pPr>
        <w:pStyle w:val="19"/>
        <w:widowControl w:val="0"/>
        <w:numPr>
          <w:ilvl w:val="0"/>
          <w:numId w:val="0"/>
        </w:numPr>
        <w:tabs>
          <w:tab w:val="left" w:pos="312"/>
        </w:tabs>
        <w:spacing w:line="324" w:lineRule="auto"/>
        <w:jc w:val="both"/>
        <w:rPr>
          <w:rFonts w:hint="eastAsia" w:ascii="宋体" w:hAnsi="宋体" w:eastAsia="宋体"/>
          <w:sz w:val="24"/>
          <w:szCs w:val="24"/>
          <w:lang w:val="en-US" w:eastAsia="zh-CN"/>
        </w:rPr>
      </w:pPr>
    </w:p>
    <w:p>
      <w:pPr>
        <w:pStyle w:val="19"/>
        <w:numPr>
          <w:ilvl w:val="0"/>
          <w:numId w:val="0"/>
        </w:numPr>
        <w:rPr>
          <w:rFonts w:ascii="黑体" w:hAnsi="黑体" w:eastAsia="黑体"/>
          <w:sz w:val="28"/>
          <w:szCs w:val="28"/>
        </w:rPr>
      </w:pPr>
      <w:r>
        <w:rPr>
          <w:rFonts w:hint="eastAsia" w:ascii="黑体" w:hAnsi="黑体" w:eastAsia="黑体"/>
          <w:b/>
          <w:bCs/>
          <w:sz w:val="28"/>
          <w:szCs w:val="28"/>
          <w:lang w:val="en-US" w:eastAsia="zh-CN"/>
        </w:rPr>
        <w:t>5.2</w:t>
      </w:r>
      <w:r>
        <w:rPr>
          <w:rFonts w:ascii="黑体" w:hAnsi="黑体" w:eastAsia="黑体"/>
          <w:b/>
          <w:bCs/>
          <w:sz w:val="28"/>
          <w:szCs w:val="28"/>
        </w:rPr>
        <w:t>录入数据的图形界面( GUI )</w:t>
      </w:r>
    </w:p>
    <w:p>
      <w:pPr>
        <w:spacing w:line="460" w:lineRule="exact"/>
        <w:ind w:firstLine="420"/>
        <w:jc w:val="both"/>
        <w:rPr>
          <w:rFonts w:ascii="宋体" w:hAnsi="宋体" w:eastAsia="宋体"/>
          <w:sz w:val="24"/>
          <w:szCs w:val="24"/>
        </w:rPr>
      </w:pPr>
      <w:r>
        <w:rPr>
          <w:rFonts w:ascii="宋体" w:hAnsi="宋体" w:eastAsia="宋体"/>
          <w:sz w:val="24"/>
          <w:szCs w:val="24"/>
        </w:rPr>
        <w:t>先采一个时钟记录当前的时间，当台风成形时，输入当前点坐标，初始经纬度坐标，当前点的温度，湿度，位势高，点击Start to predict 来绘制路线图，下面的显示框会显示出欧诺个户输入的坐标(经纬度)，温度，湿度比，位势高：如图所示本系统具有加载数据，训练数据，预测路径，显示当前的时间的功能。</w:t>
      </w:r>
    </w:p>
    <w:p>
      <w:p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流程图：</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p>
    <w:p>
      <w:pPr>
        <w:spacing w:line="460" w:lineRule="exact"/>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5.2.1</w:t>
      </w:r>
      <w:r>
        <w:rPr>
          <w:rFonts w:ascii="宋体" w:hAnsi="宋体" w:eastAsia="宋体"/>
          <w:sz w:val="24"/>
          <w:szCs w:val="24"/>
        </w:rPr>
        <w:t>数据训练(train):</w:t>
      </w:r>
    </w:p>
    <w:p>
      <w:pPr>
        <w:spacing w:line="460" w:lineRule="exact"/>
        <w:ind w:firstLine="420"/>
        <w:jc w:val="both"/>
        <w:rPr>
          <w:rFonts w:ascii="宋体" w:hAnsi="宋体" w:eastAsia="宋体"/>
          <w:sz w:val="24"/>
          <w:szCs w:val="24"/>
        </w:rPr>
      </w:pPr>
      <w:r>
        <w:rPr>
          <w:rFonts w:ascii="宋体" w:hAnsi="宋体" w:eastAsia="宋体"/>
          <w:sz w:val="24"/>
          <w:szCs w:val="24"/>
        </w:rPr>
        <w:t>如图以上2个进度条是显示加载数据的进度，和数据训练的进度( training )图标是台风的标志，最上面的是调用 python 自带的 tkinter 界面中的时间，我们调用他的系统时间，帮助渔民等用户来实现的对有效的台风路径进行规避。如图所示我们有数据录入功能针对经纬度(longitude and latitude )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w:t>
      </w:r>
    </w:p>
    <w:p>
      <w:pPr>
        <w:spacing w:line="240" w:lineRule="auto"/>
        <w:ind w:firstLine="420"/>
        <w:jc w:val="both"/>
        <w:rPr>
          <w:rFonts w:hint="eastAsia" w:ascii="宋体" w:hAnsi="宋体" w:eastAsia="宋体"/>
          <w:sz w:val="24"/>
          <w:szCs w:val="24"/>
          <w:lang w:val="en-US" w:eastAsia="zh-CN"/>
        </w:rPr>
      </w:pPr>
    </w:p>
    <w:p>
      <w:pPr>
        <w:spacing w:line="24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498340" cy="3242310"/>
            <wp:effectExtent l="0" t="0" r="16510" b="15240"/>
            <wp:docPr id="40" name="图片 4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1"/>
                    <pic:cNvPicPr>
                      <a:picLocks noChangeAspect="1"/>
                    </pic:cNvPicPr>
                  </pic:nvPicPr>
                  <pic:blipFill>
                    <a:blip r:embed="rId98"/>
                    <a:stretch>
                      <a:fillRect/>
                    </a:stretch>
                  </pic:blipFill>
                  <pic:spPr>
                    <a:xfrm>
                      <a:off x="0" y="0"/>
                      <a:ext cx="4498340" cy="3242310"/>
                    </a:xfrm>
                    <a:prstGeom prst="rect">
                      <a:avLst/>
                    </a:prstGeom>
                  </pic:spPr>
                </pic:pic>
              </a:graphicData>
            </a:graphic>
          </wp:inline>
        </w:drawing>
      </w:r>
    </w:p>
    <w:p>
      <w:pPr>
        <w:spacing w:line="24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图5.</w:t>
      </w:r>
      <w:r>
        <w:rPr>
          <w:rFonts w:hint="default" w:ascii="宋体" w:hAnsi="宋体" w:eastAsia="宋体"/>
          <w:sz w:val="24"/>
          <w:szCs w:val="24"/>
          <w:lang w:eastAsia="zh-CN"/>
        </w:rPr>
        <w:t>5</w:t>
      </w:r>
      <w:r>
        <w:rPr>
          <w:rFonts w:hint="eastAsia" w:ascii="宋体" w:hAnsi="宋体" w:eastAsia="宋体"/>
          <w:sz w:val="24"/>
          <w:szCs w:val="24"/>
          <w:lang w:val="en-US" w:eastAsia="zh-CN"/>
        </w:rPr>
        <w:t xml:space="preserve"> 数据录入</w:t>
      </w: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5.2.2</w:t>
      </w:r>
      <w:r>
        <w:rPr>
          <w:rFonts w:ascii="宋体" w:hAnsi="宋体" w:eastAsia="宋体"/>
          <w:sz w:val="24"/>
          <w:szCs w:val="24"/>
        </w:rPr>
        <w:t>通过matplotlib</w:t>
      </w:r>
      <w:r>
        <w:rPr>
          <w:rFonts w:hint="eastAsia" w:ascii="宋体" w:hAnsi="宋体" w:eastAsia="宋体"/>
          <w:sz w:val="24"/>
          <w:szCs w:val="24"/>
          <w:lang w:val="en-US" w:eastAsia="zh-CN"/>
        </w:rPr>
        <w:t>观看轨迹</w:t>
      </w:r>
      <w:r>
        <w:rPr>
          <w:rFonts w:ascii="宋体" w:hAnsi="宋体" w:eastAsia="宋体"/>
          <w:sz w:val="24"/>
          <w:szCs w:val="24"/>
        </w:rPr>
        <w:t>：</w:t>
      </w:r>
    </w:p>
    <w:p>
      <w:pPr>
        <w:spacing w:line="460" w:lineRule="exact"/>
        <w:jc w:val="both"/>
        <w:rPr>
          <w:rFonts w:ascii="宋体" w:hAnsi="宋体" w:eastAsia="宋体"/>
          <w:sz w:val="24"/>
          <w:szCs w:val="24"/>
        </w:rPr>
      </w:pPr>
      <w:r>
        <w:rPr>
          <w:rFonts w:ascii="宋体" w:hAnsi="宋体" w:eastAsia="宋体"/>
          <w:sz w:val="24"/>
          <w:szCs w:val="24"/>
        </w:rPr>
        <w:t>对上个初始向量的坐标</w:t>
      </w:r>
      <w:r>
        <w:rPr>
          <w:rFonts w:hint="eastAsia" w:ascii="宋体" w:hAnsi="宋体" w:eastAsia="宋体"/>
          <w:sz w:val="24"/>
          <w:szCs w:val="24"/>
          <w:lang w:val="en-US" w:eastAsia="zh-CN"/>
        </w:rPr>
        <w:t>位于鹿儿岛的成型台风</w:t>
      </w:r>
      <w:r>
        <w:rPr>
          <w:rFonts w:ascii="宋体" w:hAnsi="宋体" w:eastAsia="宋体"/>
          <w:sz w:val="24"/>
          <w:szCs w:val="24"/>
        </w:rPr>
        <w:t>进行预测</w:t>
      </w:r>
      <w:r>
        <w:rPr>
          <w:rFonts w:hint="eastAsia" w:ascii="宋体" w:hAnsi="宋体" w:eastAsia="宋体"/>
          <w:sz w:val="24"/>
          <w:szCs w:val="24"/>
          <w:lang w:val="en-US" w:eastAsia="zh-CN"/>
        </w:rPr>
        <w:t>得到散点</w:t>
      </w:r>
      <w:r>
        <w:rPr>
          <w:rFonts w:ascii="宋体" w:hAnsi="宋体" w:eastAsia="宋体"/>
          <w:sz w:val="24"/>
          <w:szCs w:val="24"/>
        </w:rPr>
        <w:t>：</w:t>
      </w:r>
    </w:p>
    <w:p>
      <w:pPr>
        <w:ind w:left="420" w:leftChars="0" w:firstLine="420" w:firstLineChars="0"/>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4543425" cy="3407410"/>
            <wp:effectExtent l="0" t="0" r="952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9"/>
                    <a:stretch>
                      <a:fillRect/>
                    </a:stretch>
                  </pic:blipFill>
                  <pic:spPr>
                    <a:xfrm>
                      <a:off x="0" y="0"/>
                      <a:ext cx="4543425" cy="3407410"/>
                    </a:xfrm>
                    <a:prstGeom prst="rect">
                      <a:avLst/>
                    </a:prstGeom>
                  </pic:spPr>
                </pic:pic>
              </a:graphicData>
            </a:graphic>
          </wp:inline>
        </w:drawing>
      </w:r>
    </w:p>
    <w:p>
      <w:pPr>
        <w:jc w:val="center"/>
        <w:rPr>
          <w:rFonts w:hint="eastAsia" w:ascii="宋体" w:hAnsi="宋体" w:eastAsia="宋体"/>
          <w:sz w:val="24"/>
          <w:szCs w:val="24"/>
          <w:lang w:val="en-US" w:eastAsia="zh-CN"/>
        </w:rPr>
      </w:pPr>
      <w:r>
        <w:rPr>
          <w:rFonts w:ascii="微软雅黑" w:hAnsi="微软雅黑" w:eastAsia="微软雅黑"/>
          <w:sz w:val="21"/>
          <w:szCs w:val="21"/>
        </w:rPr>
        <w:t>图5.6</w:t>
      </w:r>
      <w:r>
        <w:rPr>
          <w:rFonts w:hint="default" w:asciiTheme="minorEastAsia" w:hAnsiTheme="minorEastAsia" w:cstheme="minorEastAsia"/>
          <w:sz w:val="21"/>
          <w:szCs w:val="21"/>
        </w:rPr>
        <w:t>坐标图</w:t>
      </w:r>
    </w:p>
    <w:p>
      <w:pPr>
        <w:spacing w:line="240" w:lineRule="auto"/>
        <w:jc w:val="both"/>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5.2.3  将路径数组传入ArcGis绘制散点图：</w:t>
      </w:r>
    </w:p>
    <w:p>
      <w:pPr>
        <w:spacing w:line="240" w:lineRule="auto"/>
        <w:ind w:firstLine="420"/>
        <w:jc w:val="both"/>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ArcGis软件是地理信息专业绘图软件，可以显示地形，可以显示海洋的情况，可以支持第三方切片的地图的服务等更多的服务类型，还能提供组织的用户托管的GIS服务，具备大数据实时分析，和处理能力。其中的定位器(locator),是定位参考和定位方法的组合，不同的定位信息有不同的表达方法，在其后台数据库中，其中的TIN表面数据模型主要有节点，边，三角形，包面，拓扑。他通过交互图，将数据，人，位置联系起来，我们将上面的经纬度数组传入这个软件绘制大致的散点坐标图，进而达到预测台风路径的效果，如图所示的散点图便是台风路径图，每隔6小时便绘制一个散点。</w:t>
      </w:r>
    </w:p>
    <w:p>
      <w:pPr>
        <w:spacing w:line="240" w:lineRule="auto"/>
        <w:ind w:firstLine="420"/>
        <w:jc w:val="both"/>
        <w:rPr>
          <w:rFonts w:hint="eastAsia" w:ascii="宋体" w:hAnsi="宋体" w:eastAsia="宋体" w:cs="Times New Roman"/>
          <w:kern w:val="2"/>
          <w:sz w:val="24"/>
          <w:szCs w:val="24"/>
          <w:lang w:val="en-US" w:eastAsia="zh-CN" w:bidi="ar-SA"/>
        </w:rPr>
      </w:pPr>
    </w:p>
    <w:p>
      <w:pPr>
        <w:spacing w:line="240" w:lineRule="auto"/>
        <w:ind w:firstLine="420"/>
        <w:jc w:val="both"/>
        <w:rPr>
          <w:rFonts w:ascii="宋体" w:hAnsi="宋体" w:eastAsia="宋体"/>
          <w:sz w:val="24"/>
          <w:szCs w:val="24"/>
        </w:rPr>
      </w:pP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3963670" cy="3590925"/>
            <wp:effectExtent l="0" t="0" r="1778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0"/>
                    <a:stretch>
                      <a:fillRect/>
                    </a:stretch>
                  </pic:blipFill>
                  <pic:spPr>
                    <a:xfrm>
                      <a:off x="0" y="0"/>
                      <a:ext cx="3963670" cy="3590925"/>
                    </a:xfrm>
                    <a:prstGeom prst="rect">
                      <a:avLst/>
                    </a:prstGeom>
                  </pic:spPr>
                </pic:pic>
              </a:graphicData>
            </a:graphic>
          </wp:inline>
        </w:drawing>
      </w:r>
    </w:p>
    <w:p>
      <w:pPr>
        <w:jc w:val="center"/>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图5.5  散点图</w:t>
      </w:r>
    </w:p>
    <w:p>
      <w:pPr>
        <w:spacing w:line="460" w:lineRule="exact"/>
        <w:jc w:val="both"/>
        <w:rPr>
          <w:rFonts w:ascii="宋体" w:hAnsi="宋体" w:eastAsia="宋体"/>
          <w:sz w:val="24"/>
          <w:szCs w:val="24"/>
        </w:rPr>
      </w:pPr>
      <w:r>
        <w:rPr>
          <w:rFonts w:ascii="宋体" w:hAnsi="宋体" w:eastAsia="宋体"/>
          <w:sz w:val="24"/>
          <w:szCs w:val="24"/>
        </w:rPr>
        <w:t>其中最后的点由于已经登陆大陆，可以酌情舍去。</w:t>
      </w: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5.2.4预测系统测试部分</w:t>
      </w:r>
      <w:r>
        <w:rPr>
          <w:rFonts w:ascii="宋体" w:hAnsi="宋体" w:eastAsia="宋体"/>
          <w:sz w:val="24"/>
          <w:szCs w:val="24"/>
        </w:rPr>
        <w:t>：</w:t>
      </w:r>
    </w:p>
    <w:p>
      <w:pPr>
        <w:spacing w:line="240" w:lineRule="auto"/>
        <w:jc w:val="both"/>
        <w:rPr>
          <w:rFonts w:ascii="宋体" w:hAnsi="宋体" w:eastAsia="宋体"/>
          <w:sz w:val="24"/>
          <w:szCs w:val="24"/>
        </w:rPr>
      </w:pPr>
    </w:p>
    <w:p>
      <w:pPr>
        <w:pStyle w:val="23"/>
        <w:adjustRightInd w:val="0"/>
        <w:snapToGrid w:val="0"/>
        <w:spacing w:line="360" w:lineRule="auto"/>
        <w:ind w:firstLine="480"/>
        <w:rPr>
          <w:rFonts w:hint="eastAsia" w:ascii="宋体" w:hAnsi="宋体" w:eastAsia="宋体" w:cs="Times New Roman"/>
          <w:szCs w:val="24"/>
        </w:rPr>
      </w:pPr>
      <w:r>
        <w:rPr>
          <w:rFonts w:hint="eastAsia" w:ascii="宋体" w:hAnsi="宋体" w:eastAsia="宋体" w:cs="Times New Roman"/>
          <w:szCs w:val="24"/>
        </w:rPr>
        <w:t>调用folium并且联网加载西北太平洋的实况图，将等到的经纬度散点打到上面，显示出台风轨迹，将海岸线矢量化即可得到交点的登录坐标，如图所示，就是我做的台风预报系统，由于需要联网所以加载比较慢，因为大量的气象学物理数据本系统从录入数据到显示结果需要10分钟，演示起始坐标为冲绳 维度-25.9， 经度126.6 ，初试温度20 ，比湿数据0.0000213  ，位势高10234</w:t>
      </w:r>
    </w:p>
    <w:p>
      <w:pPr>
        <w:pStyle w:val="23"/>
        <w:adjustRightInd w:val="0"/>
        <w:snapToGrid w:val="0"/>
        <w:spacing w:line="360" w:lineRule="auto"/>
        <w:ind w:firstLine="480"/>
        <w:rPr>
          <w:rFonts w:hint="default" w:ascii="宋体" w:hAnsi="宋体" w:eastAsia="宋体" w:cs="Times New Roman"/>
          <w:szCs w:val="24"/>
          <w:lang w:val="en-US" w:eastAsia="zh-CN"/>
        </w:rPr>
      </w:pPr>
      <w:r>
        <w:rPr>
          <w:rFonts w:hint="eastAsia" w:ascii="宋体" w:hAnsi="宋体" w:eastAsia="宋体" w:cs="Times New Roman"/>
          <w:szCs w:val="24"/>
          <w:lang w:val="en-US" w:eastAsia="zh-CN"/>
        </w:rPr>
        <w:t>本系统还支持在这个系统地球上标记坐标，标记路径等工能，方便用户进行观察路径。</w:t>
      </w:r>
    </w:p>
    <w:p>
      <w:pPr>
        <w:pStyle w:val="23"/>
        <w:adjustRightInd w:val="0"/>
        <w:snapToGrid w:val="0"/>
        <w:spacing w:line="360" w:lineRule="auto"/>
        <w:ind w:firstLine="480"/>
        <w:rPr>
          <w:rFonts w:hint="eastAsia" w:ascii="宋体" w:hAnsi="宋体" w:eastAsia="宋体" w:cs="Times New Roman"/>
          <w:szCs w:val="24"/>
        </w:rPr>
      </w:pPr>
      <w:r>
        <w:rPr>
          <w:rFonts w:hint="eastAsia" w:ascii="宋体" w:hAnsi="宋体" w:eastAsia="宋体" w:cs="Times New Roman"/>
          <w:szCs w:val="24"/>
        </w:rPr>
        <w:t>将坐标打入系统来显示出台风的坐标，来显示出轨迹。显示出登陆坐标。</w:t>
      </w:r>
    </w:p>
    <w:p>
      <w:pPr>
        <w:pStyle w:val="23"/>
        <w:adjustRightInd w:val="0"/>
        <w:snapToGrid w:val="0"/>
        <w:spacing w:line="360" w:lineRule="auto"/>
        <w:ind w:firstLine="480"/>
        <w:rPr>
          <w:rFonts w:hint="eastAsia" w:ascii="宋体" w:hAnsi="宋体" w:eastAsia="宋体" w:cs="Times New Roman"/>
          <w:szCs w:val="24"/>
        </w:rPr>
      </w:pP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5022215" cy="2953385"/>
            <wp:effectExtent l="0" t="0" r="6985"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1"/>
                    <a:stretch>
                      <a:fillRect/>
                    </a:stretch>
                  </pic:blipFill>
                  <pic:spPr>
                    <a:xfrm>
                      <a:off x="0" y="0"/>
                      <a:ext cx="5022215" cy="2953385"/>
                    </a:xfrm>
                    <a:prstGeom prst="rect">
                      <a:avLst/>
                    </a:prstGeom>
                  </pic:spPr>
                </pic:pic>
              </a:graphicData>
            </a:graphic>
          </wp:inline>
        </w:drawing>
      </w:r>
    </w:p>
    <w:p>
      <w:pPr>
        <w:jc w:val="center"/>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图5.6    演示系统</w:t>
      </w:r>
    </w:p>
    <w:p>
      <w:pPr>
        <w:pStyle w:val="23"/>
        <w:adjustRightInd w:val="0"/>
        <w:snapToGrid w:val="0"/>
        <w:spacing w:line="360" w:lineRule="auto"/>
        <w:ind w:left="0" w:leftChars="0" w:firstLine="420" w:firstLineChars="0"/>
        <w:rPr>
          <w:rFonts w:hint="eastAsia" w:ascii="宋体" w:hAnsi="宋体" w:eastAsia="宋体" w:cs="Times New Roman"/>
          <w:szCs w:val="24"/>
        </w:rPr>
      </w:pPr>
      <w:r>
        <w:rPr>
          <w:rFonts w:hint="eastAsia" w:ascii="宋体" w:hAnsi="宋体" w:eastAsia="宋体" w:cs="Times New Roman"/>
          <w:szCs w:val="24"/>
        </w:rPr>
        <w:t>众所周知‘山竹’是有史以来破坏力数一数二的台风，对我国东南沿海造成了难以磨灭的伤害，早在台风到来之前 ，多数擦后市早已清空货架，人民曲终将房屋禁闭，大多数的学校，工厂等均停工，停课  ， 停产 ，澳门赌场更是停业避风头。深圳更是相爱纳入了停摆状态给大所数的深圳人民造成了巨大生活的不便。 ’山竹’如果对这种台风均难以预测，那带来的损失将难以预测如图我们将35年来号称最强台风，山竹号台风与我们的Typhoon_Predict系统来一个对比蓝色既是我们预测的，绿色是真实值，对比我们发现相差不大：</w:t>
      </w:r>
    </w:p>
    <w:p>
      <w:pPr>
        <w:pStyle w:val="23"/>
        <w:adjustRightInd w:val="0"/>
        <w:snapToGrid w:val="0"/>
        <w:spacing w:line="360" w:lineRule="auto"/>
        <w:ind w:firstLine="480"/>
        <w:rPr>
          <w:rFonts w:hint="eastAsia" w:ascii="宋体" w:hAnsi="宋体" w:eastAsia="宋体" w:cs="Times New Roman"/>
          <w:szCs w:val="24"/>
        </w:rPr>
      </w:pPr>
      <w:r>
        <w:rPr>
          <w:rFonts w:hint="eastAsia" w:ascii="宋体" w:hAnsi="宋体" w:eastAsia="宋体" w:cs="Times New Roman"/>
          <w:szCs w:val="24"/>
        </w:rPr>
        <w:t>对比一下我们从国家中央气象局获得的坐标：</w:t>
      </w:r>
    </w:p>
    <w:p>
      <w:pPr>
        <w:jc w:val="left"/>
        <w:rPr>
          <w:rFonts w:ascii="宋体" w:hAnsi="宋体" w:eastAsia="宋体"/>
          <w:sz w:val="24"/>
          <w:szCs w:val="24"/>
        </w:rPr>
      </w:pPr>
      <w:r>
        <w:rPr>
          <w:rFonts w:ascii="宋体" w:hAnsi="宋体" w:eastAsia="宋体"/>
          <w:kern w:val="0"/>
          <w:sz w:val="24"/>
          <w:szCs w:val="24"/>
        </w:rPr>
        <w:t xml:space="preserve">Location1=[ </w:t>
      </w:r>
    </w:p>
    <w:p>
      <w:pPr>
        <w:ind w:firstLineChars="600"/>
        <w:jc w:val="left"/>
        <w:rPr>
          <w:rFonts w:ascii="宋体" w:hAnsi="宋体" w:eastAsia="宋体"/>
          <w:sz w:val="24"/>
          <w:szCs w:val="24"/>
        </w:rPr>
      </w:pPr>
      <w:r>
        <w:rPr>
          <w:rFonts w:ascii="宋体" w:hAnsi="宋体" w:eastAsia="宋体"/>
          <w:kern w:val="0"/>
          <w:sz w:val="24"/>
          <w:szCs w:val="24"/>
        </w:rPr>
        <w:t>[13,113],</w:t>
      </w:r>
      <w:r>
        <w:rPr>
          <w:rFonts w:ascii="宋体" w:hAnsi="宋体" w:eastAsia="宋体"/>
          <w:kern w:val="0"/>
          <w:sz w:val="24"/>
          <w:szCs w:val="24"/>
        </w:rPr>
        <w:tab/>
      </w:r>
      <w:r>
        <w:rPr>
          <w:rFonts w:ascii="宋体" w:hAnsi="宋体" w:eastAsia="宋体"/>
          <w:kern w:val="0"/>
          <w:sz w:val="24"/>
          <w:szCs w:val="24"/>
        </w:rPr>
        <w:tab/>
      </w:r>
      <w:r>
        <w:rPr>
          <w:rFonts w:ascii="宋体" w:hAnsi="宋体" w:eastAsia="宋体"/>
          <w:kern w:val="0"/>
          <w:sz w:val="24"/>
          <w:szCs w:val="24"/>
        </w:rPr>
        <w:t xml:space="preserve"> [14,112],</w:t>
      </w:r>
      <w:r>
        <w:rPr>
          <w:rFonts w:ascii="宋体" w:hAnsi="宋体" w:eastAsia="宋体"/>
          <w:kern w:val="0"/>
          <w:sz w:val="24"/>
          <w:szCs w:val="24"/>
        </w:rPr>
        <w:tab/>
      </w:r>
      <w:r>
        <w:rPr>
          <w:rFonts w:ascii="宋体" w:hAnsi="宋体" w:eastAsia="宋体"/>
          <w:kern w:val="0"/>
          <w:sz w:val="24"/>
          <w:szCs w:val="24"/>
        </w:rPr>
        <w:t xml:space="preserve">    [17,109],</w:t>
      </w:r>
    </w:p>
    <w:p>
      <w:pPr>
        <w:ind w:firstLineChars="600"/>
        <w:jc w:val="left"/>
        <w:rPr>
          <w:rFonts w:ascii="宋体" w:hAnsi="宋体" w:eastAsia="宋体"/>
          <w:sz w:val="24"/>
          <w:szCs w:val="24"/>
        </w:rPr>
      </w:pPr>
      <w:r>
        <w:rPr>
          <w:rFonts w:ascii="宋体" w:hAnsi="宋体" w:eastAsia="宋体"/>
          <w:kern w:val="0"/>
          <w:sz w:val="24"/>
          <w:szCs w:val="24"/>
        </w:rPr>
        <w:t>[17.5,109.2],    [17.9,108],  [18.8,107], </w:t>
      </w:r>
    </w:p>
    <w:p>
      <w:pPr>
        <w:ind w:firstLineChars="600"/>
        <w:jc w:val="left"/>
        <w:rPr>
          <w:rFonts w:ascii="宋体" w:hAnsi="宋体" w:eastAsia="宋体"/>
          <w:sz w:val="24"/>
          <w:szCs w:val="24"/>
        </w:rPr>
      </w:pPr>
      <w:r>
        <w:rPr>
          <w:rFonts w:ascii="宋体" w:hAnsi="宋体" w:eastAsia="宋体"/>
          <w:kern w:val="0"/>
          <w:sz w:val="24"/>
          <w:szCs w:val="24"/>
        </w:rPr>
        <w:t xml:space="preserve">[18.6,107],     [19.4,106.4] </w:t>
      </w:r>
    </w:p>
    <w:p>
      <w:pPr>
        <w:ind w:firstLineChars="600"/>
        <w:jc w:val="left"/>
        <w:rPr>
          <w:rFonts w:ascii="宋体" w:hAnsi="宋体" w:eastAsia="宋体"/>
          <w:sz w:val="24"/>
          <w:szCs w:val="24"/>
        </w:rPr>
      </w:pPr>
      <w:r>
        <w:rPr>
          <w:rFonts w:ascii="宋体" w:hAnsi="宋体" w:eastAsia="宋体"/>
          <w:kern w:val="0"/>
          <w:sz w:val="24"/>
          <w:szCs w:val="24"/>
        </w:rPr>
        <w:t>]</w:t>
      </w:r>
    </w:p>
    <w:p>
      <w:pPr>
        <w:ind w:firstLineChars="600"/>
        <w:jc w:val="left"/>
        <w:rPr>
          <w:rFonts w:ascii="宋体" w:hAnsi="宋体" w:eastAsia="宋体"/>
          <w:sz w:val="24"/>
          <w:szCs w:val="24"/>
        </w:rPr>
      </w:pPr>
      <w:r>
        <w:rPr>
          <w:rFonts w:ascii="宋体" w:hAnsi="宋体" w:eastAsia="宋体"/>
          <w:kern w:val="0"/>
          <w:sz w:val="24"/>
          <w:szCs w:val="24"/>
        </w:rPr>
        <w:t> </w:t>
      </w:r>
    </w:p>
    <w:p>
      <w:pPr>
        <w:jc w:val="left"/>
      </w:pPr>
      <w:r>
        <w:rPr>
          <w:rFonts w:ascii="宋体" w:hAnsi="宋体" w:eastAsia="宋体"/>
          <w:kern w:val="0"/>
          <w:sz w:val="24"/>
          <w:szCs w:val="24"/>
        </w:rPr>
        <w:t xml:space="preserve">  </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888865" cy="2155190"/>
            <wp:effectExtent l="0" t="0" r="6985"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2"/>
                    <a:stretch>
                      <a:fillRect/>
                    </a:stretch>
                  </pic:blipFill>
                  <pic:spPr>
                    <a:xfrm>
                      <a:off x="0" y="0"/>
                      <a:ext cx="4888865" cy="2155190"/>
                    </a:xfrm>
                    <a:prstGeom prst="rect">
                      <a:avLst/>
                    </a:prstGeom>
                  </pic:spPr>
                </pic:pic>
              </a:graphicData>
            </a:graphic>
          </wp:inline>
        </w:drawing>
      </w:r>
    </w:p>
    <w:p>
      <w:pPr>
        <w:jc w:val="center"/>
        <w:rPr>
          <w:rFonts w:hint="eastAsia" w:ascii="Times New Roman" w:hAnsi="Times New Roman" w:eastAsia="宋体" w:cstheme="majorBidi"/>
          <w:kern w:val="2"/>
          <w:sz w:val="24"/>
          <w:szCs w:val="20"/>
          <w:lang w:val="en-US" w:eastAsia="zh-CN" w:bidi="ar-SA"/>
        </w:rPr>
      </w:pPr>
      <w:r>
        <w:rPr>
          <w:rFonts w:hint="eastAsia" w:ascii="Times New Roman" w:hAnsi="Times New Roman" w:eastAsia="宋体" w:cstheme="majorBidi"/>
          <w:kern w:val="2"/>
          <w:sz w:val="24"/>
          <w:szCs w:val="20"/>
          <w:lang w:val="en-US" w:eastAsia="zh-CN" w:bidi="ar-SA"/>
        </w:rPr>
        <w:t>图5.7  台风路径对比</w:t>
      </w:r>
    </w:p>
    <w:p>
      <w:pPr>
        <w:spacing w:line="240" w:lineRule="auto"/>
        <w:ind w:firstLine="420" w:firstLineChars="0"/>
        <w:jc w:val="both"/>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我们再来看一下‘chebi’飞燕号台风，也是一场破坏性极强的台风，“飞燕”打破了53个日本气象站10分钟的历史记录，飞燕的增强让大boss的副热带气压也受不了，登录日本造成了巨大的灾害，给人民 带来巨大 的损失，影响了多个国际航班，韩国的金枪鱼养殖场也遭受了巨大的损失。‘飞燕’也成为了日本在二战后台风历史上破坏力数一数二的台风，那么我们模拟一下‘chebi’台风的路径：</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653280" cy="2943225"/>
            <wp:effectExtent l="0" t="0" r="1397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3"/>
                    <a:stretch>
                      <a:fillRect/>
                    </a:stretch>
                  </pic:blipFill>
                  <pic:spPr>
                    <a:xfrm>
                      <a:off x="0" y="0"/>
                      <a:ext cx="4653280" cy="2943225"/>
                    </a:xfrm>
                    <a:prstGeom prst="rect">
                      <a:avLst/>
                    </a:prstGeom>
                  </pic:spPr>
                </pic:pic>
              </a:graphicData>
            </a:graphic>
          </wp:inline>
        </w:drawing>
      </w:r>
    </w:p>
    <w:p>
      <w:pPr>
        <w:jc w:val="center"/>
        <w:rPr>
          <w:rFonts w:hint="eastAsia" w:ascii="Times New Roman" w:hAnsi="Times New Roman" w:eastAsia="宋体" w:cstheme="majorBidi"/>
          <w:kern w:val="2"/>
          <w:sz w:val="24"/>
          <w:szCs w:val="20"/>
          <w:lang w:val="en-US" w:eastAsia="zh-CN" w:bidi="ar-SA"/>
        </w:rPr>
      </w:pPr>
      <w:r>
        <w:rPr>
          <w:rFonts w:hint="eastAsia" w:ascii="Times New Roman" w:hAnsi="Times New Roman" w:eastAsia="宋体" w:cstheme="majorBidi"/>
          <w:kern w:val="2"/>
          <w:sz w:val="24"/>
          <w:szCs w:val="20"/>
          <w:lang w:val="en-US" w:eastAsia="zh-CN" w:bidi="ar-SA"/>
        </w:rPr>
        <w:t>图5.</w:t>
      </w:r>
      <w:r>
        <w:rPr>
          <w:rFonts w:hint="eastAsia" w:eastAsia="宋体" w:cstheme="majorBidi"/>
          <w:kern w:val="2"/>
          <w:sz w:val="24"/>
          <w:szCs w:val="20"/>
          <w:lang w:val="en-US" w:eastAsia="zh-CN" w:bidi="ar-SA"/>
        </w:rPr>
        <w:t>8</w:t>
      </w:r>
      <w:r>
        <w:rPr>
          <w:rFonts w:hint="eastAsia" w:ascii="Times New Roman" w:hAnsi="Times New Roman" w:eastAsia="宋体" w:cstheme="majorBidi"/>
          <w:kern w:val="2"/>
          <w:sz w:val="24"/>
          <w:szCs w:val="20"/>
          <w:lang w:val="en-US" w:eastAsia="zh-CN" w:bidi="ar-SA"/>
        </w:rPr>
        <w:t xml:space="preserve">  台风飞燕路径对比</w:t>
      </w:r>
    </w:p>
    <w:p>
      <w:pPr>
        <w:spacing w:line="240" w:lineRule="auto"/>
        <w:jc w:val="both"/>
        <w:rPr>
          <w:rFonts w:ascii="宋体" w:hAnsi="宋体" w:eastAsia="宋体"/>
          <w:sz w:val="24"/>
          <w:szCs w:val="24"/>
        </w:rPr>
      </w:pPr>
    </w:p>
    <w:p>
      <w:pPr>
        <w:pStyle w:val="23"/>
        <w:adjustRightInd w:val="0"/>
        <w:snapToGrid w:val="0"/>
        <w:spacing w:line="360" w:lineRule="auto"/>
        <w:ind w:left="0" w:leftChars="0" w:firstLine="420" w:firstLineChars="0"/>
        <w:rPr>
          <w:rFonts w:hint="eastAsia" w:ascii="宋体" w:hAnsi="宋体" w:eastAsia="宋体" w:cs="Times New Roman"/>
          <w:szCs w:val="24"/>
          <w:lang w:val="en-US" w:eastAsia="zh-CN"/>
        </w:rPr>
      </w:pPr>
      <w:r>
        <w:rPr>
          <w:rFonts w:hint="eastAsia" w:ascii="宋体" w:hAnsi="宋体" w:eastAsia="宋体" w:cs="Times New Roman"/>
          <w:szCs w:val="24"/>
          <w:lang w:val="en-US" w:eastAsia="zh-CN"/>
        </w:rPr>
        <w:t>接下来我们在看一下肆虐广东的，莫拉菲 200906 ,（ Typhoon Molave  ），国际的编号：0906，JTWC：07W），成型的坐标是一个菲律宾的海域的形成的热带的低气压，在2009 年 7 月15 日被联合过的气象 相关的部门 首次发出 台风预警。对于这个台风,台湾的交通气象局 ， 莫拉菲路过台湾省的时候，带来了大量的降雨，经过 巴士海峡。</w:t>
      </w:r>
    </w:p>
    <w:p>
      <w:pPr>
        <w:pStyle w:val="23"/>
        <w:adjustRightInd w:val="0"/>
        <w:snapToGrid w:val="0"/>
        <w:spacing w:line="360" w:lineRule="auto"/>
        <w:ind w:firstLine="480"/>
        <w:rPr>
          <w:rFonts w:ascii="arial, 宋体, sans-serif" w:hAnsi="arial, 宋体, sans-serif" w:eastAsia="arial, 宋体, sans-serif"/>
          <w:color w:val="333333"/>
          <w:sz w:val="21"/>
          <w:szCs w:val="21"/>
        </w:rPr>
      </w:pPr>
      <w:r>
        <w:rPr>
          <w:rFonts w:hint="eastAsia" w:ascii="宋体" w:hAnsi="宋体" w:eastAsia="宋体" w:cs="Times New Roman"/>
          <w:szCs w:val="24"/>
          <w:lang w:val="en-US" w:eastAsia="zh-CN"/>
        </w:rPr>
        <w:t>对于 这次台风香港( hongkong )气象局也 发出警戒信息。次日，香港的天文台 ，取消了预警信号，澳门等地也接着发出了预警，台风在路过品菲律宾吕宋岛的时候</w:t>
      </w:r>
      <w:r>
        <w:rPr>
          <w:rFonts w:hint="default" w:ascii="宋体" w:hAnsi="宋体" w:eastAsia="宋体" w:cs="Times New Roman"/>
          <w:szCs w:val="24"/>
          <w:lang w:eastAsia="zh-CN"/>
        </w:rPr>
        <w:t>，</w:t>
      </w:r>
      <w:r>
        <w:rPr>
          <w:rFonts w:hint="eastAsia" w:ascii="宋体" w:hAnsi="宋体" w:eastAsia="宋体" w:cs="Times New Roman"/>
          <w:szCs w:val="24"/>
          <w:lang w:val="en-US" w:eastAsia="zh-CN"/>
        </w:rPr>
        <w:t>导致多人死亡</w:t>
      </w:r>
      <w:r>
        <w:rPr>
          <w:rFonts w:hint="default" w:ascii="宋体" w:hAnsi="宋体" w:eastAsia="宋体" w:cs="Times New Roman"/>
          <w:szCs w:val="24"/>
          <w:lang w:eastAsia="zh-CN"/>
        </w:rPr>
        <w:t>。</w:t>
      </w:r>
      <w:r>
        <w:rPr>
          <w:rFonts w:hint="eastAsia" w:ascii="宋体" w:hAnsi="宋体" w:eastAsia="宋体" w:cs="Times New Roman"/>
          <w:szCs w:val="24"/>
          <w:lang w:val="en-US" w:eastAsia="zh-CN"/>
        </w:rPr>
        <w:t>汕头等地均有人员伤亡。</w:t>
      </w:r>
    </w:p>
    <w:p>
      <w:pPr>
        <w:spacing w:line="240" w:lineRule="auto"/>
        <w:jc w:val="both"/>
        <w:rPr>
          <w:rFonts w:ascii="宋体" w:hAnsi="宋体" w:eastAsia="宋体"/>
          <w:sz w:val="24"/>
          <w:szCs w:val="24"/>
        </w:rPr>
      </w:pPr>
      <w:r>
        <w:rPr>
          <w:rFonts w:ascii="宋体" w:hAnsi="宋体" w:eastAsia="宋体"/>
          <w:sz w:val="24"/>
          <w:szCs w:val="24"/>
        </w:rPr>
        <w:t>location=   [ [ 16.6 , 125 ] , [ 17.9 , 124]  ,[18.4 , 123.9 ] , [ 18.9 , 123.3 ] , [19.5 , 122.7  ], [ 19.5 , 122.7] , [21.2 , 119.1 ] , [ 21.3 , 118.7 ] , [ 21.6 ,117.7 ]  ,[ 21.6 , 117.7 ] , [ 21.8 , 117  ]  , [ 22.5, 114.5 ] ]：</w:t>
      </w:r>
    </w:p>
    <w:p>
      <w:pPr>
        <w:spacing w:line="240" w:lineRule="auto"/>
        <w:jc w:val="both"/>
        <w:rPr>
          <w:rFonts w:hint="eastAsia" w:eastAsia="宋体"/>
          <w:lang w:val="en-US" w:eastAsia="zh-CN"/>
        </w:rPr>
      </w:pPr>
      <w:r>
        <w:rPr>
          <w:rFonts w:ascii="宋体" w:hAnsi="宋体" w:eastAsia="宋体"/>
          <w:sz w:val="24"/>
          <w:szCs w:val="24"/>
        </w:rPr>
        <w:t>如图对比图：</w:t>
      </w:r>
      <w:r>
        <w:rPr>
          <w:rFonts w:hint="eastAsia" w:ascii="宋体" w:hAnsi="宋体" w:eastAsia="宋体"/>
          <w:sz w:val="24"/>
          <w:szCs w:val="24"/>
          <w:lang w:val="en-US" w:eastAsia="zh-CN"/>
        </w:rPr>
        <w:t>可以看出我们预测有些偏差，在登陆点上有一些和实际不符合的散点。误差稍微大了些。</w:t>
      </w:r>
    </w:p>
    <w:p>
      <w:pPr>
        <w:spacing w:line="240" w:lineRule="auto"/>
        <w:jc w:val="center"/>
        <w:rPr>
          <w:rFonts w:ascii="宋体" w:hAnsi="宋体" w:eastAsia="宋体"/>
          <w:sz w:val="24"/>
          <w:szCs w:val="24"/>
        </w:rPr>
      </w:pPr>
      <w:r>
        <w:drawing>
          <wp:inline distT="0" distB="0" distL="114300" distR="114300">
            <wp:extent cx="4803775" cy="3075305"/>
            <wp:effectExtent l="0" t="0" r="15875" b="1079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4"/>
                    <a:stretch>
                      <a:fillRect/>
                    </a:stretch>
                  </pic:blipFill>
                  <pic:spPr>
                    <a:xfrm>
                      <a:off x="0" y="0"/>
                      <a:ext cx="4803775" cy="3075305"/>
                    </a:xfrm>
                    <a:prstGeom prst="rect">
                      <a:avLst/>
                    </a:prstGeom>
                    <a:noFill/>
                    <a:ln w="9525">
                      <a:noFill/>
                    </a:ln>
                  </pic:spPr>
                </pic:pic>
              </a:graphicData>
            </a:graphic>
          </wp:inline>
        </w:drawing>
      </w:r>
    </w:p>
    <w:p>
      <w:pPr>
        <w:spacing w:line="240" w:lineRule="auto"/>
        <w:jc w:val="both"/>
      </w:pPr>
    </w:p>
    <w:p>
      <w:pPr>
        <w:spacing w:line="240" w:lineRule="auto"/>
        <w:jc w:val="center"/>
        <w:rPr>
          <w:rFonts w:hint="eastAsia" w:eastAsiaTheme="minorEastAsia"/>
          <w:lang w:val="en-US" w:eastAsia="zh-CN"/>
        </w:rPr>
      </w:pPr>
      <w:r>
        <w:rPr>
          <w:rFonts w:hint="eastAsia"/>
          <w:lang w:val="en-US" w:eastAsia="zh-CN"/>
        </w:rPr>
        <w:t>图5.9莫拉菲台风对比</w:t>
      </w:r>
    </w:p>
    <w:p>
      <w:pPr>
        <w:spacing w:line="240" w:lineRule="auto"/>
        <w:jc w:val="both"/>
      </w:pPr>
      <w:r>
        <w:rPr>
          <w:rFonts w:ascii="宋体" w:hAnsi="宋体" w:eastAsia="宋体"/>
          <w:sz w:val="24"/>
          <w:szCs w:val="24"/>
        </w:rPr>
        <w:t>除此之外，我们再看一下东南沿海的新主角，玛莉亚 201808  ，对日本造成了很大影响</w:t>
      </w:r>
    </w:p>
    <w:p>
      <w:pPr>
        <w:spacing w:line="240" w:lineRule="auto"/>
        <w:jc w:val="both"/>
        <w:rPr>
          <w:rFonts w:ascii="宋体" w:hAnsi="宋体" w:eastAsia="宋体"/>
          <w:sz w:val="24"/>
          <w:szCs w:val="24"/>
        </w:rPr>
      </w:pPr>
    </w:p>
    <w:p>
      <w:pPr>
        <w:spacing w:line="240" w:lineRule="auto"/>
        <w:jc w:val="both"/>
      </w:pPr>
      <w:r>
        <w:rPr>
          <w:rFonts w:ascii="宋体" w:hAnsi="宋体" w:eastAsia="宋体"/>
          <w:sz w:val="24"/>
          <w:szCs w:val="24"/>
        </w:rPr>
        <w:t>location= [ [14.6 ,143.3] ,[  15.4 , 142.30] , [  17.1 , 140.80 ] ,</w:t>
      </w:r>
    </w:p>
    <w:p>
      <w:pPr>
        <w:spacing w:line="240" w:lineRule="auto"/>
        <w:jc w:val="both"/>
        <w:rPr>
          <w:rFonts w:ascii="宋体" w:hAnsi="宋体" w:eastAsia="宋体"/>
          <w:sz w:val="24"/>
          <w:szCs w:val="24"/>
        </w:rPr>
      </w:pPr>
      <w:r>
        <w:rPr>
          <w:rFonts w:ascii="宋体" w:hAnsi="宋体" w:eastAsia="宋体"/>
          <w:sz w:val="24"/>
          <w:szCs w:val="24"/>
        </w:rPr>
        <w:t>[ 18.7  , 139 ] , [ 20.1, 137.2 ] ,[ 22.4, 132 ] , [24 , 127 ]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center"/>
        <w:rPr>
          <w:rFonts w:ascii="宋体" w:hAnsi="宋体" w:eastAsia="宋体"/>
          <w:sz w:val="24"/>
          <w:szCs w:val="24"/>
        </w:rPr>
      </w:pPr>
      <w:r>
        <w:drawing>
          <wp:inline distT="0" distB="0" distL="114300" distR="114300">
            <wp:extent cx="4440555" cy="2791460"/>
            <wp:effectExtent l="0" t="0" r="4445" b="25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5"/>
                    <a:stretch>
                      <a:fillRect/>
                    </a:stretch>
                  </pic:blipFill>
                  <pic:spPr>
                    <a:xfrm>
                      <a:off x="0" y="0"/>
                      <a:ext cx="4440555" cy="2791460"/>
                    </a:xfrm>
                    <a:prstGeom prst="rect">
                      <a:avLst/>
                    </a:prstGeom>
                    <a:noFill/>
                    <a:ln w="9525">
                      <a:noFill/>
                    </a:ln>
                  </pic:spPr>
                </pic:pic>
              </a:graphicData>
            </a:graphic>
          </wp:inline>
        </w:drawing>
      </w:r>
    </w:p>
    <w:p>
      <w:pPr>
        <w:spacing w:line="240" w:lineRule="auto"/>
        <w:jc w:val="both"/>
      </w:pPr>
    </w:p>
    <w:p>
      <w:pPr>
        <w:spacing w:line="240" w:lineRule="auto"/>
        <w:ind w:left="2100" w:leftChars="0" w:firstLine="420" w:firstLineChars="0"/>
        <w:jc w:val="both"/>
        <w:rPr>
          <w:rFonts w:hint="eastAsia" w:eastAsiaTheme="minorEastAsia"/>
          <w:lang w:val="en-US" w:eastAsia="zh-CN"/>
        </w:rPr>
      </w:pPr>
      <w:r>
        <w:rPr>
          <w:rFonts w:hint="eastAsia"/>
          <w:lang w:val="en-US" w:eastAsia="zh-CN"/>
        </w:rPr>
        <w:t>图5.</w:t>
      </w:r>
      <w:r>
        <w:rPr>
          <w:rFonts w:hint="default"/>
          <w:lang w:eastAsia="zh-CN"/>
        </w:rPr>
        <w:t>10</w:t>
      </w:r>
      <w:r>
        <w:rPr>
          <w:rFonts w:hint="eastAsia"/>
          <w:lang w:val="en-US" w:eastAsia="zh-CN"/>
        </w:rPr>
        <w:t xml:space="preserve"> 玛利亚台风对比</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5.3系统使用</w:t>
      </w:r>
    </w:p>
    <w:p>
      <w:pPr>
        <w:pStyle w:val="23"/>
        <w:adjustRightInd w:val="0"/>
        <w:snapToGrid w:val="0"/>
        <w:spacing w:line="360" w:lineRule="auto"/>
        <w:ind w:firstLine="480"/>
        <w:rPr>
          <w:rFonts w:hint="eastAsia" w:ascii="宋体" w:hAnsi="宋体" w:eastAsia="宋体"/>
          <w:sz w:val="24"/>
          <w:szCs w:val="24"/>
          <w:lang w:val="en-US" w:eastAsia="zh-CN"/>
        </w:rPr>
      </w:pPr>
      <w:r>
        <w:rPr>
          <w:rFonts w:hint="eastAsia" w:ascii="宋体" w:hAnsi="宋体" w:eastAsia="宋体" w:cs="Times New Roman"/>
          <w:szCs w:val="24"/>
          <w:lang w:val="en-US" w:eastAsia="zh-CN"/>
        </w:rPr>
        <w:t>先把我们的带训练的数据写入文件中，格式是matlab形式，运行pycharm，使得程序开始运行，接着点击loading，开始加载数据，接着点击train，练习出线性参数，输入经纬度坐标，输入温度，输入压强，输入湿度比，输入坐标点击start to  predict。开始训练，并调用显示地图的文件，并显示出台风预警的播报。</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5.4代码文件说明</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如图是所有的文件代码：</w:t>
      </w:r>
    </w:p>
    <w:p>
      <w:pPr>
        <w:jc w:val="center"/>
      </w:pPr>
      <w:r>
        <w:drawing>
          <wp:inline distT="0" distB="0" distL="114300" distR="114300">
            <wp:extent cx="4792980" cy="4004945"/>
            <wp:effectExtent l="0" t="0" r="7620"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06"/>
                    <a:stretch>
                      <a:fillRect/>
                    </a:stretch>
                  </pic:blipFill>
                  <pic:spPr>
                    <a:xfrm>
                      <a:off x="0" y="0"/>
                      <a:ext cx="4792980" cy="4004945"/>
                    </a:xfrm>
                    <a:prstGeom prst="rect">
                      <a:avLst/>
                    </a:prstGeom>
                    <a:noFill/>
                    <a:ln w="9525">
                      <a:noFill/>
                    </a:ln>
                  </pic:spPr>
                </pic:pic>
              </a:graphicData>
            </a:graphic>
          </wp:inline>
        </w:drawing>
      </w:r>
    </w:p>
    <w:p>
      <w:pPr>
        <w:spacing w:line="240" w:lineRule="auto"/>
        <w:jc w:val="center"/>
        <w:rPr>
          <w:rFonts w:hint="eastAsia"/>
          <w:lang w:val="en-US" w:eastAsia="zh-CN"/>
        </w:rPr>
      </w:pPr>
      <w:r>
        <w:rPr>
          <w:rFonts w:hint="eastAsia"/>
          <w:lang w:val="en-US" w:eastAsia="zh-CN"/>
        </w:rPr>
        <w:t xml:space="preserve">图 </w:t>
      </w:r>
      <w:r>
        <w:rPr>
          <w:rFonts w:hint="default"/>
          <w:lang w:eastAsia="zh-CN"/>
        </w:rPr>
        <w:t>5.11</w:t>
      </w:r>
      <w:r>
        <w:rPr>
          <w:rFonts w:hint="eastAsia"/>
          <w:lang w:val="en-US" w:eastAsia="zh-CN"/>
        </w:rPr>
        <w:t xml:space="preserve">  文件说明</w:t>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center"/>
      </w:pPr>
      <w:r>
        <w:drawing>
          <wp:inline distT="0" distB="0" distL="114300" distR="114300">
            <wp:extent cx="4661535" cy="2366010"/>
            <wp:effectExtent l="0" t="0" r="5715" b="152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07"/>
                    <a:stretch>
                      <a:fillRect/>
                    </a:stretch>
                  </pic:blipFill>
                  <pic:spPr>
                    <a:xfrm>
                      <a:off x="0" y="0"/>
                      <a:ext cx="4661535" cy="2366010"/>
                    </a:xfrm>
                    <a:prstGeom prst="rect">
                      <a:avLst/>
                    </a:prstGeom>
                    <a:noFill/>
                    <a:ln w="9525">
                      <a:noFill/>
                    </a:ln>
                  </pic:spPr>
                </pic:pic>
              </a:graphicData>
            </a:graphic>
          </wp:inline>
        </w:drawing>
      </w:r>
    </w:p>
    <w:p>
      <w:pPr>
        <w:ind w:left="2100" w:leftChars="0" w:firstLine="1077" w:firstLineChars="449"/>
        <w:jc w:val="both"/>
        <w:rPr>
          <w:rFonts w:hint="eastAsia"/>
          <w:lang w:val="en-US" w:eastAsia="zh-CN"/>
        </w:rPr>
      </w:pPr>
      <w:r>
        <w:rPr>
          <w:rFonts w:hint="eastAsia"/>
          <w:lang w:val="en-US" w:eastAsia="zh-CN"/>
        </w:rPr>
        <w:t>图</w:t>
      </w:r>
      <w:r>
        <w:rPr>
          <w:rFonts w:hint="default"/>
          <w:lang w:eastAsia="zh-CN"/>
        </w:rPr>
        <w:t>5.1</w:t>
      </w:r>
      <w:r>
        <w:rPr>
          <w:rFonts w:hint="eastAsia"/>
          <w:lang w:val="en-US" w:eastAsia="zh-CN"/>
        </w:rPr>
        <w:t>2文件演示</w:t>
      </w:r>
    </w:p>
    <w:p>
      <w:pPr>
        <w:ind w:left="2100" w:leftChars="0" w:firstLine="1077" w:firstLineChars="449"/>
        <w:jc w:val="both"/>
        <w:rPr>
          <w:rFonts w:hint="eastAsia"/>
          <w:lang w:val="en-US" w:eastAsia="zh-CN"/>
        </w:rPr>
      </w:pPr>
    </w:p>
    <w:p>
      <w:pPr>
        <w:ind w:left="2100" w:leftChars="0" w:firstLine="1077" w:firstLineChars="449"/>
        <w:jc w:val="both"/>
        <w:rPr>
          <w:rFonts w:hint="eastAsia"/>
          <w:lang w:val="en-US" w:eastAsia="zh-CN"/>
        </w:rPr>
      </w:pPr>
    </w:p>
    <w:p>
      <w:pPr>
        <w:ind w:left="2100" w:leftChars="0" w:firstLine="1077" w:firstLineChars="449"/>
        <w:jc w:val="both"/>
        <w:rPr>
          <w:rFonts w:hint="eastAsia"/>
          <w:lang w:val="en-US" w:eastAsia="zh-CN"/>
        </w:rPr>
      </w:pPr>
    </w:p>
    <w:p>
      <w:pPr>
        <w:ind w:left="2100" w:leftChars="0" w:firstLine="1077" w:firstLineChars="449"/>
        <w:jc w:val="both"/>
        <w:rPr>
          <w:rFonts w:hint="eastAsia"/>
          <w:lang w:val="en-US" w:eastAsia="zh-CN"/>
        </w:rPr>
      </w:pPr>
    </w:p>
    <w:p>
      <w:pPr>
        <w:ind w:left="2100" w:leftChars="0" w:firstLine="1077" w:firstLineChars="449"/>
        <w:jc w:val="both"/>
        <w:rPr>
          <w:rFonts w:hint="eastAsia"/>
          <w:lang w:val="en-US" w:eastAsia="zh-CN"/>
        </w:rPr>
      </w:pPr>
    </w:p>
    <w:p>
      <w:pPr>
        <w:ind w:left="2100" w:leftChars="0" w:firstLine="1077" w:firstLineChars="449"/>
        <w:jc w:val="both"/>
        <w:rPr>
          <w:rFonts w:hint="eastAsia"/>
          <w:lang w:val="en-US" w:eastAsia="zh-CN"/>
        </w:rPr>
      </w:pPr>
    </w:p>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表5.1 文件功能阐述</w:t>
      </w:r>
    </w:p>
    <w:tbl>
      <w:tblPr>
        <w:tblStyle w:val="12"/>
        <w:tblW w:w="7332" w:type="dxa"/>
        <w:tblInd w:w="9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5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rPr>
              <w:t>campare_map</w:t>
            </w:r>
            <w:r>
              <w:rPr>
                <w:rFonts w:hint="eastAsia" w:ascii="宋体" w:hAnsi="宋体" w:eastAsia="宋体"/>
                <w:sz w:val="24"/>
                <w:szCs w:val="24"/>
                <w:lang w:val="en-US" w:eastAsia="zh-CN"/>
              </w:rPr>
              <w:t>.py</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通过传入路径坐标对台风预测的进行界面化的对比。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Clock.py   </w:t>
            </w:r>
          </w:p>
        </w:tc>
        <w:tc>
          <w:tcPr>
            <w:tcW w:w="5189" w:type="dxa"/>
          </w:tcPr>
          <w:p>
            <w:pPr>
              <w:ind w:left="2160" w:hanging="2160" w:hangingChars="9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GUI的显示出当前标准时间，便于用户对比路径的时间，提前预知登录时间的。</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compare_molika.py </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对比台风monika来显示出本系统的优越性。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Heatmap.html </w:t>
            </w:r>
          </w:p>
        </w:tc>
        <w:tc>
          <w:tcPr>
            <w:tcW w:w="5189"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保存的显示路径的html图 </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rPr>
              <w:t>kit.py</w:t>
            </w:r>
          </w:p>
        </w:tc>
        <w:tc>
          <w:tcPr>
            <w:tcW w:w="5189"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工具包文件，用来剔除nan的数据，使得数据处理方便</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LinearCoef.csv</w:t>
            </w:r>
          </w:p>
          <w:p>
            <w:pPr>
              <w:jc w:val="both"/>
              <w:rPr>
                <w:rFonts w:hint="eastAsia" w:ascii="宋体" w:hAnsi="宋体" w:eastAsia="宋体"/>
                <w:sz w:val="24"/>
                <w:szCs w:val="24"/>
                <w:lang w:val="en-US" w:eastAsia="zh-CN"/>
              </w:rPr>
            </w:pPr>
          </w:p>
        </w:tc>
        <w:tc>
          <w:tcPr>
            <w:tcW w:w="5189"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线性存储文件，存放我们的坐标递推方程的系数。</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LinearIteration.py</w:t>
            </w:r>
          </w:p>
          <w:p>
            <w:pPr>
              <w:jc w:val="both"/>
              <w:rPr>
                <w:rFonts w:hint="eastAsia" w:ascii="宋体" w:hAnsi="宋体" w:eastAsia="宋体"/>
                <w:sz w:val="24"/>
                <w:szCs w:val="24"/>
                <w:lang w:val="en-US" w:eastAsia="zh-CN"/>
              </w:rPr>
            </w:pP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线性递推的文件，用来求出坐标，然后打到散点图上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214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predict_Hgt.py  </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预测位势高 ，调用已经训练好的LSTM模型进行对位势高</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预测。</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6" w:hRule="atLeast"/>
        </w:trPr>
        <w:tc>
          <w:tcPr>
            <w:tcW w:w="2143" w:type="dxa"/>
          </w:tcPr>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predict_hgt_lstm.py</w:t>
            </w:r>
          </w:p>
          <w:p>
            <w:pPr>
              <w:jc w:val="both"/>
              <w:rPr>
                <w:rFonts w:hint="eastAsia" w:ascii="宋体" w:hAnsi="宋体" w:eastAsia="宋体"/>
                <w:sz w:val="24"/>
                <w:szCs w:val="24"/>
                <w:lang w:val="en-US" w:eastAsia="zh-CN"/>
              </w:rPr>
            </w:pP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采用LSTM对位势高进行预测，我们搭建好网络，选择合适的batch_size，合适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predict_SHUM.py</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预测比湿数据，调用已经训练好的神经网络，我们对依赖时间的比湿进行预测。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predict_shum_lstm.py</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采用LSTM对比湿数据进行预测，我们搭建好网络，选择合适的batch_size，合适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predict_SST.py</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调用训练好的神经网络来预测温度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predict_sst_lstm.py</w:t>
            </w:r>
          </w:p>
        </w:tc>
        <w:tc>
          <w:tcPr>
            <w:tcW w:w="5189"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采用LSTM对温度进行预测，我们搭建好网络，选择合适的batch_size，合适 的epoch，优化器采用sgd，loss采用mse 将预测好的模型保存到好，再次调用的时候，直接采用本文件存放的模型</w:t>
            </w:r>
          </w:p>
        </w:tc>
      </w:tr>
    </w:tbl>
    <w:p>
      <w:pPr>
        <w:jc w:val="both"/>
        <w:rPr>
          <w:rFonts w:ascii="宋体" w:hAnsi="宋体" w:eastAsia="宋体"/>
          <w:sz w:val="24"/>
          <w:szCs w:val="24"/>
        </w:rPr>
      </w:pPr>
    </w:p>
    <w:tbl>
      <w:tblPr>
        <w:tblStyle w:val="12"/>
        <w:tblW w:w="7366" w:type="dxa"/>
        <w:tblInd w:w="9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5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ProcessBar.py</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这个文件将GUI的进度条显示出来，便于用户了解自己的数据训练( training )和加载( loading )的进度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README.md</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本文件用来存放本系统的演示数据和使用说明属于使用前必读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save_hgt_model.pkl</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存放的已经训练好神经网络的位势高的文件.pkl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save_shum_model.pkl</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保存训练好的神经网络的比湿数据.pkl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save_sst_model.pkl</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保存好的训练好的温度的神经网络数据.pkl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TrainAndSaveLinearCoefficients.py</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采用机器学习(MachineLearning)的多元拟合，对给出的模型进行训练，之后存入线性存储文件csv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typhoon.gif</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存放台风预测系统的头文件的图片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2143"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Heatmap_compare_chebi.html</w:t>
            </w:r>
          </w:p>
        </w:tc>
        <w:tc>
          <w:tcPr>
            <w:tcW w:w="5223"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生成对比台风‘chebi’飞燕的坐标图</w:t>
            </w:r>
          </w:p>
        </w:tc>
      </w:tr>
    </w:tbl>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sectPr>
          <w:headerReference r:id="rId15" w:type="default"/>
          <w:footerReference r:id="rId16" w:type="default"/>
          <w:pgSz w:w="11906" w:h="16838"/>
          <w:pgMar w:top="1440" w:right="1797" w:bottom="1440" w:left="1797" w:header="851" w:footer="992" w:gutter="0"/>
          <w:pgNumType w:fmt="numberInDash"/>
          <w:cols w:space="425" w:num="1"/>
          <w:docGrid w:type="lines" w:linePitch="312" w:charSpace="0"/>
        </w:sectPr>
      </w:pPr>
    </w:p>
    <w:p>
      <w:pPr>
        <w:ind w:left="2520" w:leftChars="0" w:firstLine="420" w:firstLineChars="0"/>
        <w:jc w:val="both"/>
        <w:rPr>
          <w:rFonts w:ascii="宋体" w:hAnsi="宋体" w:eastAsia="宋体"/>
          <w:b/>
          <w:bCs/>
          <w:sz w:val="36"/>
          <w:szCs w:val="36"/>
        </w:rPr>
      </w:pPr>
      <w:r>
        <w:rPr>
          <w:rFonts w:ascii="黑体" w:hAnsi="黑体" w:eastAsia="黑体"/>
          <w:sz w:val="36"/>
          <w:szCs w:val="36"/>
        </w:rPr>
        <w:t>参考文献</w:t>
      </w:r>
      <w:r>
        <w:rPr>
          <w:rFonts w:ascii="宋体" w:hAnsi="宋体" w:eastAsia="宋体"/>
          <w:b/>
          <w:bCs/>
          <w:sz w:val="36"/>
          <w:szCs w:val="36"/>
        </w:rPr>
        <w:t xml:space="preserve"> </w:t>
      </w:r>
    </w:p>
    <w:p>
      <w:pPr>
        <w:spacing w:line="360" w:lineRule="auto"/>
        <w:jc w:val="both"/>
        <w:rPr>
          <w:rFonts w:ascii="宋体" w:hAnsi="宋体" w:eastAsia="宋体"/>
          <w:sz w:val="21"/>
          <w:szCs w:val="21"/>
        </w:rPr>
      </w:pPr>
    </w:p>
    <w:p>
      <w:pPr>
        <w:spacing w:line="360" w:lineRule="auto"/>
        <w:rPr>
          <w:rFonts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[1]</w:t>
      </w:r>
      <w:r>
        <w:rPr>
          <w:rFonts w:cs="Times New Roman" w:asciiTheme="minorEastAsia" w:hAnsiTheme="minorEastAsia" w:eastAsiaTheme="minorEastAsia"/>
          <w:sz w:val="24"/>
          <w:szCs w:val="24"/>
          <w:lang w:val="en-US" w:eastAsia="zh-CN"/>
        </w:rPr>
        <w:t>丁燕, 史培军. 台风灾害的模糊风险评估模型[J]. 自然灾害学报, 2002, 11</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(1):34-43.</w:t>
      </w:r>
    </w:p>
    <w:p>
      <w:pPr>
        <w:spacing w:line="360" w:lineRule="auto"/>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lang w:val="en-US" w:eastAsia="zh-CN"/>
        </w:rPr>
        <w:t xml:space="preserve">[2] </w:t>
      </w:r>
      <w:r>
        <w:rPr>
          <w:rFonts w:cs="Times New Roman" w:asciiTheme="minorEastAsia" w:hAnsiTheme="minorEastAsia" w:eastAsiaTheme="minorEastAsia"/>
          <w:sz w:val="24"/>
          <w:szCs w:val="24"/>
          <w:lang w:val="en-US" w:eastAsia="zh-CN"/>
        </w:rPr>
        <w:t>葛耀君, 赵林, 项海帆. 基于极值风速预测的台风数值模型评述[J]. 自然灾害学报, 2003, 12</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(3)</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:31-40.</w:t>
      </w:r>
    </w:p>
    <w:p>
      <w:pPr>
        <w:spacing w:line="360" w:lineRule="auto"/>
        <w:rPr>
          <w:rFonts w:cs="Times New Roman" w:asciiTheme="minorEastAsia" w:hAnsiTheme="minorEastAsia" w:eastAsiaTheme="minorEastAsia"/>
          <w:sz w:val="24"/>
          <w:szCs w:val="24"/>
          <w:lang w:val="en-US" w:eastAsia="zh-CN"/>
        </w:rPr>
      </w:pPr>
      <w:r>
        <w:rPr>
          <w:rFonts w:hint="eastAsia" w:cs="Times New Roman" w:asciiTheme="minorEastAsia" w:hAnsiTheme="minorEastAsia" w:eastAsiaTheme="minorEastAsia"/>
          <w:sz w:val="24"/>
          <w:szCs w:val="24"/>
          <w:lang w:val="en-US" w:eastAsia="zh-CN"/>
        </w:rPr>
        <w:t>[3]</w:t>
      </w:r>
      <w:r>
        <w:rPr>
          <w:rFonts w:cs="Times New Roman" w:asciiTheme="minorEastAsia" w:hAnsiTheme="minorEastAsia" w:eastAsiaTheme="minorEastAsia"/>
          <w:sz w:val="24"/>
          <w:szCs w:val="24"/>
          <w:lang w:val="en-US" w:eastAsia="zh-CN"/>
        </w:rPr>
        <w:t>余锦华, 唐家翔, 戴雨涵,等. 我国台风路径业务预报误差及成因分析[J]. 气象, 2012, 38(</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6)</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695-700.</w:t>
      </w:r>
    </w:p>
    <w:p>
      <w:pPr>
        <w:spacing w:line="360" w:lineRule="auto"/>
        <w:rPr>
          <w:rFonts w:cs="Times New Roman" w:asciiTheme="minorEastAsia" w:hAnsiTheme="minorEastAsia" w:eastAsiaTheme="minorEastAsia"/>
          <w:sz w:val="24"/>
          <w:szCs w:val="24"/>
          <w:lang w:val="en-US" w:eastAsia="zh-CN"/>
        </w:rPr>
      </w:pPr>
      <w:r>
        <w:rPr>
          <w:rFonts w:hint="eastAsia" w:cs="Times New Roman" w:asciiTheme="minorEastAsia" w:hAnsiTheme="minorEastAsia" w:eastAsiaTheme="minorEastAsia"/>
          <w:sz w:val="24"/>
          <w:szCs w:val="24"/>
          <w:lang w:val="en-US" w:eastAsia="zh-CN"/>
        </w:rPr>
        <w:t>[3]</w:t>
      </w:r>
      <w:r>
        <w:rPr>
          <w:rFonts w:cs="Times New Roman" w:asciiTheme="minorEastAsia" w:hAnsiTheme="minorEastAsia" w:eastAsiaTheme="minorEastAsia"/>
          <w:sz w:val="24"/>
          <w:szCs w:val="24"/>
          <w:lang w:val="en-US" w:eastAsia="zh-CN"/>
        </w:rPr>
        <w:t>邹亮, 任爱珠, 徐峰,等. 基于GIS空间分析的台风路径预测</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[J]. 清华大学学报：自然科学版, 2008</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12</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2036</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2040.</w:t>
      </w:r>
    </w:p>
    <w:p>
      <w:pPr>
        <w:spacing w:line="360" w:lineRule="auto"/>
        <w:jc w:val="both"/>
        <w:rPr>
          <w:rFonts w:ascii="宋体" w:hAnsi="宋体" w:eastAsia="宋体"/>
          <w:sz w:val="21"/>
          <w:szCs w:val="21"/>
          <w:lang w:val="en-US" w:eastAsia="zh-CN"/>
        </w:rPr>
      </w:pPr>
      <w:r>
        <w:rPr>
          <w:rFonts w:hint="eastAsia" w:ascii="宋体" w:hAnsi="宋体" w:eastAsia="宋体"/>
          <w:sz w:val="21"/>
          <w:szCs w:val="21"/>
          <w:lang w:val="en-US" w:eastAsia="zh-CN"/>
        </w:rPr>
        <w:t>[4</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Huang Z, Xu W, Yu K. Bidirectional LSTM-CRF Models for Sequence Tagging</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[J]. Computer Science, 2015.</w:t>
      </w:r>
    </w:p>
    <w:p>
      <w:pPr>
        <w:spacing w:line="360" w:lineRule="auto"/>
        <w:jc w:val="both"/>
        <w:rPr>
          <w:rFonts w:ascii="宋体" w:hAnsi="宋体" w:eastAsia="宋体"/>
          <w:sz w:val="21"/>
          <w:szCs w:val="21"/>
          <w:lang w:val="en-US" w:eastAsia="zh-CN"/>
        </w:rPr>
      </w:pPr>
      <w:r>
        <w:rPr>
          <w:rFonts w:hint="eastAsia" w:ascii="宋体" w:hAnsi="宋体" w:eastAsia="宋体"/>
          <w:sz w:val="21"/>
          <w:szCs w:val="21"/>
          <w:lang w:val="en-US" w:eastAsia="zh-CN"/>
        </w:rPr>
        <w:t>[5]</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Liu J, Shahroudy A, Xu D, et al. Spatio-Temporal LSTM with Trust Gates for 3D Human Action Recognition</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[J]</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 2016.</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Ger</w:t>
      </w:r>
      <w:r>
        <w:rPr>
          <w:rFonts w:cs="Times New Roman" w:asciiTheme="minorEastAsia" w:hAnsiTheme="minorEastAsia" w:eastAsiaTheme="minorEastAsia"/>
          <w:sz w:val="24"/>
          <w:szCs w:val="24"/>
          <w:lang w:val="en-US" w:eastAsia="zh-CN"/>
        </w:rPr>
        <w:t>s F A, Schmidhuber J, Cummins F. Learning to forget: continual prediction with</w:t>
      </w:r>
      <w:r>
        <w:rPr>
          <w:rFonts w:hint="eastAsia" w:cs="Times New Roman" w:asciiTheme="minorEastAsia" w:hAnsiTheme="minorEastAsia" w:eastAsiaTheme="minorEastAsia"/>
          <w:sz w:val="24"/>
          <w:szCs w:val="24"/>
          <w:lang w:val="en-US" w:eastAsia="zh-CN"/>
        </w:rPr>
        <w:t xml:space="preserve"> </w:t>
      </w:r>
      <w:r>
        <w:rPr>
          <w:rFonts w:cs="Times New Roman" w:asciiTheme="minorEastAsia" w:hAnsiTheme="minorEastAsia" w:eastAsiaTheme="minorEastAsia"/>
          <w:sz w:val="24"/>
          <w:szCs w:val="24"/>
          <w:lang w:val="en-US" w:eastAsia="zh-CN"/>
        </w:rPr>
        <w:t xml:space="preserve"> LSTM</w:t>
      </w:r>
      <w:r>
        <w:rPr>
          <w:rFonts w:hint="eastAsia" w:cs="Times New Roman" w:asciiTheme="minorEastAsia" w:hAnsiTheme="minorEastAsia" w:eastAsiaTheme="minorEastAsia"/>
          <w:sz w:val="24"/>
          <w:szCs w:val="24"/>
          <w:lang w:val="en-US" w:eastAsia="zh-CN"/>
        </w:rPr>
        <w:t xml:space="preserve">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w:t>
      </w:r>
      <w:r>
        <w:rPr>
          <w:rFonts w:hint="eastAsia" w:ascii="宋体" w:hAnsi="宋体" w:eastAsia="宋体" w:cs="宋体"/>
          <w:kern w:val="0"/>
          <w:sz w:val="24"/>
          <w:szCs w:val="24"/>
          <w:lang w:val="en-US" w:eastAsia="zh-CN" w:bidi="ar"/>
        </w:rPr>
        <w:t xml:space="preserve"> </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佚名. 应用卫星云导风进行台风路径预报试验[J]. 热带气象学报, 1999</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347-355.</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Huang Z ,  Xu W ,  Yu K . Bidirectional LSTM-CRF Models for Sequence Tagging[J]. Computer Science, 2015.</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Liu J ,  Shahroudy A ,  Xu D , et al. Spatio-Temporal LSTM with Trust Gates for 3D Human Action Recognition[J].  2016.</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Gers F A ,  Schmidhuber, Jürgen,  Cummins F . Learning to Forget: Continual Prediction with LSTM[J]. Neural Computation, 2000, 12(10):2451-2471.</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Gers F A . Learning to forget: continual prediction with LSTM[C]// 9th International Conference on Artificial Neural Networks: ICANN '99. IET, 1999.</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Shi X ,  Chen Z ,  Wang H , et al. Convolutional LSTM Network: A Machine Learning Approach for Precipitation Nowcasting[J].  2015.</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Graves A ,  Jaitly N ,  Mohamed A R . Hybrid speech recognition with Deep Bidirectional LSTM[C]// Automatic Speech Recognition and Understanding (ASRU), 2013 IEEE Workshop on. IEEE, 2013.</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 X ,  Hovy E . End-to-end Sequence Labeling via Bi-directional LSTM-CNNs-CRF[J].  2016.</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Ordó?ez Francisco,  Daniel R . Deep Convolutional and LSTM Recurrent Neural Networks for Multimodal Wearable Activity Recognition[J]. Sensors, 2016, 16(1):115-.</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Graves A ,  Jürgen Schmidhuber. Framewise phoneme classification with bidirectional LSTM and other neural network architectures[J]. Neural Networks, 2005, 18(5-6):602-610.</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Ordóñez,  Javier F , Roggen, et al. Sensors, Vol. 16, Pages 115: Deep Convolutional and LSTM Recurrent Neural Networks for Multimodal Wearable Activity Recognition[J]. Sensors, 2016, 16(1).</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高文胜, 周瑞旭, 张博文, et al. 台风登陆预测方法:.</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谭燕, 梁旭东, 黄伟. 集合预报技术在台风路径预报中的应用[C]// 海峡两岸气象科学技术研讨会. 2008.</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黄世成. 台风转向预测技术和强度变化机理的初步研究[D]. 南京气象学院, 2003.</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许富祥. 一种台风浪长期预测方法的探讨[J]. 海洋预报, 1995(2):67-73.</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段昊书. 台风是如何预报的[J]. 生命与灾害, 2017(10):12-13.</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李晴岚, 兰红平, 陈训来, et al. 一种根据台风预报降雨的系统及方法:.</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耿焕同, 周利发, 陈哲, et al. 一种台风路径预测方法:.</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叶小岭, 刘程波, 张颖超, et al. 基于BP神经网络的浙江台风损失预测[J]. 信息技术, 2011(10):59-61.</w:t>
      </w:r>
    </w:p>
    <w:p>
      <w:pPr>
        <w:keepNext w:val="0"/>
        <w:keepLines w:val="0"/>
        <w:widowControl/>
        <w:numPr>
          <w:ilvl w:val="0"/>
          <w:numId w:val="1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黄杰华, 何龙, 张明棣, et al. 应用数据挖掘算法预测台风条件下PM_(2.5)质量浓度[J]. 环境监测管理与技术, 2016, 28(3):54-57.</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王璟琰, 李风华. 台风生成水下噪声强度估计及频率关系研究[C]// 2014年中国声学学会全国声学学术会议</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高文胜, 周瑞旭, 张博文, et al. 台风登陆预测方法:.</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谭燕, 梁旭东, 黄伟. 集合预报技术在台风路径预报中的应用[C]// 海峡两岸气象科学技术研讨会. 2008.</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黄世成. 台风转向预测技术和强度变化机理的初步研究[D]. 南京气象学院, 2003.</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许富祥. 一种台风浪长期预测方法的探讨[J]. 海洋预报, 1995(2):67-73.</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段昊书. 台风是如何预报的[J]. 生命与灾害, 2017(10):12-13.</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李晴岚, 兰红平, 陈训来, et al. 一种根据台风预报降雨的系统及方法:.</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耿焕同, 周利发, 陈哲, et al. 一种台风路径预测方法:.</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叶小岭, 刘程波, 张颖超, et al. 基于BP神经网络的浙江台风损失预测[J]. 信息技术, 2011(10):59-61.</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黄杰华, 何龙, 张明棣, et al. 应用数据挖掘算法预测台风条件下PM_(2.5)质量浓度[J]. 环境监测管理与技术, 2016, 28(3):54-57.</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王璟琰, 李风华. 台风生成水下噪声强度估计及频率关系研究[C]// 2014年中国声学学会全国声学学术会议. 0.</w:t>
      </w:r>
    </w:p>
    <w:p>
      <w:pPr>
        <w:numPr>
          <w:ilvl w:val="0"/>
          <w:numId w:val="11"/>
        </w:numPr>
        <w:spacing w:line="360" w:lineRule="auto"/>
        <w:ind w:left="0" w:leftChars="0" w:firstLine="0" w:firstLineChars="0"/>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李明晓, 张恒才, 仇培元, et al. 一种基于模糊长短期神经网络的移动对象轨迹预测算法[J]. 测绘学报, 2018, 47(12):102-111.</w:t>
      </w:r>
    </w:p>
    <w:p>
      <w:pPr>
        <w:numPr>
          <w:ilvl w:val="0"/>
          <w:numId w:val="11"/>
        </w:numPr>
        <w:spacing w:line="360" w:lineRule="auto"/>
        <w:ind w:left="0" w:leftChars="0" w:firstLine="0" w:firstLineChars="0"/>
        <w:rPr>
          <w:rFonts w:ascii="宋体" w:hAnsi="宋体" w:eastAsia="宋体" w:cs="宋体"/>
          <w:kern w:val="0"/>
          <w:sz w:val="24"/>
          <w:szCs w:val="24"/>
          <w:lang w:val="en-US" w:eastAsia="zh-CN" w:bidi="ar"/>
        </w:rPr>
      </w:pPr>
      <w:r>
        <w:rPr>
          <w:rFonts w:hint="eastAsia" w:cs="Times New Roman" w:asciiTheme="minorEastAsia" w:hAnsiTheme="minorEastAsia"/>
          <w:sz w:val="24"/>
          <w:szCs w:val="24"/>
          <w:lang w:val="en-US" w:eastAsia="zh-CN"/>
        </w:rPr>
        <w:t>刘桐彤. 基于长短期记忆神经网络的短期负荷预测方法[J]. 科学技术创新, 2016(31):81-81.</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[40]盛永, 黄阁, 廖国进. 0509号台风波雨过程分析与暴雨灾害评估[C]// 中国气象学会年会. 2006.</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[41]盛永, 陈艳秋, 廖国进, et al. 0509号台风波雨过程分析与暴雨灾害评估[J]. 气象与环境学报, 2006, 22(6):29-33.</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[42]孙兴池, 王文毅, 王业宏, et al. 0509号台风麦莎影响山东分析[J]. 热带气象学报, 2007(3).</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[43]刘学刚, 李庆宝, 张金艳, et al. 近年来引发青岛暴雨的台风特征分析[J]. 气象, 2011(9).</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[44]张建海, 于忠凯, 何勇. 两个路径相似台风波雨过程的模拟分析[J]. 热带气象学报, 2010, 26(4):392-402.</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[45] 陈联寿, 孟智勇. 我国热带气旋研究十年进展[J]. 大气科学, 2001, 25(3):420-432.</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[46] 韦志刚, 黄荣辉, 董文杰. 青藏高原气温和降水的年际和年代际变化[J]. 大气科学, 2003, 27(2):157-170.</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[47] 李成才, 毛节泰, 刘启汉, et al. 利用MODIS光学厚度遥感产品研究北京及周边地区的大气污染[J]. 大气科学, 2003, 27(5):869-880.</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[48] 孙建华, 赵思雄. 华南"94·6"特大暴雨的中尺度对流系统及其环境场研究I.引发暴雨的β中尺度对流系统的数值模拟研究[J]. 大气科学, 2002, 26(4).</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钱维宏, 张玮玮. 我国近46年来的寒潮时空变化与冬季增暖[J]. 大气科学, 2007, 31(6):1266-1278.</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[49 ] 孙建华, 赵思雄. 华南“94·6”特大暴雨的中尺度对流系统及其环境场研究 Ⅱ.物理过程、环境场以及地形对中尺度对流系统的作用[J]. 大气科学, 2002, 26(5):633-646.</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[50] 张小玲, 陶诗言, 张顺利. 梅雨锋上的三类暴雨[J]. 大气科学, 2004, 28(2):187-205.</w:t>
      </w:r>
    </w:p>
    <w:p>
      <w:pPr>
        <w:spacing w:line="360" w:lineRule="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[51] 武炳义, 黄荣辉, 高登义. 冬季北极喀拉海、巴伦支海海冰面积变化对东亚冬季风的影响[J]. 大气科学, 1999, 23(3):267-275.</w:t>
      </w:r>
    </w:p>
    <w:p>
      <w:pPr>
        <w:spacing w:line="360" w:lineRule="auto"/>
        <w:rPr>
          <w:rFonts w:hint="eastAsia" w:cs="Times New Roman" w:asciiTheme="minorEastAsia" w:hAnsiTheme="minorEastAsia"/>
          <w:sz w:val="24"/>
          <w:szCs w:val="24"/>
          <w:lang w:val="en-US" w:eastAsia="zh-CN"/>
        </w:rPr>
      </w:pPr>
    </w:p>
    <w:p>
      <w:pPr>
        <w:spacing w:line="360" w:lineRule="auto"/>
        <w:rPr>
          <w:rFonts w:hint="eastAsia" w:cs="Times New Roman" w:asciiTheme="minorEastAsia" w:hAnsiTheme="minorEastAsia"/>
          <w:sz w:val="24"/>
          <w:szCs w:val="24"/>
          <w:lang w:val="en-US" w:eastAsia="zh-CN"/>
        </w:rPr>
      </w:pPr>
    </w:p>
    <w:p>
      <w:pPr>
        <w:spacing w:line="360" w:lineRule="auto"/>
        <w:rPr>
          <w:rFonts w:hint="eastAsia" w:cs="Times New Roman" w:asciiTheme="minorEastAsia" w:hAnsiTheme="minorEastAsia"/>
          <w:sz w:val="24"/>
          <w:szCs w:val="24"/>
          <w:lang w:val="en-US" w:eastAsia="zh-CN"/>
        </w:rPr>
      </w:pPr>
    </w:p>
    <w:p>
      <w:pPr>
        <w:spacing w:line="360" w:lineRule="auto"/>
        <w:rPr>
          <w:rFonts w:hint="eastAsia" w:cs="Times New Roman" w:asciiTheme="minorEastAsia" w:hAnsiTheme="minorEastAsia"/>
          <w:sz w:val="24"/>
          <w:szCs w:val="24"/>
          <w:lang w:val="en-US" w:eastAsia="zh-CN"/>
        </w:rPr>
        <w:sectPr>
          <w:headerReference r:id="rId17" w:type="default"/>
          <w:pgSz w:w="11906" w:h="16838"/>
          <w:pgMar w:top="1440" w:right="1797" w:bottom="1440" w:left="1797" w:header="851" w:footer="992" w:gutter="0"/>
          <w:pgNumType w:fmt="numberInDash"/>
          <w:cols w:space="425" w:num="1"/>
          <w:docGrid w:type="lines" w:linePitch="312" w:charSpace="0"/>
        </w:sectPr>
      </w:pPr>
    </w:p>
    <w:p>
      <w:pPr>
        <w:ind w:left="3360" w:leftChars="0" w:firstLine="420" w:firstLineChars="0"/>
        <w:jc w:val="both"/>
        <w:rPr>
          <w:rFonts w:ascii="宋体" w:hAnsi="宋体" w:eastAsia="宋体"/>
          <w:sz w:val="24"/>
          <w:szCs w:val="24"/>
        </w:rPr>
      </w:pPr>
      <w:r>
        <w:rPr>
          <w:rFonts w:ascii="宋体" w:hAnsi="宋体" w:eastAsia="宋体"/>
          <w:b/>
          <w:bCs/>
          <w:sz w:val="24"/>
          <w:szCs w:val="24"/>
        </w:rPr>
        <w:t>致谢</w:t>
      </w:r>
    </w:p>
    <w:p>
      <w:pPr>
        <w:ind w:leftChars="0" w:firstLine="420"/>
        <w:jc w:val="both"/>
        <w:rPr>
          <w:rFonts w:ascii="宋体" w:hAnsi="宋体" w:eastAsia="宋体"/>
          <w:sz w:val="24"/>
          <w:szCs w:val="24"/>
        </w:rPr>
      </w:pPr>
    </w:p>
    <w:p>
      <w:pPr>
        <w:ind w:firstLine="420"/>
        <w:jc w:val="both"/>
        <w:rPr>
          <w:rFonts w:ascii="宋体" w:hAnsi="宋体" w:eastAsia="宋体"/>
          <w:sz w:val="24"/>
          <w:szCs w:val="24"/>
        </w:rPr>
      </w:pP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四年的生活即将画上一个句号，</w:t>
      </w:r>
      <w:r>
        <w:rPr>
          <w:rFonts w:hint="eastAsia" w:ascii="宋体" w:hAnsi="宋体" w:eastAsia="宋体"/>
          <w:sz w:val="24"/>
          <w:szCs w:val="24"/>
          <w:lang w:val="en-US" w:eastAsia="zh-CN"/>
        </w:rPr>
        <w:t>在东北大学的4年年华短暂而又快乐，</w:t>
      </w:r>
      <w:r>
        <w:rPr>
          <w:rFonts w:ascii="宋体" w:hAnsi="宋体" w:eastAsia="宋体"/>
          <w:sz w:val="24"/>
          <w:szCs w:val="24"/>
        </w:rPr>
        <w:t>但是对于我的人生来说，只是一个逗号</w:t>
      </w:r>
      <w:r>
        <w:rPr>
          <w:rFonts w:hint="eastAsia" w:ascii="宋体" w:hAnsi="宋体" w:eastAsia="宋体"/>
          <w:sz w:val="24"/>
          <w:szCs w:val="24"/>
          <w:lang w:eastAsia="zh-CN"/>
        </w:rPr>
        <w:t>，</w:t>
      </w:r>
      <w:r>
        <w:rPr>
          <w:rFonts w:hint="eastAsia" w:ascii="宋体" w:hAnsi="宋体" w:eastAsia="宋体"/>
          <w:sz w:val="24"/>
          <w:szCs w:val="24"/>
          <w:lang w:val="en-US" w:eastAsia="zh-CN"/>
        </w:rPr>
        <w:t>对于计算机专业毕业的学生应该做出自己的系统，而不是只会理论的研读，我首先学习了机器学习经典算法，首先学习了C4,5算法的经典的分类决策树，决策树的构造方法就是将一个选择好的特征点进行作为当前的分类节点的分类的特征，原来的决策树基本采用熵的衡量标准 ，在学习这里的时候我多次询问我以前的人工智能的老师。在他的指导下我又进一步学习了K-means算法(The K means algorithm )这个经典的分类算法。把n个数据分为K个类。在学习PageRank的算法的时候，也要感谢同是计算机毕业的表格的指导，他教会了我这个(Larry Page)算法来衡量网站的火热程度，采用对一个网站的链接的数目来衡量是否是比较火。进而我的表哥还教会了我朴素贝叶斯的分类算法(Naive Bayers)。贝叶斯网络表示的是一组联合概率的分布，其中步骤就是贝叶斯网络结构学习之后就是贝叶斯网络参数学习。之后有学习了无监督学习，聚类就是分类的样本标签是未知 的。组成的簇内部的样本相似度度较高。通过对目标函数最小化来将对象划分为K各组。但是本算法对初试的质心很敏感。</w:t>
      </w:r>
    </w:p>
    <w:p>
      <w:pPr>
        <w:spacing w:line="460" w:lineRule="exact"/>
        <w:ind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5月份的时候学习了强化学习。众所周知，机器学习分为三大类，监督学习，非监督学习，强化学习。而强化学习是在没有标签的情形下，先自己尝试一个结果。通过结果的反馈，来得到强化学习的最终的模型。‘知错’便是强化学习的核心点之一。试错搜索 ，延迟回报是关键的两个特征。当模型的未知的情况下，我们需要对&lt;状态，动作对&gt;进行累计奖赏。</w:t>
      </w:r>
    </w:p>
    <w:p>
      <w:pPr>
        <w:spacing w:line="460" w:lineRule="exact"/>
        <w:ind w:firstLine="420" w:firstLineChars="0"/>
        <w:jc w:val="both"/>
        <w:rPr>
          <w:rFonts w:ascii="宋体" w:hAnsi="宋体" w:eastAsia="宋体"/>
          <w:sz w:val="24"/>
          <w:szCs w:val="24"/>
        </w:rPr>
      </w:pPr>
      <w:r>
        <w:rPr>
          <w:rFonts w:ascii="宋体" w:hAnsi="宋体" w:eastAsia="宋体"/>
          <w:sz w:val="24"/>
          <w:szCs w:val="24"/>
        </w:rPr>
        <w:t>这个阳光</w:t>
      </w:r>
      <w:r>
        <w:rPr>
          <w:rFonts w:hint="eastAsia" w:ascii="宋体" w:hAnsi="宋体" w:eastAsia="宋体"/>
          <w:sz w:val="24"/>
          <w:szCs w:val="24"/>
          <w:lang w:eastAsia="zh-CN"/>
        </w:rPr>
        <w:t>明净</w:t>
      </w:r>
      <w:r>
        <w:rPr>
          <w:rFonts w:ascii="宋体" w:hAnsi="宋体" w:eastAsia="宋体"/>
          <w:sz w:val="24"/>
          <w:szCs w:val="24"/>
        </w:rPr>
        <w:t>的季节，我即将结束了自己本科的四年生活，四年的本科</w:t>
      </w:r>
      <w:r>
        <w:rPr>
          <w:rFonts w:hint="eastAsia" w:ascii="宋体" w:hAnsi="宋体" w:eastAsia="宋体"/>
          <w:sz w:val="24"/>
          <w:szCs w:val="24"/>
          <w:lang w:eastAsia="zh-CN"/>
        </w:rPr>
        <w:t>经历</w:t>
      </w:r>
      <w:r>
        <w:rPr>
          <w:rFonts w:ascii="宋体" w:hAnsi="宋体" w:eastAsia="宋体"/>
          <w:sz w:val="24"/>
          <w:szCs w:val="24"/>
        </w:rPr>
        <w:t>，走的</w:t>
      </w:r>
      <w:r>
        <w:rPr>
          <w:rFonts w:hint="eastAsia" w:ascii="宋体" w:hAnsi="宋体" w:eastAsia="宋体"/>
          <w:sz w:val="24"/>
          <w:szCs w:val="24"/>
          <w:lang w:eastAsia="zh-CN"/>
        </w:rPr>
        <w:t>艰辛</w:t>
      </w:r>
      <w:r>
        <w:rPr>
          <w:rFonts w:ascii="宋体" w:hAnsi="宋体" w:eastAsia="宋体"/>
          <w:sz w:val="24"/>
          <w:szCs w:val="24"/>
        </w:rPr>
        <w:t>也</w:t>
      </w:r>
      <w:r>
        <w:rPr>
          <w:rFonts w:hint="eastAsia" w:ascii="宋体" w:hAnsi="宋体" w:eastAsia="宋体"/>
          <w:sz w:val="24"/>
          <w:szCs w:val="24"/>
          <w:lang w:eastAsia="zh-CN"/>
        </w:rPr>
        <w:t>成绩</w:t>
      </w:r>
      <w:r>
        <w:rPr>
          <w:rFonts w:ascii="宋体" w:hAnsi="宋体" w:eastAsia="宋体"/>
          <w:sz w:val="24"/>
          <w:szCs w:val="24"/>
        </w:rPr>
        <w:t>颇丰，在毕业论文即将结束之际 ，我感慨万分，在本次毕业设计的研究中，我首先要感谢乔</w:t>
      </w:r>
      <w:r>
        <w:rPr>
          <w:rFonts w:hint="eastAsia" w:ascii="宋体" w:hAnsi="宋体" w:eastAsia="宋体"/>
          <w:sz w:val="24"/>
          <w:szCs w:val="24"/>
          <w:lang w:val="en-US" w:eastAsia="zh-CN"/>
        </w:rPr>
        <w:t>百友</w:t>
      </w:r>
      <w:r>
        <w:rPr>
          <w:rFonts w:ascii="宋体" w:hAnsi="宋体" w:eastAsia="宋体"/>
          <w:sz w:val="24"/>
          <w:szCs w:val="24"/>
        </w:rPr>
        <w:t>老师对我的细心指导，</w:t>
      </w:r>
      <w:r>
        <w:rPr>
          <w:rFonts w:hint="eastAsia" w:ascii="宋体" w:hAnsi="宋体" w:eastAsia="宋体"/>
          <w:sz w:val="24"/>
          <w:szCs w:val="24"/>
          <w:lang w:val="en-US" w:eastAsia="zh-CN"/>
        </w:rPr>
        <w:t>他也是我的计算机体系结构的老师。</w:t>
      </w:r>
      <w:r>
        <w:rPr>
          <w:rFonts w:ascii="宋体" w:hAnsi="宋体" w:eastAsia="宋体"/>
          <w:sz w:val="24"/>
          <w:szCs w:val="24"/>
        </w:rPr>
        <w:t>刚开始对深度学习一无所知，拿到这个深度学习预测台风路径的课题时，毫无思路，对气象学和深度学习都是一无所知在乔百友导师的指导下逐步学会LSTM的使用， 进而对深度学习有了很深的理解，向乔老师多次询问课题的思路，在乔老师的指导下 ，思路拓展了许多，也纠正了之前的许多做法，乔老师经常询问我的进度，关心我的研究情况，在我的系统的最终演示时候提出了宝贵建议，将本系统的演示结果进一步的详细的显示出来，做出了很好看的界面，演示效果大大增强，</w:t>
      </w:r>
      <w:r>
        <w:rPr>
          <w:rFonts w:hint="eastAsia" w:ascii="宋体" w:hAnsi="宋体" w:eastAsia="宋体"/>
          <w:sz w:val="24"/>
          <w:szCs w:val="24"/>
          <w:lang w:val="en-US" w:eastAsia="zh-CN"/>
        </w:rPr>
        <w:t>每次指导都能得到新的观点，使得当前的难题迎刃而解</w:t>
      </w:r>
      <w:r>
        <w:rPr>
          <w:rFonts w:ascii="宋体" w:hAnsi="宋体" w:eastAsia="宋体"/>
          <w:sz w:val="24"/>
          <w:szCs w:val="24"/>
        </w:rPr>
        <w:t>。也要感谢姚来刚学长，他也是台风气象的有关研究，和学长多次探讨，解决了数据的瓶颈问题，并确定了Keras等学习框架，将大量的气象数据进行高效率的分析，达到对台风路径预测的准确率</w:t>
      </w:r>
      <w:r>
        <w:rPr>
          <w:rFonts w:hint="eastAsia" w:ascii="宋体" w:hAnsi="宋体" w:eastAsia="宋体"/>
          <w:sz w:val="24"/>
          <w:szCs w:val="24"/>
          <w:lang w:eastAsia="zh-CN"/>
        </w:rPr>
        <w:t>，</w:t>
      </w:r>
      <w:r>
        <w:rPr>
          <w:rFonts w:hint="eastAsia" w:ascii="宋体" w:hAnsi="宋体" w:eastAsia="宋体"/>
          <w:sz w:val="24"/>
          <w:szCs w:val="24"/>
          <w:lang w:val="en-US" w:eastAsia="zh-CN"/>
        </w:rPr>
        <w:t>并认真探讨了当前的几个流行框架的弊端和优势</w:t>
      </w:r>
      <w:r>
        <w:rPr>
          <w:rFonts w:ascii="宋体" w:hAnsi="宋体" w:eastAsia="宋体"/>
          <w:sz w:val="24"/>
          <w:szCs w:val="24"/>
        </w:rPr>
        <w:t>。还要感谢和我一起科研的各个同学，在遇到bug时正是有他们的陪伴，才是得我正确修复bug，才让我的程序得以运行。在图书管查阅资料的时候，图书馆的老师也给我了诸多指导。同事也要感谢引用这的这些论文的作者，如果没有这些前辈在学术上的上的铺垫，我将走很多弯路，从论文到选题几次修改，最终定稿。</w:t>
      </w:r>
    </w:p>
    <w:p>
      <w:pPr>
        <w:spacing w:line="460" w:lineRule="exact"/>
        <w:ind w:firstLineChars="200"/>
        <w:jc w:val="both"/>
        <w:rPr>
          <w:rFonts w:ascii="宋体" w:hAnsi="宋体" w:eastAsia="宋体"/>
          <w:sz w:val="24"/>
          <w:szCs w:val="24"/>
        </w:rPr>
      </w:pPr>
      <w:r>
        <w:rPr>
          <w:rFonts w:ascii="宋体" w:hAnsi="宋体" w:eastAsia="宋体"/>
          <w:sz w:val="24"/>
          <w:szCs w:val="24"/>
        </w:rPr>
        <w:t>从做出毕业设计到最终写出论文，前前后后大致有4 5个月的时间，这期间有了同学的陪伴一起学习深度学习，一起学习深度学习的框架，一起给我思路，一起来寻找准确率底下的原因，一起来寻找合适的优化器，损失函数，合适的batch_size。合适的epoch，在寻找效果理想的路径图，相比于自己独自科研，效率会更高。对于每个机器学习的模型，</w:t>
      </w: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当然也要感谢我的父母，在做毕业设计的期间不慎感染了支原体肺炎，一遍忙于治病，一边忙于毕业设计的构思这期间，医院的护士，医院的大夫对我无微不至的关怀也是我做毕业设计动力，当然还要感谢我的主治大夫。要感谢自己的父母在这段煎熬的时间对自己的心细照料。如果没有他们，我很难度过这样的</w:t>
      </w:r>
      <w:r>
        <w:rPr>
          <w:rFonts w:hint="eastAsia" w:ascii="宋体" w:hAnsi="宋体" w:eastAsia="宋体"/>
          <w:sz w:val="24"/>
          <w:szCs w:val="24"/>
          <w:lang w:eastAsia="zh-CN"/>
        </w:rPr>
        <w:t>年华</w:t>
      </w:r>
      <w:r>
        <w:rPr>
          <w:rFonts w:ascii="宋体" w:hAnsi="宋体" w:eastAsia="宋体"/>
          <w:sz w:val="24"/>
          <w:szCs w:val="24"/>
        </w:rPr>
        <w:t>。在医院的无数个日日夜夜对数据进行调参数</w:t>
      </w:r>
      <w:r>
        <w:rPr>
          <w:rFonts w:hint="eastAsia" w:ascii="宋体" w:hAnsi="宋体" w:eastAsia="宋体"/>
          <w:sz w:val="24"/>
          <w:szCs w:val="24"/>
          <w:lang w:eastAsia="zh-CN"/>
        </w:rPr>
        <w:t>，</w:t>
      </w:r>
      <w:r>
        <w:rPr>
          <w:rFonts w:hint="eastAsia" w:ascii="宋体" w:hAnsi="宋体" w:eastAsia="宋体"/>
          <w:sz w:val="24"/>
          <w:szCs w:val="24"/>
          <w:lang w:val="en-US" w:eastAsia="zh-CN"/>
        </w:rPr>
        <w:t>多亏了医院护士的细心照料。</w:t>
      </w: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 xml:space="preserve">   当然还要感谢我的母校，给了我这个</w:t>
      </w:r>
      <w:r>
        <w:rPr>
          <w:rFonts w:hint="eastAsia" w:ascii="宋体" w:hAnsi="宋体" w:eastAsia="宋体"/>
          <w:sz w:val="24"/>
          <w:szCs w:val="24"/>
          <w:lang w:eastAsia="zh-CN"/>
        </w:rPr>
        <w:t>精良</w:t>
      </w:r>
      <w:r>
        <w:rPr>
          <w:rFonts w:ascii="宋体" w:hAnsi="宋体" w:eastAsia="宋体"/>
          <w:sz w:val="24"/>
          <w:szCs w:val="24"/>
        </w:rPr>
        <w:t>的科研环境，让我能一心一意的专心于毕业设计的项目研究，安静的实验室，资料齐全的图书馆 。本次论文的顺利完成离不开温冬，王治郅，孙亮的悉心指导，还有王新东提供的思路。才能将本次的毕业设计论文顺利写出来。希望读研以后也会在科研路上越走越远。</w:t>
      </w:r>
    </w:p>
    <w:p>
      <w:pPr>
        <w:spacing w:line="460" w:lineRule="exact"/>
        <w:ind w:firstLineChars="200"/>
        <w:jc w:val="both"/>
        <w:rPr>
          <w:rFonts w:ascii="宋体" w:hAnsi="宋体" w:eastAsia="宋体"/>
          <w:sz w:val="24"/>
          <w:szCs w:val="24"/>
          <w:lang w:val="en-US" w:eastAsia="zh-CN"/>
        </w:rPr>
      </w:pPr>
    </w:p>
    <w:p>
      <w:pPr>
        <w:keepNext w:val="0"/>
        <w:keepLines w:val="0"/>
        <w:widowControl/>
        <w:suppressLineNumbers w:val="0"/>
        <w:jc w:val="left"/>
        <w:rPr>
          <w:rFonts w:ascii="宋体" w:hAnsi="宋体" w:eastAsia="宋体"/>
          <w:sz w:val="21"/>
          <w:szCs w:val="21"/>
          <w:lang w:val="en-US" w:eastAsia="zh-CN"/>
        </w:rPr>
      </w:pPr>
    </w:p>
    <w:p>
      <w:pPr>
        <w:numPr>
          <w:ilvl w:val="0"/>
          <w:numId w:val="0"/>
        </w:numPr>
        <w:spacing w:line="360" w:lineRule="auto"/>
        <w:jc w:val="both"/>
        <w:rPr>
          <w:rFonts w:ascii="宋体" w:hAnsi="宋体" w:eastAsia="宋体"/>
          <w:sz w:val="21"/>
          <w:szCs w:val="21"/>
          <w:lang w:val="en-US" w:eastAsia="zh-CN"/>
        </w:rPr>
      </w:pPr>
    </w:p>
    <w:p>
      <w:pPr>
        <w:spacing w:line="360" w:lineRule="auto"/>
        <w:jc w:val="both"/>
        <w:rPr>
          <w:rFonts w:ascii="宋体" w:hAnsi="宋体" w:eastAsia="宋体"/>
          <w:sz w:val="21"/>
          <w:szCs w:val="21"/>
          <w:lang w:val="en-US" w:eastAsia="zh-CN"/>
        </w:rPr>
      </w:pPr>
    </w:p>
    <w:p>
      <w:pPr>
        <w:jc w:val="center"/>
        <w:rPr>
          <w:rFonts w:ascii="宋体" w:hAnsi="宋体" w:eastAsia="宋体"/>
          <w:b/>
          <w:bCs/>
          <w:sz w:val="36"/>
          <w:szCs w:val="36"/>
        </w:rPr>
      </w:pPr>
    </w:p>
    <w:p>
      <w:pPr>
        <w:spacing w:line="360" w:lineRule="auto"/>
        <w:jc w:val="both"/>
        <w:rPr>
          <w:rFonts w:ascii="宋体" w:hAnsi="宋体" w:eastAsia="宋体"/>
          <w:sz w:val="21"/>
          <w:szCs w:val="21"/>
        </w:rPr>
      </w:pPr>
    </w:p>
    <w:p>
      <w:pPr>
        <w:spacing w:line="360" w:lineRule="auto"/>
        <w:jc w:val="center"/>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sectPr>
      <w:headerReference r:id="rId18" w:type="default"/>
      <w:pgSz w:w="11906" w:h="16838"/>
      <w:pgMar w:top="1440" w:right="1797" w:bottom="1440" w:left="1797"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arial, 宋体, sans-serif">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055"/>
        <w:tab w:val="clear" w:pos="4153"/>
      </w:tabs>
      <w:rPr>
        <w:rFonts w:hint="eastAsia" w:eastAsiaTheme="minorEastAsia"/>
        <w:lang w:val="en-US" w:eastAsia="zh-CN"/>
      </w:rPr>
    </w:pPr>
    <w:r>
      <w:rPr>
        <w:sz w:val="18"/>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w:rPr>
        <w:rFonts w:hint="eastAsia"/>
        <w:sz w:val="18"/>
        <w:lang w:val="en-US"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055"/>
        <w:tab w:val="clear" w:pos="4153"/>
      </w:tabs>
      <w:rPr>
        <w:rFonts w:hint="eastAsia" w:eastAsiaTheme="minorEastAsia"/>
        <w:lang w:val="en-US" w:eastAsia="zh-CN"/>
      </w:rPr>
    </w:pPr>
    <w:r>
      <w:rPr>
        <w:sz w:val="18"/>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r>
      <w:rPr>
        <w:rFonts w:hint="eastAsia"/>
        <w:sz w:val="18"/>
        <w:lang w:val="en-US"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jc w:val="both"/>
                    </w:pPr>
                  </w:p>
                </w:txbxContent>
              </v:textbox>
            </v:shape>
          </w:pict>
        </mc:Fallback>
      </mc:AlternateContent>
    </w:r>
  </w:p>
  <w:p>
    <w:pPr>
      <w:jc w:val="left"/>
      <w:rPr>
        <w:rFonts w:ascii="宋体" w:hAnsi="宋体" w:eastAsia="宋体"/>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- 7 -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- 7 -</w:t>
                    </w:r>
                    <w:r>
                      <w:rPr>
                        <w:rFonts w:hint="eastAsia"/>
                        <w:lang w:eastAsia="zh-CN"/>
                      </w:rPr>
                      <w:fldChar w:fldCharType="end"/>
                    </w:r>
                  </w:p>
                </w:txbxContent>
              </v:textbox>
            </v:shape>
          </w:pict>
        </mc:Fallback>
      </mc:AlternateContent>
    </w:r>
  </w:p>
  <w:p>
    <w:pPr>
      <w:jc w:val="left"/>
      <w:rPr>
        <w:rFonts w:ascii="宋体" w:hAnsi="宋体" w:eastAsia="宋体"/>
        <w:sz w:val="18"/>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- 15 -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- 15 -</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jc w:val="center"/>
                      <w:rPr>
                        <w:rFonts w:hint="eastAsia" w:eastAsiaTheme="minorEastAsia"/>
                        <w:lang w:val="en-US" w:eastAsia="zh-CN"/>
                      </w:rPr>
                    </w:pPr>
                  </w:p>
                </w:txbxContent>
              </v:textbox>
            </v:shape>
          </w:pict>
        </mc:Fallback>
      </mc:AlternateContent>
    </w:r>
    <w:r>
      <w:rPr>
        <w:rFonts w:hint="eastAsia" w:ascii="宋体" w:hAnsi="宋体" w:eastAsia="宋体"/>
        <w:sz w:val="18"/>
        <w:szCs w:val="18"/>
        <w:lang w:val="en-US" w:eastAsia="zh-CN"/>
      </w:rPr>
      <w:t>·</w:t>
    </w:r>
  </w:p>
  <w:p>
    <w:pPr>
      <w:jc w:val="left"/>
      <w:rPr>
        <w:rFonts w:ascii="宋体" w:hAnsi="宋体" w:eastAsia="宋体"/>
        <w:sz w:val="18"/>
        <w:szCs w:val="1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- 32 -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- 32 -</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3WMHs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b15R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3WMHsVAgAAFQQAAA4AAAAAAAAA&#10;AQAgAAAAHwEAAGRycy9lMm9Eb2MueG1sUEsFBgAAAAAGAAYAWQEAAKYFAAAAAA==&#10;">
              <v:fill on="f" focussize="0,0"/>
              <v:stroke on="f" weight="0.5pt"/>
              <v:imagedata o:title=""/>
              <o:lock v:ext="edit" aspectratio="f"/>
              <v:textbox inset="0mm,0mm,0mm,0mm" style="mso-fit-shape-to-text:t;">
                <w:txbxContent>
                  <w:p>
                    <w:pPr>
                      <w:jc w:val="center"/>
                      <w:rPr>
                        <w:rFonts w:hint="eastAsia" w:eastAsiaTheme="minorEastAsia"/>
                        <w:lang w:val="en-US" w:eastAsia="zh-CN"/>
                      </w:rPr>
                    </w:pPr>
                  </w:p>
                </w:txbxContent>
              </v:textbox>
            </v:shape>
          </w:pict>
        </mc:Fallback>
      </mc:AlternateContent>
    </w:r>
    <w:r>
      <w:rPr>
        <w:rFonts w:hint="eastAsia" w:ascii="宋体" w:hAnsi="宋体" w:eastAsia="宋体"/>
        <w:sz w:val="18"/>
        <w:szCs w:val="18"/>
        <w:lang w:val="en-US" w:eastAsia="zh-CN"/>
      </w:rPr>
      <w:t>·</w:t>
    </w:r>
  </w:p>
  <w:p>
    <w:pPr>
      <w:jc w:val="left"/>
      <w:rPr>
        <w:rFonts w:ascii="宋体" w:hAnsi="宋体" w:eastAsia="宋体"/>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right" w:pos="9000"/>
        <w:tab w:val="clear" w:pos="4153"/>
        <w:tab w:val="clear" w:pos="8306"/>
      </w:tabs>
      <w:rPr>
        <w:rFonts w:hint="eastAsia" w:eastAsiaTheme="minorEastAsia"/>
        <w:lang w:val="en-US" w:eastAsia="zh-CN"/>
      </w:rPr>
    </w:pPr>
    <w:r>
      <w:rPr>
        <w:rFonts w:hint="eastAsia"/>
      </w:rPr>
      <w:t>东北大学本科毕业设计（论文）</w:t>
    </w:r>
    <w:r>
      <w:rPr>
        <w:rFonts w:hint="eastAsia"/>
      </w:rPr>
      <w:tab/>
    </w:r>
    <w:r>
      <w:rPr>
        <w:rFonts w:hint="eastAsia"/>
        <w:lang w:val="en-US" w:eastAsia="zh-CN"/>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right" w:pos="9000"/>
        <w:tab w:val="clear" w:pos="4153"/>
        <w:tab w:val="clear" w:pos="8306"/>
      </w:tabs>
      <w:rPr>
        <w:rFonts w:hint="eastAsia"/>
        <w:lang w:val="en-US" w:eastAsia="zh-CN"/>
      </w:rPr>
    </w:pPr>
    <w:r>
      <w:rPr>
        <w:rFonts w:hint="eastAsia"/>
      </w:rPr>
      <w:t>东北大学本科毕业设计（论文）</w:t>
    </w:r>
    <w:r>
      <w:rPr>
        <w:rFonts w:hint="eastAsia"/>
      </w:rPr>
      <w:tab/>
    </w:r>
    <w:r>
      <w:rPr>
        <w:rFonts w:hint="eastAsia"/>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 xml:space="preserve">(论文)                               相关技术简介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基于深度学习的方法预测台风路径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 xml:space="preserve">(论文)                       </w:t>
    </w:r>
    <w:r>
      <w:rPr>
        <w:rFonts w:hint="eastAsia" w:ascii="宋体" w:hAnsi="宋体" w:eastAsia="宋体"/>
        <w:sz w:val="21"/>
        <w:szCs w:val="21"/>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台风等级播报</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系统使用手册</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3841F7"/>
    <w:multiLevelType w:val="singleLevel"/>
    <w:tmpl w:val="9A3841F7"/>
    <w:lvl w:ilvl="0" w:tentative="0">
      <w:start w:val="1"/>
      <w:numFmt w:val="decimal"/>
      <w:lvlText w:val="(%1)"/>
      <w:lvlJc w:val="left"/>
      <w:pPr>
        <w:tabs>
          <w:tab w:val="left" w:pos="312"/>
        </w:tabs>
      </w:pPr>
    </w:lvl>
  </w:abstractNum>
  <w:abstractNum w:abstractNumId="1">
    <w:nsid w:val="B263B30B"/>
    <w:multiLevelType w:val="singleLevel"/>
    <w:tmpl w:val="B263B30B"/>
    <w:lvl w:ilvl="0" w:tentative="0">
      <w:start w:val="1"/>
      <w:numFmt w:val="decimal"/>
      <w:lvlText w:val="(%1)"/>
      <w:lvlJc w:val="left"/>
      <w:pPr>
        <w:ind w:left="425" w:hanging="425"/>
      </w:pPr>
      <w:rPr>
        <w:rFonts w:hint="default"/>
      </w:rPr>
    </w:lvl>
  </w:abstractNum>
  <w:abstractNum w:abstractNumId="2">
    <w:nsid w:val="D2F013BD"/>
    <w:multiLevelType w:val="singleLevel"/>
    <w:tmpl w:val="D2F013BD"/>
    <w:lvl w:ilvl="0" w:tentative="0">
      <w:start w:val="1"/>
      <w:numFmt w:val="decimal"/>
      <w:lvlText w:val="%1."/>
      <w:lvlJc w:val="left"/>
      <w:pPr>
        <w:tabs>
          <w:tab w:val="left" w:pos="312"/>
        </w:tabs>
        <w:ind w:left="360" w:leftChars="0" w:firstLine="0" w:firstLineChars="0"/>
      </w:pPr>
    </w:lvl>
  </w:abstractNum>
  <w:abstractNum w:abstractNumId="3">
    <w:nsid w:val="E5AFFA28"/>
    <w:multiLevelType w:val="singleLevel"/>
    <w:tmpl w:val="E5AFFA28"/>
    <w:lvl w:ilvl="0" w:tentative="0">
      <w:start w:val="1"/>
      <w:numFmt w:val="decimal"/>
      <w:suff w:val="space"/>
      <w:lvlText w:val="(%1)"/>
      <w:lvlJc w:val="left"/>
      <w:pPr>
        <w:ind w:left="315" w:leftChars="0" w:firstLine="0" w:firstLineChars="0"/>
      </w:pPr>
    </w:lvl>
  </w:abstractNum>
  <w:abstractNum w:abstractNumId="4">
    <w:nsid w:val="EA934CCD"/>
    <w:multiLevelType w:val="singleLevel"/>
    <w:tmpl w:val="EA934CCD"/>
    <w:lvl w:ilvl="0" w:tentative="0">
      <w:start w:val="1"/>
      <w:numFmt w:val="decimal"/>
      <w:lvlText w:val="%1."/>
      <w:lvlJc w:val="left"/>
      <w:pPr>
        <w:tabs>
          <w:tab w:val="left" w:pos="312"/>
        </w:tabs>
      </w:pPr>
    </w:lvl>
  </w:abstractNum>
  <w:abstractNum w:abstractNumId="5">
    <w:nsid w:val="0EBF6C94"/>
    <w:multiLevelType w:val="multilevel"/>
    <w:tmpl w:val="0EBF6C94"/>
    <w:lvl w:ilvl="0" w:tentative="0">
      <w:start w:val="1"/>
      <w:numFmt w:val="decimal"/>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6">
    <w:nsid w:val="13E31CB5"/>
    <w:multiLevelType w:val="multilevel"/>
    <w:tmpl w:val="13E31CB5"/>
    <w:lvl w:ilvl="0" w:tentative="0">
      <w:start w:val="1"/>
      <w:numFmt w:val="decimal"/>
      <w:lvlText w:val="%1."/>
      <w:lvlJc w:val="left"/>
      <w:pPr>
        <w:ind w:left="425" w:hanging="425"/>
      </w:pPr>
      <w:rPr>
        <w:rFonts w:hint="eastAsia"/>
        <w:sz w:val="32"/>
        <w:szCs w:val="32"/>
      </w:rPr>
    </w:lvl>
    <w:lvl w:ilvl="1" w:tentative="0">
      <w:start w:val="1"/>
      <w:numFmt w:val="decimal"/>
      <w:pStyle w:val="20"/>
      <w:suff w:val="space"/>
      <w:lvlText w:val="%1.%2"/>
      <w:lvlJc w:val="left"/>
      <w:pPr>
        <w:ind w:left="0" w:firstLine="0"/>
      </w:pPr>
      <w:rPr>
        <w:rFonts w:hint="eastAsia" w:ascii="黑体" w:hAnsi="黑体" w:eastAsia="黑体"/>
        <w:sz w:val="32"/>
        <w:szCs w:val="32"/>
      </w:rPr>
    </w:lvl>
    <w:lvl w:ilvl="2" w:tentative="0">
      <w:start w:val="1"/>
      <w:numFmt w:val="decimal"/>
      <w:pStyle w:val="21"/>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
    <w:nsid w:val="24D542B8"/>
    <w:multiLevelType w:val="singleLevel"/>
    <w:tmpl w:val="24D542B8"/>
    <w:lvl w:ilvl="0" w:tentative="0">
      <w:start w:val="6"/>
      <w:numFmt w:val="decimal"/>
      <w:suff w:val="space"/>
      <w:lvlText w:val="[%1]"/>
      <w:lvlJc w:val="left"/>
    </w:lvl>
  </w:abstractNum>
  <w:abstractNum w:abstractNumId="8">
    <w:nsid w:val="372B2018"/>
    <w:multiLevelType w:val="singleLevel"/>
    <w:tmpl w:val="372B2018"/>
    <w:lvl w:ilvl="0" w:tentative="0">
      <w:start w:val="2"/>
      <w:numFmt w:val="decimal"/>
      <w:lvlText w:val="(%1)"/>
      <w:lvlJc w:val="left"/>
      <w:pPr>
        <w:tabs>
          <w:tab w:val="left" w:pos="312"/>
        </w:tabs>
      </w:pPr>
    </w:lvl>
  </w:abstractNum>
  <w:abstractNum w:abstractNumId="9">
    <w:nsid w:val="65B33DEB"/>
    <w:multiLevelType w:val="multilevel"/>
    <w:tmpl w:val="65B33DEB"/>
    <w:lvl w:ilvl="0" w:tentative="0">
      <w:start w:val="1"/>
      <w:numFmt w:val="chineseCountingThousand"/>
      <w:pStyle w:val="2"/>
      <w:suff w:val="space"/>
      <w:lvlText w:val="第%1章"/>
      <w:lvlJc w:val="left"/>
      <w:pPr>
        <w:ind w:left="0" w:firstLine="0"/>
      </w:pPr>
      <w:rPr>
        <w:rFonts w:hint="eastAsia" w:eastAsia="黑体"/>
        <w:b w:val="0"/>
        <w:i w:val="0"/>
        <w:sz w:val="44"/>
        <w:szCs w:val="44"/>
      </w:rPr>
    </w:lvl>
    <w:lvl w:ilvl="1" w:tentative="0">
      <w:start w:val="1"/>
      <w:numFmt w:val="decimal"/>
      <w:isLgl/>
      <w:suff w:val="space"/>
      <w:lvlText w:val="%1.%2"/>
      <w:lvlJc w:val="left"/>
      <w:pPr>
        <w:ind w:left="0" w:firstLine="0"/>
      </w:pPr>
      <w:rPr>
        <w:rFonts w:hint="eastAsia" w:eastAsia="黑体"/>
        <w:b w:val="0"/>
        <w:i w:val="0"/>
        <w:sz w:val="32"/>
        <w:szCs w:val="32"/>
      </w:rPr>
    </w:lvl>
    <w:lvl w:ilvl="2" w:tentative="0">
      <w:start w:val="1"/>
      <w:numFmt w:val="decimal"/>
      <w:isLgl/>
      <w:suff w:val="space"/>
      <w:lvlText w:val="%1.%2.%3"/>
      <w:lvlJc w:val="left"/>
      <w:pPr>
        <w:ind w:left="0" w:firstLine="0"/>
      </w:pPr>
      <w:rPr>
        <w:rFonts w:hint="eastAsia" w:eastAsia="黑体"/>
        <w:b w:val="0"/>
        <w:i w:val="0"/>
        <w:sz w:val="28"/>
        <w:szCs w:val="28"/>
      </w:rPr>
    </w:lvl>
    <w:lvl w:ilvl="3" w:tentative="0">
      <w:start w:val="1"/>
      <w:numFmt w:val="decimal"/>
      <w:isLgl/>
      <w:suff w:val="space"/>
      <w:lvlText w:val="%1.%2.%3.%4"/>
      <w:lvlJc w:val="left"/>
      <w:pPr>
        <w:ind w:left="0" w:firstLine="0"/>
      </w:pPr>
      <w:rPr>
        <w:rFonts w:hint="eastAsia" w:eastAsia="黑体"/>
        <w:b w:val="0"/>
        <w:i w:val="0"/>
        <w:snapToGrid w:val="0"/>
        <w:w w:val="95"/>
        <w:sz w:val="24"/>
        <w:szCs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0">
    <w:nsid w:val="76F1DDBF"/>
    <w:multiLevelType w:val="singleLevel"/>
    <w:tmpl w:val="76F1DDBF"/>
    <w:lvl w:ilvl="0" w:tentative="0">
      <w:start w:val="1"/>
      <w:numFmt w:val="decimal"/>
      <w:lvlText w:val="%1."/>
      <w:lvlJc w:val="left"/>
      <w:pPr>
        <w:tabs>
          <w:tab w:val="left" w:pos="312"/>
        </w:tabs>
      </w:pPr>
    </w:lvl>
  </w:abstractNum>
  <w:num w:numId="1">
    <w:abstractNumId w:val="9"/>
  </w:num>
  <w:num w:numId="2">
    <w:abstractNumId w:val="5"/>
  </w:num>
  <w:num w:numId="3">
    <w:abstractNumId w:val="6"/>
  </w:num>
  <w:num w:numId="4">
    <w:abstractNumId w:val="4"/>
  </w:num>
  <w:num w:numId="5">
    <w:abstractNumId w:val="10"/>
  </w:num>
  <w:num w:numId="6">
    <w:abstractNumId w:val="2"/>
  </w:num>
  <w:num w:numId="7">
    <w:abstractNumId w:val="1"/>
  </w:num>
  <w:num w:numId="8">
    <w:abstractNumId w:val="3"/>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33117"/>
    <w:rsid w:val="000C51B7"/>
    <w:rsid w:val="00216EB9"/>
    <w:rsid w:val="0059531B"/>
    <w:rsid w:val="00616505"/>
    <w:rsid w:val="0062213C"/>
    <w:rsid w:val="00633F40"/>
    <w:rsid w:val="006549AD"/>
    <w:rsid w:val="00684D9C"/>
    <w:rsid w:val="006B1B01"/>
    <w:rsid w:val="007840DF"/>
    <w:rsid w:val="00916F91"/>
    <w:rsid w:val="009A68BD"/>
    <w:rsid w:val="00A60633"/>
    <w:rsid w:val="00BA0C1A"/>
    <w:rsid w:val="00C061CB"/>
    <w:rsid w:val="00C604EC"/>
    <w:rsid w:val="00D70D18"/>
    <w:rsid w:val="00E26251"/>
    <w:rsid w:val="00EA1EE8"/>
    <w:rsid w:val="00F53662"/>
    <w:rsid w:val="01262374"/>
    <w:rsid w:val="0138347E"/>
    <w:rsid w:val="017606A8"/>
    <w:rsid w:val="01790C83"/>
    <w:rsid w:val="01924912"/>
    <w:rsid w:val="01C429F9"/>
    <w:rsid w:val="01DC58B3"/>
    <w:rsid w:val="01E23535"/>
    <w:rsid w:val="021605B7"/>
    <w:rsid w:val="021C0652"/>
    <w:rsid w:val="023040EF"/>
    <w:rsid w:val="02314B84"/>
    <w:rsid w:val="024D770D"/>
    <w:rsid w:val="02CB771D"/>
    <w:rsid w:val="02ED5108"/>
    <w:rsid w:val="0316336D"/>
    <w:rsid w:val="038A58F3"/>
    <w:rsid w:val="03A86A23"/>
    <w:rsid w:val="03BF0584"/>
    <w:rsid w:val="03CF48B3"/>
    <w:rsid w:val="04233DC3"/>
    <w:rsid w:val="04B81646"/>
    <w:rsid w:val="04D45E72"/>
    <w:rsid w:val="04E73BA6"/>
    <w:rsid w:val="051046C6"/>
    <w:rsid w:val="05235E3F"/>
    <w:rsid w:val="052616F4"/>
    <w:rsid w:val="05334E14"/>
    <w:rsid w:val="05665743"/>
    <w:rsid w:val="05745743"/>
    <w:rsid w:val="05842D71"/>
    <w:rsid w:val="058E37AA"/>
    <w:rsid w:val="05B80E47"/>
    <w:rsid w:val="06085D9E"/>
    <w:rsid w:val="06394BDA"/>
    <w:rsid w:val="0655159C"/>
    <w:rsid w:val="0680439B"/>
    <w:rsid w:val="06A341C7"/>
    <w:rsid w:val="06C93A9D"/>
    <w:rsid w:val="07290EDD"/>
    <w:rsid w:val="07502883"/>
    <w:rsid w:val="07537EF6"/>
    <w:rsid w:val="07851636"/>
    <w:rsid w:val="07CF4715"/>
    <w:rsid w:val="07D842C4"/>
    <w:rsid w:val="07DD494A"/>
    <w:rsid w:val="080B5407"/>
    <w:rsid w:val="083D07F0"/>
    <w:rsid w:val="084309C9"/>
    <w:rsid w:val="086D7586"/>
    <w:rsid w:val="089F5ED4"/>
    <w:rsid w:val="08A237B2"/>
    <w:rsid w:val="08D67B34"/>
    <w:rsid w:val="09132BCA"/>
    <w:rsid w:val="09515DCE"/>
    <w:rsid w:val="097874E3"/>
    <w:rsid w:val="098763FA"/>
    <w:rsid w:val="0990680D"/>
    <w:rsid w:val="099B136F"/>
    <w:rsid w:val="09B05CF8"/>
    <w:rsid w:val="0A1F2D0F"/>
    <w:rsid w:val="0A3A4CC3"/>
    <w:rsid w:val="0AA3705F"/>
    <w:rsid w:val="0AA846BB"/>
    <w:rsid w:val="0AD86A02"/>
    <w:rsid w:val="0B030154"/>
    <w:rsid w:val="0B0A3186"/>
    <w:rsid w:val="0B1E1D58"/>
    <w:rsid w:val="0B440BC3"/>
    <w:rsid w:val="0B4F6F8B"/>
    <w:rsid w:val="0B570B51"/>
    <w:rsid w:val="0B8A02F7"/>
    <w:rsid w:val="0B8D74EB"/>
    <w:rsid w:val="0B9C22F9"/>
    <w:rsid w:val="0BA528EF"/>
    <w:rsid w:val="0BB27E7F"/>
    <w:rsid w:val="0BD267E4"/>
    <w:rsid w:val="0BF8451D"/>
    <w:rsid w:val="0C0E70FF"/>
    <w:rsid w:val="0C0F0C1E"/>
    <w:rsid w:val="0C23625C"/>
    <w:rsid w:val="0C3771BC"/>
    <w:rsid w:val="0C5559DB"/>
    <w:rsid w:val="0C8A5ABC"/>
    <w:rsid w:val="0CC8735E"/>
    <w:rsid w:val="0CE710D1"/>
    <w:rsid w:val="0D1408E4"/>
    <w:rsid w:val="0D3877B0"/>
    <w:rsid w:val="0D5857DA"/>
    <w:rsid w:val="0D9023FB"/>
    <w:rsid w:val="0DBB5368"/>
    <w:rsid w:val="0DBD2380"/>
    <w:rsid w:val="0DE04FB0"/>
    <w:rsid w:val="0DE33E50"/>
    <w:rsid w:val="0E02019A"/>
    <w:rsid w:val="0E0B2745"/>
    <w:rsid w:val="0E0C543B"/>
    <w:rsid w:val="0E184A12"/>
    <w:rsid w:val="0E320C51"/>
    <w:rsid w:val="0E39227E"/>
    <w:rsid w:val="0E50046A"/>
    <w:rsid w:val="0E7D6AA7"/>
    <w:rsid w:val="0E7E2810"/>
    <w:rsid w:val="0EC62ED8"/>
    <w:rsid w:val="0EDA1A18"/>
    <w:rsid w:val="0EDB7004"/>
    <w:rsid w:val="0EF930B7"/>
    <w:rsid w:val="0F075226"/>
    <w:rsid w:val="0F2D00EA"/>
    <w:rsid w:val="0F747FF6"/>
    <w:rsid w:val="0F7BD082"/>
    <w:rsid w:val="0F8876C2"/>
    <w:rsid w:val="0F8A1048"/>
    <w:rsid w:val="0FA54765"/>
    <w:rsid w:val="0FB022D8"/>
    <w:rsid w:val="0FC7334F"/>
    <w:rsid w:val="0FCA6CDF"/>
    <w:rsid w:val="10011654"/>
    <w:rsid w:val="100449CB"/>
    <w:rsid w:val="101064E9"/>
    <w:rsid w:val="105C4AFD"/>
    <w:rsid w:val="105E3B74"/>
    <w:rsid w:val="10671A5B"/>
    <w:rsid w:val="11217B1E"/>
    <w:rsid w:val="11645A84"/>
    <w:rsid w:val="118A176A"/>
    <w:rsid w:val="11973C77"/>
    <w:rsid w:val="11B41920"/>
    <w:rsid w:val="11B459B1"/>
    <w:rsid w:val="11B66562"/>
    <w:rsid w:val="11CC137B"/>
    <w:rsid w:val="12060C60"/>
    <w:rsid w:val="12206F9D"/>
    <w:rsid w:val="12286C08"/>
    <w:rsid w:val="123109CE"/>
    <w:rsid w:val="123E746E"/>
    <w:rsid w:val="1247046C"/>
    <w:rsid w:val="12484E98"/>
    <w:rsid w:val="12534E06"/>
    <w:rsid w:val="12620187"/>
    <w:rsid w:val="127C136D"/>
    <w:rsid w:val="12881A2F"/>
    <w:rsid w:val="12986154"/>
    <w:rsid w:val="12B65385"/>
    <w:rsid w:val="12D44626"/>
    <w:rsid w:val="12DB1B0B"/>
    <w:rsid w:val="12FC72F1"/>
    <w:rsid w:val="13223306"/>
    <w:rsid w:val="13414911"/>
    <w:rsid w:val="1378028E"/>
    <w:rsid w:val="1387221C"/>
    <w:rsid w:val="13AE23DE"/>
    <w:rsid w:val="13BC4F8D"/>
    <w:rsid w:val="13CE7EB4"/>
    <w:rsid w:val="13D85F35"/>
    <w:rsid w:val="13EF036B"/>
    <w:rsid w:val="141C5C9E"/>
    <w:rsid w:val="14223774"/>
    <w:rsid w:val="145911E0"/>
    <w:rsid w:val="148E16AA"/>
    <w:rsid w:val="14BC56FB"/>
    <w:rsid w:val="14BF64D6"/>
    <w:rsid w:val="14C97178"/>
    <w:rsid w:val="1517150A"/>
    <w:rsid w:val="156C6088"/>
    <w:rsid w:val="15870182"/>
    <w:rsid w:val="158A6DE3"/>
    <w:rsid w:val="15AE6241"/>
    <w:rsid w:val="15AF05F1"/>
    <w:rsid w:val="15E11143"/>
    <w:rsid w:val="15F14B0C"/>
    <w:rsid w:val="161B55C9"/>
    <w:rsid w:val="166317DC"/>
    <w:rsid w:val="166812C2"/>
    <w:rsid w:val="16697960"/>
    <w:rsid w:val="16731835"/>
    <w:rsid w:val="169D2CE7"/>
    <w:rsid w:val="16B55E27"/>
    <w:rsid w:val="16BE2BED"/>
    <w:rsid w:val="16CC35D5"/>
    <w:rsid w:val="16DE40E8"/>
    <w:rsid w:val="16F37802"/>
    <w:rsid w:val="16F9458B"/>
    <w:rsid w:val="171A61B2"/>
    <w:rsid w:val="174244DF"/>
    <w:rsid w:val="176E339D"/>
    <w:rsid w:val="179B03C6"/>
    <w:rsid w:val="17DA6566"/>
    <w:rsid w:val="17F258F1"/>
    <w:rsid w:val="17FF4D49"/>
    <w:rsid w:val="181808CA"/>
    <w:rsid w:val="1840195A"/>
    <w:rsid w:val="184539EB"/>
    <w:rsid w:val="1850601A"/>
    <w:rsid w:val="18544B9C"/>
    <w:rsid w:val="18700E6F"/>
    <w:rsid w:val="187335D2"/>
    <w:rsid w:val="187843BE"/>
    <w:rsid w:val="187E480D"/>
    <w:rsid w:val="187F5922"/>
    <w:rsid w:val="188F069A"/>
    <w:rsid w:val="18D638B8"/>
    <w:rsid w:val="18DD1791"/>
    <w:rsid w:val="18E673CA"/>
    <w:rsid w:val="18F81FF6"/>
    <w:rsid w:val="191530E3"/>
    <w:rsid w:val="1918267A"/>
    <w:rsid w:val="194A12FC"/>
    <w:rsid w:val="19807B03"/>
    <w:rsid w:val="19A22309"/>
    <w:rsid w:val="19B00852"/>
    <w:rsid w:val="1A4579F7"/>
    <w:rsid w:val="1A4B6FA7"/>
    <w:rsid w:val="1A7F6022"/>
    <w:rsid w:val="1A81546D"/>
    <w:rsid w:val="1A892925"/>
    <w:rsid w:val="1AA37B7D"/>
    <w:rsid w:val="1AF45404"/>
    <w:rsid w:val="1B032C56"/>
    <w:rsid w:val="1B240EA4"/>
    <w:rsid w:val="1B386394"/>
    <w:rsid w:val="1B3A79ED"/>
    <w:rsid w:val="1B4F078A"/>
    <w:rsid w:val="1B62563E"/>
    <w:rsid w:val="1B716882"/>
    <w:rsid w:val="1B821AF5"/>
    <w:rsid w:val="1B9417CD"/>
    <w:rsid w:val="1BDA1C53"/>
    <w:rsid w:val="1BEC389F"/>
    <w:rsid w:val="1C110CF0"/>
    <w:rsid w:val="1C2C4424"/>
    <w:rsid w:val="1C47147E"/>
    <w:rsid w:val="1C7D283C"/>
    <w:rsid w:val="1C9E2048"/>
    <w:rsid w:val="1CA55563"/>
    <w:rsid w:val="1CA67D17"/>
    <w:rsid w:val="1CAA006E"/>
    <w:rsid w:val="1CD54CE6"/>
    <w:rsid w:val="1CED5855"/>
    <w:rsid w:val="1D30699D"/>
    <w:rsid w:val="1D38312E"/>
    <w:rsid w:val="1D3B5ADC"/>
    <w:rsid w:val="1D741AAD"/>
    <w:rsid w:val="1DEC38DC"/>
    <w:rsid w:val="1DF21EBD"/>
    <w:rsid w:val="1E055F40"/>
    <w:rsid w:val="1E0F5421"/>
    <w:rsid w:val="1E1C13EA"/>
    <w:rsid w:val="1E3679DF"/>
    <w:rsid w:val="1E7A5DCC"/>
    <w:rsid w:val="1ECA6205"/>
    <w:rsid w:val="1ED72BED"/>
    <w:rsid w:val="1EE73945"/>
    <w:rsid w:val="1EF404F5"/>
    <w:rsid w:val="1F071AE6"/>
    <w:rsid w:val="1F130C88"/>
    <w:rsid w:val="1F2D7F50"/>
    <w:rsid w:val="1F31725F"/>
    <w:rsid w:val="1F890D69"/>
    <w:rsid w:val="1F9926C7"/>
    <w:rsid w:val="1FA11A1D"/>
    <w:rsid w:val="1FD837B3"/>
    <w:rsid w:val="200B68D5"/>
    <w:rsid w:val="203D6F55"/>
    <w:rsid w:val="208A0593"/>
    <w:rsid w:val="209E4E4C"/>
    <w:rsid w:val="20B81B8C"/>
    <w:rsid w:val="20BE7B65"/>
    <w:rsid w:val="20D26FB1"/>
    <w:rsid w:val="20F06C8E"/>
    <w:rsid w:val="211463E8"/>
    <w:rsid w:val="211F3E6B"/>
    <w:rsid w:val="2151131A"/>
    <w:rsid w:val="215C5B9F"/>
    <w:rsid w:val="215D52C9"/>
    <w:rsid w:val="2167072A"/>
    <w:rsid w:val="218C0283"/>
    <w:rsid w:val="21EC462A"/>
    <w:rsid w:val="221626E0"/>
    <w:rsid w:val="223C1E23"/>
    <w:rsid w:val="223E4A18"/>
    <w:rsid w:val="224A58F3"/>
    <w:rsid w:val="225624CB"/>
    <w:rsid w:val="227645C0"/>
    <w:rsid w:val="228C357D"/>
    <w:rsid w:val="22B26BB5"/>
    <w:rsid w:val="22C53B40"/>
    <w:rsid w:val="22C952ED"/>
    <w:rsid w:val="22F31537"/>
    <w:rsid w:val="22FA2156"/>
    <w:rsid w:val="231F1D88"/>
    <w:rsid w:val="233150CA"/>
    <w:rsid w:val="235E2B24"/>
    <w:rsid w:val="23620CC9"/>
    <w:rsid w:val="23670718"/>
    <w:rsid w:val="237106B9"/>
    <w:rsid w:val="239258A0"/>
    <w:rsid w:val="23A5231E"/>
    <w:rsid w:val="23BC6645"/>
    <w:rsid w:val="23C00E2C"/>
    <w:rsid w:val="23C2212A"/>
    <w:rsid w:val="23D52F1D"/>
    <w:rsid w:val="23DB3CF0"/>
    <w:rsid w:val="241A2EA5"/>
    <w:rsid w:val="241E6374"/>
    <w:rsid w:val="244865FE"/>
    <w:rsid w:val="24541FEA"/>
    <w:rsid w:val="246B4CD0"/>
    <w:rsid w:val="246D0589"/>
    <w:rsid w:val="247123F6"/>
    <w:rsid w:val="24D12C54"/>
    <w:rsid w:val="24EE3EFF"/>
    <w:rsid w:val="252A2A93"/>
    <w:rsid w:val="25390830"/>
    <w:rsid w:val="25502FB1"/>
    <w:rsid w:val="255818F7"/>
    <w:rsid w:val="255D629F"/>
    <w:rsid w:val="257359EA"/>
    <w:rsid w:val="2585104F"/>
    <w:rsid w:val="25872877"/>
    <w:rsid w:val="25B05443"/>
    <w:rsid w:val="25B13257"/>
    <w:rsid w:val="25F164DD"/>
    <w:rsid w:val="260045E5"/>
    <w:rsid w:val="265A69EC"/>
    <w:rsid w:val="266222A5"/>
    <w:rsid w:val="26707DBF"/>
    <w:rsid w:val="26926C20"/>
    <w:rsid w:val="26B46D68"/>
    <w:rsid w:val="26BB2183"/>
    <w:rsid w:val="27364C7C"/>
    <w:rsid w:val="2763118A"/>
    <w:rsid w:val="277D4CE5"/>
    <w:rsid w:val="27942DC2"/>
    <w:rsid w:val="279A1257"/>
    <w:rsid w:val="27A43B11"/>
    <w:rsid w:val="27AB6E35"/>
    <w:rsid w:val="27BF603C"/>
    <w:rsid w:val="28043285"/>
    <w:rsid w:val="281F2AB7"/>
    <w:rsid w:val="28297041"/>
    <w:rsid w:val="284A55CB"/>
    <w:rsid w:val="286507E3"/>
    <w:rsid w:val="28760893"/>
    <w:rsid w:val="287945C5"/>
    <w:rsid w:val="28A17544"/>
    <w:rsid w:val="28A23E09"/>
    <w:rsid w:val="28A643AD"/>
    <w:rsid w:val="28DD5421"/>
    <w:rsid w:val="28F54E18"/>
    <w:rsid w:val="28F572FA"/>
    <w:rsid w:val="291247B2"/>
    <w:rsid w:val="293D6D62"/>
    <w:rsid w:val="29434852"/>
    <w:rsid w:val="298E0D4D"/>
    <w:rsid w:val="299841B7"/>
    <w:rsid w:val="29BD1FF8"/>
    <w:rsid w:val="29F147B1"/>
    <w:rsid w:val="29F65D16"/>
    <w:rsid w:val="2A0F3E08"/>
    <w:rsid w:val="2A1337E2"/>
    <w:rsid w:val="2A4B6FCC"/>
    <w:rsid w:val="2A51789E"/>
    <w:rsid w:val="2A75554B"/>
    <w:rsid w:val="2AA00789"/>
    <w:rsid w:val="2AE200B2"/>
    <w:rsid w:val="2B0A66EA"/>
    <w:rsid w:val="2B143C12"/>
    <w:rsid w:val="2B30374B"/>
    <w:rsid w:val="2B3F7D8E"/>
    <w:rsid w:val="2B4530E4"/>
    <w:rsid w:val="2B4E464D"/>
    <w:rsid w:val="2B5C768F"/>
    <w:rsid w:val="2B8C0429"/>
    <w:rsid w:val="2B9F098B"/>
    <w:rsid w:val="2BA714D7"/>
    <w:rsid w:val="2BCC607B"/>
    <w:rsid w:val="2BF13C1E"/>
    <w:rsid w:val="2BFF7D17"/>
    <w:rsid w:val="2C2179ED"/>
    <w:rsid w:val="2C571378"/>
    <w:rsid w:val="2C5E5C9A"/>
    <w:rsid w:val="2C6513D9"/>
    <w:rsid w:val="2C8A12C7"/>
    <w:rsid w:val="2CD211BE"/>
    <w:rsid w:val="2D222E99"/>
    <w:rsid w:val="2D2F7FB4"/>
    <w:rsid w:val="2D69529D"/>
    <w:rsid w:val="2D6E59AD"/>
    <w:rsid w:val="2D7F69A9"/>
    <w:rsid w:val="2DA30EF8"/>
    <w:rsid w:val="2DFD5B84"/>
    <w:rsid w:val="2E63553C"/>
    <w:rsid w:val="2E683F18"/>
    <w:rsid w:val="2E9129F2"/>
    <w:rsid w:val="2E954454"/>
    <w:rsid w:val="2E9F533D"/>
    <w:rsid w:val="2EA05DDB"/>
    <w:rsid w:val="2EA43A45"/>
    <w:rsid w:val="2EB47829"/>
    <w:rsid w:val="2EC5DABE"/>
    <w:rsid w:val="2EE43C28"/>
    <w:rsid w:val="2EED75DF"/>
    <w:rsid w:val="2F0C3672"/>
    <w:rsid w:val="2F16510A"/>
    <w:rsid w:val="2F18375B"/>
    <w:rsid w:val="2F1E3244"/>
    <w:rsid w:val="2F7D7068"/>
    <w:rsid w:val="2F802BBC"/>
    <w:rsid w:val="2FAB29D9"/>
    <w:rsid w:val="2FB86E6B"/>
    <w:rsid w:val="2FC50665"/>
    <w:rsid w:val="2FE42EE6"/>
    <w:rsid w:val="3010092C"/>
    <w:rsid w:val="302A5A61"/>
    <w:rsid w:val="303C3BFB"/>
    <w:rsid w:val="30423351"/>
    <w:rsid w:val="30456175"/>
    <w:rsid w:val="306743A1"/>
    <w:rsid w:val="30752943"/>
    <w:rsid w:val="308F5E14"/>
    <w:rsid w:val="31047BC3"/>
    <w:rsid w:val="3117446B"/>
    <w:rsid w:val="312C7B46"/>
    <w:rsid w:val="31554786"/>
    <w:rsid w:val="31664C35"/>
    <w:rsid w:val="31726099"/>
    <w:rsid w:val="31793499"/>
    <w:rsid w:val="317F7F4D"/>
    <w:rsid w:val="318C20F8"/>
    <w:rsid w:val="319D5C6F"/>
    <w:rsid w:val="31FC3556"/>
    <w:rsid w:val="325037AC"/>
    <w:rsid w:val="32503E64"/>
    <w:rsid w:val="325076AD"/>
    <w:rsid w:val="32655605"/>
    <w:rsid w:val="328C6C5C"/>
    <w:rsid w:val="3293358C"/>
    <w:rsid w:val="329E509E"/>
    <w:rsid w:val="32BF068A"/>
    <w:rsid w:val="32DB53AD"/>
    <w:rsid w:val="33054649"/>
    <w:rsid w:val="332477C2"/>
    <w:rsid w:val="333B40F7"/>
    <w:rsid w:val="335434F0"/>
    <w:rsid w:val="337316D7"/>
    <w:rsid w:val="33A4069D"/>
    <w:rsid w:val="33B440ED"/>
    <w:rsid w:val="33F244B7"/>
    <w:rsid w:val="33FE2127"/>
    <w:rsid w:val="34092F16"/>
    <w:rsid w:val="341642D0"/>
    <w:rsid w:val="343819F9"/>
    <w:rsid w:val="343C5735"/>
    <w:rsid w:val="349B1343"/>
    <w:rsid w:val="350636C1"/>
    <w:rsid w:val="352E30AB"/>
    <w:rsid w:val="35386081"/>
    <w:rsid w:val="356540B4"/>
    <w:rsid w:val="356B1E7E"/>
    <w:rsid w:val="356B294E"/>
    <w:rsid w:val="359B0767"/>
    <w:rsid w:val="359F0AB6"/>
    <w:rsid w:val="35C82B0C"/>
    <w:rsid w:val="35D82A98"/>
    <w:rsid w:val="35DB5FFF"/>
    <w:rsid w:val="35DC6C6E"/>
    <w:rsid w:val="35EE0D0D"/>
    <w:rsid w:val="35F224B5"/>
    <w:rsid w:val="36091E2A"/>
    <w:rsid w:val="360E23CD"/>
    <w:rsid w:val="365041BE"/>
    <w:rsid w:val="366057C6"/>
    <w:rsid w:val="36656FAF"/>
    <w:rsid w:val="36772279"/>
    <w:rsid w:val="36775694"/>
    <w:rsid w:val="368165A3"/>
    <w:rsid w:val="368D68B0"/>
    <w:rsid w:val="369829C7"/>
    <w:rsid w:val="36C66656"/>
    <w:rsid w:val="36F11725"/>
    <w:rsid w:val="37071047"/>
    <w:rsid w:val="370D08EB"/>
    <w:rsid w:val="37176279"/>
    <w:rsid w:val="37405114"/>
    <w:rsid w:val="374D639D"/>
    <w:rsid w:val="377C51DB"/>
    <w:rsid w:val="3783215A"/>
    <w:rsid w:val="37963265"/>
    <w:rsid w:val="37F058D3"/>
    <w:rsid w:val="38006685"/>
    <w:rsid w:val="38657BC5"/>
    <w:rsid w:val="3897437F"/>
    <w:rsid w:val="38AD2685"/>
    <w:rsid w:val="38B31FA6"/>
    <w:rsid w:val="391A12BB"/>
    <w:rsid w:val="3926153E"/>
    <w:rsid w:val="394213AB"/>
    <w:rsid w:val="395D42CB"/>
    <w:rsid w:val="39B01D67"/>
    <w:rsid w:val="39C81DD5"/>
    <w:rsid w:val="39CA111F"/>
    <w:rsid w:val="39E70756"/>
    <w:rsid w:val="3A2979EE"/>
    <w:rsid w:val="3A676914"/>
    <w:rsid w:val="3A700C3B"/>
    <w:rsid w:val="3AB545E2"/>
    <w:rsid w:val="3ABA54C3"/>
    <w:rsid w:val="3ACA4557"/>
    <w:rsid w:val="3AD00205"/>
    <w:rsid w:val="3AD81EAA"/>
    <w:rsid w:val="3B342F61"/>
    <w:rsid w:val="3BA260BD"/>
    <w:rsid w:val="3BB66B4A"/>
    <w:rsid w:val="3BE7513D"/>
    <w:rsid w:val="3BEE3D11"/>
    <w:rsid w:val="3C0105A8"/>
    <w:rsid w:val="3C145CF7"/>
    <w:rsid w:val="3C432FC5"/>
    <w:rsid w:val="3CB344A6"/>
    <w:rsid w:val="3CC2471F"/>
    <w:rsid w:val="3D0203DB"/>
    <w:rsid w:val="3D7743A7"/>
    <w:rsid w:val="3DDD6E23"/>
    <w:rsid w:val="3DF719A2"/>
    <w:rsid w:val="3E285542"/>
    <w:rsid w:val="3E452376"/>
    <w:rsid w:val="3E4F3CF4"/>
    <w:rsid w:val="3E7E5ED8"/>
    <w:rsid w:val="3E845F4D"/>
    <w:rsid w:val="3E88454D"/>
    <w:rsid w:val="3ED22CBD"/>
    <w:rsid w:val="3ED32FFE"/>
    <w:rsid w:val="3ED5330C"/>
    <w:rsid w:val="3F091E2B"/>
    <w:rsid w:val="3F0E2AA7"/>
    <w:rsid w:val="3F190EFC"/>
    <w:rsid w:val="3F1B7A60"/>
    <w:rsid w:val="3F20102D"/>
    <w:rsid w:val="3F274117"/>
    <w:rsid w:val="3F3847A2"/>
    <w:rsid w:val="3F4A355F"/>
    <w:rsid w:val="3F6429E6"/>
    <w:rsid w:val="3FFC3044"/>
    <w:rsid w:val="3FFC4FAF"/>
    <w:rsid w:val="40115EF6"/>
    <w:rsid w:val="40220495"/>
    <w:rsid w:val="404C4F16"/>
    <w:rsid w:val="40507208"/>
    <w:rsid w:val="405D460B"/>
    <w:rsid w:val="405F071D"/>
    <w:rsid w:val="40CC5058"/>
    <w:rsid w:val="40E7445E"/>
    <w:rsid w:val="40F338D4"/>
    <w:rsid w:val="41011765"/>
    <w:rsid w:val="410D3104"/>
    <w:rsid w:val="41187A75"/>
    <w:rsid w:val="415910BF"/>
    <w:rsid w:val="417B5749"/>
    <w:rsid w:val="42126E29"/>
    <w:rsid w:val="421F4E02"/>
    <w:rsid w:val="424D3353"/>
    <w:rsid w:val="42530021"/>
    <w:rsid w:val="42545B57"/>
    <w:rsid w:val="425847FE"/>
    <w:rsid w:val="42680F47"/>
    <w:rsid w:val="429B3BAC"/>
    <w:rsid w:val="42B9461C"/>
    <w:rsid w:val="42DC2DB9"/>
    <w:rsid w:val="42E07080"/>
    <w:rsid w:val="42EB1B6D"/>
    <w:rsid w:val="42EE1704"/>
    <w:rsid w:val="43004B82"/>
    <w:rsid w:val="43114C0B"/>
    <w:rsid w:val="43134729"/>
    <w:rsid w:val="432B29E0"/>
    <w:rsid w:val="434067C1"/>
    <w:rsid w:val="435709FE"/>
    <w:rsid w:val="435A1EEB"/>
    <w:rsid w:val="435C6D59"/>
    <w:rsid w:val="436051DA"/>
    <w:rsid w:val="43ED1BA3"/>
    <w:rsid w:val="43EE2E09"/>
    <w:rsid w:val="44054E59"/>
    <w:rsid w:val="446E5478"/>
    <w:rsid w:val="44862ECB"/>
    <w:rsid w:val="448875B7"/>
    <w:rsid w:val="448E693D"/>
    <w:rsid w:val="44911782"/>
    <w:rsid w:val="44BD7028"/>
    <w:rsid w:val="44CE42FB"/>
    <w:rsid w:val="44DA0109"/>
    <w:rsid w:val="44E425EC"/>
    <w:rsid w:val="44F220F4"/>
    <w:rsid w:val="450352BE"/>
    <w:rsid w:val="45301181"/>
    <w:rsid w:val="453D4664"/>
    <w:rsid w:val="45875B0A"/>
    <w:rsid w:val="45CC2666"/>
    <w:rsid w:val="45D37B07"/>
    <w:rsid w:val="45D6587E"/>
    <w:rsid w:val="46045A28"/>
    <w:rsid w:val="46143AA9"/>
    <w:rsid w:val="465E3B29"/>
    <w:rsid w:val="46644EB4"/>
    <w:rsid w:val="466700F3"/>
    <w:rsid w:val="46874BBD"/>
    <w:rsid w:val="46F0001A"/>
    <w:rsid w:val="46F172AE"/>
    <w:rsid w:val="46FD41CB"/>
    <w:rsid w:val="471C653E"/>
    <w:rsid w:val="47236CC7"/>
    <w:rsid w:val="474E3212"/>
    <w:rsid w:val="47A16A74"/>
    <w:rsid w:val="47A8759D"/>
    <w:rsid w:val="47F956B0"/>
    <w:rsid w:val="48012416"/>
    <w:rsid w:val="480C67BE"/>
    <w:rsid w:val="48513B70"/>
    <w:rsid w:val="48715C1C"/>
    <w:rsid w:val="488507A5"/>
    <w:rsid w:val="48A01106"/>
    <w:rsid w:val="48E613C6"/>
    <w:rsid w:val="49361C47"/>
    <w:rsid w:val="493779E0"/>
    <w:rsid w:val="494940E9"/>
    <w:rsid w:val="49B13B6F"/>
    <w:rsid w:val="49CC12CA"/>
    <w:rsid w:val="49DC0CC9"/>
    <w:rsid w:val="49DD5983"/>
    <w:rsid w:val="49F463B2"/>
    <w:rsid w:val="4A0A10CD"/>
    <w:rsid w:val="4A247495"/>
    <w:rsid w:val="4A4F7B58"/>
    <w:rsid w:val="4A577C6C"/>
    <w:rsid w:val="4A8F0900"/>
    <w:rsid w:val="4AA4788F"/>
    <w:rsid w:val="4AE46D71"/>
    <w:rsid w:val="4AFB2AD8"/>
    <w:rsid w:val="4B055552"/>
    <w:rsid w:val="4B0A08B9"/>
    <w:rsid w:val="4B0A469A"/>
    <w:rsid w:val="4B1C3DCA"/>
    <w:rsid w:val="4B1F2A17"/>
    <w:rsid w:val="4B3027F7"/>
    <w:rsid w:val="4B471BCC"/>
    <w:rsid w:val="4B805019"/>
    <w:rsid w:val="4B860BC8"/>
    <w:rsid w:val="4BA13129"/>
    <w:rsid w:val="4BE408E3"/>
    <w:rsid w:val="4C2B77FB"/>
    <w:rsid w:val="4C621CE1"/>
    <w:rsid w:val="4C6A7631"/>
    <w:rsid w:val="4C6B6B1F"/>
    <w:rsid w:val="4C9204E9"/>
    <w:rsid w:val="4C946B1A"/>
    <w:rsid w:val="4C96183D"/>
    <w:rsid w:val="4CA20800"/>
    <w:rsid w:val="4CE148C4"/>
    <w:rsid w:val="4CE758F1"/>
    <w:rsid w:val="4CED6DA9"/>
    <w:rsid w:val="4D372DF4"/>
    <w:rsid w:val="4D583789"/>
    <w:rsid w:val="4D5F57E4"/>
    <w:rsid w:val="4D7D1429"/>
    <w:rsid w:val="4D7F1E97"/>
    <w:rsid w:val="4D912147"/>
    <w:rsid w:val="4D940DD0"/>
    <w:rsid w:val="4DC256D1"/>
    <w:rsid w:val="4E0C0448"/>
    <w:rsid w:val="4E646730"/>
    <w:rsid w:val="4E8412BA"/>
    <w:rsid w:val="4EAD71E9"/>
    <w:rsid w:val="4EBE11D2"/>
    <w:rsid w:val="4EC25F63"/>
    <w:rsid w:val="4EC76D6A"/>
    <w:rsid w:val="4ED137F0"/>
    <w:rsid w:val="4ED40625"/>
    <w:rsid w:val="4EDB0456"/>
    <w:rsid w:val="4EF059E7"/>
    <w:rsid w:val="4F0638B8"/>
    <w:rsid w:val="4F242AD4"/>
    <w:rsid w:val="4F6F5755"/>
    <w:rsid w:val="4F7707FD"/>
    <w:rsid w:val="4F8F0D53"/>
    <w:rsid w:val="4F90463A"/>
    <w:rsid w:val="4FCF0FCB"/>
    <w:rsid w:val="4FE81E6C"/>
    <w:rsid w:val="4FFC1703"/>
    <w:rsid w:val="50241562"/>
    <w:rsid w:val="504153AC"/>
    <w:rsid w:val="50571FF9"/>
    <w:rsid w:val="507B597D"/>
    <w:rsid w:val="50847449"/>
    <w:rsid w:val="50874DE8"/>
    <w:rsid w:val="508776BA"/>
    <w:rsid w:val="50A15C50"/>
    <w:rsid w:val="50BA62EB"/>
    <w:rsid w:val="50E50E77"/>
    <w:rsid w:val="50E8090C"/>
    <w:rsid w:val="50F03C19"/>
    <w:rsid w:val="515C1279"/>
    <w:rsid w:val="51AA565F"/>
    <w:rsid w:val="51D064C7"/>
    <w:rsid w:val="51DD5E68"/>
    <w:rsid w:val="51EE5F67"/>
    <w:rsid w:val="51FA7BE9"/>
    <w:rsid w:val="51FB68C1"/>
    <w:rsid w:val="52180680"/>
    <w:rsid w:val="5219408C"/>
    <w:rsid w:val="52206E1C"/>
    <w:rsid w:val="52253140"/>
    <w:rsid w:val="52311DB7"/>
    <w:rsid w:val="523B4297"/>
    <w:rsid w:val="525603A8"/>
    <w:rsid w:val="526A6F6C"/>
    <w:rsid w:val="52797D6E"/>
    <w:rsid w:val="52973BDD"/>
    <w:rsid w:val="529D2716"/>
    <w:rsid w:val="52AC2EB1"/>
    <w:rsid w:val="530A6FAB"/>
    <w:rsid w:val="530B29C3"/>
    <w:rsid w:val="5310793B"/>
    <w:rsid w:val="53380632"/>
    <w:rsid w:val="53657C50"/>
    <w:rsid w:val="537A7A26"/>
    <w:rsid w:val="53995511"/>
    <w:rsid w:val="53D433E6"/>
    <w:rsid w:val="53D9509E"/>
    <w:rsid w:val="544162D0"/>
    <w:rsid w:val="54536380"/>
    <w:rsid w:val="546B02CC"/>
    <w:rsid w:val="54747443"/>
    <w:rsid w:val="5483024B"/>
    <w:rsid w:val="54CD3921"/>
    <w:rsid w:val="54CE17F1"/>
    <w:rsid w:val="55096548"/>
    <w:rsid w:val="555C7560"/>
    <w:rsid w:val="55956F08"/>
    <w:rsid w:val="55A22CDA"/>
    <w:rsid w:val="55DE7A66"/>
    <w:rsid w:val="55E94FF3"/>
    <w:rsid w:val="55FE250C"/>
    <w:rsid w:val="560D1C3E"/>
    <w:rsid w:val="568D20C3"/>
    <w:rsid w:val="568E06C1"/>
    <w:rsid w:val="56B00A1D"/>
    <w:rsid w:val="56B71E6A"/>
    <w:rsid w:val="56D3685E"/>
    <w:rsid w:val="572615E9"/>
    <w:rsid w:val="5772331D"/>
    <w:rsid w:val="57C33CBE"/>
    <w:rsid w:val="57DE1AB4"/>
    <w:rsid w:val="57F117CC"/>
    <w:rsid w:val="57F818FE"/>
    <w:rsid w:val="580A054A"/>
    <w:rsid w:val="586967AB"/>
    <w:rsid w:val="58B32D67"/>
    <w:rsid w:val="58BC7589"/>
    <w:rsid w:val="58C16D90"/>
    <w:rsid w:val="58F723BD"/>
    <w:rsid w:val="590B5415"/>
    <w:rsid w:val="59141653"/>
    <w:rsid w:val="59163BB4"/>
    <w:rsid w:val="599E4E9B"/>
    <w:rsid w:val="59D85D01"/>
    <w:rsid w:val="59DE080A"/>
    <w:rsid w:val="59FE233F"/>
    <w:rsid w:val="5A1A4F9E"/>
    <w:rsid w:val="5A1D2AF0"/>
    <w:rsid w:val="5A270AFF"/>
    <w:rsid w:val="5A4253D1"/>
    <w:rsid w:val="5A4D2179"/>
    <w:rsid w:val="5A696AA9"/>
    <w:rsid w:val="5AB53596"/>
    <w:rsid w:val="5AC0757C"/>
    <w:rsid w:val="5AD00492"/>
    <w:rsid w:val="5AFF2710"/>
    <w:rsid w:val="5B27272F"/>
    <w:rsid w:val="5B302084"/>
    <w:rsid w:val="5B617714"/>
    <w:rsid w:val="5B8C5A7A"/>
    <w:rsid w:val="5BA850BA"/>
    <w:rsid w:val="5BD17219"/>
    <w:rsid w:val="5C0F4608"/>
    <w:rsid w:val="5C1615A1"/>
    <w:rsid w:val="5C1A3EC2"/>
    <w:rsid w:val="5C214139"/>
    <w:rsid w:val="5C4233CE"/>
    <w:rsid w:val="5CAC1305"/>
    <w:rsid w:val="5CAD0334"/>
    <w:rsid w:val="5CB074E4"/>
    <w:rsid w:val="5D4C750E"/>
    <w:rsid w:val="5D5C32F8"/>
    <w:rsid w:val="5D655F1D"/>
    <w:rsid w:val="5D804E97"/>
    <w:rsid w:val="5DB55C17"/>
    <w:rsid w:val="5DBFF1FA"/>
    <w:rsid w:val="5E094E97"/>
    <w:rsid w:val="5E0B5D59"/>
    <w:rsid w:val="5E315DC0"/>
    <w:rsid w:val="5E506F34"/>
    <w:rsid w:val="5EA54DE3"/>
    <w:rsid w:val="5EAC5938"/>
    <w:rsid w:val="5EAF0195"/>
    <w:rsid w:val="5EB03743"/>
    <w:rsid w:val="5EB37A93"/>
    <w:rsid w:val="5F206C0E"/>
    <w:rsid w:val="5F8923BF"/>
    <w:rsid w:val="5F8A5F8F"/>
    <w:rsid w:val="5F923815"/>
    <w:rsid w:val="5FAD1155"/>
    <w:rsid w:val="5FB30ECC"/>
    <w:rsid w:val="5FB56A2D"/>
    <w:rsid w:val="5FDD34A2"/>
    <w:rsid w:val="604C1684"/>
    <w:rsid w:val="605763F0"/>
    <w:rsid w:val="606135EF"/>
    <w:rsid w:val="60663FAD"/>
    <w:rsid w:val="6067628C"/>
    <w:rsid w:val="60822775"/>
    <w:rsid w:val="60F634D0"/>
    <w:rsid w:val="611D6B28"/>
    <w:rsid w:val="612D2290"/>
    <w:rsid w:val="61737876"/>
    <w:rsid w:val="61784D86"/>
    <w:rsid w:val="619C06E1"/>
    <w:rsid w:val="61A351B6"/>
    <w:rsid w:val="61BA7494"/>
    <w:rsid w:val="61D81D31"/>
    <w:rsid w:val="61E14580"/>
    <w:rsid w:val="61E50C6C"/>
    <w:rsid w:val="61F8371F"/>
    <w:rsid w:val="61FA0F53"/>
    <w:rsid w:val="61FC1ED8"/>
    <w:rsid w:val="62172942"/>
    <w:rsid w:val="622C41F6"/>
    <w:rsid w:val="624D188D"/>
    <w:rsid w:val="6253580C"/>
    <w:rsid w:val="62551E0B"/>
    <w:rsid w:val="626D25E6"/>
    <w:rsid w:val="626E636A"/>
    <w:rsid w:val="6275119E"/>
    <w:rsid w:val="62B901B2"/>
    <w:rsid w:val="62BB06B3"/>
    <w:rsid w:val="62BB6B45"/>
    <w:rsid w:val="62BD6D51"/>
    <w:rsid w:val="632A7803"/>
    <w:rsid w:val="63CD4DA6"/>
    <w:rsid w:val="641C0B8E"/>
    <w:rsid w:val="64363A1F"/>
    <w:rsid w:val="64384496"/>
    <w:rsid w:val="646D68D3"/>
    <w:rsid w:val="64A2358F"/>
    <w:rsid w:val="64B06B8E"/>
    <w:rsid w:val="64CD24B7"/>
    <w:rsid w:val="64DE106D"/>
    <w:rsid w:val="65087779"/>
    <w:rsid w:val="65806C74"/>
    <w:rsid w:val="658B7F26"/>
    <w:rsid w:val="65B57D1A"/>
    <w:rsid w:val="65B82AF6"/>
    <w:rsid w:val="65D0186C"/>
    <w:rsid w:val="65E750AE"/>
    <w:rsid w:val="664306F3"/>
    <w:rsid w:val="66561CC9"/>
    <w:rsid w:val="66767939"/>
    <w:rsid w:val="66803D27"/>
    <w:rsid w:val="6688441A"/>
    <w:rsid w:val="66917A83"/>
    <w:rsid w:val="66AC0590"/>
    <w:rsid w:val="66DA1253"/>
    <w:rsid w:val="66E02D49"/>
    <w:rsid w:val="67037FE2"/>
    <w:rsid w:val="67214412"/>
    <w:rsid w:val="67561571"/>
    <w:rsid w:val="675A135B"/>
    <w:rsid w:val="6767108D"/>
    <w:rsid w:val="67B0013F"/>
    <w:rsid w:val="67D1682A"/>
    <w:rsid w:val="67D707FB"/>
    <w:rsid w:val="67DE676F"/>
    <w:rsid w:val="67E96897"/>
    <w:rsid w:val="67ED368F"/>
    <w:rsid w:val="6817296B"/>
    <w:rsid w:val="685A0B46"/>
    <w:rsid w:val="686055F1"/>
    <w:rsid w:val="68756CBE"/>
    <w:rsid w:val="688360BC"/>
    <w:rsid w:val="688613C4"/>
    <w:rsid w:val="68975D4E"/>
    <w:rsid w:val="68A43396"/>
    <w:rsid w:val="68B55CAB"/>
    <w:rsid w:val="68BD235A"/>
    <w:rsid w:val="68EA379B"/>
    <w:rsid w:val="69113426"/>
    <w:rsid w:val="691719D9"/>
    <w:rsid w:val="692C0A03"/>
    <w:rsid w:val="692C5504"/>
    <w:rsid w:val="69354630"/>
    <w:rsid w:val="69374FC5"/>
    <w:rsid w:val="695D007E"/>
    <w:rsid w:val="6981297F"/>
    <w:rsid w:val="69A9431E"/>
    <w:rsid w:val="69C7683D"/>
    <w:rsid w:val="69D51F89"/>
    <w:rsid w:val="69EC5E75"/>
    <w:rsid w:val="6A0429D6"/>
    <w:rsid w:val="6A080CB3"/>
    <w:rsid w:val="6A28148A"/>
    <w:rsid w:val="6A9F6EB5"/>
    <w:rsid w:val="6AA1269F"/>
    <w:rsid w:val="6AAD6601"/>
    <w:rsid w:val="6ACA064C"/>
    <w:rsid w:val="6AD07007"/>
    <w:rsid w:val="6AE128C4"/>
    <w:rsid w:val="6AE54619"/>
    <w:rsid w:val="6B0034FC"/>
    <w:rsid w:val="6B223997"/>
    <w:rsid w:val="6B24104C"/>
    <w:rsid w:val="6B246F7E"/>
    <w:rsid w:val="6B2D2079"/>
    <w:rsid w:val="6B787854"/>
    <w:rsid w:val="6BAD4DE1"/>
    <w:rsid w:val="6BAE7D04"/>
    <w:rsid w:val="6BEC4A6F"/>
    <w:rsid w:val="6BED2DEC"/>
    <w:rsid w:val="6C0447F1"/>
    <w:rsid w:val="6C216F3E"/>
    <w:rsid w:val="6C6172A7"/>
    <w:rsid w:val="6C697B1A"/>
    <w:rsid w:val="6C6F2F93"/>
    <w:rsid w:val="6C9F7412"/>
    <w:rsid w:val="6CA75C61"/>
    <w:rsid w:val="6CD43C70"/>
    <w:rsid w:val="6CF0560E"/>
    <w:rsid w:val="6D0C274A"/>
    <w:rsid w:val="6D0D41FE"/>
    <w:rsid w:val="6D231521"/>
    <w:rsid w:val="6D452E33"/>
    <w:rsid w:val="6D4D3A31"/>
    <w:rsid w:val="6D5454A5"/>
    <w:rsid w:val="6D83514C"/>
    <w:rsid w:val="6D843E8C"/>
    <w:rsid w:val="6DB3245D"/>
    <w:rsid w:val="6DBC0DA3"/>
    <w:rsid w:val="6DC1016A"/>
    <w:rsid w:val="6DCA0EE0"/>
    <w:rsid w:val="6DCE6EF1"/>
    <w:rsid w:val="6DD70C22"/>
    <w:rsid w:val="6E4008FC"/>
    <w:rsid w:val="6E415E02"/>
    <w:rsid w:val="6E783325"/>
    <w:rsid w:val="6E945DC2"/>
    <w:rsid w:val="6EAF13B0"/>
    <w:rsid w:val="6EB20B92"/>
    <w:rsid w:val="6F024E31"/>
    <w:rsid w:val="6F0E2165"/>
    <w:rsid w:val="6F824A96"/>
    <w:rsid w:val="6FA7F250"/>
    <w:rsid w:val="6FBC1C9B"/>
    <w:rsid w:val="6FC80619"/>
    <w:rsid w:val="6FCA0EA8"/>
    <w:rsid w:val="70012C21"/>
    <w:rsid w:val="70116F83"/>
    <w:rsid w:val="70320421"/>
    <w:rsid w:val="70525707"/>
    <w:rsid w:val="709B6A02"/>
    <w:rsid w:val="70B628B6"/>
    <w:rsid w:val="70EF08D9"/>
    <w:rsid w:val="710113ED"/>
    <w:rsid w:val="71061E72"/>
    <w:rsid w:val="711320B6"/>
    <w:rsid w:val="71137B5B"/>
    <w:rsid w:val="711C59AF"/>
    <w:rsid w:val="71281498"/>
    <w:rsid w:val="71B2420D"/>
    <w:rsid w:val="71C22579"/>
    <w:rsid w:val="71C60975"/>
    <w:rsid w:val="722925C5"/>
    <w:rsid w:val="7235632E"/>
    <w:rsid w:val="723C19E7"/>
    <w:rsid w:val="72714F6F"/>
    <w:rsid w:val="72841B59"/>
    <w:rsid w:val="729F6AD2"/>
    <w:rsid w:val="72B34E4C"/>
    <w:rsid w:val="72B56F63"/>
    <w:rsid w:val="72EA7ADB"/>
    <w:rsid w:val="732B10B7"/>
    <w:rsid w:val="732E12E9"/>
    <w:rsid w:val="733F8A4A"/>
    <w:rsid w:val="73473193"/>
    <w:rsid w:val="736D3E64"/>
    <w:rsid w:val="737D4D8B"/>
    <w:rsid w:val="738350EF"/>
    <w:rsid w:val="73E1410A"/>
    <w:rsid w:val="73E62A22"/>
    <w:rsid w:val="73F344BD"/>
    <w:rsid w:val="74020E76"/>
    <w:rsid w:val="74507133"/>
    <w:rsid w:val="74762705"/>
    <w:rsid w:val="747B2EDE"/>
    <w:rsid w:val="748E2217"/>
    <w:rsid w:val="74A97FC1"/>
    <w:rsid w:val="74E177A0"/>
    <w:rsid w:val="74E94897"/>
    <w:rsid w:val="74F21E18"/>
    <w:rsid w:val="74FB2CAE"/>
    <w:rsid w:val="7509119E"/>
    <w:rsid w:val="7538709D"/>
    <w:rsid w:val="756E5F84"/>
    <w:rsid w:val="757E711B"/>
    <w:rsid w:val="759430F9"/>
    <w:rsid w:val="75986D0A"/>
    <w:rsid w:val="75AF1FAF"/>
    <w:rsid w:val="75DA7CE4"/>
    <w:rsid w:val="75FE1D98"/>
    <w:rsid w:val="76245A19"/>
    <w:rsid w:val="766F1936"/>
    <w:rsid w:val="76892D3E"/>
    <w:rsid w:val="76A40234"/>
    <w:rsid w:val="76B17D3C"/>
    <w:rsid w:val="76C52375"/>
    <w:rsid w:val="76CE79FA"/>
    <w:rsid w:val="76DE1719"/>
    <w:rsid w:val="76E37E46"/>
    <w:rsid w:val="76E97978"/>
    <w:rsid w:val="7719752B"/>
    <w:rsid w:val="776A154B"/>
    <w:rsid w:val="777C4961"/>
    <w:rsid w:val="777C5376"/>
    <w:rsid w:val="778061A3"/>
    <w:rsid w:val="77917975"/>
    <w:rsid w:val="77CA3776"/>
    <w:rsid w:val="77D70AC4"/>
    <w:rsid w:val="7805035C"/>
    <w:rsid w:val="78115A86"/>
    <w:rsid w:val="78373870"/>
    <w:rsid w:val="78A06F02"/>
    <w:rsid w:val="78BB723D"/>
    <w:rsid w:val="78DF71F5"/>
    <w:rsid w:val="78F72986"/>
    <w:rsid w:val="790F42F4"/>
    <w:rsid w:val="79186B17"/>
    <w:rsid w:val="796B2BF9"/>
    <w:rsid w:val="797F5B1B"/>
    <w:rsid w:val="79A45FB5"/>
    <w:rsid w:val="79AD6BC8"/>
    <w:rsid w:val="79B8490E"/>
    <w:rsid w:val="7A0B3C46"/>
    <w:rsid w:val="7A3B2499"/>
    <w:rsid w:val="7A6979F0"/>
    <w:rsid w:val="7A6A5E49"/>
    <w:rsid w:val="7A833C9E"/>
    <w:rsid w:val="7A905E11"/>
    <w:rsid w:val="7A9623BC"/>
    <w:rsid w:val="7AB21E26"/>
    <w:rsid w:val="7ABF511B"/>
    <w:rsid w:val="7ADA68C9"/>
    <w:rsid w:val="7AE5208A"/>
    <w:rsid w:val="7AF33AE4"/>
    <w:rsid w:val="7B135F7E"/>
    <w:rsid w:val="7B2A0DF7"/>
    <w:rsid w:val="7B30700A"/>
    <w:rsid w:val="7B574D33"/>
    <w:rsid w:val="7B74609B"/>
    <w:rsid w:val="7B7C20DE"/>
    <w:rsid w:val="7B8E5893"/>
    <w:rsid w:val="7B9B3996"/>
    <w:rsid w:val="7BAB2E5E"/>
    <w:rsid w:val="7C1F31B1"/>
    <w:rsid w:val="7C53200C"/>
    <w:rsid w:val="7C5642D2"/>
    <w:rsid w:val="7C5D0441"/>
    <w:rsid w:val="7C8C4E18"/>
    <w:rsid w:val="7CC73628"/>
    <w:rsid w:val="7CCA676D"/>
    <w:rsid w:val="7CCE48E3"/>
    <w:rsid w:val="7CEA2F50"/>
    <w:rsid w:val="7CF4178A"/>
    <w:rsid w:val="7CF43912"/>
    <w:rsid w:val="7D215537"/>
    <w:rsid w:val="7D445FBD"/>
    <w:rsid w:val="7D5E6944"/>
    <w:rsid w:val="7D724D1D"/>
    <w:rsid w:val="7D8A7D09"/>
    <w:rsid w:val="7DBC6A46"/>
    <w:rsid w:val="7DC717FC"/>
    <w:rsid w:val="7E1131C1"/>
    <w:rsid w:val="7E462FF5"/>
    <w:rsid w:val="7E594E52"/>
    <w:rsid w:val="7E8A20C9"/>
    <w:rsid w:val="7E960ED5"/>
    <w:rsid w:val="7E9D0D02"/>
    <w:rsid w:val="7F173573"/>
    <w:rsid w:val="7F1E42E7"/>
    <w:rsid w:val="7F586B23"/>
    <w:rsid w:val="7F8362CD"/>
    <w:rsid w:val="7F881A2F"/>
    <w:rsid w:val="7F8C104C"/>
    <w:rsid w:val="7FA1132E"/>
    <w:rsid w:val="7FB42EE9"/>
    <w:rsid w:val="7FCC6AA8"/>
    <w:rsid w:val="9DFD3C3C"/>
    <w:rsid w:val="BBCFE7A0"/>
    <w:rsid w:val="BDFF7471"/>
    <w:rsid w:val="F3AF1A92"/>
    <w:rsid w:val="FACFA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0"/>
    <w:pPr>
      <w:keepNext/>
      <w:keepLines/>
      <w:pageBreakBefore/>
      <w:numPr>
        <w:ilvl w:val="0"/>
        <w:numId w:val="1"/>
      </w:numPr>
      <w:spacing w:before="100" w:beforeLines="100" w:after="100" w:afterLines="100" w:line="240" w:lineRule="auto"/>
      <w:jc w:val="center"/>
      <w:outlineLvl w:val="0"/>
    </w:pPr>
    <w:rPr>
      <w:rFonts w:eastAsia="黑体"/>
      <w:snapToGrid w:val="0"/>
      <w:sz w:val="44"/>
      <w:szCs w:val="44"/>
    </w:rPr>
  </w:style>
  <w:style w:type="paragraph" w:styleId="3">
    <w:name w:val="heading 2"/>
    <w:next w:val="1"/>
    <w:unhideWhenUsed/>
    <w:qFormat/>
    <w:uiPriority w:val="9"/>
    <w:pPr>
      <w:keepNext/>
      <w:keepLines/>
      <w:numPr>
        <w:ilvl w:val="1"/>
        <w:numId w:val="2"/>
      </w:numPr>
      <w:spacing w:before="156" w:beforeLines="50" w:after="156" w:afterLines="50"/>
      <w:outlineLvl w:val="1"/>
    </w:pPr>
    <w:rPr>
      <w:rFonts w:ascii="Times New Roman" w:hAnsi="Times New Roman" w:eastAsia="黑体" w:cstheme="majorBidi"/>
      <w:bCs/>
      <w:kern w:val="2"/>
      <w:sz w:val="28"/>
      <w:szCs w:val="32"/>
      <w:lang w:val="en-US" w:eastAsia="zh-CN" w:bidi="ar-SA"/>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0"/>
    <w:rPr>
      <w:rFonts w:ascii="Arial" w:hAnsi="Arial" w:eastAsia="黑体" w:cs="Arial"/>
      <w:sz w:val="20"/>
      <w:szCs w:val="20"/>
    </w:rPr>
  </w:style>
  <w:style w:type="paragraph" w:styleId="6">
    <w:name w:val="toc 3"/>
    <w:basedOn w:val="1"/>
    <w:next w:val="1"/>
    <w:qFormat/>
    <w:uiPriority w:val="39"/>
    <w:pPr>
      <w:tabs>
        <w:tab w:val="right" w:leader="dot" w:pos="9000"/>
      </w:tabs>
      <w:spacing w:line="300" w:lineRule="auto"/>
      <w:ind w:left="200" w:leftChars="200"/>
      <w:outlineLvl w:val="2"/>
    </w:p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tabs>
        <w:tab w:val="right" w:leader="dot" w:pos="9000"/>
      </w:tabs>
      <w:outlineLvl w:val="1"/>
    </w:pPr>
    <w:rPr>
      <w:rFonts w:eastAsia="黑体"/>
      <w:sz w:val="28"/>
    </w:rPr>
  </w:style>
  <w:style w:type="paragraph" w:styleId="10">
    <w:name w:val="toc 2"/>
    <w:basedOn w:val="1"/>
    <w:next w:val="1"/>
    <w:qFormat/>
    <w:uiPriority w:val="39"/>
    <w:pPr>
      <w:tabs>
        <w:tab w:val="right" w:leader="dot" w:pos="9000"/>
      </w:tabs>
      <w:spacing w:line="300" w:lineRule="auto"/>
      <w:ind w:left="100" w:leftChars="100"/>
    </w:p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Emphasis"/>
    <w:basedOn w:val="13"/>
    <w:qFormat/>
    <w:uiPriority w:val="20"/>
    <w:rPr>
      <w:i/>
    </w:rPr>
  </w:style>
  <w:style w:type="character" w:styleId="15">
    <w:name w:val="Hyperlink"/>
    <w:basedOn w:val="13"/>
    <w:unhideWhenUsed/>
    <w:qFormat/>
    <w:uiPriority w:val="99"/>
    <w:rPr>
      <w:color w:val="0000FF"/>
      <w:u w:val="single"/>
    </w:rPr>
  </w:style>
  <w:style w:type="character" w:customStyle="1" w:styleId="16">
    <w:name w:val="页眉 字符"/>
    <w:basedOn w:val="13"/>
    <w:link w:val="8"/>
    <w:semiHidden/>
    <w:qFormat/>
    <w:uiPriority w:val="99"/>
    <w:rPr>
      <w:sz w:val="18"/>
      <w:szCs w:val="18"/>
    </w:rPr>
  </w:style>
  <w:style w:type="character" w:customStyle="1" w:styleId="17">
    <w:name w:val="页脚 字符"/>
    <w:basedOn w:val="13"/>
    <w:link w:val="7"/>
    <w:semiHidden/>
    <w:qFormat/>
    <w:uiPriority w:val="99"/>
    <w:rPr>
      <w:sz w:val="18"/>
      <w:szCs w:val="18"/>
    </w:rPr>
  </w:style>
  <w:style w:type="paragraph" w:customStyle="1" w:styleId="18">
    <w:name w:val="List Paragraph"/>
    <w:basedOn w:val="1"/>
    <w:qFormat/>
    <w:uiPriority w:val="34"/>
    <w:pPr>
      <w:ind w:firstLine="420" w:firstLineChars="200"/>
    </w:pPr>
  </w:style>
  <w:style w:type="paragraph" w:customStyle="1" w:styleId="19">
    <w:name w:val="正文-正文"/>
    <w:basedOn w:val="1"/>
    <w:qFormat/>
    <w:uiPriority w:val="0"/>
    <w:pPr>
      <w:spacing w:line="324" w:lineRule="auto"/>
      <w:ind w:firstLine="480" w:firstLineChars="200"/>
    </w:pPr>
  </w:style>
  <w:style w:type="paragraph" w:customStyle="1" w:styleId="20">
    <w:name w:val="正文-二级标题"/>
    <w:basedOn w:val="18"/>
    <w:qFormat/>
    <w:uiPriority w:val="0"/>
    <w:pPr>
      <w:numPr>
        <w:ilvl w:val="1"/>
        <w:numId w:val="3"/>
      </w:numPr>
      <w:spacing w:before="50" w:beforeLines="50" w:after="50" w:afterLines="50" w:line="240" w:lineRule="auto"/>
      <w:ind w:firstLineChars="0"/>
      <w:jc w:val="left"/>
      <w:outlineLvl w:val="1"/>
    </w:pPr>
    <w:rPr>
      <w:rFonts w:ascii="黑体" w:hAnsi="黑体" w:eastAsia="黑体"/>
      <w:sz w:val="32"/>
      <w:szCs w:val="32"/>
    </w:rPr>
  </w:style>
  <w:style w:type="paragraph" w:customStyle="1" w:styleId="21">
    <w:name w:val="正文-三级标题"/>
    <w:basedOn w:val="20"/>
    <w:qFormat/>
    <w:uiPriority w:val="0"/>
    <w:pPr>
      <w:numPr>
        <w:ilvl w:val="2"/>
      </w:numPr>
      <w:outlineLvl w:val="2"/>
    </w:pPr>
    <w:rPr>
      <w:sz w:val="28"/>
      <w:szCs w:val="28"/>
    </w:rPr>
  </w:style>
  <w:style w:type="paragraph" w:customStyle="1" w:styleId="22">
    <w:name w:val="目录-目录"/>
    <w:basedOn w:val="2"/>
    <w:qFormat/>
    <w:uiPriority w:val="0"/>
    <w:pPr>
      <w:numPr>
        <w:ilvl w:val="0"/>
        <w:numId w:val="0"/>
      </w:numPr>
      <w:spacing w:before="312" w:after="312"/>
    </w:pPr>
  </w:style>
  <w:style w:type="paragraph" w:customStyle="1" w:styleId="23">
    <w:name w:val="摘要-正文"/>
    <w:basedOn w:val="1"/>
    <w:qFormat/>
    <w:uiPriority w:val="0"/>
    <w:pPr>
      <w:ind w:firstLine="20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image" Target="media/image47.png"/><Relationship Id="rId92" Type="http://schemas.openxmlformats.org/officeDocument/2006/relationships/image" Target="media/image46.png"/><Relationship Id="rId91" Type="http://schemas.openxmlformats.org/officeDocument/2006/relationships/image" Target="media/image45.wmf"/><Relationship Id="rId90" Type="http://schemas.openxmlformats.org/officeDocument/2006/relationships/oleObject" Target="embeddings/oleObject27.bin"/><Relationship Id="rId9" Type="http://schemas.openxmlformats.org/officeDocument/2006/relationships/footer" Target="footer4.xml"/><Relationship Id="rId89" Type="http://schemas.openxmlformats.org/officeDocument/2006/relationships/image" Target="media/image44.wmf"/><Relationship Id="rId88" Type="http://schemas.openxmlformats.org/officeDocument/2006/relationships/oleObject" Target="embeddings/oleObject26.bin"/><Relationship Id="rId87" Type="http://schemas.openxmlformats.org/officeDocument/2006/relationships/image" Target="media/image43.wmf"/><Relationship Id="rId86" Type="http://schemas.openxmlformats.org/officeDocument/2006/relationships/oleObject" Target="embeddings/oleObject25.bin"/><Relationship Id="rId85" Type="http://schemas.openxmlformats.org/officeDocument/2006/relationships/image" Target="media/image42.png"/><Relationship Id="rId84" Type="http://schemas.openxmlformats.org/officeDocument/2006/relationships/image" Target="media/image41.wmf"/><Relationship Id="rId83" Type="http://schemas.openxmlformats.org/officeDocument/2006/relationships/oleObject" Target="embeddings/oleObject24.bin"/><Relationship Id="rId82" Type="http://schemas.openxmlformats.org/officeDocument/2006/relationships/image" Target="media/image40.png"/><Relationship Id="rId81" Type="http://schemas.openxmlformats.org/officeDocument/2006/relationships/image" Target="media/image39.wmf"/><Relationship Id="rId80" Type="http://schemas.openxmlformats.org/officeDocument/2006/relationships/oleObject" Target="embeddings/oleObject23.bin"/><Relationship Id="rId8" Type="http://schemas.openxmlformats.org/officeDocument/2006/relationships/header" Target="header3.xml"/><Relationship Id="rId79" Type="http://schemas.openxmlformats.org/officeDocument/2006/relationships/image" Target="media/image38.wmf"/><Relationship Id="rId78" Type="http://schemas.openxmlformats.org/officeDocument/2006/relationships/oleObject" Target="embeddings/oleObject22.bin"/><Relationship Id="rId77" Type="http://schemas.openxmlformats.org/officeDocument/2006/relationships/image" Target="media/image37.wmf"/><Relationship Id="rId76" Type="http://schemas.openxmlformats.org/officeDocument/2006/relationships/oleObject" Target="embeddings/oleObject21.bin"/><Relationship Id="rId75" Type="http://schemas.openxmlformats.org/officeDocument/2006/relationships/image" Target="media/image36.wmf"/><Relationship Id="rId74" Type="http://schemas.openxmlformats.org/officeDocument/2006/relationships/oleObject" Target="embeddings/oleObject20.bin"/><Relationship Id="rId73" Type="http://schemas.openxmlformats.org/officeDocument/2006/relationships/image" Target="media/image35.wmf"/><Relationship Id="rId72" Type="http://schemas.openxmlformats.org/officeDocument/2006/relationships/oleObject" Target="embeddings/oleObject19.bin"/><Relationship Id="rId71" Type="http://schemas.openxmlformats.org/officeDocument/2006/relationships/image" Target="media/image34.wmf"/><Relationship Id="rId70" Type="http://schemas.openxmlformats.org/officeDocument/2006/relationships/oleObject" Target="embeddings/oleObject18.bin"/><Relationship Id="rId7" Type="http://schemas.openxmlformats.org/officeDocument/2006/relationships/footer" Target="footer3.xml"/><Relationship Id="rId69" Type="http://schemas.openxmlformats.org/officeDocument/2006/relationships/image" Target="media/image33.wmf"/><Relationship Id="rId68" Type="http://schemas.openxmlformats.org/officeDocument/2006/relationships/oleObject" Target="embeddings/oleObject17.bin"/><Relationship Id="rId67" Type="http://schemas.openxmlformats.org/officeDocument/2006/relationships/image" Target="media/image32.wmf"/><Relationship Id="rId66" Type="http://schemas.openxmlformats.org/officeDocument/2006/relationships/oleObject" Target="embeddings/oleObject16.bin"/><Relationship Id="rId65" Type="http://schemas.openxmlformats.org/officeDocument/2006/relationships/image" Target="media/image31.png"/><Relationship Id="rId64" Type="http://schemas.openxmlformats.org/officeDocument/2006/relationships/image" Target="media/image30.png"/><Relationship Id="rId63" Type="http://schemas.openxmlformats.org/officeDocument/2006/relationships/image" Target="media/image29.png"/><Relationship Id="rId62" Type="http://schemas.openxmlformats.org/officeDocument/2006/relationships/image" Target="media/image28.png"/><Relationship Id="rId61" Type="http://schemas.openxmlformats.org/officeDocument/2006/relationships/image" Target="media/image27.png"/><Relationship Id="rId60" Type="http://schemas.openxmlformats.org/officeDocument/2006/relationships/image" Target="media/image26.png"/><Relationship Id="rId6" Type="http://schemas.openxmlformats.org/officeDocument/2006/relationships/header" Target="header2.xml"/><Relationship Id="rId59" Type="http://schemas.openxmlformats.org/officeDocument/2006/relationships/image" Target="media/image25.png"/><Relationship Id="rId58" Type="http://schemas.openxmlformats.org/officeDocument/2006/relationships/image" Target="media/image24.png"/><Relationship Id="rId57" Type="http://schemas.openxmlformats.org/officeDocument/2006/relationships/image" Target="media/image23.wmf"/><Relationship Id="rId56" Type="http://schemas.openxmlformats.org/officeDocument/2006/relationships/oleObject" Target="embeddings/oleObject15.bin"/><Relationship Id="rId55" Type="http://schemas.openxmlformats.org/officeDocument/2006/relationships/image" Target="media/image22.wmf"/><Relationship Id="rId54" Type="http://schemas.openxmlformats.org/officeDocument/2006/relationships/oleObject" Target="embeddings/oleObject14.bin"/><Relationship Id="rId53" Type="http://schemas.openxmlformats.org/officeDocument/2006/relationships/image" Target="media/image21.wmf"/><Relationship Id="rId52" Type="http://schemas.openxmlformats.org/officeDocument/2006/relationships/oleObject" Target="embeddings/oleObject13.bin"/><Relationship Id="rId51" Type="http://schemas.openxmlformats.org/officeDocument/2006/relationships/oleObject" Target="embeddings/oleObject12.bin"/><Relationship Id="rId50" Type="http://schemas.openxmlformats.org/officeDocument/2006/relationships/image" Target="media/image20.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19.wmf"/><Relationship Id="rId47" Type="http://schemas.openxmlformats.org/officeDocument/2006/relationships/oleObject" Target="embeddings/oleObject10.bin"/><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12.wmf"/><Relationship Id="rId38" Type="http://schemas.openxmlformats.org/officeDocument/2006/relationships/oleObject" Target="embeddings/oleObject8.bin"/><Relationship Id="rId37" Type="http://schemas.openxmlformats.org/officeDocument/2006/relationships/image" Target="media/image11.wmf"/><Relationship Id="rId36" Type="http://schemas.openxmlformats.org/officeDocument/2006/relationships/oleObject" Target="embeddings/oleObject7.bin"/><Relationship Id="rId35" Type="http://schemas.openxmlformats.org/officeDocument/2006/relationships/image" Target="media/image10.wmf"/><Relationship Id="rId34" Type="http://schemas.openxmlformats.org/officeDocument/2006/relationships/oleObject" Target="embeddings/oleObject6.bin"/><Relationship Id="rId33" Type="http://schemas.openxmlformats.org/officeDocument/2006/relationships/image" Target="media/image9.wmf"/><Relationship Id="rId32" Type="http://schemas.openxmlformats.org/officeDocument/2006/relationships/oleObject" Target="embeddings/oleObject5.bin"/><Relationship Id="rId31" Type="http://schemas.openxmlformats.org/officeDocument/2006/relationships/image" Target="media/image8.wmf"/><Relationship Id="rId30" Type="http://schemas.openxmlformats.org/officeDocument/2006/relationships/oleObject" Target="embeddings/oleObject4.bin"/><Relationship Id="rId3" Type="http://schemas.openxmlformats.org/officeDocument/2006/relationships/footer" Target="foot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wmf"/><Relationship Id="rId26" Type="http://schemas.openxmlformats.org/officeDocument/2006/relationships/oleObject" Target="embeddings/oleObject3.bin"/><Relationship Id="rId25" Type="http://schemas.openxmlformats.org/officeDocument/2006/relationships/image" Target="media/image4.wmf"/><Relationship Id="rId24" Type="http://schemas.openxmlformats.org/officeDocument/2006/relationships/oleObject" Target="embeddings/oleObject2.bin"/><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0" Type="http://schemas.openxmlformats.org/officeDocument/2006/relationships/fontTable" Target="fontTable.xml"/><Relationship Id="rId11" Type="http://schemas.openxmlformats.org/officeDocument/2006/relationships/footer" Target="footer5.xml"/><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70</Pages>
  <Words>20982</Words>
  <Characters>36744</Characters>
  <Lines>1</Lines>
  <Paragraphs>1</Paragraphs>
  <TotalTime>10</TotalTime>
  <ScaleCrop>false</ScaleCrop>
  <LinksUpToDate>false</LinksUpToDate>
  <CharactersWithSpaces>39845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2017-01-10T17:10:00Z</dcterms:created>
  <dc:creator>Tencent</dc:creator>
  <cp:lastModifiedBy>一qwe</cp:lastModifiedBy>
  <dcterms:modified xsi:type="dcterms:W3CDTF">2019-06-07T14:17:59Z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