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Assets – Introduction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This section documents the visual design assets and wireframes for the POS Inventory System.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As the UX Lead, I am responsible for defining and documenting the core user flows, screens, and edge cases to ensure clarity, consistency, and smooth handoff to development. 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The documentation is structured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by user 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, with each flow broken down into: </w:t>
      </w:r>
    </w:p>
    <w:p w14:paraId="00000006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Primary screens representing the normal  path </w:t>
      </w:r>
    </w:p>
    <w:p w14:paraId="00000007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Edge cases and error states that impact usability and system feedback 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My current focus covers: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-Sales Checkout 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0A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Arial" w:hAnsi="Arial" w:eastAsia="Arial" w:cs="Arial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Login Sub-Flow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and related edge cases </w:t>
      </w:r>
    </w:p>
    <w:p w14:paraId="0000000B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Arial" w:hAnsi="Arial" w:eastAsia="Arial" w:cs="Arial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Register selection Sub-Flow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and edge cases </w:t>
      </w:r>
    </w:p>
    <w:p w14:paraId="0000000C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Arial" w:hAnsi="Arial" w:eastAsia="Arial" w:cs="Arial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Cashier (checkout)Sub-Flow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and edge cases </w:t>
      </w:r>
    </w:p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Each set of screens is designed to reflect the approved requirements, user flows, and UX goals defined in the baseline document, and will be iterated as the product evolves. </w:t>
      </w: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Flow 1 - Sales Checkout </w:t>
      </w:r>
    </w:p>
    <w:p w14:paraId="00000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Login Sub-Flow – Structure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Purpose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Allow authorized users to access the system securely and quickly. 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Primary Screens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C">
      <w:pPr>
        <w:numPr>
          <w:ilvl w:val="0"/>
          <w:numId w:val="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Login Screen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1D">
      <w:pPr>
        <w:numPr>
          <w:ilvl w:val="0"/>
          <w:numId w:val="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80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Username and password (Login CTA) </w:t>
      </w:r>
    </w:p>
    <w:p w14:paraId="0000001E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76470" cy="339598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39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2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b.  Loading state</w:t>
      </w:r>
    </w:p>
    <w:p w14:paraId="0000002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39640" cy="3369945"/>
            <wp:effectExtent l="0" t="0" r="0" b="0"/>
            <wp:docPr id="2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0176" cy="337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Happy Path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4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User enters credentials</w:t>
      </w:r>
    </w:p>
    <w:p w14:paraId="00000025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13300" cy="3416300"/>
            <wp:effectExtent l="0" t="0" r="0" b="0"/>
            <wp:docPr id="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6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27">
      <w:pPr>
        <w:numPr>
          <w:ilvl w:val="0"/>
          <w:numId w:val="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System validates credentials </w:t>
      </w:r>
    </w:p>
    <w:p w14:paraId="0000002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57445" cy="3524250"/>
            <wp:effectExtent l="0" t="0" r="0" b="0"/>
            <wp:docPr id="1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52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2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2B">
      <w:pPr>
        <w:numPr>
          <w:ilvl w:val="0"/>
          <w:numId w:val="10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Cardo" w:hAnsi="Cardo" w:eastAsia="Cardo" w:cs="Cardo"/>
          <w:sz w:val="28"/>
          <w:szCs w:val="28"/>
          <w:rtl w:val="0"/>
        </w:rPr>
        <w:t>Successful login → redirect to Register Selection</w:t>
      </w:r>
    </w:p>
    <w:p w14:paraId="0000002C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12995" cy="3492500"/>
            <wp:effectExtent l="0" t="0" r="0" b="0"/>
            <wp:docPr id="1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3077" cy="349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Edge Cases to Design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2E">
      <w:pPr>
        <w:numPr>
          <w:ilvl w:val="0"/>
          <w:numId w:val="1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Invalid username or password </w:t>
      </w:r>
    </w:p>
    <w:p w14:paraId="0000002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3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4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681855" cy="332867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2361" cy="33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6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7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719320" cy="3355340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3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3A">
      <w:pPr>
        <w:numPr>
          <w:ilvl w:val="0"/>
          <w:numId w:val="1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Empty input fields </w:t>
      </w:r>
    </w:p>
    <w:p w14:paraId="0000003B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24730" cy="3433445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5028" cy="34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D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3E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867275" cy="3414395"/>
            <wp:effectExtent l="0" t="0" r="0" b="0"/>
            <wp:docPr id="3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40">
      <w:pPr>
        <w:numPr>
          <w:ilvl w:val="0"/>
          <w:numId w:val="1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Account locked or inactive </w:t>
      </w:r>
    </w:p>
    <w:p w14:paraId="0000004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63160" cy="3528060"/>
            <wp:effectExtent l="0" t="0" r="0" b="0"/>
            <wp:docPr id="3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217" cy="352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eastAsia="Times New Roman" w:cs="Times New Roman"/>
          <w:sz w:val="28"/>
          <w:szCs w:val="28"/>
        </w:rPr>
      </w:pPr>
    </w:p>
    <w:p w14:paraId="00000043">
      <w:pPr>
        <w:numPr>
          <w:ilvl w:val="0"/>
          <w:numId w:val="1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Network or server error </w:t>
      </w:r>
    </w:p>
    <w:p w14:paraId="00000044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986020" cy="3544570"/>
            <wp:effectExtent l="0" t="0" r="0" b="0"/>
            <wp:docPr id="2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5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UX Notes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</w:t>
      </w:r>
    </w:p>
    <w:p w14:paraId="00000046">
      <w:pPr>
        <w:numPr>
          <w:ilvl w:val="0"/>
          <w:numId w:val="1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Disable login button during processing </w:t>
      </w:r>
    </w:p>
    <w:p w14:paraId="00000047">
      <w:pPr>
        <w:numPr>
          <w:ilvl w:val="0"/>
          <w:numId w:val="1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8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Visual feedback for success or failure </w:t>
      </w:r>
    </w:p>
    <w:p w14:paraId="0000004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B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C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Register Selection – Sub-Flow Structure</w:t>
      </w:r>
    </w:p>
    <w:p w14:paraId="0000004D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Purpose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>Assign the cashier to an active register before starting sales, ensuring accurate session and transaction tracking.</w:t>
      </w:r>
    </w:p>
    <w:p w14:paraId="0000004E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Primary Screen</w:t>
      </w:r>
    </w:p>
    <w:p w14:paraId="0000004F">
      <w:pPr>
        <w:numPr>
          <w:ilvl w:val="0"/>
          <w:numId w:val="1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Register Selection Screen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(Available / In Use)</w:t>
      </w:r>
    </w:p>
    <w:p w14:paraId="0000005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092700" cy="361315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955" cy="361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5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2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3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4">
      <w:pPr>
        <w:numPr>
          <w:ilvl w:val="1"/>
          <w:numId w:val="1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List of available registers (Confirm / Continue CTA)</w:t>
      </w:r>
    </w:p>
    <w:p w14:paraId="00000055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172075" cy="367157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229" cy="36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6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57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52720" cy="3726815"/>
            <wp:effectExtent l="0" t="0" r="0" b="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72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Edge Cases to Design</w:t>
      </w:r>
    </w:p>
    <w:p w14:paraId="00000059">
      <w:pPr>
        <w:numPr>
          <w:ilvl w:val="0"/>
          <w:numId w:val="1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Register already in use</w:t>
      </w:r>
    </w:p>
    <w:p w14:paraId="0000005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243195" cy="372745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72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B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UX Notes</w:t>
      </w:r>
    </w:p>
    <w:p w14:paraId="0000005C">
      <w:pPr>
        <w:numPr>
          <w:ilvl w:val="0"/>
          <w:numId w:val="1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Show only valid, selectable registers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D">
      <w:pPr>
        <w:numPr>
          <w:ilvl w:val="0"/>
          <w:numId w:val="1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Clear error and retry options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05E">
      <w:pPr>
        <w:numPr>
          <w:ilvl w:val="0"/>
          <w:numId w:val="19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Immediate feedback on successful selection</w:t>
      </w:r>
    </w:p>
    <w:p w14:paraId="0000005F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0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1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2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0" w:name="_fyy18t4ji33w" w:colFirst="0" w:colLast="0"/>
      <w:bookmarkEnd w:id="0"/>
    </w:p>
    <w:p w14:paraId="00000063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" w:name="_yc4q8p4tnahj" w:colFirst="0" w:colLast="0"/>
      <w:bookmarkEnd w:id="1"/>
    </w:p>
    <w:p w14:paraId="00000064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2" w:name="_rex019yz6x07" w:colFirst="0" w:colLast="0"/>
      <w:bookmarkEnd w:id="2"/>
    </w:p>
    <w:p w14:paraId="00000065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3" w:name="_s7hi6qj9c5ya" w:colFirst="0" w:colLast="0"/>
      <w:bookmarkEnd w:id="3"/>
    </w:p>
    <w:p w14:paraId="00000066">
      <w:pPr>
        <w:pStyle w:val="3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4" w:name="_1wj77v4xxadw" w:colFirst="0" w:colLast="0"/>
      <w:bookmarkEnd w:id="4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POS Checkout Screen-  Sub-flow Structure</w:t>
      </w:r>
    </w:p>
    <w:p w14:paraId="00000067">
      <w:pPr>
        <w:pStyle w:val="4"/>
        <w:keepNext w:val="0"/>
        <w:keepLines w:val="0"/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5" w:name="_j5l4ux7bzfls" w:colFirst="0" w:colLast="0"/>
      <w:bookmarkEnd w:id="5"/>
      <w:r>
        <w:rPr>
          <w:rFonts w:ascii="Times New Roman" w:hAnsi="Times New Roman" w:eastAsia="Times New Roman" w:cs="Times New Roman"/>
          <w:b/>
          <w:bCs/>
          <w:color w:val="000000"/>
          <w:rtl w:val="0"/>
        </w:rPr>
        <w:t>Key Screen</w:t>
      </w:r>
    </w:p>
    <w:p w14:paraId="00000068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POS Checkout (Main Sales Screen)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This single screen handles scanning, product search, cart review, discounts, payment, and sale completion: </w:t>
      </w:r>
    </w:p>
    <w:p w14:paraId="00000069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4643120" cy="3293745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2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0000006B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6" w:name="_fzpbys9dyc8n" w:colFirst="0" w:colLast="0"/>
      <w:bookmarkEnd w:id="6"/>
    </w:p>
    <w:p w14:paraId="0000006C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7" w:name="_clycyfe14uyl" w:colFirst="0" w:colLast="0"/>
      <w:bookmarkEnd w:id="7"/>
    </w:p>
    <w:p w14:paraId="0000006D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8" w:name="_9sm0zceg1ejv" w:colFirst="0" w:colLast="0"/>
      <w:bookmarkEnd w:id="8"/>
    </w:p>
    <w:p w14:paraId="0000006E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9" w:name="_1nvd5ktwwqt7" w:colFirst="0" w:colLast="0"/>
      <w:bookmarkEnd w:id="9"/>
    </w:p>
    <w:p w14:paraId="0000006F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0" w:name="_aoa7e5h9ax2q" w:colFirst="0" w:colLast="0"/>
      <w:bookmarkEnd w:id="10"/>
    </w:p>
    <w:p w14:paraId="00000070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1" w:name="_tbd2n2vgy687" w:colFirst="0" w:colLast="0"/>
      <w:bookmarkEnd w:id="11"/>
    </w:p>
    <w:p w14:paraId="00000071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bookmarkStart w:id="12" w:name="_bks9sw2tzuw4" w:colFirst="0" w:colLast="0"/>
      <w:bookmarkEnd w:id="12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Happy Path</w:t>
      </w:r>
    </w:p>
    <w:p w14:paraId="00000072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Product Scanned</w:t>
      </w:r>
    </w:p>
    <w:p w14:paraId="00000073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Scanned products appear</w:t>
      </w:r>
    </w:p>
    <w:p w14:paraId="000000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39080" cy="379730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9658" cy="379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7D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Total Calculated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7E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Total amount auto-calculated for added products</w:t>
      </w:r>
    </w:p>
    <w:p w14:paraId="000000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376545" cy="3817620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381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8A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Product Search (Optional)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8B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Search options shown</w:t>
      </w:r>
    </w:p>
    <w:p w14:paraId="000000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</w:p>
    <w:p w14:paraId="00000099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selected from search</w:t>
      </w:r>
    </w:p>
    <w:p w14:paraId="00000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490845" cy="390398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90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A5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found</w:t>
      </w:r>
    </w:p>
    <w:p w14:paraId="000000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AF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Product added to cart</w:t>
      </w:r>
    </w:p>
    <w:p w14:paraId="000000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2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BD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Discount Applied (Optional)</w:t>
      </w:r>
    </w:p>
    <w:p w14:paraId="000000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C9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Method Input</w:t>
      </w:r>
    </w:p>
    <w:p w14:paraId="000000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2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D4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Processing</w:t>
      </w:r>
    </w:p>
    <w:p w14:paraId="000000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DF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Success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0E0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Receipt printed</w:t>
      </w:r>
    </w:p>
    <w:p w14:paraId="000000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EC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Sale Completed</w:t>
      </w:r>
    </w:p>
    <w:p w14:paraId="00000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0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F8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Checkout Cleared</w:t>
      </w:r>
    </w:p>
    <w:p w14:paraId="000000F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0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0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100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3" w:name="_wsw7bnw93pb9" w:colFirst="0" w:colLast="0"/>
      <w:bookmarkEnd w:id="13"/>
    </w:p>
    <w:p w14:paraId="00000101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4" w:name="_4cqwyuietuxg" w:colFirst="0" w:colLast="0"/>
      <w:bookmarkEnd w:id="14"/>
    </w:p>
    <w:p w14:paraId="00000102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5" w:name="_i612skbgnu0h" w:colFirst="0" w:colLast="0"/>
      <w:bookmarkEnd w:id="15"/>
    </w:p>
    <w:p w14:paraId="00000103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6" w:name="_q4ijvppav4r3" w:colFirst="0" w:colLast="0"/>
      <w:bookmarkEnd w:id="16"/>
    </w:p>
    <w:p w14:paraId="00000104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7" w:name="_1dif8eswzpgc" w:colFirst="0" w:colLast="0"/>
      <w:bookmarkEnd w:id="17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Edge Cases / States</w:t>
      </w:r>
    </w:p>
    <w:p w14:paraId="00000105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Invalid Barcode</w:t>
      </w:r>
    </w:p>
    <w:p w14:paraId="000001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32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10B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Out of Stock</w:t>
      </w:r>
    </w:p>
    <w:p w14:paraId="000001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C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Low Stock Warning</w:t>
      </w:r>
    </w:p>
    <w:p w14:paraId="000001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9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Failed</w:t>
      </w:r>
    </w:p>
    <w:p w14:paraId="000001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</w:p>
    <w:p w14:paraId="000001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30">
      <w:pPr>
        <w:numPr>
          <w:ilvl w:val="0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Payment Cancelled</w:t>
      </w:r>
    </w:p>
    <w:p w14:paraId="000001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240"/>
        <w:ind w:left="0" w:firstLine="0"/>
        <w:rPr>
          <w:rFonts w:ascii="Times New Roman" w:hAnsi="Times New Roman" w:eastAsia="Times New Roman" w:cs="Times New Roman"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4076700"/>
            <wp:effectExtent l="0" t="0" r="0" b="0"/>
            <wp:docPr id="2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8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z w:val="28"/>
          <w:szCs w:val="28"/>
          <w:rtl w:val="0"/>
        </w:rPr>
        <w:br w:type="textWrapping"/>
      </w:r>
    </w:p>
    <w:p w14:paraId="000001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p w14:paraId="00000133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8" w:name="_9zyzltjdjm87" w:colFirst="0" w:colLast="0"/>
      <w:bookmarkEnd w:id="18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UX Notes</w:t>
      </w:r>
    </w:p>
    <w:p w14:paraId="00000134"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8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bookmarkStart w:id="19" w:name="_fg74udmxf1e3" w:colFirst="0" w:colLast="0"/>
      <w:bookmarkEnd w:id="19"/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Checkout operates on 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single continuous screen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br w:type="textWrapping"/>
      </w:r>
    </w:p>
    <w:p w14:paraId="00000135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Real-time updates for scanned products and totals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136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Search acts as a fallback to barcode scanning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137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Payment has clear processing, success, failure, and cancel states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br w:type="textWrapping"/>
      </w:r>
    </w:p>
    <w:p w14:paraId="00000138">
      <w:pPr>
        <w:numPr>
          <w:ilvl w:val="0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System resets automatically after sale completion</w:t>
      </w:r>
    </w:p>
    <w:p w14:paraId="75275CE4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799CD5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6693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7D8FA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716D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372A5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Item Return Flow — Structure</w:t>
      </w:r>
    </w:p>
    <w:p w14:paraId="48CEBB8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Happy Path </w:t>
      </w:r>
    </w:p>
    <w:p w14:paraId="0FF9C0B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 initiated</w:t>
      </w:r>
    </w:p>
    <w:p w14:paraId="6A47BCD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3987165"/>
            <wp:effectExtent l="0" t="0" r="12065" b="5715"/>
            <wp:docPr id="34" name="Picture 34" descr="Item retur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tem return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ED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B1DA6E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D7FB49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8F02E7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CF63AE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A11BC3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56F889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28E1B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827AE6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C010A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1CAD5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2 – Order found and items added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System finds order and loads purchased items</w:t>
      </w:r>
    </w:p>
    <w:p w14:paraId="1EFA6FC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35" name="Picture 35" descr="Item return 2 - order found and items ad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tem return 2 - order found and items adde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B628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0CE4D9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1FFB99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193C60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42DFAC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D504FC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6F7E7C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C06B78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3679AA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3 – Order found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Order details confirmed for return flow</w:t>
      </w:r>
    </w:p>
    <w:p w14:paraId="50A13FA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36" name="Picture 36" descr="Item return 3 - order fou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tem return 3 - order founds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83C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255D93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B84AE14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21FBE8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E95ECB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C01A51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C321C8B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429DDE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DE3594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9F24E6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4 – Refund summary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Selected items and refund amount displayed</w:t>
      </w:r>
    </w:p>
    <w:p w14:paraId="25502A6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4685" cy="4077970"/>
            <wp:effectExtent l="0" t="0" r="10795" b="6350"/>
            <wp:docPr id="38" name="Picture 38" descr="Item return 4 - refund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tem return 4 - refund summary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249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591C68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1344C4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50C808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20EEA9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E82F94B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44C65C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B7049A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53118C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6FF72D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4A2B84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4F9B9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6 – Confirm refund pop-up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Cashier confirms refund action</w:t>
      </w:r>
    </w:p>
    <w:p w14:paraId="3AFED8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39" name="Picture 39" descr="Item return 6- confirm refund pop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tem return 6- confirm refund pop up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FB2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EC0995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9575F5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1C0546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AF32B4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3BF47F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F07979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8CDB99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7B8E97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46B5802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76F1B1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7 – Refund processing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System processes refund</w:t>
      </w:r>
    </w:p>
    <w:p w14:paraId="1D74666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0" name="Picture 40" descr="Item return 7 - refund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tem return 7 - refund processi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654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A05D66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A65A3B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314432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40396D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044F99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C2519E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F799EE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A568EE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63DF5F4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718A60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8 – Refund confirmed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Refund successfully completed</w:t>
      </w:r>
    </w:p>
    <w:p w14:paraId="088F07C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1" name="Picture 41" descr="Item return 8 - refund confir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tem return 8 - refund confirmed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D9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94E095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3969A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68D0DA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0DCE8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09C20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60395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BA62D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5F77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EDD51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Edge Cases / Exception States</w:t>
      </w:r>
    </w:p>
    <w:p w14:paraId="2689EA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5 – Quantities cannot exceed original purchase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Validation error when return quantity is higher than purchased quantity</w:t>
      </w:r>
    </w:p>
    <w:p w14:paraId="6EF17C9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2" name="Picture 42" descr="Item return 5 - Quantities cannnot exceed original purc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tem return 5 - Quantities cannnot exceed original purchas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950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br w:type="textWrapping"/>
      </w:r>
    </w:p>
    <w:p w14:paraId="4DE38F9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3DC925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6F31C5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6876AFC5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B66106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2A2A4C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AC1FF5B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6E281A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9 – Refund not allowed error / item beyond return window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 blocked due to policy violation</w:t>
      </w:r>
    </w:p>
    <w:p w14:paraId="2C313F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33415" cy="4077335"/>
            <wp:effectExtent l="0" t="0" r="12065" b="6985"/>
            <wp:docPr id="43" name="Picture 43" descr="item beyond return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tem beyond return window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BF7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6EB4D1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2AF07D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719C02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09E63936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933596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273282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D154AB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191DBB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B4470A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CF827A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Item return 10 – Request sent for review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Return requires approval and is escalated for review</w:t>
      </w:r>
    </w:p>
    <w:p w14:paraId="6B13CB2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EC1DA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UX Notes</w:t>
      </w:r>
    </w:p>
    <w:p w14:paraId="6F915B1A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status messaging at each step (found, processing, confirmed)</w:t>
      </w:r>
    </w:p>
    <w:p w14:paraId="5420073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Validation errors shown inline and explained simply</w:t>
      </w:r>
    </w:p>
    <w:p w14:paraId="5935112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Confirmation pop-up prevents accidental refunds</w:t>
      </w:r>
    </w:p>
    <w:p w14:paraId="62BD16D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Processing state blocks duplicate actions</w:t>
      </w:r>
    </w:p>
    <w:p w14:paraId="5FD8AD35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spacing w:line="60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Error and review states provide clear next steps to cashier</w:t>
      </w:r>
    </w:p>
    <w:p w14:paraId="39EC69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D18924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0F8031F4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23985D0E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368F876B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1B8E45ED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3375ECD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7CA519B3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56A030CB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5B2B0756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0F550B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Inventory Updates — Manager Experience</w:t>
      </w:r>
    </w:p>
    <w:p w14:paraId="3E29AD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Receive Stock (Primary Screen)</w:t>
      </w:r>
    </w:p>
    <w:p w14:paraId="6DAB87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11683DB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 — Receive Stock</w:t>
      </w:r>
    </w:p>
    <w:p w14:paraId="37186A6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8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DDF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3D976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0BC2A6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846FF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26D320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B05A0A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B3B610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477DC9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71B020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2 — Search Purchase Order</w:t>
      </w:r>
    </w:p>
    <w:p w14:paraId="4C397CE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9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3C7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AB294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BEF9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A97EB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8B5290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D127D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665A6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135A5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EE354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AF2395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A42FD7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6BD55A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98B9FF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F2AE09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3 — Receive Stock (PO Loaded)</w:t>
      </w:r>
    </w:p>
    <w:p w14:paraId="56E202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0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7BB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9D3C4E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F9B5C8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88409D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2549A5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DB97C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58628D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479AF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B6D79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29F7B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238D57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BA75FB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4C4E2E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4 — Receive Stock (Set Product Price)</w:t>
      </w:r>
    </w:p>
    <w:p w14:paraId="6587E9B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1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79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54338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F097B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198C2F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4BF4C3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FEE1A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B85CD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BFBE7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41D41D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8 — Error: Review Quantities Before Saving</w:t>
      </w:r>
    </w:p>
    <w:p w14:paraId="107E1C0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2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EE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26E1A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2CF8E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221F5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16228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3C18E7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123B5C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E2A4D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BA96B2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1C993F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FC2FC0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CAF942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D60980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718A8E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7BCE0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5 — Inventory Successfully Updated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3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82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57FA297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F884CC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1BC687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D5E87FF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7015A8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12D1C0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4B93A95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Manager opens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Receive Stock</w:t>
      </w:r>
    </w:p>
    <w:p w14:paraId="4CE8666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Searches and selects an existing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Purchase Order</w:t>
      </w:r>
    </w:p>
    <w:p w14:paraId="4BFE9FF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loads expected items and quantities</w:t>
      </w:r>
    </w:p>
    <w:p w14:paraId="2067E1B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enters received quantities and sets product cost price</w:t>
      </w:r>
    </w:p>
    <w:p w14:paraId="6987E46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Confirms stock update</w:t>
      </w:r>
    </w:p>
    <w:p w14:paraId="7CCF7D3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successfully</w:t>
      </w:r>
    </w:p>
    <w:p w14:paraId="56EE2A5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2DA10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Cases</w:t>
      </w:r>
    </w:p>
    <w:p w14:paraId="5D7694E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Quantity mismatch between expected and received</w:t>
      </w:r>
    </w:p>
    <w:p w14:paraId="330F206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Missing or invalid quantity values</w:t>
      </w:r>
    </w:p>
    <w:p w14:paraId="458923F1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Attempt to save without reviewing quantities</w:t>
      </w:r>
    </w:p>
    <w:p w14:paraId="0BF70F9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Invalid or closed purchase order</w:t>
      </w:r>
    </w:p>
    <w:p w14:paraId="30BA89F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196104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07AA2B5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Clearly show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Expected vs Received</w:t>
      </w:r>
      <w:r>
        <w:rPr>
          <w:rFonts w:hint="default" w:ascii="Times New Roman" w:hAnsi="Times New Roman" w:cs="Times New Roman"/>
          <w:sz w:val="28"/>
          <w:szCs w:val="28"/>
        </w:rPr>
        <w:t xml:space="preserve"> quantities</w:t>
      </w:r>
    </w:p>
    <w:p w14:paraId="326A390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Highlight mismatches visually</w:t>
      </w:r>
    </w:p>
    <w:p w14:paraId="31BD584B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Inline validation before save</w:t>
      </w:r>
    </w:p>
    <w:p w14:paraId="5AAFFFE3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Success confirmation must be explicit and reassuring</w:t>
      </w:r>
    </w:p>
    <w:p w14:paraId="5AFF14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4B2BCE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Create Purchase Order (Primary Screen)</w:t>
      </w:r>
    </w:p>
    <w:p w14:paraId="723DE8C3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37B76CF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17FE8AC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496829D0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3B50762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7A061114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B4F87F1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27D6B8D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4D7E2EA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E4B2668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931D0BE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2A33341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6 — Create Purchase Order</w:t>
      </w:r>
    </w:p>
    <w:p w14:paraId="1A4E6CC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4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B59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EE8C6B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DA555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000C6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F2F3D3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41094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B40A21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C35FD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4CAF67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7CD94C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7 — Create PO (Low Stock Alerts + Supplier Details)</w:t>
      </w:r>
    </w:p>
    <w:p w14:paraId="1DBE943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23890" cy="4070350"/>
            <wp:effectExtent l="0" t="0" r="6350" b="1397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5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F5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65D000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4419A7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BB5CCC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283462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C1FC8B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C79096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A599C2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BC2BC2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0A2566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64579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0CF9E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28D630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F0C714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9 — Order Created and Forwarded</w:t>
      </w:r>
    </w:p>
    <w:p w14:paraId="101D12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6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6A9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5E0C931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creates a new purchase order</w:t>
      </w:r>
    </w:p>
    <w:p w14:paraId="6FAFD9C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Selects supplier and products</w:t>
      </w:r>
    </w:p>
    <w:p w14:paraId="61509F9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Enters quantities</w:t>
      </w:r>
    </w:p>
    <w:p w14:paraId="38613FA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Submits order</w:t>
      </w:r>
    </w:p>
    <w:p w14:paraId="59152F3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confirms order creation and forwarding</w:t>
      </w:r>
    </w:p>
    <w:p w14:paraId="0B75F787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52E337AC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</w:p>
    <w:p w14:paraId="3D2F7A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</w:t>
      </w:r>
      <w:r>
        <w:rPr>
          <w:rStyle w:val="11"/>
          <w:rFonts w:hint="default" w:cs="Times New Roman"/>
          <w:sz w:val="28"/>
          <w:szCs w:val="28"/>
          <w:lang w:val="en-GB"/>
        </w:rPr>
        <w:t>e</w:t>
      </w:r>
    </w:p>
    <w:p w14:paraId="33FE43C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Missing supplier or product</w:t>
      </w:r>
    </w:p>
    <w:p w14:paraId="5ED78874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Quantity left empty or invalid</w:t>
      </w:r>
    </w:p>
    <w:p w14:paraId="1A58A85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Supplier unavailable</w:t>
      </w:r>
    </w:p>
    <w:p w14:paraId="626ABD8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Network or submission failure</w:t>
      </w:r>
    </w:p>
    <w:p w14:paraId="60535A4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E67EC4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632B4264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Auto-suggest products based on low stock</w:t>
      </w:r>
    </w:p>
    <w:p w14:paraId="462FCFE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Validate inputs in real time</w:t>
      </w:r>
    </w:p>
    <w:p w14:paraId="47345F1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Show clear confirmation after submission</w:t>
      </w:r>
    </w:p>
    <w:p w14:paraId="330F6BB7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28D99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56C17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Inventory List &amp; Purchase History (Primary Screen)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1FFB371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10 — Inventory List</w:t>
      </w:r>
    </w:p>
    <w:p w14:paraId="4ABD212C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7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B7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0F567F9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11 — Set to Load Previous Purchase Orders</w:t>
      </w:r>
    </w:p>
    <w:p w14:paraId="6154C5AE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8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E8C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2E9868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4708A2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2AB85A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FF9EF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B9A904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FD98E3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1038D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9DFE9F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E1CAA1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7EA2A3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8D18AB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DD0C15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FBFF77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ADD48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AAF97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3A923E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12 — Load Previous Purchase Orders</w:t>
      </w:r>
    </w:p>
    <w:p w14:paraId="0F3801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59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A5C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99F5A2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50672B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15A34B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37F50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373A4F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AB1CCA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3E5DD928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13 — Purchase Orders Loaded</w:t>
      </w:r>
    </w:p>
    <w:p w14:paraId="41EA56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0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AA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16B38F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72A56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74B241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969EA4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293D4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27715F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B99674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A68503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F6DD7A6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FE064DE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C06608D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F61DDD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14 — Set to Previously Received Stock</w:t>
      </w:r>
    </w:p>
    <w:p w14:paraId="7530A635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1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17C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4CD14B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21A5F6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629FC5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FE1DF9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4E65EF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8A5B88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A926BF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3FD8B9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CC0817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66DBC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B1E365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10FD9D05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views inventory list</w:t>
      </w:r>
    </w:p>
    <w:p w14:paraId="09E65B07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Switches between current stock, previous purchase orders, and received stock</w:t>
      </w:r>
    </w:p>
    <w:p w14:paraId="69513DC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loads successfully</w:t>
      </w:r>
    </w:p>
    <w:p w14:paraId="0BF625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00942B9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Cases</w:t>
      </w:r>
    </w:p>
    <w:p w14:paraId="2E8F5832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 previous purchase orders available</w:t>
      </w:r>
    </w:p>
    <w:p w14:paraId="45AAFACA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load failure</w:t>
      </w:r>
    </w:p>
    <w:p w14:paraId="6C8BD00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Large dataset loading delays</w:t>
      </w:r>
    </w:p>
    <w:p w14:paraId="5BECD80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35DB9C83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filters/toggles between views</w:t>
      </w:r>
    </w:p>
    <w:p w14:paraId="19AE0B5F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Loading indicators for data fetch</w:t>
      </w:r>
    </w:p>
    <w:p w14:paraId="0CDF0F7D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Empty states with guidance text</w:t>
      </w:r>
    </w:p>
    <w:p w14:paraId="666E494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79ED1F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B1CE0E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84605F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ABFAEC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DBE9EA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D68713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F0689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F070AC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C30DD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Create New Product / Supplier (Primary Screen)</w:t>
      </w:r>
    </w:p>
    <w:p w14:paraId="1BDE08A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Screens</w:t>
      </w:r>
    </w:p>
    <w:p w14:paraId="3E3C6CD3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15 — Create New Product/Supplier</w:t>
      </w:r>
    </w:p>
    <w:p w14:paraId="6C02750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2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935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0C7BF0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5568CD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CBA410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B6C939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8F5E07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C6DAF1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A0F092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3504F0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0A7DA7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7D78A3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1803BB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A91564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DBD2795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4C65262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16 — Set to Create New Product + Notification</w:t>
      </w:r>
    </w:p>
    <w:p w14:paraId="40CC02D4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3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8B5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AE3B82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AE231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F6D97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99C464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F9D78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E572DE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F8678A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69F1D2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303B4E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A7F9178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055F3D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17 — New Product Created Successfully</w:t>
      </w:r>
    </w:p>
    <w:p w14:paraId="45FD017B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64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01D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A98331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564615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570930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58411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C563C9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51C19D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191EE53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18A7225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6118F6C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18 — Product Creation Failed</w:t>
      </w:r>
    </w:p>
    <w:p w14:paraId="4714BDA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65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185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2239DC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A33E90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DD3EE1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EF4046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17C6E3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200F5B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EE7ED0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10F2069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512BEB9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19 — Create New Supplier</w:t>
      </w:r>
    </w:p>
    <w:p w14:paraId="1CDB2AE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6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1FE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254F4ABA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16E301C6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017C78F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83E41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4A75C1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EB9CB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6DC3FB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F67A6D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bookmarkStart w:id="20" w:name="_GoBack"/>
      <w:bookmarkEnd w:id="20"/>
    </w:p>
    <w:p w14:paraId="6D553A8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610FB4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312F71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6274EC55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20 — Supplier Created Successfully</w:t>
      </w:r>
    </w:p>
    <w:p w14:paraId="4F7BF550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2B98074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7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821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08C082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533671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7DFB3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1EBED9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81B0C4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D89A6F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7BF45D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5968554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CBF14EA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8FFB65E">
      <w:pPr>
        <w:pStyle w:val="10"/>
        <w:keepNext w:val="0"/>
        <w:keepLines w:val="0"/>
        <w:widowControl/>
        <w:numPr>
          <w:ilvl w:val="0"/>
          <w:numId w:val="2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Inventory Updates (Manager) 21 — Supplier Creation Failed</w:t>
      </w:r>
    </w:p>
    <w:p w14:paraId="1803066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24BDB1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723890" cy="4070350"/>
            <wp:effectExtent l="0" t="0" r="6350" b="1397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8"/>
                  </pic:blipFill>
                  <pic:spPr>
                    <a:xfrm>
                      <a:off x="0" y="0"/>
                      <a:ext cx="572389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3C2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6E81CC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0BDB66C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2EBDD1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948CF7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0A1084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780C4A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179AB7A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9BCA16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9AC4E7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D2E9EB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2EE5277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01859E4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30D11C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329C38D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7553A07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A7291A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6E2CD2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214CF47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</w:p>
    <w:p w14:paraId="447D9AE0">
      <w:pPr>
        <w:pStyle w:val="10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43ADD0E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Happy Path</w:t>
      </w:r>
    </w:p>
    <w:p w14:paraId="04139F9A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Manager opens create new product/supplier</w:t>
      </w:r>
    </w:p>
    <w:p w14:paraId="4B08D496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Enters required detail</w:t>
      </w:r>
    </w:p>
    <w:p w14:paraId="59E43CC7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Submits form</w:t>
      </w:r>
    </w:p>
    <w:p w14:paraId="6420A545">
      <w:pPr>
        <w:pStyle w:val="10"/>
        <w:keepNext w:val="0"/>
        <w:keepLines w:val="0"/>
        <w:widowControl/>
        <w:numPr>
          <w:ilvl w:val="0"/>
          <w:numId w:val="2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System confirms successful creation</w:t>
      </w:r>
    </w:p>
    <w:p w14:paraId="73E1F23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Edge Cases</w:t>
      </w:r>
    </w:p>
    <w:p w14:paraId="60A760BF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Duplicate product barcode</w:t>
      </w:r>
    </w:p>
    <w:p w14:paraId="7A7461F4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Missing required fields</w:t>
      </w:r>
    </w:p>
    <w:p w14:paraId="2C782337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Invalid supplier information</w:t>
      </w:r>
    </w:p>
    <w:p w14:paraId="57610C3F">
      <w:pPr>
        <w:pStyle w:val="10"/>
        <w:keepNext w:val="0"/>
        <w:keepLines w:val="0"/>
        <w:widowControl/>
        <w:numPr>
          <w:ilvl w:val="0"/>
          <w:numId w:val="2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Creation failure due to system error</w:t>
      </w:r>
    </w:p>
    <w:p w14:paraId="1620B7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25DA9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UX Notes</w:t>
      </w:r>
    </w:p>
    <w:p w14:paraId="236953A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 field requirements and examples</w:t>
      </w:r>
    </w:p>
    <w:p w14:paraId="41B7533C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Inline validation and error messaging</w:t>
      </w:r>
    </w:p>
    <w:p w14:paraId="595BE274">
      <w:pPr>
        <w:pStyle w:val="10"/>
        <w:keepNext w:val="0"/>
        <w:keepLines w:val="0"/>
        <w:widowControl/>
        <w:numPr>
          <w:ilvl w:val="0"/>
          <w:numId w:val="2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Success and failure states must be unambiguous</w:t>
      </w:r>
    </w:p>
    <w:p w14:paraId="46C103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ED760D5">
      <w:pPr>
        <w:keepNext w:val="0"/>
        <w:keepLines w:val="0"/>
        <w:widowControl/>
        <w:numPr>
          <w:ilvl w:val="-1"/>
          <w:numId w:val="0"/>
        </w:numPr>
        <w:suppressLineNumbers w:val="0"/>
        <w:spacing w:before="0" w:beforeAutospacing="1" w:after="0" w:afterAutospacing="1"/>
        <w:rPr>
          <w:rFonts w:hint="default"/>
          <w:lang w:val="en-GB"/>
        </w:rPr>
      </w:pPr>
    </w:p>
    <w:p w14:paraId="3B1E8E88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/>
        <w:rPr>
          <w:rFonts w:ascii="Times New Roman" w:hAnsi="Times New Roman" w:eastAsia="Times New Roman" w:cs="Times New Roman"/>
          <w:sz w:val="28"/>
          <w:szCs w:val="28"/>
          <w:rtl w:val="0"/>
        </w:rPr>
      </w:pPr>
    </w:p>
    <w:p w14:paraId="000001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160"/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BB51496-189C-4E80-A679-6A65190311A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458147A-B2FC-462A-9416-2D0A1D4E406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8440061-68CC-4C7D-AA4E-A5AFE618585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35E899B-6247-45E7-B1C7-C4FA2BECFC5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3CAABDB-E73C-4EBD-9909-9950CAFDD91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C9967592-1265-48A1-8FC8-358046C3A5D2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7" w:fontKey="{4C86DDDE-04C1-4D7F-98F9-101674FC3237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20F86EF9-8379-4B97-8ACF-207F5233346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916BA3ED-DDE3-47CB-8AAE-193F9803CE61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2240BE79-7C3F-4D5A-97DB-E113813A75D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5AA97"/>
    <w:multiLevelType w:val="multilevel"/>
    <w:tmpl w:val="8CC5AA9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8D860810"/>
    <w:multiLevelType w:val="singleLevel"/>
    <w:tmpl w:val="8D8608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27548CA"/>
    <w:multiLevelType w:val="multilevel"/>
    <w:tmpl w:val="927548C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D4BD010"/>
    <w:multiLevelType w:val="multilevel"/>
    <w:tmpl w:val="9D4BD01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AC9A0F49"/>
    <w:multiLevelType w:val="multilevel"/>
    <w:tmpl w:val="AC9A0F4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BD4C842"/>
    <w:multiLevelType w:val="multilevel"/>
    <w:tmpl w:val="BBD4C84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CC20F783"/>
    <w:multiLevelType w:val="multilevel"/>
    <w:tmpl w:val="CC20F78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3E936A2"/>
    <w:multiLevelType w:val="multilevel"/>
    <w:tmpl w:val="D3E936A2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DBA8C718"/>
    <w:multiLevelType w:val="singleLevel"/>
    <w:tmpl w:val="DBA8C7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BAFE0F0"/>
    <w:multiLevelType w:val="multilevel"/>
    <w:tmpl w:val="DBAFE0F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E18C01E"/>
    <w:multiLevelType w:val="multilevel"/>
    <w:tmpl w:val="DE18C01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E3F776F3"/>
    <w:multiLevelType w:val="multilevel"/>
    <w:tmpl w:val="E3F776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FCD2BF74"/>
    <w:multiLevelType w:val="multilevel"/>
    <w:tmpl w:val="FCD2BF7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39615EC"/>
    <w:multiLevelType w:val="multilevel"/>
    <w:tmpl w:val="039615E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BA348E1"/>
    <w:multiLevelType w:val="multilevel"/>
    <w:tmpl w:val="0BA348E1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1ACB48FD"/>
    <w:multiLevelType w:val="multilevel"/>
    <w:tmpl w:val="1ACB48F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144C250"/>
    <w:multiLevelType w:val="multilevel"/>
    <w:tmpl w:val="4144C250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4429AB0A"/>
    <w:multiLevelType w:val="multilevel"/>
    <w:tmpl w:val="4429AB0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A069ED6"/>
    <w:multiLevelType w:val="multilevel"/>
    <w:tmpl w:val="4A069ED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0EB36AD"/>
    <w:multiLevelType w:val="multilevel"/>
    <w:tmpl w:val="50EB36A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C749244"/>
    <w:multiLevelType w:val="multilevel"/>
    <w:tmpl w:val="5C74924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CA85ACE"/>
    <w:multiLevelType w:val="multilevel"/>
    <w:tmpl w:val="5CA85A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5FA8A0A8"/>
    <w:multiLevelType w:val="singleLevel"/>
    <w:tmpl w:val="5FA8A0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621E45B9"/>
    <w:multiLevelType w:val="multilevel"/>
    <w:tmpl w:val="621E45B9"/>
    <w:lvl w:ilvl="0" w:tentative="0">
      <w:start w:val="1"/>
      <w:numFmt w:val="lowerLetter"/>
      <w:lvlText w:val="%1."/>
      <w:lvlJc w:val="left"/>
      <w:pPr>
        <w:ind w:left="720" w:hanging="360"/>
      </w:pPr>
      <w:rPr>
        <w:rFonts w:ascii="Arial" w:hAnsi="Arial" w:eastAsia="Arial" w:cs="Arial"/>
        <w:sz w:val="18"/>
        <w:szCs w:val="18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66909CFC"/>
    <w:multiLevelType w:val="multilevel"/>
    <w:tmpl w:val="66909CFC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Verdana" w:hAnsi="Verdana" w:eastAsia="Verdana" w:cs="Verdana"/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56DA8AD"/>
    <w:multiLevelType w:val="singleLevel"/>
    <w:tmpl w:val="756DA8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13"/>
  </w:num>
  <w:num w:numId="3">
    <w:abstractNumId w:val="21"/>
  </w:num>
  <w:num w:numId="4">
    <w:abstractNumId w:val="5"/>
  </w:num>
  <w:num w:numId="5">
    <w:abstractNumId w:val="20"/>
  </w:num>
  <w:num w:numId="6">
    <w:abstractNumId w:val="10"/>
  </w:num>
  <w:num w:numId="7">
    <w:abstractNumId w:val="23"/>
  </w:num>
  <w:num w:numId="8">
    <w:abstractNumId w:val="12"/>
  </w:num>
  <w:num w:numId="9">
    <w:abstractNumId w:val="9"/>
  </w:num>
  <w:num w:numId="10">
    <w:abstractNumId w:val="0"/>
  </w:num>
  <w:num w:numId="11">
    <w:abstractNumId w:val="17"/>
  </w:num>
  <w:num w:numId="12">
    <w:abstractNumId w:val="19"/>
  </w:num>
  <w:num w:numId="13">
    <w:abstractNumId w:val="15"/>
  </w:num>
  <w:num w:numId="14">
    <w:abstractNumId w:val="11"/>
  </w:num>
  <w:num w:numId="15">
    <w:abstractNumId w:val="7"/>
  </w:num>
  <w:num w:numId="16">
    <w:abstractNumId w:val="24"/>
  </w:num>
  <w:num w:numId="17">
    <w:abstractNumId w:val="16"/>
  </w:num>
  <w:num w:numId="18">
    <w:abstractNumId w:val="18"/>
  </w:num>
  <w:num w:numId="19">
    <w:abstractNumId w:val="2"/>
  </w:num>
  <w:num w:numId="20">
    <w:abstractNumId w:val="14"/>
  </w:num>
  <w:num w:numId="21">
    <w:abstractNumId w:val="6"/>
  </w:num>
  <w:num w:numId="22">
    <w:abstractNumId w:val="3"/>
  </w:num>
  <w:num w:numId="23">
    <w:abstractNumId w:val="25"/>
  </w:num>
  <w:num w:numId="24">
    <w:abstractNumId w:val="22"/>
  </w:num>
  <w:num w:numId="25">
    <w:abstractNumId w:val="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7452BC"/>
    <w:rsid w:val="6D707D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0" Type="http://schemas.openxmlformats.org/officeDocument/2006/relationships/fontTable" Target="fontTable.xml"/><Relationship Id="rId7" Type="http://schemas.openxmlformats.org/officeDocument/2006/relationships/image" Target="media/image2.png"/><Relationship Id="rId69" Type="http://schemas.openxmlformats.org/officeDocument/2006/relationships/numbering" Target="numbering.xml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63</Pages>
  <TotalTime>26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2025-12-25T10:00:00Z</dcterms:created>
  <dc:creator>user</dc:creator>
  <cp:lastModifiedBy>user</cp:lastModifiedBy>
  <dcterms:modified xsi:type="dcterms:W3CDTF">2025-12-29T16:46:37Z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C0CD56FAC80046BC8975D8294649EB38_12</vt:lpwstr>
  </property>
</Properties>
</file>