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1"/>
        <w:rPr/>
      </w:pPr>
      <w:r>
        <w:rPr>
          <w:position w:val="-3"/>
        </w:rPr>
        <w:tab/>
      </w:r>
      <w:r>
        <w:rPr/>
        <w:tab/>
        <w:t>Notulen projectvergadering EPO-3 Groep A1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56" w:type="dxa"/>
        <w:jc w:val="left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749"/>
        <w:gridCol w:w="3125"/>
        <w:gridCol w:w="1046"/>
        <w:gridCol w:w="4536"/>
      </w:tblGrid>
      <w:tr>
        <w:trPr/>
        <w:tc>
          <w:tcPr>
            <w:tcW w:w="174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Onderwerp:</w:t>
            </w:r>
          </w:p>
        </w:tc>
        <w:tc>
          <w:tcPr>
            <w:tcW w:w="8707" w:type="dxa"/>
            <w:gridSpan w:val="3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Project ontwerp een chip</w:t>
            </w:r>
          </w:p>
        </w:tc>
      </w:tr>
      <w:tr>
        <w:trPr/>
        <w:tc>
          <w:tcPr>
            <w:tcW w:w="174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Datum:</w:t>
            </w:r>
          </w:p>
        </w:tc>
        <w:tc>
          <w:tcPr>
            <w:tcW w:w="312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20/11/27</w:t>
            </w:r>
          </w:p>
        </w:tc>
        <w:tc>
          <w:tcPr>
            <w:tcW w:w="5582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Tijd: 8:45</w:t>
            </w:r>
          </w:p>
        </w:tc>
      </w:tr>
      <w:tr>
        <w:trPr/>
        <w:tc>
          <w:tcPr>
            <w:tcW w:w="174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Plaats:</w:t>
            </w:r>
          </w:p>
        </w:tc>
        <w:tc>
          <w:tcPr>
            <w:tcW w:w="8707" w:type="dxa"/>
            <w:gridSpan w:val="3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Drebbelweg</w:t>
            </w:r>
          </w:p>
        </w:tc>
      </w:tr>
      <w:tr>
        <w:trPr/>
        <w:tc>
          <w:tcPr>
            <w:tcW w:w="174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Voorzitter:</w:t>
            </w:r>
          </w:p>
        </w:tc>
        <w:tc>
          <w:tcPr>
            <w:tcW w:w="4171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Martin Geertjes</w:t>
            </w:r>
          </w:p>
        </w:tc>
        <w:tc>
          <w:tcPr>
            <w:tcW w:w="453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Notulist: Joran Out</w:t>
            </w:r>
          </w:p>
        </w:tc>
      </w:tr>
      <w:tr>
        <w:trPr>
          <w:trHeight w:val="280" w:hRule="atLeast"/>
        </w:trPr>
        <w:tc>
          <w:tcPr>
            <w:tcW w:w="174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Aanwezig:</w:t>
            </w:r>
          </w:p>
        </w:tc>
        <w:tc>
          <w:tcPr>
            <w:tcW w:w="8707" w:type="dxa"/>
            <w:gridSpan w:val="3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Joran Out, Kevin Hill, Rens Hamburger, Roy Blokker, Martin Geertjes, Alex Oudsen</w:t>
            </w:r>
          </w:p>
        </w:tc>
      </w:tr>
      <w:tr>
        <w:trPr>
          <w:trHeight w:val="280" w:hRule="atLeast"/>
        </w:trPr>
        <w:tc>
          <w:tcPr>
            <w:tcW w:w="1749" w:type="dxa"/>
            <w:vMerge w:val="restart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Afwezig:</w:t>
            </w:r>
          </w:p>
        </w:tc>
        <w:tc>
          <w:tcPr>
            <w:tcW w:w="8707" w:type="dxa"/>
            <w:gridSpan w:val="3"/>
            <w:vMerge w:val="restart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Jeroen van Uffelen, Elke Salzmann</w:t>
            </w:r>
          </w:p>
        </w:tc>
      </w:tr>
      <w:tr>
        <w:trPr>
          <w:trHeight w:val="280" w:hRule="atLeast"/>
        </w:trPr>
        <w:tc>
          <w:tcPr>
            <w:tcW w:w="1749" w:type="dxa"/>
            <w:vMerge w:val="continue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07" w:type="dxa"/>
            <w:gridSpan w:val="3"/>
            <w:vMerge w:val="continue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068" w:hRule="atLeast"/>
        </w:trPr>
        <w:tc>
          <w:tcPr>
            <w:tcW w:w="10456" w:type="dxa"/>
            <w:gridSpan w:val="4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Opening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Agenda&amp;notulen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  <w:t>De agenda en notulen zijn doorgenomen en goedgekeurd. Er waren geen vragen of aanvullingen.</w:t>
            </w:r>
          </w:p>
          <w:p>
            <w:pPr>
              <w:pStyle w:val="Normal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Ingekomen stukken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/>
              <w:rPr>
                <w:szCs w:val="22"/>
              </w:rPr>
            </w:pPr>
            <w:r>
              <w:rPr>
                <w:szCs w:val="22"/>
              </w:rPr>
              <w:t>Op blackboard is een layout voor het plan van aanpak neergezet.</w:t>
            </w:r>
          </w:p>
          <w:p>
            <w:pPr>
              <w:pStyle w:val="Normal"/>
              <w:spacing w:lineRule="auto" w:line="240"/>
              <w:ind w:left="1440" w:hanging="0"/>
              <w:rPr>
                <w:szCs w:val="22"/>
              </w:rPr>
            </w:pPr>
            <w:r>
              <w:rPr>
                <w:szCs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b/>
              </w:rPr>
              <w:t>Mededelingen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/>
              <w:rPr/>
            </w:pPr>
            <w:r>
              <w:rPr/>
              <w:t>Jeroen is afwezig vanwege een operatie</w:t>
            </w:r>
          </w:p>
        </w:tc>
      </w:tr>
      <w:tr>
        <w:trPr>
          <w:trHeight w:val="840" w:hRule="atLeast"/>
        </w:trPr>
        <w:tc>
          <w:tcPr>
            <w:tcW w:w="10456" w:type="dxa"/>
            <w:gridSpan w:val="4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Actiepunten vorige week ter voorbereiding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Module-opdracht moet ingeleverd zijn.</w:t>
            </w:r>
          </w:p>
          <w:p>
            <w:pPr>
              <w:pStyle w:val="Normal"/>
              <w:spacing w:lineRule="auto" w:line="240"/>
              <w:ind w:left="1440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144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Planning vandaag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Joran&amp;Elke: Werken aan de presentatie Plan van Aanpak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Roy: Schema projectplanning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Rens: standaardprotecol verslag en vhdl opstellen.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De rest werkt vandaag aan de realisatie van FSM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Doris zal uitleg geven op het gebruik van GitHub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Nieuwe actiepunten (Wat, Wie, Wanneer …)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>
                <w:b/>
                <w:b/>
              </w:rPr>
            </w:pPr>
            <w:r>
              <w:rPr/>
              <w:t>Iedereen moet namen bedenken en deze in de Whatsapp-groep zetten</w:t>
            </w:r>
          </w:p>
          <w:p>
            <w:pPr>
              <w:pStyle w:val="Normal"/>
              <w:spacing w:lineRule="auto" w:line="240"/>
              <w:ind w:left="144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ind w:left="72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WVTTK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/>
            </w:pPr>
            <w:r>
              <w:rPr/>
              <w:t>Nieuwe Afspraak: nergens in de vhdl code hoofdletters gebruiken, dit om verwarring te voorkomen.</w:t>
            </w:r>
          </w:p>
          <w:p>
            <w:pPr>
              <w:pStyle w:val="Normal"/>
              <w:spacing w:lineRule="auto" w:line="240"/>
              <w:ind w:left="1440" w:hanging="0"/>
              <w:rPr/>
            </w:pPr>
            <w:r>
              <w:rPr/>
            </w:r>
          </w:p>
          <w:p>
            <w:pPr>
              <w:pStyle w:val="Normal"/>
              <w:spacing w:lineRule="auto" w:line="240"/>
              <w:ind w:left="1080" w:hanging="0"/>
              <w:rPr/>
            </w:pPr>
            <w:r>
              <w:rPr/>
            </w:r>
          </w:p>
        </w:tc>
      </w:tr>
      <w:tr>
        <w:trPr>
          <w:trHeight w:val="3577" w:hRule="atLeast"/>
        </w:trPr>
        <w:tc>
          <w:tcPr>
            <w:tcW w:w="10456" w:type="dxa"/>
            <w:gridSpan w:val="4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color="auto" w:fill="F3F3F3" w:val="clear"/>
            <w:tcMar>
              <w:left w:w="108" w:type="dxa"/>
            </w:tcMar>
          </w:tcPr>
          <w:p>
            <w:pPr>
              <w:pStyle w:val="Normal"/>
              <w:ind w:left="36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09" w:leader="none"/>
              </w:tabs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Samenvatting besluiten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b/>
              </w:rPr>
              <w:t>Samenvatting actiepunten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rPr>
                <w:b/>
                <w:b/>
              </w:rPr>
            </w:pPr>
            <w:r>
              <w:rPr/>
              <w:t>Maandag moeten alle FSM’s tijdens de ochtendvergadering gepresenteerd worden (af zijn).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240"/>
              <w:ind w:left="2127" w:hanging="1047"/>
              <w:rPr>
                <w:b/>
                <w:b/>
              </w:rPr>
            </w:pPr>
            <w:bookmarkStart w:id="0" w:name="_GoBack"/>
            <w:bookmarkEnd w:id="0"/>
            <w:r>
              <w:rPr/>
              <w:t>Maandag moet de presentatie voor het plan van aanpak af zijn.p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b/>
              </w:rPr>
              <w:t xml:space="preserve">Rondvraag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Volgende vergadering </w:t>
              <w:br/>
            </w:r>
            <w:r>
              <w:rPr/>
              <w:t>Maandag 1-12-2014</w:t>
            </w:r>
          </w:p>
          <w:p>
            <w:pPr>
              <w:pStyle w:val="Normal"/>
              <w:ind w:left="720" w:hanging="0"/>
              <w:rPr/>
            </w:pPr>
            <w:r>
              <w:rPr/>
              <w:t>Voorzitter: Jeroen van Uffelen</w:t>
            </w:r>
          </w:p>
          <w:p>
            <w:pPr>
              <w:pStyle w:val="Normal"/>
              <w:ind w:left="720" w:hanging="0"/>
              <w:rPr/>
            </w:pPr>
            <w:r>
              <w:rPr/>
              <w:t>Secretaris: Elke Salzmann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>
                <w:b/>
                <w:b/>
              </w:rPr>
            </w:pPr>
            <w:r>
              <w:rPr>
                <w:b/>
              </w:rPr>
              <w:t>Sluiting</w:t>
            </w:r>
          </w:p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b/>
        <w:bCs/>
      </w:rPr>
      <w:t>|</w:t>
    </w:r>
    <w:r>
      <w:rPr>
        <w:rStyle w:val="PagNo"/>
        <w:rFonts w:cs="Verdana"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Cs w:val="16"/>
      </w:rPr>
    </w:pPr>
    <w:r>
      <w:rPr>
        <w:szCs w:val="16"/>
      </w:rPr>
      <w:tab/>
    </w:r>
  </w:p>
  <w:p>
    <w:pPr>
      <w:pStyle w:val="Header"/>
      <w:rPr>
        <w:szCs w:val="16"/>
      </w:rPr>
    </w:pPr>
    <w:r>
      <w:rPr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ccf"/>
    <w:pPr>
      <w:widowControl/>
      <w:tabs>
        <w:tab w:val="left" w:pos="0" w:leader="none"/>
        <w:tab w:val="left" w:pos="425" w:leader="none"/>
        <w:tab w:val="left" w:pos="851" w:leader="none"/>
        <w:tab w:val="left" w:pos="1276" w:leader="none"/>
        <w:tab w:val="left" w:pos="1701" w:leader="none"/>
        <w:tab w:val="left" w:pos="2126" w:leader="none"/>
        <w:tab w:val="left" w:pos="2552" w:leader="none"/>
      </w:tabs>
      <w:suppressAutoHyphens w:val="true"/>
      <w:bidi w:val="0"/>
      <w:spacing w:lineRule="auto" w:line="276"/>
      <w:jc w:val="left"/>
    </w:pPr>
    <w:rPr>
      <w:rFonts w:ascii="Verdana" w:hAnsi="Verdana" w:cs="Verdana" w:eastAsia="Times New Roman"/>
      <w:color w:val="auto"/>
      <w:sz w:val="20"/>
      <w:szCs w:val="20"/>
      <w:lang w:val="nl-NL" w:eastAsia="nl-NL" w:bidi="ar-SA"/>
    </w:rPr>
  </w:style>
  <w:style w:type="paragraph" w:styleId="Heading1">
    <w:name w:val="Heading 1"/>
    <w:next w:val="Normal"/>
    <w:link w:val="Heading1Char"/>
    <w:qFormat/>
    <w:rsid w:val="00cf01fe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nl-NL" w:eastAsia="nl-NL" w:bidi="ar-SA"/>
    </w:rPr>
  </w:style>
  <w:style w:type="paragraph" w:styleId="Heading2">
    <w:name w:val="Heading 2"/>
    <w:next w:val="Normal"/>
    <w:link w:val="Heading2Char"/>
    <w:qFormat/>
    <w:rsid w:val="00132f68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nl-NL" w:eastAsia="nl-NL" w:bidi="ar-SA"/>
    </w:rPr>
  </w:style>
  <w:style w:type="paragraph" w:styleId="Heading3">
    <w:name w:val="Heading 3"/>
    <w:next w:val="Normal"/>
    <w:link w:val="Heading3Char"/>
    <w:qFormat/>
    <w:rsid w:val="00177819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nl-NL" w:eastAsia="nl-NL" w:bidi="ar-SA"/>
    </w:rPr>
  </w:style>
  <w:style w:type="paragraph" w:styleId="Heading4">
    <w:name w:val="Heading 4"/>
    <w:next w:val="Normal"/>
    <w:link w:val="Heading4Char"/>
    <w:qFormat/>
    <w:rsid w:val="00c52e26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nl-NL" w:eastAsia="nl-NL" w:bidi="ar-SA"/>
    </w:rPr>
  </w:style>
  <w:style w:type="paragraph" w:styleId="Heading5">
    <w:name w:val="Heading 5"/>
    <w:next w:val="Normal"/>
    <w:link w:val="Heading5Char"/>
    <w:qFormat/>
    <w:locked/>
    <w:rsid w:val="004c6830"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locked/>
    <w:rsid w:val="00b96a3d"/>
    <w:rPr>
      <w:rFonts w:ascii="Cambria" w:hAnsi="Cambria" w:cs="Cambria"/>
      <w:b/>
      <w:bCs/>
      <w:sz w:val="32"/>
      <w:szCs w:val="32"/>
    </w:rPr>
  </w:style>
  <w:style w:type="character" w:styleId="Heading2Char" w:customStyle="1">
    <w:name w:val="Heading 2 Char"/>
    <w:link w:val="Heading2"/>
    <w:semiHidden/>
    <w:qFormat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semiHidden/>
    <w:qFormat/>
    <w:locked/>
    <w:rsid w:val="00b96a3d"/>
    <w:rPr>
      <w:rFonts w:ascii="Cambria" w:hAnsi="Cambria" w:cs="Cambria"/>
      <w:b/>
      <w:bCs/>
      <w:sz w:val="26"/>
      <w:szCs w:val="26"/>
    </w:rPr>
  </w:style>
  <w:style w:type="character" w:styleId="Heading4Char" w:customStyle="1">
    <w:name w:val="Heading 4 Char"/>
    <w:link w:val="Heading4"/>
    <w:semiHidden/>
    <w:qFormat/>
    <w:locked/>
    <w:rsid w:val="00b96a3d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link w:val="Heading5"/>
    <w:semiHidden/>
    <w:qFormat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character" w:styleId="HeaderChar" w:customStyle="1">
    <w:name w:val="Header Char"/>
    <w:link w:val="Header"/>
    <w:semiHidden/>
    <w:qFormat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character" w:styleId="FooterChar" w:customStyle="1">
    <w:name w:val="Footer Char"/>
    <w:link w:val="Footer"/>
    <w:semiHidden/>
    <w:qFormat/>
    <w:locked/>
    <w:rsid w:val="00b96a3d"/>
    <w:rPr>
      <w:rFonts w:ascii="Verdana" w:hAnsi="Verdana" w:cs="Verdana"/>
      <w:sz w:val="20"/>
      <w:szCs w:val="20"/>
    </w:rPr>
  </w:style>
  <w:style w:type="character" w:styleId="PagNo" w:customStyle="1">
    <w:name w:val="PagNo"/>
    <w:qFormat/>
    <w:rsid w:val="00bc013b"/>
    <w:rPr>
      <w:rFonts w:cs="Times New Roman"/>
      <w:b/>
      <w:bCs/>
      <w:color w:val="333399"/>
      <w:sz w:val="24"/>
      <w:szCs w:val="24"/>
    </w:rPr>
  </w:style>
  <w:style w:type="character" w:styleId="BalloonTextChar" w:customStyle="1">
    <w:name w:val="Balloon Text Char"/>
    <w:link w:val="BalloonText"/>
    <w:qFormat/>
    <w:locked/>
    <w:rsid w:val="009a374b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qFormat/>
    <w:locked/>
    <w:rsid w:val="001d6609"/>
    <w:rPr>
      <w:rFonts w:ascii="Tahoma" w:hAnsi="Tahoma" w:cs="Tahoma"/>
      <w:sz w:val="16"/>
      <w:szCs w:val="16"/>
    </w:rPr>
  </w:style>
  <w:style w:type="character" w:styleId="InternetLink">
    <w:name w:val="Internet Link"/>
    <w:rsid w:val="00aa1044"/>
    <w:rPr>
      <w:rFonts w:cs="Times New Roman"/>
      <w:color w:val="0000FF"/>
      <w:u w:val="single"/>
    </w:rPr>
  </w:style>
  <w:style w:type="character" w:styleId="K2Char" w:customStyle="1">
    <w:name w:val="K2 Char"/>
    <w:link w:val="K2"/>
    <w:qFormat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styleId="OpgChar" w:customStyle="1">
    <w:name w:val="Opg Char"/>
    <w:link w:val="Opg"/>
    <w:qFormat/>
    <w:locked/>
    <w:rsid w:val="00777dcf"/>
    <w:rPr>
      <w:rFonts w:ascii="Verdana" w:hAnsi="Verdana" w:cs="Verdana"/>
      <w:lang w:val="nl-NL" w:eastAsia="nl-NL" w:bidi="ar-SA"/>
    </w:rPr>
  </w:style>
  <w:style w:type="character" w:styleId="K1Char" w:customStyle="1">
    <w:name w:val="K1 Char"/>
    <w:link w:val="K1"/>
    <w:qFormat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character" w:styleId="OpgbChar" w:customStyle="1">
    <w:name w:val="Opgb Char"/>
    <w:basedOn w:val="OpgChar"/>
    <w:link w:val="Opgb"/>
    <w:qFormat/>
    <w:rsid w:val="00ec57ea"/>
    <w:rPr>
      <w:rFonts w:ascii="Verdana" w:hAnsi="Verdana" w:cs="Verdana"/>
      <w:lang w:val="nl-NL" w:eastAsia="nl-NL" w:bidi="ar-SA"/>
    </w:rPr>
  </w:style>
  <w:style w:type="character" w:styleId="FollowedHyperlink">
    <w:name w:val="FollowedHyperlink"/>
    <w:qFormat/>
    <w:rsid w:val="00d61664"/>
    <w:rPr>
      <w:color w:val="800080"/>
      <w:u w:val="single"/>
    </w:rPr>
  </w:style>
  <w:style w:type="character" w:styleId="ListLabel1">
    <w:name w:val="ListLabel 1"/>
    <w:qFormat/>
    <w:rPr>
      <w:rFonts w:cs="Verdana"/>
      <w:b/>
      <w:bCs/>
      <w:i w:val="false"/>
      <w:iCs w:val="false"/>
      <w:color w:val="333399"/>
    </w:rPr>
  </w:style>
  <w:style w:type="character" w:styleId="ListLabel2">
    <w:name w:val="ListLabel 2"/>
    <w:qFormat/>
    <w:rPr>
      <w:rFonts w:cs="Times New Roman"/>
      <w:b/>
      <w:bCs/>
      <w:i w:val="false"/>
      <w:iCs w:val="false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b/>
      <w:i w:val="false"/>
      <w:color w:val="333399"/>
      <w:sz w:val="22"/>
    </w:rPr>
  </w:style>
  <w:style w:type="character" w:styleId="ListLabel5">
    <w:name w:val="ListLabel 5"/>
    <w:qFormat/>
    <w:rPr>
      <w:b/>
      <w:i w:val="false"/>
      <w:color w:val="333399"/>
    </w:rPr>
  </w:style>
  <w:style w:type="character" w:styleId="ListLabel6">
    <w:name w:val="ListLabel 6"/>
    <w:qFormat/>
    <w:rPr>
      <w:color w:val="333399"/>
    </w:rPr>
  </w:style>
  <w:style w:type="character" w:styleId="ListLabel7">
    <w:name w:val="ListLabel 7"/>
    <w:qFormat/>
    <w:rPr>
      <w:rFonts w:cs="Verdana"/>
      <w:b/>
      <w:bCs/>
      <w:i w:val="false"/>
      <w:iCs w:val="false"/>
      <w:color w:val="000080"/>
    </w:rPr>
  </w:style>
  <w:style w:type="character" w:styleId="ListLabel8">
    <w:name w:val="ListLabel 8"/>
    <w:qFormat/>
    <w:rPr>
      <w:rFonts w:cs="Verdana"/>
      <w:b/>
      <w:bCs/>
      <w:i w:val="false"/>
      <w:iCs w:val="false"/>
    </w:rPr>
  </w:style>
  <w:style w:type="character" w:styleId="ListLabel9">
    <w:name w:val="ListLabel 9"/>
    <w:qFormat/>
    <w:rPr>
      <w:b/>
      <w:bCs/>
      <w:color w:val="000080"/>
      <w:sz w:val="18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cs="Courier New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1" w:customStyle="1">
    <w:name w:val="K1"/>
    <w:basedOn w:val="Normal"/>
    <w:link w:val="K1Char"/>
    <w:qFormat/>
    <w:rsid w:val="000a7162"/>
    <w:pPr>
      <w:pageBreakBefore/>
      <w:tabs>
        <w:tab w:val="right" w:pos="0" w:leader="none"/>
      </w:tabs>
      <w:spacing w:lineRule="exact" w:line="560" w:before="0" w:after="280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"/>
    <w:rsid w:val="00aa1044"/>
    <w:pPr>
      <w:tabs>
        <w:tab w:val="right" w:pos="8222" w:leader="none"/>
      </w:tabs>
      <w:ind w:right="0" w:hanging="0"/>
    </w:pPr>
    <w:rPr>
      <w:sz w:val="16"/>
      <w:szCs w:val="18"/>
    </w:rPr>
  </w:style>
  <w:style w:type="paragraph" w:styleId="Footer">
    <w:name w:val="Footer"/>
    <w:basedOn w:val="Normal"/>
    <w:link w:val="FooterChar"/>
    <w:rsid w:val="00bc013b"/>
    <w:pPr>
      <w:ind w:right="0" w:hanging="0"/>
      <w:jc w:val="right"/>
    </w:pPr>
    <w:rPr/>
  </w:style>
  <w:style w:type="paragraph" w:styleId="K2" w:customStyle="1">
    <w:name w:val="K2"/>
    <w:basedOn w:val="Normal"/>
    <w:link w:val="K2Char"/>
    <w:qFormat/>
    <w:rsid w:val="0005106e"/>
    <w:pPr>
      <w:keepNext/>
      <w:tabs>
        <w:tab w:val="right" w:pos="0" w:leader="none"/>
      </w:tabs>
      <w:spacing w:lineRule="exact" w:line="420" w:before="420" w:after="280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styleId="K3" w:customStyle="1">
    <w:name w:val="K3"/>
    <w:basedOn w:val="Normal"/>
    <w:next w:val="Normal"/>
    <w:qFormat/>
    <w:rsid w:val="000a7162"/>
    <w:pPr>
      <w:keepNext/>
      <w:tabs>
        <w:tab w:val="right" w:pos="0" w:leader="none"/>
      </w:tabs>
      <w:spacing w:lineRule="exact" w:line="280" w:before="420" w:after="140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paragraph" w:styleId="T2" w:customStyle="1">
    <w:name w:val="T2"/>
    <w:basedOn w:val="Normal"/>
    <w:qFormat/>
    <w:rsid w:val="006c1b0d"/>
    <w:pPr>
      <w:shd w:val="clear" w:color="auto" w:fill="CCFFCC"/>
    </w:pPr>
    <w:rPr/>
  </w:style>
  <w:style w:type="paragraph" w:styleId="Opg" w:customStyle="1">
    <w:name w:val="Opg"/>
    <w:basedOn w:val="Normal"/>
    <w:next w:val="Normal"/>
    <w:link w:val="OpgChar"/>
    <w:qFormat/>
    <w:rsid w:val="009e7ccf"/>
    <w:pPr>
      <w:tabs>
        <w:tab w:val="right" w:pos="0" w:leader="none"/>
      </w:tabs>
      <w:spacing w:before="280" w:after="0"/>
      <w:ind w:hanging="1701"/>
    </w:pPr>
    <w:rPr/>
  </w:style>
  <w:style w:type="paragraph" w:styleId="Subopg" w:customStyle="1">
    <w:name w:val="subopg"/>
    <w:basedOn w:val="Normal"/>
    <w:next w:val="Normal"/>
    <w:qFormat/>
    <w:rsid w:val="00e258c9"/>
    <w:pPr>
      <w:spacing w:before="280" w:after="0"/>
      <w:ind w:hanging="397"/>
    </w:pPr>
    <w:rPr/>
  </w:style>
  <w:style w:type="paragraph" w:styleId="K4" w:customStyle="1">
    <w:name w:val="K4"/>
    <w:basedOn w:val="Normal"/>
    <w:next w:val="Normal"/>
    <w:qFormat/>
    <w:rsid w:val="004c6830"/>
    <w:pPr>
      <w:keepNext/>
      <w:spacing w:before="280" w:after="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qFormat/>
    <w:rsid w:val="009a374b"/>
    <w:pPr>
      <w:spacing w:lineRule="auto" w:line="24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qFormat/>
    <w:rsid w:val="001d6609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qFormat/>
    <w:rsid w:val="001461f6"/>
    <w:pPr>
      <w:ind w:left="720" w:hanging="0"/>
    </w:pPr>
    <w:rPr/>
  </w:style>
  <w:style w:type="paragraph" w:styleId="Opgb" w:customStyle="1">
    <w:name w:val="Opgb"/>
    <w:basedOn w:val="Opg"/>
    <w:next w:val="Normal"/>
    <w:link w:val="OpgbChar"/>
    <w:qFormat/>
    <w:rsid w:val="007a3213"/>
    <w:pPr>
      <w:tabs>
        <w:tab w:val="left" w:pos="0" w:leader="none"/>
      </w:tabs>
    </w:pPr>
    <w:rPr/>
  </w:style>
  <w:style w:type="paragraph" w:styleId="K5" w:customStyle="1">
    <w:name w:val="K5"/>
    <w:basedOn w:val="Normal"/>
    <w:next w:val="Normal"/>
    <w:qFormat/>
    <w:rsid w:val="004c6830"/>
    <w:pPr>
      <w:keepNext/>
      <w:spacing w:before="280" w:after="0"/>
      <w:outlineLvl w:val="4"/>
    </w:pPr>
    <w:rPr>
      <w:i/>
      <w:iCs/>
    </w:rPr>
  </w:style>
  <w:style w:type="paragraph" w:styleId="ListParagraph">
    <w:name w:val="List Paragraph"/>
    <w:basedOn w:val="Normal"/>
    <w:qFormat/>
    <w:rsid w:val="00042821"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</w:rPr>
  </w:style>
  <w:style w:type="paragraph" w:styleId="TextBodyIndent">
    <w:name w:val="Text Body Indent"/>
    <w:basedOn w:val="Normal"/>
    <w:rsid w:val="00ec57ea"/>
    <w:pPr>
      <w:widowControl w:val="false"/>
      <w:spacing w:lineRule="auto" w:line="240"/>
      <w:ind w:left="720" w:hanging="0"/>
    </w:pPr>
    <w:rPr>
      <w:rFonts w:ascii="Times New Roman" w:hAnsi="Times New Roman" w:cs="Times New Roman"/>
      <w:sz w:val="18"/>
    </w:rPr>
  </w:style>
  <w:style w:type="paragraph" w:styleId="OpmaakprofielPlattetekstinspringenVerdanaRegelafstandExact123" w:customStyle="1">
    <w:name w:val="Opmaakprofiel Platte tekst inspringen + Verdana Regelafstand:  Exact 123 ..."/>
    <w:basedOn w:val="TextBodyIndent"/>
    <w:qFormat/>
    <w:rsid w:val="00fa49e4"/>
    <w:pPr>
      <w:spacing w:lineRule="exact" w:line="246"/>
    </w:pPr>
    <w:rPr>
      <w:rFonts w:ascii="Verdana" w:hAnsi="Verdana"/>
    </w:rPr>
  </w:style>
  <w:style w:type="paragraph" w:styleId="Contents1">
    <w:name w:val="Contents 1"/>
    <w:basedOn w:val="Normal"/>
    <w:next w:val="Normal"/>
    <w:autoRedefine/>
    <w:semiHidden/>
    <w:rsid w:val="00ce4faa"/>
    <w:pPr>
      <w:spacing w:lineRule="auto" w:line="240"/>
    </w:pPr>
    <w:rPr>
      <w:rFonts w:ascii="Arial" w:hAnsi="Arial" w:cs="Times New Roman"/>
      <w:spacing w:val="0"/>
      <w:lang w:val="nl" w:eastAsia="en-US"/>
    </w:rPr>
  </w:style>
  <w:style w:type="paragraph" w:styleId="Contents2">
    <w:name w:val="Contents 2"/>
    <w:basedOn w:val="Normal"/>
    <w:next w:val="Normal"/>
    <w:autoRedefine/>
    <w:semiHidden/>
    <w:rsid w:val="00ce4faa"/>
    <w:pPr>
      <w:spacing w:lineRule="auto" w:line="240"/>
      <w:ind w:left="200" w:hanging="0"/>
    </w:pPr>
    <w:rPr>
      <w:rFonts w:ascii="Arial" w:hAnsi="Arial" w:cs="Times New Roman"/>
      <w:spacing w:val="0"/>
      <w:lang w:val="nl" w:eastAsia="en-US"/>
    </w:rPr>
  </w:style>
  <w:style w:type="paragraph" w:styleId="NormalWeb">
    <w:name w:val="Normal (Web)"/>
    <w:basedOn w:val="Normal"/>
    <w:qFormat/>
    <w:rsid w:val="00671baf"/>
    <w:pPr>
      <w:spacing w:lineRule="auto" w:line="240" w:beforeAutospacing="1" w:afterAutospacing="1"/>
    </w:pPr>
    <w:rPr>
      <w:rFonts w:ascii="Arial Unicode MS" w:hAnsi="Arial Unicode MS" w:eastAsia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qFormat/>
    <w:rsid w:val="0079740b"/>
    <w:pPr>
      <w:spacing w:lineRule="auto" w:line="240"/>
      <w:jc w:val="both"/>
    </w:pPr>
    <w:rPr>
      <w:rFonts w:ascii="Times New Roman" w:hAnsi="Times New Roman" w:cs="Times New Roman"/>
      <w:i/>
      <w:sz w:val="24"/>
    </w:rPr>
  </w:style>
  <w:style w:type="paragraph" w:styleId="NoSpacing">
    <w:name w:val="No Spacing"/>
    <w:qFormat/>
    <w:rsid w:val="00fe3fb9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nl-NL" w:bidi="ar-SA"/>
    </w:rPr>
  </w:style>
  <w:style w:type="paragraph" w:styleId="Contents3">
    <w:name w:val="Contents 3"/>
    <w:basedOn w:val="Normal"/>
    <w:next w:val="Normal"/>
    <w:autoRedefine/>
    <w:semiHidden/>
    <w:rsid w:val="00e86d18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NummeringNU" w:customStyle="1">
    <w:name w:val="NummeringNU"/>
    <w:rsid w:val="0063393e"/>
  </w:style>
  <w:style w:type="numbering" w:styleId="LetteringNU" w:customStyle="1">
    <w:name w:val="LetteringNU"/>
    <w:rsid w:val="0063393e"/>
  </w:style>
  <w:style w:type="numbering" w:styleId="BulletsNU" w:customStyle="1">
    <w:name w:val="BulletsNU"/>
    <w:rsid w:val="0063393e"/>
  </w:style>
  <w:style w:type="numbering" w:styleId="OpmaakprofielLetteringNUMeerdereniveaus9pt" w:customStyle="1">
    <w:name w:val="Opmaakprofiel LetteringNU + Meerdere niveaus 9 pt"/>
    <w:rsid w:val="0019412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249bb"/>
    <w:pPr>
      <w:spacing w:line="280" w:lineRule="exact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3249bb"/>
    <w:pPr>
      <w:spacing w:line="280" w:lineRule="exact"/>
    </w:pPr>
    <w:rPr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customStyle="1" w:styleId="Noordhofftabel">
    <w:name w:val="Noordhofftabel"/>
    <w:rsid w:val="008e46e9"/>
    <w:tblPr>
      <w:tblInd w:w="0" w:type="dxa"/>
      <w:tblBorders>
        <w:top w:val="single" w:color="000080" w:sz="4" w:space="0"/>
        <w:left w:val="single" w:color="C0C0C0" w:sz="8" w:space="0"/>
        <w:bottom w:val="single" w:color="000080" w:sz="4" w:space="0"/>
        <w:right w:val="single" w:color="C0C0C0" w:sz="8" w:space="0"/>
        <w:insideH w:val="single" w:color="000080" w:sz="4" w:space="0"/>
        <w:insideV w:val="single" w:color="C0C0C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258c9"/>
    <w:pPr>
      <w:spacing w:line="280" w:lineRule="exact"/>
    </w:pPr>
    <w:rPr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29148-51FC-4075-800C-04743DD7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LibreOfficeDev/4.4.0.0.beta1$Linux_X86_64 LibreOffice_project/40m0$Build-0</Application>
  <Paragraphs>45</Paragraphs>
  <Company>Noordhoff Uitgevers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2014-11-28T13:23:00Z</dcterms:created>
  <dc:creator>Matthijs Odé</dc:creator>
  <dc:language>en-US</dc:language>
  <cp:lastPrinted>2014-11-26T14:55:00Z</cp:lastPrinted>
  <dcterms:modified xsi:type="dcterms:W3CDTF">2014-12-07T20:04:20Z</dcterms:modified>
  <cp:revision>4</cp:revision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Noordhoff Uitgevers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