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35C4E" w14:textId="7CDF1E0A" w:rsidR="00AC4AF6" w:rsidRDefault="007277BA">
      <w:r>
        <w:rPr>
          <w:rFonts w:hint="eastAsia"/>
        </w:rPr>
        <w:t>Lab 2 Literature Review: Microservices at Uber</w:t>
      </w:r>
    </w:p>
    <w:p w14:paraId="3D2C6E14" w14:textId="4697355C" w:rsidR="007277BA" w:rsidRDefault="00DC2017">
      <w:r>
        <w:rPr>
          <w:rFonts w:hint="eastAsia"/>
        </w:rPr>
        <w:t>Seung Hyun (Alex) Park</w:t>
      </w:r>
    </w:p>
    <w:p w14:paraId="013A36BE" w14:textId="77777777" w:rsidR="00DC2017" w:rsidRDefault="00DC2017"/>
    <w:p w14:paraId="65124967" w14:textId="12FA6BAB" w:rsidR="007277BA" w:rsidRDefault="00E47D1F" w:rsidP="00E47D1F">
      <w:r>
        <w:rPr>
          <w:rFonts w:hint="eastAsia"/>
        </w:rPr>
        <w:t>1.</w:t>
      </w:r>
    </w:p>
    <w:p w14:paraId="2595F124" w14:textId="0411C74A" w:rsidR="00D30215" w:rsidRDefault="0002315A" w:rsidP="00E47D1F">
      <w:r>
        <w:rPr>
          <w:noProof/>
        </w:rPr>
        <w:drawing>
          <wp:inline distT="0" distB="0" distL="0" distR="0" wp14:anchorId="3917253F" wp14:editId="09640CC9">
            <wp:extent cx="5943600" cy="4606925"/>
            <wp:effectExtent l="0" t="0" r="0" b="3175"/>
            <wp:docPr id="1466593829" name="Picture 1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93829" name="Picture 1" descr="A diagram of a software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B146" w14:textId="612A9421" w:rsidR="00E47D1F" w:rsidRDefault="00E47D1F" w:rsidP="00E47D1F">
      <w:pPr>
        <w:rPr>
          <w:rFonts w:hint="eastAsia"/>
        </w:rPr>
      </w:pPr>
      <w:r>
        <w:rPr>
          <w:rFonts w:hint="eastAsia"/>
        </w:rPr>
        <w:t>2.</w:t>
      </w:r>
      <w:r w:rsidR="00D30215">
        <w:rPr>
          <w:rFonts w:hint="eastAsia"/>
        </w:rPr>
        <w:t xml:space="preserve"> </w:t>
      </w:r>
      <w:r w:rsidR="0002315A">
        <w:rPr>
          <w:rFonts w:hint="eastAsia"/>
        </w:rPr>
        <w:t>Some microservices at Uber includes services such as driver management, notification, and pricing engine.</w:t>
      </w:r>
    </w:p>
    <w:p w14:paraId="0FFF3377" w14:textId="77777777" w:rsidR="00D30215" w:rsidRDefault="00D30215" w:rsidP="00E47D1F"/>
    <w:p w14:paraId="3FBF706D" w14:textId="77777777" w:rsidR="0002315A" w:rsidRDefault="0002315A" w:rsidP="00E47D1F"/>
    <w:p w14:paraId="3A6ED75B" w14:textId="77777777" w:rsidR="0002315A" w:rsidRDefault="0002315A" w:rsidP="00E47D1F"/>
    <w:p w14:paraId="7E8E2007" w14:textId="77777777" w:rsidR="0002315A" w:rsidRDefault="0002315A" w:rsidP="00E47D1F"/>
    <w:p w14:paraId="30BE87A6" w14:textId="77777777" w:rsidR="0002315A" w:rsidRDefault="0002315A" w:rsidP="00E47D1F"/>
    <w:p w14:paraId="61D65BFB" w14:textId="2D6FAFF8" w:rsidR="00E47D1F" w:rsidRDefault="00E47D1F" w:rsidP="00E47D1F">
      <w:r>
        <w:rPr>
          <w:rFonts w:hint="eastAsia"/>
        </w:rPr>
        <w:lastRenderedPageBreak/>
        <w:t>3</w:t>
      </w:r>
      <w:r w:rsidR="0002315A">
        <w:rPr>
          <w:rFonts w:hint="eastAsia"/>
        </w:rPr>
        <w:t>.</w:t>
      </w:r>
    </w:p>
    <w:p w14:paraId="49C11CF8" w14:textId="687EC831" w:rsidR="0002315A" w:rsidRDefault="0002315A" w:rsidP="00E47D1F">
      <w:r>
        <w:rPr>
          <w:rFonts w:hint="eastAsia"/>
        </w:rPr>
        <w:t>As Uber grew to become prominent method of transportation, issues began to arise regarding its monolithic architectural design, due to the difficulty of handling the ever-increasing number of user interactions and ride requests. To address these issues, Uber has adapted a more modular and scalable approach, by using the microservices paradigm that many other companies at the time were implementing.</w:t>
      </w:r>
    </w:p>
    <w:p w14:paraId="5218EA87" w14:textId="3E9726BE" w:rsidR="0002315A" w:rsidRDefault="0002315A" w:rsidP="00E47D1F">
      <w:r>
        <w:rPr>
          <w:rFonts w:hint="eastAsia"/>
        </w:rPr>
        <w:t xml:space="preserve">There were still advantages of a monolithic architecture. Developing, testing, and deploying an application was still much easier using a monolithic architecture, and the operational overhead was much smaller, compared to microservices. Also, the lower costs of </w:t>
      </w:r>
      <w:r w:rsidR="00BA4B93">
        <w:rPr>
          <w:rFonts w:hint="eastAsia"/>
        </w:rPr>
        <w:t>coming from</w:t>
      </w:r>
      <w:r>
        <w:rPr>
          <w:rFonts w:hint="eastAsia"/>
        </w:rPr>
        <w:t xml:space="preserve"> smaller infrastructure and </w:t>
      </w:r>
      <w:r w:rsidR="00BA4B93">
        <w:rPr>
          <w:rFonts w:hint="eastAsia"/>
        </w:rPr>
        <w:t>not having to have a wide variety of tech stack would</w:t>
      </w:r>
      <w:r w:rsidR="00BA4B93">
        <w:t>’</w:t>
      </w:r>
      <w:r w:rsidR="00BA4B93">
        <w:rPr>
          <w:rFonts w:hint="eastAsia"/>
        </w:rPr>
        <w:t>ve been a significant factor in not wanting to switch to a complex architecture like the microservice architecture.</w:t>
      </w:r>
    </w:p>
    <w:p w14:paraId="2FEF7D47" w14:textId="02A7E2F6" w:rsidR="00BA4B93" w:rsidRPr="00BA4B93" w:rsidRDefault="00BA4B93" w:rsidP="00E47D1F">
      <w:pPr>
        <w:rPr>
          <w:rFonts w:hint="eastAsia"/>
        </w:rPr>
      </w:pPr>
      <w:r>
        <w:rPr>
          <w:rFonts w:hint="eastAsia"/>
        </w:rPr>
        <w:t xml:space="preserve">However, to match the explosive growth of Uber, adapting the microservice architecture was going to be the more scalable and give Uber the platform to thrive even more. As each service </w:t>
      </w:r>
      <w:r>
        <w:t>can</w:t>
      </w:r>
      <w:r>
        <w:rPr>
          <w:rFonts w:hint="eastAsia"/>
        </w:rPr>
        <w:t xml:space="preserve"> be scaled independently based on demand, Uber would be able to work on multiple different projects at a time, with different pace. Also, as code base would become more modular and divided, fault isolation and error spotting </w:t>
      </w:r>
      <w:r>
        <w:t>become</w:t>
      </w:r>
      <w:r>
        <w:rPr>
          <w:rFonts w:hint="eastAsia"/>
        </w:rPr>
        <w:t xml:space="preserve"> not as critical compared to a monolithic structure. Teams can choose the best programming language to implement specific services, which optimizes performance and efficiency. </w:t>
      </w:r>
    </w:p>
    <w:p w14:paraId="1FEC768A" w14:textId="2C108208" w:rsidR="00E47D1F" w:rsidRDefault="004253A3" w:rsidP="00E47D1F">
      <w:r>
        <w:rPr>
          <w:noProof/>
        </w:rPr>
        <w:drawing>
          <wp:inline distT="0" distB="0" distL="0" distR="0" wp14:anchorId="10593956" wp14:editId="7AE6F2DA">
            <wp:extent cx="5943600" cy="3415665"/>
            <wp:effectExtent l="0" t="0" r="0" b="0"/>
            <wp:docPr id="801125661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25661" name="Picture 1" descr="A diagram of a computer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F55A" w14:textId="77777777" w:rsidR="004253A3" w:rsidRDefault="004253A3" w:rsidP="00E47D1F"/>
    <w:p w14:paraId="18B05280" w14:textId="08FF86A4" w:rsidR="00E47D1F" w:rsidRDefault="00E47D1F" w:rsidP="00E47D1F">
      <w:r>
        <w:rPr>
          <w:rFonts w:hint="eastAsia"/>
        </w:rPr>
        <w:lastRenderedPageBreak/>
        <w:t>References</w:t>
      </w:r>
    </w:p>
    <w:p w14:paraId="19966DAE" w14:textId="2A921213" w:rsidR="00E47D1F" w:rsidRDefault="00E47D1F" w:rsidP="00E47D1F">
      <w:hyperlink r:id="rId7" w:history="1">
        <w:r w:rsidRPr="00914254">
          <w:rPr>
            <w:rStyle w:val="Hyperlink"/>
          </w:rPr>
          <w:t>https://www.uber.com/en-CA/blog/architecture-api-gateway/#:~:text=An%20API%20gateway%20provides%20a,functionality%20from%20back%2Dend%20microservices</w:t>
        </w:r>
      </w:hyperlink>
      <w:r w:rsidRPr="00E47D1F">
        <w:t>.</w:t>
      </w:r>
    </w:p>
    <w:p w14:paraId="72A6EAF8" w14:textId="77777777" w:rsidR="00E47D1F" w:rsidRDefault="00E47D1F" w:rsidP="00E47D1F"/>
    <w:p w14:paraId="3E967A3A" w14:textId="790DC732" w:rsidR="0002315A" w:rsidRDefault="0002315A" w:rsidP="00E47D1F">
      <w:r w:rsidRPr="0002315A">
        <w:t>https://dotnetfullstackdev.medium.com/ubers-architecture-a-journey-of-innovation-and-scalability-976b42b9f4ac#:~:text=Scalability%20Issues%3A%20As%20Uber%20grew,ride%20requests%20and%20user%20interactions.</w:t>
      </w:r>
    </w:p>
    <w:p w14:paraId="75316221" w14:textId="290E9722" w:rsidR="00E47D1F" w:rsidRDefault="004253A3" w:rsidP="00E47D1F">
      <w:pPr>
        <w:rPr>
          <w:rFonts w:hint="eastAsia"/>
        </w:rPr>
      </w:pPr>
      <w:r w:rsidRPr="004253A3">
        <w:t>https://scaleyourapp.com/an-insight-into-how-uber-scaled-from-a-monolith-to-a-microservice-architecture/</w:t>
      </w:r>
    </w:p>
    <w:sectPr w:rsidR="00E47D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F758A"/>
    <w:multiLevelType w:val="hybridMultilevel"/>
    <w:tmpl w:val="E326E3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81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BA"/>
    <w:rsid w:val="0002315A"/>
    <w:rsid w:val="00265F50"/>
    <w:rsid w:val="004253A3"/>
    <w:rsid w:val="004B7385"/>
    <w:rsid w:val="005C74EA"/>
    <w:rsid w:val="007277BA"/>
    <w:rsid w:val="00780E79"/>
    <w:rsid w:val="009F1825"/>
    <w:rsid w:val="00AC4AF6"/>
    <w:rsid w:val="00BA4B93"/>
    <w:rsid w:val="00D30215"/>
    <w:rsid w:val="00DC2017"/>
    <w:rsid w:val="00E4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8608"/>
  <w15:chartTrackingRefBased/>
  <w15:docId w15:val="{C3886033-5B6A-461A-B6FA-F57921CE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7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7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ber.com/en-CA/blog/architecture-api-gateway/#:~:text=An%20API%20gateway%20provides%20a,functionality%20from%20back%2Dend%20micro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Park</dc:creator>
  <cp:keywords/>
  <dc:description/>
  <cp:lastModifiedBy>Seung Park</cp:lastModifiedBy>
  <cp:revision>2</cp:revision>
  <dcterms:created xsi:type="dcterms:W3CDTF">2025-01-27T05:36:00Z</dcterms:created>
  <dcterms:modified xsi:type="dcterms:W3CDTF">2025-01-27T07:41:00Z</dcterms:modified>
</cp:coreProperties>
</file>