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106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544"/>
        <w:gridCol w:w="2291"/>
        <w:gridCol w:w="504"/>
        <w:gridCol w:w="1432"/>
        <w:gridCol w:w="442"/>
        <w:gridCol w:w="2533"/>
        <w:gridCol w:w="588"/>
        <w:gridCol w:w="2312"/>
      </w:tblGrid>
      <w:tr w:rsidR="00D50225" w:rsidRPr="00D50225" w14:paraId="17CF8872" w14:textId="1BCEC71C" w:rsidTr="00D50225">
        <w:trPr>
          <w:trHeight w:val="360"/>
          <w:jc w:val="center"/>
        </w:trPr>
        <w:tc>
          <w:tcPr>
            <w:tcW w:w="544" w:type="dxa"/>
            <w:shd w:val="clear" w:color="auto" w:fill="EDEDED" w:themeFill="accent3" w:themeFillTint="33"/>
            <w:vAlign w:val="center"/>
          </w:tcPr>
          <w:p w14:paraId="79043474" w14:textId="77777777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7306682" wp14:editId="56D947CA">
                  <wp:extent cx="161837" cy="161837"/>
                  <wp:effectExtent l="0" t="0" r="3810" b="3810"/>
                  <wp:docPr id="14" name="Graphic 1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poorPl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87" cy="17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  <w:shd w:val="clear" w:color="auto" w:fill="EDEDED" w:themeFill="accent3" w:themeFillTint="33"/>
            <w:vAlign w:val="center"/>
          </w:tcPr>
          <w:p w14:paraId="315D3A81" w14:textId="579A92E3" w:rsidR="000E2996" w:rsidRPr="00D50225" w:rsidRDefault="000E2996" w:rsidP="000E2996">
            <w:pPr>
              <w:ind w:left="-60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alexpreciado1@gmail.com</w:t>
            </w:r>
          </w:p>
        </w:tc>
        <w:tc>
          <w:tcPr>
            <w:tcW w:w="504" w:type="dxa"/>
            <w:shd w:val="clear" w:color="auto" w:fill="EDEDED" w:themeFill="accent3" w:themeFillTint="33"/>
            <w:vAlign w:val="center"/>
          </w:tcPr>
          <w:p w14:paraId="609A4426" w14:textId="10664804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noProof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EE56F76" wp14:editId="02F1C994">
                  <wp:extent cx="182880" cy="182880"/>
                  <wp:effectExtent l="0" t="0" r="0" b="0"/>
                  <wp:docPr id="3" name="Graphic 3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qoT2LC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shd w:val="clear" w:color="auto" w:fill="EDEDED" w:themeFill="accent3" w:themeFillTint="33"/>
            <w:vAlign w:val="center"/>
          </w:tcPr>
          <w:p w14:paraId="1935451E" w14:textId="43903EDB" w:rsidR="000E2996" w:rsidRPr="00D50225" w:rsidRDefault="000E2996" w:rsidP="000E2996">
            <w:pPr>
              <w:ind w:left="-8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(226)</w:t>
            </w:r>
            <w:r w:rsidR="006337F6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-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988-5102</w:t>
            </w:r>
            <w:r w:rsidR="004770F5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42" w:type="dxa"/>
            <w:shd w:val="clear" w:color="auto" w:fill="EDEDED" w:themeFill="accent3" w:themeFillTint="33"/>
            <w:vAlign w:val="center"/>
          </w:tcPr>
          <w:p w14:paraId="1D162E21" w14:textId="417BAF2E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FC59DE" wp14:editId="1A43351A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76F46E31" w14:textId="7204034D" w:rsidR="000E2996" w:rsidRPr="00D50225" w:rsidRDefault="000E2996" w:rsidP="000E2996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linkedin.com/in/alexpreciado</w:t>
            </w:r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66B93F08" w14:textId="2D841DE2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7B3E18" wp14:editId="5309F423">
                  <wp:extent cx="201168" cy="201168"/>
                  <wp:effectExtent l="0" t="0" r="2540" b="254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tHub-Mark.eps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89" t="-1" r="21546" b="74285"/>
                          <a:stretch/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shd w:val="clear" w:color="auto" w:fill="EDEDED" w:themeFill="accent3" w:themeFillTint="33"/>
            <w:vAlign w:val="center"/>
          </w:tcPr>
          <w:p w14:paraId="6BB40925" w14:textId="1342A555" w:rsidR="000E2996" w:rsidRPr="00D50225" w:rsidRDefault="000E2996" w:rsidP="000E2996">
            <w:pPr>
              <w:ind w:left="-53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github.com/</w:t>
            </w:r>
            <w:r w:rsidR="00411C12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lex-</w:t>
            </w:r>
            <w:r w:rsidR="00411C12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p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reciado</w:t>
            </w:r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1055268C" w14:textId="5814AF19" w:rsidR="00AF4E6F" w:rsidRPr="004253C7" w:rsidRDefault="00D3494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sz w:val="20"/>
          <w:szCs w:val="21"/>
        </w:rPr>
        <w:t>Three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software for </w:t>
      </w:r>
      <w:r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5747B7" w:rsidRPr="004253C7">
        <w:rPr>
          <w:rFonts w:ascii="Constantia" w:hAnsi="Constantia" w:cstheme="minorHAnsi"/>
          <w:sz w:val="20"/>
          <w:szCs w:val="21"/>
        </w:rPr>
        <w:t>,</w:t>
      </w:r>
      <w:r w:rsidRPr="004253C7">
        <w:rPr>
          <w:rFonts w:ascii="Constantia" w:hAnsi="Constantia" w:cstheme="minorHAnsi"/>
          <w:sz w:val="20"/>
          <w:szCs w:val="21"/>
        </w:rPr>
        <w:t xml:space="preserve"> and core developer of </w:t>
      </w:r>
      <w:r w:rsidR="00895A9C" w:rsidRPr="004253C7">
        <w:rPr>
          <w:rFonts w:ascii="Constantia" w:hAnsi="Constantia" w:cstheme="minorHAnsi"/>
          <w:sz w:val="20"/>
          <w:szCs w:val="21"/>
        </w:rPr>
        <w:t xml:space="preserve">the </w:t>
      </w:r>
      <w:r w:rsidRPr="004253C7">
        <w:rPr>
          <w:rFonts w:ascii="Constantia" w:hAnsi="Constantia" w:cstheme="minorHAnsi"/>
          <w:sz w:val="20"/>
          <w:szCs w:val="21"/>
        </w:rPr>
        <w:t xml:space="preserve">parameter estimation software used to </w:t>
      </w:r>
      <w:r w:rsidR="004253C7" w:rsidRPr="004253C7">
        <w:rPr>
          <w:rFonts w:ascii="Constantia" w:hAnsi="Constantia" w:cstheme="minorHAnsi"/>
          <w:sz w:val="20"/>
          <w:szCs w:val="21"/>
        </w:rPr>
        <w:t>study</w:t>
      </w:r>
      <w:r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11" w:history="1">
        <w:r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Pr="004253C7">
        <w:rPr>
          <w:rFonts w:ascii="Constantia" w:hAnsi="Constantia" w:cstheme="minorHAnsi"/>
          <w:sz w:val="20"/>
          <w:szCs w:val="21"/>
        </w:rPr>
        <w:t xml:space="preserve"> by the Event Horizon Telescope.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0242B184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5+ years of 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programming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experience using </w:t>
      </w:r>
      <w:r w:rsidR="00AF7671" w:rsidRPr="004253C7">
        <w:rPr>
          <w:rFonts w:ascii="Constantia" w:hAnsi="Constantia" w:cstheme="minorHAnsi"/>
          <w:sz w:val="20"/>
          <w:szCs w:val="21"/>
        </w:rPr>
        <w:t>Python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(Scikit-learn, Pandas, Seaborn, Matplotlib, NumPy)</w:t>
      </w:r>
      <w:r w:rsidR="00AF7671" w:rsidRPr="004253C7">
        <w:rPr>
          <w:rFonts w:ascii="Constantia" w:hAnsi="Constantia" w:cstheme="minorHAnsi"/>
          <w:sz w:val="20"/>
          <w:szCs w:val="21"/>
        </w:rPr>
        <w:t>,</w:t>
      </w:r>
      <w:r w:rsidR="00AD76E1" w:rsidRPr="004253C7">
        <w:rPr>
          <w:rFonts w:ascii="Constantia" w:hAnsi="Constantia" w:cstheme="minorHAnsi"/>
          <w:sz w:val="20"/>
          <w:szCs w:val="21"/>
        </w:rPr>
        <w:t xml:space="preserve"> MATLAB,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C++, </w:t>
      </w:r>
      <w:r w:rsidR="00AF7671" w:rsidRPr="004253C7">
        <w:rPr>
          <w:rFonts w:ascii="Constantia" w:hAnsi="Constantia" w:cstheme="minorHAnsi"/>
          <w:sz w:val="20"/>
          <w:szCs w:val="21"/>
        </w:rPr>
        <w:t>shell scripting</w:t>
      </w:r>
      <w:r w:rsidR="001531AC" w:rsidRPr="004253C7">
        <w:rPr>
          <w:rFonts w:ascii="Constantia" w:hAnsi="Constantia" w:cstheme="minorHAnsi"/>
          <w:sz w:val="20"/>
          <w:szCs w:val="21"/>
        </w:rPr>
        <w:t>.</w:t>
      </w:r>
      <w:r w:rsidR="00916D6E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1531AC" w:rsidRPr="004253C7">
        <w:rPr>
          <w:rFonts w:ascii="Constantia" w:hAnsi="Constantia" w:cstheme="minorHAnsi"/>
          <w:sz w:val="20"/>
          <w:szCs w:val="21"/>
        </w:rPr>
        <w:t>F</w:t>
      </w:r>
      <w:r w:rsidR="0018304C" w:rsidRPr="004253C7">
        <w:rPr>
          <w:rFonts w:ascii="Constantia" w:hAnsi="Constantia" w:cstheme="minorHAnsi"/>
          <w:sz w:val="20"/>
          <w:szCs w:val="21"/>
        </w:rPr>
        <w:t>amiliar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 with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SQL</w:t>
      </w:r>
      <w:r w:rsidRPr="004253C7">
        <w:rPr>
          <w:rFonts w:ascii="Constantia" w:hAnsi="Constantia" w:cstheme="minorHAnsi"/>
          <w:sz w:val="20"/>
          <w:szCs w:val="21"/>
        </w:rPr>
        <w:t>, HTML</w:t>
      </w:r>
      <w:r w:rsidR="00C26988" w:rsidRPr="004253C7">
        <w:rPr>
          <w:rFonts w:ascii="Constantia" w:hAnsi="Constantia" w:cstheme="minorHAnsi"/>
          <w:sz w:val="20"/>
          <w:szCs w:val="21"/>
        </w:rPr>
        <w:t>/CSS</w:t>
      </w:r>
      <w:r w:rsidR="00E71890" w:rsidRPr="004253C7">
        <w:rPr>
          <w:rFonts w:ascii="Constantia" w:hAnsi="Constantia" w:cstheme="minorHAnsi"/>
          <w:sz w:val="20"/>
          <w:szCs w:val="21"/>
        </w:rPr>
        <w:t xml:space="preserve">, 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SPSS,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. </w:t>
      </w:r>
    </w:p>
    <w:p w14:paraId="55387C63" w14:textId="53B8A32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Machine Learning</w:t>
      </w:r>
      <w:r w:rsidR="0018304C" w:rsidRPr="004253C7">
        <w:rPr>
          <w:rFonts w:ascii="Constantia" w:hAnsi="Constantia" w:cstheme="minorHAnsi"/>
          <w:b/>
          <w:sz w:val="20"/>
          <w:szCs w:val="21"/>
        </w:rPr>
        <w:t xml:space="preserve">. </w:t>
      </w:r>
      <w:r w:rsidR="001531AC" w:rsidRPr="004253C7">
        <w:rPr>
          <w:rFonts w:ascii="Constantia" w:hAnsi="Constantia" w:cstheme="minorHAnsi"/>
          <w:sz w:val="20"/>
          <w:szCs w:val="21"/>
        </w:rPr>
        <w:t>Multiple</w:t>
      </w:r>
      <w:r w:rsidR="009F25FD" w:rsidRPr="004253C7">
        <w:rPr>
          <w:rFonts w:ascii="Constantia" w:hAnsi="Constantia" w:cstheme="minorHAnsi"/>
          <w:sz w:val="20"/>
          <w:szCs w:val="21"/>
        </w:rPr>
        <w:t xml:space="preserve"> projects using r</w:t>
      </w:r>
      <w:r w:rsidRPr="004253C7">
        <w:rPr>
          <w:rFonts w:ascii="Constantia" w:hAnsi="Constantia" w:cstheme="minorHAnsi"/>
          <w:sz w:val="20"/>
          <w:szCs w:val="21"/>
        </w:rPr>
        <w:t>egression,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c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lassification, </w:t>
      </w:r>
      <w:r w:rsidRPr="004253C7">
        <w:rPr>
          <w:rFonts w:ascii="Constantia" w:hAnsi="Constantia" w:cstheme="minorHAnsi"/>
          <w:sz w:val="20"/>
          <w:szCs w:val="21"/>
        </w:rPr>
        <w:t xml:space="preserve">time series </w:t>
      </w:r>
      <w:r w:rsidR="001531AC" w:rsidRPr="004253C7">
        <w:rPr>
          <w:rFonts w:ascii="Constantia" w:hAnsi="Constantia" w:cstheme="minorHAnsi"/>
          <w:sz w:val="20"/>
          <w:szCs w:val="21"/>
        </w:rPr>
        <w:t>analysis</w:t>
      </w:r>
      <w:r w:rsidR="00DC2354" w:rsidRPr="004253C7">
        <w:rPr>
          <w:rFonts w:ascii="Constantia" w:hAnsi="Constantia" w:cstheme="minorHAnsi"/>
          <w:sz w:val="20"/>
          <w:szCs w:val="21"/>
        </w:rPr>
        <w:t xml:space="preserve"> and Bayesian parameter estimation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. </w:t>
      </w:r>
      <w:r w:rsidR="00055154">
        <w:rPr>
          <w:rFonts w:ascii="Constantia" w:hAnsi="Constantia" w:cstheme="minorHAnsi"/>
          <w:sz w:val="20"/>
          <w:szCs w:val="21"/>
        </w:rPr>
        <w:t xml:space="preserve">Familiar with </w:t>
      </w:r>
      <w:bookmarkStart w:id="0" w:name="_GoBack"/>
      <w:bookmarkEnd w:id="0"/>
      <w:r w:rsidR="0018304C" w:rsidRPr="004253C7">
        <w:rPr>
          <w:rFonts w:ascii="Constantia" w:hAnsi="Constantia" w:cstheme="minorHAnsi"/>
          <w:sz w:val="20"/>
          <w:szCs w:val="21"/>
        </w:rPr>
        <w:t xml:space="preserve">Natural </w:t>
      </w:r>
      <w:r w:rsidR="009F25FD" w:rsidRPr="004253C7">
        <w:rPr>
          <w:rFonts w:ascii="Constantia" w:hAnsi="Constantia" w:cstheme="minorHAnsi"/>
          <w:sz w:val="20"/>
          <w:szCs w:val="21"/>
        </w:rPr>
        <w:t>L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anguage </w:t>
      </w:r>
      <w:r w:rsidR="009F25FD" w:rsidRPr="004253C7">
        <w:rPr>
          <w:rFonts w:ascii="Constantia" w:hAnsi="Constantia" w:cstheme="minorHAnsi"/>
          <w:sz w:val="20"/>
          <w:szCs w:val="21"/>
        </w:rPr>
        <w:t>P</w:t>
      </w:r>
      <w:r w:rsidR="0018304C" w:rsidRPr="004253C7">
        <w:rPr>
          <w:rFonts w:ascii="Constantia" w:hAnsi="Constantia" w:cstheme="minorHAnsi"/>
          <w:sz w:val="20"/>
          <w:szCs w:val="21"/>
        </w:rPr>
        <w:t>rocessing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02B20165" w14:textId="097E5536" w:rsidR="006556DB" w:rsidRPr="004253C7" w:rsidRDefault="006556DB" w:rsidP="00D34942">
      <w:pPr>
        <w:jc w:val="both"/>
        <w:rPr>
          <w:rFonts w:ascii="Constantia" w:hAnsi="Constantia" w:cstheme="minorHAnsi"/>
          <w:b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Version control (Git, Gitflow), web scrapping (Selenium, Beautiful Soup), web deployment (Flask, Dash), software documentation (Doxygen</w:t>
      </w:r>
      <w:r w:rsidR="00572A3F" w:rsidRPr="004253C7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Sphinx)</w:t>
      </w:r>
      <w:r w:rsidR="00F161AA" w:rsidRPr="004253C7">
        <w:rPr>
          <w:rFonts w:ascii="Constantia" w:hAnsi="Constantia" w:cstheme="minorHAnsi"/>
          <w:sz w:val="20"/>
          <w:szCs w:val="21"/>
        </w:rPr>
        <w:t>, Linux/UNIX systems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7308C7FF" w14:textId="1CB8D65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Teaching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7 years of teaching experience</w:t>
      </w:r>
      <w:r w:rsidR="00076F1A" w:rsidRPr="004253C7">
        <w:rPr>
          <w:rFonts w:ascii="Constantia" w:hAnsi="Constantia" w:cstheme="minorHAnsi"/>
          <w:sz w:val="20"/>
          <w:szCs w:val="21"/>
        </w:rPr>
        <w:t xml:space="preserve">. Trained </w:t>
      </w:r>
      <w:r w:rsidR="00D82C07" w:rsidRPr="004253C7">
        <w:rPr>
          <w:rFonts w:ascii="Constantia" w:hAnsi="Constantia" w:cstheme="minorHAnsi"/>
          <w:sz w:val="20"/>
          <w:szCs w:val="21"/>
        </w:rPr>
        <w:t>medal winners of</w:t>
      </w:r>
      <w:r w:rsidR="00017D54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8A3B80" w:rsidRPr="004253C7">
        <w:rPr>
          <w:rFonts w:ascii="Constantia" w:hAnsi="Constantia" w:cstheme="minorHAnsi"/>
          <w:sz w:val="20"/>
          <w:szCs w:val="21"/>
        </w:rPr>
        <w:t xml:space="preserve">several </w:t>
      </w:r>
      <w:r w:rsidR="00017D54" w:rsidRPr="004253C7">
        <w:rPr>
          <w:rFonts w:ascii="Constantia" w:hAnsi="Constantia" w:cstheme="minorHAnsi"/>
          <w:sz w:val="20"/>
          <w:szCs w:val="21"/>
        </w:rPr>
        <w:t>Physics</w:t>
      </w:r>
      <w:r w:rsidR="00D82C07" w:rsidRPr="004253C7">
        <w:rPr>
          <w:rFonts w:ascii="Constantia" w:hAnsi="Constantia" w:cstheme="minorHAnsi"/>
          <w:sz w:val="20"/>
          <w:szCs w:val="21"/>
        </w:rPr>
        <w:t xml:space="preserve"> competitions and Olympiads</w:t>
      </w:r>
      <w:r w:rsidR="00017D54" w:rsidRPr="004253C7">
        <w:rPr>
          <w:rFonts w:ascii="Constantia" w:hAnsi="Constantia" w:cstheme="minorHAnsi"/>
          <w:sz w:val="20"/>
          <w:szCs w:val="21"/>
        </w:rPr>
        <w:t>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2647"/>
      </w:tblGrid>
      <w:tr w:rsidR="00AD76E1" w:rsidRPr="004253C7" w14:paraId="36D24142" w14:textId="77777777" w:rsidTr="00AD76E1">
        <w:tc>
          <w:tcPr>
            <w:tcW w:w="7551" w:type="dxa"/>
          </w:tcPr>
          <w:p w14:paraId="0452E2E7" w14:textId="0C51A9B9" w:rsidR="00AD76E1" w:rsidRPr="004253C7" w:rsidRDefault="00AD76E1" w:rsidP="0046734D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 xml:space="preserve">Data Scientist &amp; </w:t>
            </w:r>
            <w:r w:rsidR="00793336" w:rsidRPr="004253C7">
              <w:rPr>
                <w:rFonts w:ascii="Constantia" w:hAnsi="Constantia" w:cstheme="minorHAnsi"/>
                <w:b/>
                <w:sz w:val="21"/>
                <w:lang w:val="en-CA"/>
              </w:rPr>
              <w:t>Researcher</w:t>
            </w:r>
          </w:p>
        </w:tc>
        <w:tc>
          <w:tcPr>
            <w:tcW w:w="2647" w:type="dxa"/>
          </w:tcPr>
          <w:p w14:paraId="7AD775E1" w14:textId="559AF9A5" w:rsidR="00AD76E1" w:rsidRPr="004253C7" w:rsidRDefault="00AD76E1" w:rsidP="0046734D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Present</w:t>
            </w:r>
          </w:p>
        </w:tc>
      </w:tr>
      <w:tr w:rsidR="00AD76E1" w:rsidRPr="00B567E4" w14:paraId="2A0B3A99" w14:textId="77777777" w:rsidTr="00AD76E1">
        <w:tc>
          <w:tcPr>
            <w:tcW w:w="7551" w:type="dxa"/>
          </w:tcPr>
          <w:p w14:paraId="3B1E5905" w14:textId="5242F33A" w:rsidR="00AD76E1" w:rsidRPr="00B567E4" w:rsidRDefault="00AD76E1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Event Horizon Telescope </w:t>
            </w:r>
            <w:r w:rsidR="00524460"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(EHT)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Collaboration</w:t>
            </w:r>
          </w:p>
        </w:tc>
        <w:tc>
          <w:tcPr>
            <w:tcW w:w="2647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AD76E1">
        <w:tc>
          <w:tcPr>
            <w:tcW w:w="10198" w:type="dxa"/>
            <w:gridSpan w:val="2"/>
          </w:tcPr>
          <w:p w14:paraId="66702507" w14:textId="1C5986B7" w:rsidR="006556DB" w:rsidRPr="00B567E4" w:rsidRDefault="006556DB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Captured the first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-ever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image of a black hole with a global collaboration of 200+ members.</w:t>
            </w:r>
          </w:p>
          <w:p w14:paraId="01D01805" w14:textId="7D3AE86F" w:rsidR="00533966" w:rsidRPr="00B567E4" w:rsidRDefault="00017D54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Co-develop</w:t>
            </w:r>
            <w:r w:rsidR="005747B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 C++ Bayesian parameter estimation software (see THEMIS in projects section)</w:t>
            </w:r>
            <w:r w:rsidR="00AF4E6F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BF68A11" w14:textId="70D61FED" w:rsidR="00533966" w:rsidRPr="00B567E4" w:rsidRDefault="00533966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Devised and coded the parametrized models used by the EHT to estimate black hole parameters.</w:t>
            </w:r>
          </w:p>
          <w:p w14:paraId="649F3EBD" w14:textId="1F733F38" w:rsidR="00AD76E1" w:rsidRPr="00B567E4" w:rsidRDefault="00AD76E1" w:rsidP="00017D54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Python module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generate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and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visualize astrophysical data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from black hole images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AD76E1" w:rsidRPr="00B567E4" w14:paraId="7DE05F71" w14:textId="77777777" w:rsidTr="00AD76E1">
        <w:tc>
          <w:tcPr>
            <w:tcW w:w="7551" w:type="dxa"/>
          </w:tcPr>
          <w:p w14:paraId="1C7AC6F2" w14:textId="77777777" w:rsidR="00AD76E1" w:rsidRPr="00B567E4" w:rsidRDefault="00AD76E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</w:p>
        </w:tc>
        <w:tc>
          <w:tcPr>
            <w:tcW w:w="2647" w:type="dxa"/>
          </w:tcPr>
          <w:p w14:paraId="2D2EF7AC" w14:textId="77777777" w:rsidR="00AD76E1" w:rsidRPr="00B567E4" w:rsidRDefault="00AD76E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91A07D6" w14:textId="77777777" w:rsidTr="00AD76E1">
        <w:tc>
          <w:tcPr>
            <w:tcW w:w="7551" w:type="dxa"/>
          </w:tcPr>
          <w:p w14:paraId="32E65704" w14:textId="3E29C7A7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Data Science Fellow</w:t>
            </w:r>
          </w:p>
        </w:tc>
        <w:tc>
          <w:tcPr>
            <w:tcW w:w="2647" w:type="dxa"/>
          </w:tcPr>
          <w:p w14:paraId="49A4FA10" w14:textId="19661A5C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Jan 2019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="00D34942"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April 2019</w:t>
            </w:r>
          </w:p>
        </w:tc>
      </w:tr>
      <w:tr w:rsidR="00AF7671" w:rsidRPr="00B567E4" w14:paraId="2212014D" w14:textId="77777777" w:rsidTr="00AD76E1">
        <w:tc>
          <w:tcPr>
            <w:tcW w:w="7551" w:type="dxa"/>
          </w:tcPr>
          <w:p w14:paraId="56AB7648" w14:textId="60F22F81" w:rsidR="00AF7671" w:rsidRPr="00B567E4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Insight Data Science (Toronto,</w:t>
            </w:r>
            <w:r w:rsidR="003E0B28"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Canada)</w:t>
            </w:r>
          </w:p>
        </w:tc>
        <w:tc>
          <w:tcPr>
            <w:tcW w:w="2647" w:type="dxa"/>
          </w:tcPr>
          <w:p w14:paraId="0AE58452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1DB1D52" w14:textId="77777777" w:rsidTr="00AD76E1">
        <w:tc>
          <w:tcPr>
            <w:tcW w:w="10198" w:type="dxa"/>
            <w:gridSpan w:val="2"/>
          </w:tcPr>
          <w:p w14:paraId="6A392065" w14:textId="300F056A" w:rsidR="00FD66F6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a Python module to t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rac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k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crowdfunding campaigns (see </w:t>
            </w:r>
            <w:r w:rsidR="005747B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CwdProphet in projects section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).</w:t>
            </w:r>
          </w:p>
          <w:p w14:paraId="27C8B3B3" w14:textId="2F4A50BA" w:rsidR="00AF7671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Tracked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10,000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projects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built a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SQL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database with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campaign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data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from crowdfunder.co.uk.</w:t>
            </w:r>
          </w:p>
          <w:p w14:paraId="751B5772" w14:textId="4020DE12" w:rsidR="00533966" w:rsidRPr="00B567E4" w:rsidRDefault="00D34942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Estimated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campaign success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rate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using </w:t>
            </w:r>
            <w:r w:rsidR="005826C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kNN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classifiers and time series analysis.</w:t>
            </w:r>
          </w:p>
          <w:p w14:paraId="59A2B3DD" w14:textId="072974FC" w:rsidR="00533966" w:rsidRPr="00B567E4" w:rsidRDefault="0053396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Documented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Python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software using </w:t>
            </w:r>
            <w:r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>Sphinx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AF7671" w:rsidRPr="00B567E4" w14:paraId="7F4778F0" w14:textId="77777777" w:rsidTr="00AD76E1">
        <w:trPr>
          <w:trHeight w:val="144"/>
        </w:trPr>
        <w:tc>
          <w:tcPr>
            <w:tcW w:w="7551" w:type="dxa"/>
          </w:tcPr>
          <w:p w14:paraId="5E00AC2D" w14:textId="77777777" w:rsidR="00AF7671" w:rsidRPr="00B567E4" w:rsidRDefault="00AF7671" w:rsidP="00A2415A">
            <w:pPr>
              <w:rPr>
                <w:rFonts w:ascii="Constantia" w:hAnsi="Constantia" w:cstheme="minorHAnsi"/>
                <w:sz w:val="20"/>
                <w:lang w:val="en-CA"/>
              </w:rPr>
            </w:pPr>
          </w:p>
        </w:tc>
        <w:tc>
          <w:tcPr>
            <w:tcW w:w="2647" w:type="dxa"/>
          </w:tcPr>
          <w:p w14:paraId="5ADA2EE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66D0306E" w14:textId="77777777" w:rsidTr="00AD76E1">
        <w:tc>
          <w:tcPr>
            <w:tcW w:w="7551" w:type="dxa"/>
          </w:tcPr>
          <w:p w14:paraId="73F78186" w14:textId="38E6BD0B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 xml:space="preserve">Postdoctoral </w:t>
            </w:r>
            <w:r w:rsidR="00793336" w:rsidRPr="00B567E4">
              <w:rPr>
                <w:rFonts w:ascii="Constantia" w:hAnsi="Constantia" w:cstheme="minorHAnsi"/>
                <w:b/>
                <w:sz w:val="20"/>
                <w:lang w:val="en-CA"/>
              </w:rPr>
              <w:t>Researcher</w:t>
            </w:r>
            <w:r w:rsidR="00462A55" w:rsidRPr="00B567E4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in Computational Astrophysics</w:t>
            </w:r>
          </w:p>
        </w:tc>
        <w:tc>
          <w:tcPr>
            <w:tcW w:w="2647" w:type="dxa"/>
          </w:tcPr>
          <w:p w14:paraId="7930F912" w14:textId="77777777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Nov 2016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Jan 2019</w:t>
            </w:r>
          </w:p>
        </w:tc>
      </w:tr>
      <w:tr w:rsidR="00AF7671" w:rsidRPr="00B567E4" w14:paraId="0DBF33BA" w14:textId="77777777" w:rsidTr="00AD76E1">
        <w:tc>
          <w:tcPr>
            <w:tcW w:w="7551" w:type="dxa"/>
          </w:tcPr>
          <w:p w14:paraId="5BDEE6C4" w14:textId="28E7F6D9" w:rsidR="00AF7671" w:rsidRPr="00B567E4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Perimeter Institute for Theoretical Physics (Waterloo, Canada)</w:t>
            </w:r>
          </w:p>
        </w:tc>
        <w:tc>
          <w:tcPr>
            <w:tcW w:w="2647" w:type="dxa"/>
          </w:tcPr>
          <w:p w14:paraId="1147E23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0790D2C" w14:textId="77777777" w:rsidTr="00AD76E1">
        <w:tc>
          <w:tcPr>
            <w:tcW w:w="10198" w:type="dxa"/>
            <w:gridSpan w:val="2"/>
          </w:tcPr>
          <w:p w14:paraId="4917B9A7" w14:textId="14AE60DA" w:rsidR="00524460" w:rsidRPr="00B567E4" w:rsidRDefault="000B1963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arallelized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software </w:t>
            </w:r>
            <w:r w:rsidR="00B61148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using</w:t>
            </w:r>
            <w:r w:rsidR="00FD66F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MPI</w:t>
            </w:r>
            <w:r w:rsidR="0069451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reducing execution time from months to days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D368BBF" w14:textId="3D165D4F" w:rsidR="00524460" w:rsidRPr="00B567E4" w:rsidRDefault="00524460" w:rsidP="0052446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Validated and tested analytical/numerical models u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High-Performance Computing (HPC)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systems.</w:t>
            </w:r>
          </w:p>
          <w:p w14:paraId="5CCBA48B" w14:textId="64558581" w:rsidR="00FD66F6" w:rsidRPr="00B567E4" w:rsidRDefault="00FD66F6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Python software to simulate and analyze astrophysical data.</w:t>
            </w:r>
          </w:p>
          <w:p w14:paraId="3FEF99C7" w14:textId="2AA909EA" w:rsidR="000B1963" w:rsidRPr="00B567E4" w:rsidRDefault="00A2791A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16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Implemented</w:t>
            </w:r>
            <w:r w:rsidR="000B196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differential equation solver in Fortran to find and classify stable star configurations.</w:t>
            </w:r>
          </w:p>
          <w:p w14:paraId="71F49EB2" w14:textId="1C284211" w:rsidR="00524460" w:rsidRPr="00B567E4" w:rsidRDefault="00AF7671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Automated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C++ </w:t>
            </w:r>
            <w:r w:rsidR="00205DA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2C62C1"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documentation </w:t>
            </w:r>
            <w:r w:rsidR="00205DA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using</w:t>
            </w:r>
            <w:r w:rsidR="002C62C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2C62C1"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>Doxygen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1E16F410" w14:textId="52F65EA6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PROJECTS</w:t>
      </w:r>
    </w:p>
    <w:p w14:paraId="67EA5F96" w14:textId="5C139A57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>THEMIS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P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arallelized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Bayesian parameter estimation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framework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to analyze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astrophysical data and estimate black hole parameters using Markov Chain Monte Carlo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method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 (C++, MPI, High Performance Computing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, Doxygen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3C264475" w14:textId="3D6DE0E5" w:rsidR="00AD76E1" w:rsidRPr="00B567E4" w:rsidRDefault="00055154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hyperlink r:id="rId12" w:history="1">
        <w:r w:rsidR="005747B7" w:rsidRPr="008A0A61">
          <w:rPr>
            <w:rStyle w:val="Hyperlink"/>
            <w:rFonts w:ascii="Constantia" w:hAnsi="Constantia" w:cstheme="minorHAnsi"/>
            <w:b/>
            <w:color w:val="002060"/>
            <w:sz w:val="20"/>
          </w:rPr>
          <w:t>CwdProphet</w:t>
        </w:r>
      </w:hyperlink>
      <w:r w:rsidR="00AD76E1" w:rsidRPr="00B567E4">
        <w:rPr>
          <w:rFonts w:ascii="Constantia" w:hAnsi="Constantia" w:cstheme="minorHAnsi"/>
          <w:color w:val="000000" w:themeColor="text1"/>
          <w:sz w:val="20"/>
        </w:rPr>
        <w:t>.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 xml:space="preserve">Module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to track and analyze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historical donation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data from crowdfunding campaigns using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 classifiers and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time series </w:t>
      </w:r>
      <w:r w:rsidR="00676DE2" w:rsidRPr="00B567E4">
        <w:rPr>
          <w:rFonts w:ascii="Constantia" w:hAnsi="Constantia" w:cstheme="minorHAnsi"/>
          <w:color w:val="000000" w:themeColor="text1"/>
          <w:sz w:val="20"/>
        </w:rPr>
        <w:t xml:space="preserve">analysis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(Python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,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w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eb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crapping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time series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 &amp;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software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documentation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2B2CB01A" w14:textId="63AB360E" w:rsidR="00AF7671" w:rsidRPr="00B567E4" w:rsidRDefault="00E73AF8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Predictors of 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S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elf-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R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ated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H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ealth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Identified predictors and used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regression models to predict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the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self-rated health status of individuals </w:t>
      </w:r>
      <w:r w:rsidRPr="00B567E4">
        <w:rPr>
          <w:rFonts w:ascii="Constantia" w:hAnsi="Constantia" w:cstheme="minorHAnsi"/>
          <w:color w:val="000000" w:themeColor="text1"/>
          <w:sz w:val="20"/>
        </w:rPr>
        <w:t>using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 socio-economic, physical and nutritional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data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 xml:space="preserve">IBM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SPS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statistical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5F04875D" w14:textId="76A33ADD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Fault </w:t>
      </w:r>
      <w:r w:rsidR="00096683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Prediction of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Induction Motors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Harmonic analysis of electrical current signals 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 xml:space="preserve">to predict electro-mechanical faults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>MATLAB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a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nomaly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d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etection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>,</w:t>
      </w:r>
      <w:r w:rsidR="00462A55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time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series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).</w:t>
      </w:r>
    </w:p>
    <w:p w14:paraId="04A7A3FB" w14:textId="4F39C518" w:rsidR="00AF7671" w:rsidRPr="00B567E4" w:rsidRDefault="00AF7671" w:rsidP="00AF7671">
      <w:pPr>
        <w:rPr>
          <w:rFonts w:ascii="Constantia" w:hAnsi="Constantia" w:cstheme="minorHAnsi"/>
          <w:b/>
          <w:color w:val="2E74B5" w:themeColor="accent5" w:themeShade="BF"/>
          <w:sz w:val="20"/>
          <w:szCs w:val="22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750834E9" w14:textId="11CCF468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75365663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Pr="00D95DFA">
        <w:rPr>
          <w:rFonts w:ascii="Constantia" w:hAnsi="Constantia"/>
          <w:sz w:val="20"/>
          <w:szCs w:val="20"/>
        </w:rPr>
        <w:t xml:space="preserve"> in the VII Iberoamerican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7DFC7518" w14:textId="3E04C47F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Gold medal</w:t>
      </w:r>
      <w:r w:rsidRPr="00D95DFA">
        <w:rPr>
          <w:rFonts w:ascii="Constantia" w:hAnsi="Constantia"/>
          <w:sz w:val="20"/>
          <w:szCs w:val="20"/>
        </w:rPr>
        <w:t xml:space="preserve"> in the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77777777" w:rsidR="009D050F" w:rsidRPr="00D34942" w:rsidRDefault="009D050F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158C5B3B" w14:textId="77777777" w:rsidR="009D050F" w:rsidRDefault="009D050F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  <w:r w:rsidRPr="00F24D59">
        <w:rPr>
          <w:rFonts w:ascii="Constantia" w:hAnsi="Constantia"/>
          <w:sz w:val="20"/>
          <w:szCs w:val="20"/>
        </w:rPr>
        <w:t xml:space="preserve">With </w:t>
      </w:r>
      <w:r>
        <w:rPr>
          <w:rFonts w:ascii="Constantia" w:hAnsi="Constantia"/>
          <w:sz w:val="20"/>
          <w:szCs w:val="20"/>
        </w:rPr>
        <w:t>t</w:t>
      </w:r>
      <w:r w:rsidRPr="00F24D59">
        <w:rPr>
          <w:rFonts w:ascii="Constantia" w:hAnsi="Constantia"/>
          <w:sz w:val="20"/>
          <w:szCs w:val="20"/>
        </w:rPr>
        <w:t xml:space="preserve">he Event Horizon Telescope </w:t>
      </w:r>
      <w:r>
        <w:rPr>
          <w:rFonts w:ascii="Constantia" w:hAnsi="Constantia"/>
          <w:sz w:val="20"/>
          <w:szCs w:val="20"/>
        </w:rPr>
        <w:t xml:space="preserve">(EHT) </w:t>
      </w:r>
      <w:r w:rsidRPr="00F24D59">
        <w:rPr>
          <w:rFonts w:ascii="Constantia" w:hAnsi="Constantia"/>
          <w:sz w:val="20"/>
          <w:szCs w:val="20"/>
        </w:rPr>
        <w:t>Collaboration</w:t>
      </w:r>
      <w:r w:rsidRPr="00F24D59">
        <w:rPr>
          <w:rStyle w:val="apple-converted-space"/>
          <w:rFonts w:ascii="Constantia" w:hAnsi="Constantia"/>
          <w:sz w:val="20"/>
          <w:szCs w:val="20"/>
        </w:rPr>
        <w:t> </w:t>
      </w:r>
      <w:r w:rsidRPr="00F24D59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et al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 xml:space="preserve"> 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in </w:t>
      </w:r>
      <w:r w:rsidRPr="00A4760B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The Astrophysical Journa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l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 (</w:t>
      </w:r>
      <w:r w:rsidRPr="00C93056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>):</w:t>
      </w:r>
    </w:p>
    <w:p w14:paraId="4494AF7D" w14:textId="77777777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3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L1.</w:t>
      </w:r>
    </w:p>
    <w:p w14:paraId="55308A5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4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L2.</w:t>
      </w:r>
    </w:p>
    <w:p w14:paraId="42377F8C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5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L3.</w:t>
      </w:r>
    </w:p>
    <w:p w14:paraId="6624FF30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6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L4.</w:t>
      </w:r>
    </w:p>
    <w:p w14:paraId="345ED2C5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7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L5.</w:t>
      </w:r>
    </w:p>
    <w:p w14:paraId="34C88C7C" w14:textId="77777777" w:rsidR="009D050F" w:rsidRPr="00255B67" w:rsidRDefault="009D050F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8" w:history="1">
        <w:r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>, 875 (2019) L6</w:t>
      </w:r>
      <w:r>
        <w:rPr>
          <w:rFonts w:ascii="Constantia" w:hAnsi="Constantia"/>
          <w:sz w:val="20"/>
          <w:szCs w:val="20"/>
        </w:rPr>
        <w:t>.</w:t>
      </w:r>
    </w:p>
    <w:p w14:paraId="0CC23E60" w14:textId="77777777" w:rsidR="009D050F" w:rsidRPr="00255B67" w:rsidRDefault="00055154" w:rsidP="009D050F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>
        <w:rPr>
          <w:rFonts w:ascii="Constantia" w:hAnsi="Constantia"/>
          <w:sz w:val="20"/>
          <w:szCs w:val="20"/>
        </w:rPr>
        <w:t>t</w:t>
      </w:r>
      <w:r w:rsidR="009D050F" w:rsidRPr="00255B67">
        <w:rPr>
          <w:rFonts w:ascii="Constantia" w:hAnsi="Constantia"/>
          <w:sz w:val="20"/>
          <w:szCs w:val="20"/>
        </w:rPr>
        <w:t xml:space="preserve">o appear in </w:t>
      </w:r>
      <w:r w:rsidR="009D050F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ApJ Supplement Series (</w:t>
      </w:r>
      <w:r w:rsidR="009D050F" w:rsidRPr="00255B67">
        <w:rPr>
          <w:rFonts w:ascii="Constantia" w:hAnsi="Constantia"/>
          <w:i/>
          <w:iCs/>
          <w:color w:val="000000"/>
          <w:sz w:val="20"/>
          <w:szCs w:val="20"/>
        </w:rPr>
        <w:t>arXiv:1904.04923).</w:t>
      </w:r>
    </w:p>
    <w:p w14:paraId="12DFADB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2A18DC5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Other publications:</w:t>
      </w:r>
    </w:p>
    <w:p w14:paraId="16CAB82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7A084866" w14:textId="77777777" w:rsidR="009D050F" w:rsidRPr="00A2791A" w:rsidRDefault="009D050F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 w:rsidRPr="00D77D16">
        <w:rPr>
          <w:rFonts w:ascii="Constantia" w:hAnsi="Constantia"/>
          <w:color w:val="000000"/>
          <w:sz w:val="20"/>
          <w:szCs w:val="20"/>
        </w:rPr>
        <w:t xml:space="preserve">THEMIS: A </w:t>
      </w:r>
      <w:r>
        <w:rPr>
          <w:rFonts w:ascii="Constantia" w:hAnsi="Constantia"/>
          <w:color w:val="000000"/>
          <w:sz w:val="20"/>
          <w:szCs w:val="20"/>
        </w:rPr>
        <w:t>P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arameter </w:t>
      </w:r>
      <w:r>
        <w:rPr>
          <w:rFonts w:ascii="Constantia" w:hAnsi="Constantia"/>
          <w:color w:val="000000"/>
          <w:sz w:val="20"/>
          <w:szCs w:val="20"/>
        </w:rPr>
        <w:t>E</w:t>
      </w:r>
      <w:r w:rsidRPr="00D77D16">
        <w:rPr>
          <w:rFonts w:ascii="Constantia" w:hAnsi="Constantia"/>
          <w:color w:val="000000"/>
          <w:sz w:val="20"/>
          <w:szCs w:val="20"/>
        </w:rPr>
        <w:t>stimation</w:t>
      </w:r>
      <w:r>
        <w:rPr>
          <w:rFonts w:ascii="Constantia" w:hAnsi="Constantia"/>
          <w:color w:val="000000"/>
          <w:sz w:val="20"/>
          <w:szCs w:val="20"/>
        </w:rPr>
        <w:t xml:space="preserve"> Framework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 for the Event Horizon Telescope. </w:t>
      </w:r>
      <w:r>
        <w:rPr>
          <w:rFonts w:ascii="Constantia" w:hAnsi="Constantia"/>
          <w:i/>
          <w:iCs/>
          <w:color w:val="000000"/>
          <w:sz w:val="20"/>
          <w:szCs w:val="20"/>
        </w:rPr>
        <w:t>To be submitted to ApJ</w:t>
      </w:r>
      <w:r w:rsidRPr="00D77D16">
        <w:rPr>
          <w:rFonts w:ascii="Constantia" w:hAnsi="Constantia"/>
          <w:color w:val="000000"/>
          <w:sz w:val="20"/>
          <w:szCs w:val="20"/>
        </w:rPr>
        <w:t>.</w:t>
      </w:r>
    </w:p>
    <w:p w14:paraId="2ACE57C8" w14:textId="77777777" w:rsidR="009D050F" w:rsidRPr="00A2791A" w:rsidRDefault="00055154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0" w:history="1">
        <w:r w:rsidR="009D050F" w:rsidRPr="001278D7">
          <w:rPr>
            <w:rStyle w:val="Hyperlink"/>
            <w:rFonts w:ascii="Constantia" w:hAnsi="Constantia"/>
            <w:sz w:val="20"/>
            <w:szCs w:val="20"/>
          </w:rPr>
          <w:t>Well-posed Cauchy formulation for Einstein-æther theory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</w:t>
      </w:r>
      <w:r w:rsidR="009D050F" w:rsidRPr="00A4760B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9D050F">
        <w:rPr>
          <w:rFonts w:ascii="Constantia" w:hAnsi="Constantia"/>
          <w:iCs/>
          <w:color w:val="000000"/>
          <w:sz w:val="20"/>
          <w:szCs w:val="20"/>
        </w:rPr>
        <w:t>s</w:t>
      </w:r>
      <w:r w:rsidR="009D050F" w:rsidRPr="005E7A1B">
        <w:rPr>
          <w:rFonts w:ascii="Constantia" w:hAnsi="Constantia"/>
          <w:iCs/>
          <w:color w:val="000000"/>
          <w:sz w:val="20"/>
          <w:szCs w:val="20"/>
        </w:rPr>
        <w:t>u</w:t>
      </w:r>
      <w:r w:rsidR="009D050F">
        <w:rPr>
          <w:rFonts w:ascii="Constantia" w:hAnsi="Constantia"/>
          <w:iCs/>
          <w:color w:val="000000"/>
          <w:sz w:val="20"/>
          <w:szCs w:val="20"/>
        </w:rPr>
        <w:t>bmitted</w:t>
      </w:r>
      <w:r w:rsidR="009D050F" w:rsidRPr="005E7A1B">
        <w:rPr>
          <w:rFonts w:ascii="Constantia" w:hAnsi="Constantia"/>
          <w:iCs/>
          <w:color w:val="000000"/>
          <w:sz w:val="20"/>
          <w:szCs w:val="20"/>
        </w:rPr>
        <w:t xml:space="preserve"> to</w:t>
      </w:r>
      <w:r w:rsidR="009D050F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</w:t>
      </w:r>
      <w:r w:rsidR="009D050F" w:rsidRPr="00A4760B">
        <w:rPr>
          <w:rFonts w:ascii="Constantia" w:hAnsi="Constantia"/>
          <w:color w:val="000000"/>
          <w:sz w:val="20"/>
          <w:szCs w:val="20"/>
        </w:rPr>
        <w:t>.</w:t>
      </w:r>
    </w:p>
    <w:p w14:paraId="490A6EB2" w14:textId="77777777" w:rsidR="009D050F" w:rsidRPr="00A2791A" w:rsidRDefault="00055154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1" w:history="1">
        <w:r w:rsidR="009D050F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9D050F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9D050F">
        <w:rPr>
          <w:rFonts w:ascii="Constantia" w:hAnsi="Constantia"/>
          <w:color w:val="000000"/>
          <w:sz w:val="20"/>
          <w:szCs w:val="20"/>
        </w:rPr>
        <w:t>.</w:t>
      </w:r>
    </w:p>
    <w:p w14:paraId="304570BE" w14:textId="77777777" w:rsidR="009D050F" w:rsidRPr="00A4760B" w:rsidRDefault="00055154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2" w:history="1">
        <w:r w:rsidR="009D050F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33A8EAC4" w14:textId="59087CE5" w:rsidR="005E7A1B" w:rsidRDefault="005E7A1B" w:rsidP="005E7A1B">
      <w:pPr>
        <w:rPr>
          <w:rFonts w:ascii="Constantia" w:hAnsi="Constantia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5.8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17D54"/>
    <w:rsid w:val="00055154"/>
    <w:rsid w:val="00076F1A"/>
    <w:rsid w:val="00096683"/>
    <w:rsid w:val="000B1963"/>
    <w:rsid w:val="000E2996"/>
    <w:rsid w:val="00113FB2"/>
    <w:rsid w:val="00116CBD"/>
    <w:rsid w:val="001278D7"/>
    <w:rsid w:val="001531AC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418BF"/>
    <w:rsid w:val="003C1AA5"/>
    <w:rsid w:val="003E0B28"/>
    <w:rsid w:val="00411C12"/>
    <w:rsid w:val="004253C7"/>
    <w:rsid w:val="0043592F"/>
    <w:rsid w:val="00462A55"/>
    <w:rsid w:val="004770F5"/>
    <w:rsid w:val="00483A33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830108"/>
    <w:rsid w:val="00863C8A"/>
    <w:rsid w:val="008669D0"/>
    <w:rsid w:val="00895A9C"/>
    <w:rsid w:val="008A0A61"/>
    <w:rsid w:val="008A3B80"/>
    <w:rsid w:val="008B7170"/>
    <w:rsid w:val="008F5BAB"/>
    <w:rsid w:val="00916D6E"/>
    <w:rsid w:val="00947735"/>
    <w:rsid w:val="0096580C"/>
    <w:rsid w:val="009D050F"/>
    <w:rsid w:val="009F25FD"/>
    <w:rsid w:val="009F558D"/>
    <w:rsid w:val="00A11451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11ADE"/>
    <w:rsid w:val="00B567E4"/>
    <w:rsid w:val="00B61148"/>
    <w:rsid w:val="00B94D1F"/>
    <w:rsid w:val="00BE3CEE"/>
    <w:rsid w:val="00C12303"/>
    <w:rsid w:val="00C14FFA"/>
    <w:rsid w:val="00C26988"/>
    <w:rsid w:val="00C40352"/>
    <w:rsid w:val="00C6598F"/>
    <w:rsid w:val="00C93056"/>
    <w:rsid w:val="00D34942"/>
    <w:rsid w:val="00D50225"/>
    <w:rsid w:val="00D522FE"/>
    <w:rsid w:val="00D64C5A"/>
    <w:rsid w:val="00D77D16"/>
    <w:rsid w:val="00D82C07"/>
    <w:rsid w:val="00D90572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A7E77"/>
    <w:rsid w:val="00EC56DB"/>
    <w:rsid w:val="00F161AA"/>
    <w:rsid w:val="00F24D59"/>
    <w:rsid w:val="00FD1033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hyperlink" Target="https://iopscience.iop.org/article/10.3847/2041-8213/ab0ec7" TargetMode="External"/><Relationship Id="rId18" Type="http://schemas.openxmlformats.org/officeDocument/2006/relationships/hyperlink" Target="https://iopscience.iop.org/article/10.3847/2041-8213/ab11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urnals.aps.org/prd/abstract/10.1103/PhysRevD.86.063502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Alex-Preciado/crowdfunding-prophet" TargetMode="External"/><Relationship Id="rId17" Type="http://schemas.openxmlformats.org/officeDocument/2006/relationships/hyperlink" Target="https://iopscience.iop.org/article/10.3847/2041-8213/ab0f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b0e85" TargetMode="External"/><Relationship Id="rId20" Type="http://schemas.openxmlformats.org/officeDocument/2006/relationships/hyperlink" Target="https://arxiv.org/abs/1902.0513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https://www.nytimes.com/2019/04/10/science/black-hole-picture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iopscience.iop.org/article/10.3847/2041-8213/ab0c5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hyperlink" Target="https://arxiv.org/pdf/1904.0492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hyperlink" Target="https://iopscience.iop.org/article/10.3847/2041-8213/ab0c96" TargetMode="External"/><Relationship Id="rId22" Type="http://schemas.openxmlformats.org/officeDocument/2006/relationships/hyperlink" Target="https://aip.scitation.org/doi/abs/10.1063/1.364753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9</cp:revision>
  <cp:lastPrinted>2019-05-06T12:53:00Z</cp:lastPrinted>
  <dcterms:created xsi:type="dcterms:W3CDTF">2019-05-08T18:43:00Z</dcterms:created>
  <dcterms:modified xsi:type="dcterms:W3CDTF">2019-05-13T16:37:00Z</dcterms:modified>
</cp:coreProperties>
</file>