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24B7761D" w:rsidR="005973C2" w:rsidRPr="004253C7" w:rsidRDefault="0098299B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Machine Learning and Data Engineering Manager at HelloFresh Canada with </w:t>
      </w:r>
      <w:r w:rsidR="00E93AB5">
        <w:rPr>
          <w:rFonts w:ascii="Constantia" w:hAnsi="Constantia" w:cstheme="minorHAnsi"/>
          <w:sz w:val="20"/>
          <w:szCs w:val="21"/>
        </w:rPr>
        <w:t>6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>, data pipelines,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311F29EA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 shell scripting</w:t>
      </w:r>
      <w:r w:rsidR="002D2D1B">
        <w:rPr>
          <w:rFonts w:ascii="Constantia" w:hAnsi="Constantia" w:cstheme="minorHAnsi"/>
          <w:sz w:val="20"/>
          <w:szCs w:val="21"/>
        </w:rPr>
        <w:t>.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483EAA">
        <w:rPr>
          <w:rFonts w:ascii="Constantia" w:hAnsi="Constantia" w:cstheme="minorHAnsi"/>
          <w:sz w:val="20"/>
          <w:szCs w:val="21"/>
        </w:rPr>
        <w:t xml:space="preserve">Previous experience </w:t>
      </w:r>
      <w:r w:rsidR="0098299B">
        <w:rPr>
          <w:rFonts w:ascii="Constantia" w:hAnsi="Constantia" w:cstheme="minorHAnsi"/>
          <w:sz w:val="20"/>
          <w:szCs w:val="21"/>
        </w:rPr>
        <w:t xml:space="preserve">with C++ </w:t>
      </w:r>
      <w:r w:rsidR="00CD63E1">
        <w:rPr>
          <w:rFonts w:ascii="Constantia" w:hAnsi="Constantia" w:cstheme="minorHAnsi"/>
          <w:sz w:val="20"/>
          <w:szCs w:val="21"/>
        </w:rPr>
        <w:t>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>.</w:t>
      </w:r>
    </w:p>
    <w:p w14:paraId="65DFCC03" w14:textId="740571C0" w:rsidR="00830819" w:rsidRDefault="006556DB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Version control (Git</w:t>
      </w:r>
      <w:r w:rsidR="00E93AB5">
        <w:rPr>
          <w:rFonts w:ascii="Constantia" w:hAnsi="Constantia" w:cstheme="minorHAnsi"/>
          <w:sz w:val="20"/>
          <w:szCs w:val="21"/>
        </w:rPr>
        <w:t>Hub</w:t>
      </w:r>
      <w:r w:rsidRPr="004253C7">
        <w:rPr>
          <w:rFonts w:ascii="Constantia" w:hAnsi="Constantia" w:cstheme="minorHAnsi"/>
          <w:sz w:val="20"/>
          <w:szCs w:val="21"/>
        </w:rPr>
        <w:t>)</w:t>
      </w:r>
      <w:r w:rsidR="00CD63E1">
        <w:rPr>
          <w:rFonts w:ascii="Constantia" w:hAnsi="Constantia" w:cstheme="minorHAnsi"/>
          <w:sz w:val="20"/>
          <w:szCs w:val="21"/>
        </w:rPr>
        <w:t xml:space="preserve">, </w:t>
      </w:r>
      <w:r w:rsidR="00B22C69">
        <w:rPr>
          <w:rFonts w:ascii="Constantia" w:hAnsi="Constantia" w:cstheme="minorHAnsi"/>
          <w:sz w:val="20"/>
          <w:szCs w:val="21"/>
        </w:rPr>
        <w:t xml:space="preserve">Presto, </w:t>
      </w:r>
      <w:r w:rsidR="00E93AB5">
        <w:rPr>
          <w:rFonts w:ascii="Constantia" w:hAnsi="Constantia" w:cstheme="minorHAnsi"/>
          <w:sz w:val="20"/>
          <w:szCs w:val="21"/>
        </w:rPr>
        <w:t>Vault</w:t>
      </w:r>
      <w:r w:rsidR="00B22C69">
        <w:rPr>
          <w:rFonts w:ascii="Constantia" w:hAnsi="Constantia" w:cstheme="minorHAnsi"/>
          <w:sz w:val="20"/>
          <w:szCs w:val="21"/>
        </w:rPr>
        <w:t xml:space="preserve"> Enterprise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5973C2">
        <w:rPr>
          <w:rFonts w:ascii="Constantia" w:hAnsi="Constantia" w:cstheme="minorHAnsi"/>
          <w:sz w:val="20"/>
          <w:szCs w:val="21"/>
        </w:rPr>
        <w:t>.</w:t>
      </w:r>
    </w:p>
    <w:p w14:paraId="02B20165" w14:textId="21A03436" w:rsidR="006556DB" w:rsidRDefault="00830819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830819">
        <w:rPr>
          <w:rFonts w:ascii="Constantia" w:hAnsi="Constantia" w:cstheme="minorHAnsi"/>
          <w:b/>
          <w:bCs/>
          <w:sz w:val="20"/>
          <w:szCs w:val="21"/>
        </w:rPr>
        <w:t>Databases.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MySQL,</w:t>
      </w:r>
      <w:r w:rsidR="000A056C">
        <w:rPr>
          <w:rFonts w:ascii="Constantia" w:hAnsi="Constantia" w:cstheme="minorHAnsi"/>
          <w:sz w:val="20"/>
          <w:szCs w:val="21"/>
        </w:rPr>
        <w:t xml:space="preserve"> Redshift,</w:t>
      </w:r>
      <w:r w:rsidR="00CD63E1">
        <w:rPr>
          <w:rFonts w:ascii="Constantia" w:hAnsi="Constantia" w:cstheme="minorHAnsi"/>
          <w:sz w:val="20"/>
          <w:szCs w:val="21"/>
        </w:rPr>
        <w:t xml:space="preserve"> Postgres</w:t>
      </w:r>
      <w:r w:rsidR="00483EAA">
        <w:rPr>
          <w:rFonts w:ascii="Constantia" w:hAnsi="Constantia" w:cstheme="minorHAnsi"/>
          <w:sz w:val="20"/>
          <w:szCs w:val="21"/>
        </w:rPr>
        <w:t xml:space="preserve"> databases.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94BFDB4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250C6D1D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Leading a team of Data Engineers to support business partners across all areas of the business 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50A54CB2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Coordinating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processes.</w:t>
            </w:r>
          </w:p>
          <w:p w14:paraId="4AB9FF8B" w14:textId="77777777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Leading the onboarding and implementation of new data infrastructure for the Canadian Data Team (Databricks, AWS, Airflow, Presto, Vault Enterprise, etc.).</w:t>
            </w:r>
          </w:p>
          <w:p w14:paraId="649F3EBD" w14:textId="3F5AC545" w:rsidR="00C47319" w:rsidRPr="005973C2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Management of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QA,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34AD0339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Competitor Analyses &amp; 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using 3rd party (credit card and website traffic) data. Insights used by local/global SLT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&amp;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team.</w:t>
            </w:r>
          </w:p>
          <w:p w14:paraId="4C4F0A57" w14:textId="54D0897B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materialized views and dashboards to track customer behaviour and enable predictive analytics with customer-level data.</w:t>
            </w:r>
          </w:p>
          <w:p w14:paraId="705ADBB5" w14:textId="7777777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efforts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 pandemic.</w:t>
            </w:r>
          </w:p>
          <w:p w14:paraId="65722014" w14:textId="119DB13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.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&amp;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1892986F" w:rsidR="00C12C6A" w:rsidRPr="00B567E4" w:rsidRDefault="00D06E89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Successfully c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first-ever image of a black hole with 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team of researchers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B5A0A17" w14:textId="783769E8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59A2B3DD" w14:textId="4BC9339C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5AEBBFB6" w14:textId="4DCB1EAA" w:rsidR="00017D54" w:rsidRDefault="00017D54"/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1F893357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2328F109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lastRenderedPageBreak/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Iberoamerican</w:t>
      </w:r>
      <w:proofErr w:type="spellEnd"/>
      <w:r w:rsidRPr="00D95DFA">
        <w:rPr>
          <w:rFonts w:ascii="Constantia" w:hAnsi="Constantia"/>
          <w:sz w:val="20"/>
          <w:szCs w:val="20"/>
        </w:rPr>
        <w:t xml:space="preserve">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6255533D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7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8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2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3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>
        <w:rPr>
          <w:rFonts w:ascii="Constantia" w:hAnsi="Constantia"/>
          <w:sz w:val="20"/>
          <w:szCs w:val="20"/>
        </w:rPr>
        <w:t xml:space="preserve">,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4B076C04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5148463B" w:rsidR="009D050F" w:rsidRDefault="000F2BA4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>
        <w:rPr>
          <w:rFonts w:ascii="Constantia" w:hAnsi="Constantia"/>
          <w:sz w:val="20"/>
          <w:szCs w:val="20"/>
        </w:rPr>
        <w:t xml:space="preserve">can be found </w:t>
      </w:r>
      <w:hyperlink r:id="rId27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18304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56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2968"/>
    <w:rsid w:val="00027619"/>
    <w:rsid w:val="00055154"/>
    <w:rsid w:val="00076F1A"/>
    <w:rsid w:val="00096683"/>
    <w:rsid w:val="000A056C"/>
    <w:rsid w:val="000B1963"/>
    <w:rsid w:val="000E2996"/>
    <w:rsid w:val="000F2BA4"/>
    <w:rsid w:val="00113FB2"/>
    <w:rsid w:val="00116CBD"/>
    <w:rsid w:val="00121113"/>
    <w:rsid w:val="001278D7"/>
    <w:rsid w:val="00142B7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418BF"/>
    <w:rsid w:val="003C1AA5"/>
    <w:rsid w:val="003C3073"/>
    <w:rsid w:val="003E0B2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146FD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24DFB"/>
    <w:rsid w:val="00740428"/>
    <w:rsid w:val="00793336"/>
    <w:rsid w:val="007A23DE"/>
    <w:rsid w:val="007A5980"/>
    <w:rsid w:val="00830108"/>
    <w:rsid w:val="00830819"/>
    <w:rsid w:val="00863C8A"/>
    <w:rsid w:val="008655B6"/>
    <w:rsid w:val="008669D0"/>
    <w:rsid w:val="00895A9C"/>
    <w:rsid w:val="00896D93"/>
    <w:rsid w:val="008A0A61"/>
    <w:rsid w:val="008A3B80"/>
    <w:rsid w:val="008B7170"/>
    <w:rsid w:val="008F5BAB"/>
    <w:rsid w:val="00916D6E"/>
    <w:rsid w:val="00947735"/>
    <w:rsid w:val="0096580C"/>
    <w:rsid w:val="0098299B"/>
    <w:rsid w:val="009B6135"/>
    <w:rsid w:val="009D050F"/>
    <w:rsid w:val="009F25FD"/>
    <w:rsid w:val="009F558D"/>
    <w:rsid w:val="00A06637"/>
    <w:rsid w:val="00A07AC4"/>
    <w:rsid w:val="00A11451"/>
    <w:rsid w:val="00A242D0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93056"/>
    <w:rsid w:val="00CD63E1"/>
    <w:rsid w:val="00D06E89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67824"/>
    <w:rsid w:val="00F8733E"/>
    <w:rsid w:val="00FD1033"/>
    <w:rsid w:val="00FD3011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d/abstract/10.1103/PhysRevD.86.063502" TargetMode="External"/><Relationship Id="rId13" Type="http://schemas.openxmlformats.org/officeDocument/2006/relationships/hyperlink" Target="https://iopscience.iop.org/article/10.3847/2041-8213/ac6674" TargetMode="External"/><Relationship Id="rId18" Type="http://schemas.openxmlformats.org/officeDocument/2006/relationships/hyperlink" Target="https://iopscience.iop.org/article/10.3847/2041-8213/ac6756" TargetMode="External"/><Relationship Id="rId26" Type="http://schemas.openxmlformats.org/officeDocument/2006/relationships/hyperlink" Target="https://iopscience.iop.org/article/10.3847/2041-8213/abe4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57" TargetMode="External"/><Relationship Id="rId7" Type="http://schemas.openxmlformats.org/officeDocument/2006/relationships/hyperlink" Target="https://arxiv.org/abs/1902.05130" TargetMode="External"/><Relationship Id="rId12" Type="http://schemas.openxmlformats.org/officeDocument/2006/relationships/hyperlink" Target="https://arxiv.org/pdf/1904.04923.pdf" TargetMode="External"/><Relationship Id="rId17" Type="http://schemas.openxmlformats.org/officeDocument/2006/relationships/hyperlink" Target="https://iopscience.iop.org/article/10.3847/2041-8213/ac6672" TargetMode="External"/><Relationship Id="rId25" Type="http://schemas.openxmlformats.org/officeDocument/2006/relationships/hyperlink" Target="https://iopscience.iop.org/article/10.3847/2041-8213/abe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736" TargetMode="External"/><Relationship Id="rId20" Type="http://schemas.openxmlformats.org/officeDocument/2006/relationships/hyperlink" Target="https://iopscience.iop.org/article/10.3847/2041-8213/ab0c9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744c" TargetMode="External"/><Relationship Id="rId24" Type="http://schemas.openxmlformats.org/officeDocument/2006/relationships/hyperlink" Target="https://iopscience.iop.org/article/10.3847/2041-8213/ab1141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429" TargetMode="External"/><Relationship Id="rId23" Type="http://schemas.openxmlformats.org/officeDocument/2006/relationships/hyperlink" Target="https://iopscience.iop.org/article/10.3847/2041-8213/ab0f4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opscience.iop.org/article/10.3847/1538-4357/ab91a4" TargetMode="External"/><Relationship Id="rId19" Type="http://schemas.openxmlformats.org/officeDocument/2006/relationships/hyperlink" Target="https://iopscience.iop.org/article/10.3847/2041-8213/ab0e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p.scitation.org/doi/abs/10.1063/1.3647539" TargetMode="External"/><Relationship Id="rId14" Type="http://schemas.openxmlformats.org/officeDocument/2006/relationships/hyperlink" Target="https://iopscience.iop.org/article/10.3847/2041-8213/ac6675" TargetMode="External"/><Relationship Id="rId22" Type="http://schemas.openxmlformats.org/officeDocument/2006/relationships/hyperlink" Target="https://iopscience.iop.org/article/10.3847/2041-8213/ab0e85" TargetMode="External"/><Relationship Id="rId27" Type="http://schemas.openxmlformats.org/officeDocument/2006/relationships/hyperlink" Target="https://inspirehep.net/literature?q=a%20J.A.Preciado.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4</cp:revision>
  <cp:lastPrinted>2023-02-07T16:19:00Z</cp:lastPrinted>
  <dcterms:created xsi:type="dcterms:W3CDTF">2023-02-07T16:19:00Z</dcterms:created>
  <dcterms:modified xsi:type="dcterms:W3CDTF">2023-02-07T16:41:00Z</dcterms:modified>
</cp:coreProperties>
</file>