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E90B" w14:textId="71FFEA1D" w:rsidR="00AF7671" w:rsidRPr="00D34942" w:rsidRDefault="00AF7671" w:rsidP="001F79F2">
      <w:pPr>
        <w:jc w:val="center"/>
        <w:rPr>
          <w:rFonts w:ascii="Constantia" w:hAnsi="Constantia" w:cstheme="majorHAnsi"/>
          <w:b/>
          <w:color w:val="2E74B5" w:themeColor="accent5" w:themeShade="BF"/>
          <w:sz w:val="36"/>
        </w:rPr>
      </w:pP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Jorge Alejandro Preciado</w:t>
      </w:r>
      <w:r w:rsidR="00DE7EF9" w:rsidRPr="00D34942">
        <w:rPr>
          <w:rFonts w:ascii="Constantia" w:hAnsi="Constantia" w:cstheme="majorHAnsi"/>
          <w:b/>
          <w:color w:val="2E74B5" w:themeColor="accent5" w:themeShade="BF"/>
          <w:sz w:val="36"/>
        </w:rPr>
        <w:t>-</w:t>
      </w: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López</w:t>
      </w:r>
    </w:p>
    <w:p w14:paraId="1ACB0179" w14:textId="77777777" w:rsidR="00AF7671" w:rsidRPr="00D34942" w:rsidRDefault="00AF7671" w:rsidP="00AF7671">
      <w:pPr>
        <w:rPr>
          <w:rFonts w:cstheme="minorHAnsi"/>
          <w:sz w:val="10"/>
          <w:szCs w:val="20"/>
        </w:rPr>
      </w:pPr>
    </w:p>
    <w:tbl>
      <w:tblPr>
        <w:tblStyle w:val="TableGrid"/>
        <w:tblW w:w="29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442"/>
        <w:gridCol w:w="2533"/>
      </w:tblGrid>
      <w:tr w:rsidR="0018258F" w:rsidRPr="00D50225" w14:paraId="2B5CCCDB" w14:textId="77777777" w:rsidTr="0018258F">
        <w:trPr>
          <w:trHeight w:val="360"/>
          <w:jc w:val="center"/>
        </w:trPr>
        <w:tc>
          <w:tcPr>
            <w:tcW w:w="442" w:type="dxa"/>
            <w:shd w:val="clear" w:color="auto" w:fill="EDEDED" w:themeFill="accent3" w:themeFillTint="33"/>
            <w:vAlign w:val="center"/>
          </w:tcPr>
          <w:p w14:paraId="7B20C83D" w14:textId="77777777" w:rsidR="0018258F" w:rsidRPr="00D50225" w:rsidRDefault="0018258F" w:rsidP="00B4148F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22BC42E" wp14:editId="0411CB4B">
                  <wp:extent cx="144000" cy="144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-Black-2in-R.ep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08"/>
                          <a:stretch/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shd w:val="clear" w:color="auto" w:fill="EDEDED" w:themeFill="accent3" w:themeFillTint="33"/>
            <w:vAlign w:val="center"/>
          </w:tcPr>
          <w:p w14:paraId="33AEB549" w14:textId="77777777" w:rsidR="0018258F" w:rsidRPr="00D50225" w:rsidRDefault="0018258F" w:rsidP="00B4148F">
            <w:pPr>
              <w:ind w:left="-28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linkedin.com/in/</w:t>
            </w:r>
            <w:proofErr w:type="spellStart"/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alexpreciado</w:t>
            </w:r>
            <w:proofErr w:type="spellEnd"/>
          </w:p>
        </w:tc>
      </w:tr>
    </w:tbl>
    <w:p w14:paraId="096CAEF4" w14:textId="04161104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 w:val="20"/>
          <w:szCs w:val="20"/>
        </w:rPr>
      </w:pPr>
    </w:p>
    <w:p w14:paraId="5D976792" w14:textId="6E3DDC78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0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0"/>
        </w:rPr>
        <w:t>SKILLS</w:t>
      </w:r>
    </w:p>
    <w:p w14:paraId="71EA7D0E" w14:textId="24B7761D" w:rsidR="005973C2" w:rsidRPr="004253C7" w:rsidRDefault="0098299B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sz w:val="20"/>
          <w:szCs w:val="21"/>
        </w:rPr>
        <w:t xml:space="preserve">Machine Learning and Data Engineering Manager at HelloFresh Canada with </w:t>
      </w:r>
      <w:r w:rsidR="00E93AB5">
        <w:rPr>
          <w:rFonts w:ascii="Constantia" w:hAnsi="Constantia" w:cstheme="minorHAnsi"/>
          <w:sz w:val="20"/>
          <w:szCs w:val="21"/>
        </w:rPr>
        <w:t>6</w:t>
      </w:r>
      <w:r w:rsidR="00C12C6A">
        <w:rPr>
          <w:rFonts w:ascii="Constantia" w:hAnsi="Constantia" w:cstheme="minorHAnsi"/>
          <w:sz w:val="20"/>
          <w:szCs w:val="21"/>
        </w:rPr>
        <w:t>+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 years of experience developing </w:t>
      </w:r>
      <w:r w:rsidR="005973C2">
        <w:rPr>
          <w:rFonts w:ascii="Constantia" w:hAnsi="Constantia" w:cstheme="minorHAnsi"/>
          <w:sz w:val="20"/>
          <w:szCs w:val="21"/>
        </w:rPr>
        <w:t>predictive models</w:t>
      </w:r>
      <w:r w:rsidR="00E93AB5">
        <w:rPr>
          <w:rFonts w:ascii="Constantia" w:hAnsi="Constantia" w:cstheme="minorHAnsi"/>
          <w:sz w:val="20"/>
          <w:szCs w:val="21"/>
        </w:rPr>
        <w:t>, data pipelines,</w:t>
      </w:r>
      <w:r w:rsidR="005973C2">
        <w:rPr>
          <w:rFonts w:ascii="Constantia" w:hAnsi="Constantia" w:cstheme="minorHAnsi"/>
          <w:sz w:val="20"/>
          <w:szCs w:val="21"/>
        </w:rPr>
        <w:t xml:space="preserve"> and 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software for </w:t>
      </w:r>
      <w:r w:rsidR="00C12C6A">
        <w:rPr>
          <w:rFonts w:ascii="Constantia" w:hAnsi="Constantia" w:cstheme="minorHAnsi"/>
          <w:sz w:val="20"/>
          <w:szCs w:val="21"/>
        </w:rPr>
        <w:t xml:space="preserve">industry and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international </w:t>
      </w:r>
      <w:r w:rsidR="00AF4E6F" w:rsidRPr="004253C7">
        <w:rPr>
          <w:rFonts w:ascii="Constantia" w:hAnsi="Constantia" w:cstheme="minorHAnsi"/>
          <w:sz w:val="20"/>
          <w:szCs w:val="21"/>
        </w:rPr>
        <w:t>scientific collaborations</w:t>
      </w:r>
      <w:r w:rsidR="00D90F3C">
        <w:rPr>
          <w:rFonts w:ascii="Constantia" w:hAnsi="Constantia" w:cstheme="minorHAnsi"/>
          <w:sz w:val="20"/>
          <w:szCs w:val="21"/>
        </w:rPr>
        <w:t>. C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ore developer of </w:t>
      </w:r>
      <w:r w:rsidR="00830819">
        <w:rPr>
          <w:rFonts w:ascii="Constantia" w:hAnsi="Constantia" w:cstheme="minorHAnsi"/>
          <w:sz w:val="20"/>
          <w:szCs w:val="21"/>
        </w:rPr>
        <w:t xml:space="preserve">the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software used to </w:t>
      </w:r>
      <w:r w:rsidR="00121113">
        <w:rPr>
          <w:rFonts w:ascii="Constantia" w:hAnsi="Constantia" w:cstheme="minorHAnsi"/>
          <w:sz w:val="20"/>
          <w:szCs w:val="21"/>
        </w:rPr>
        <w:t>model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the </w:t>
      </w:r>
      <w:hyperlink r:id="rId6" w:history="1">
        <w:r w:rsidR="00D34942" w:rsidRPr="00830108">
          <w:rPr>
            <w:rStyle w:val="Hyperlink"/>
            <w:rFonts w:ascii="Constantia" w:hAnsi="Constantia" w:cstheme="minorHAnsi"/>
            <w:sz w:val="20"/>
            <w:szCs w:val="21"/>
          </w:rPr>
          <w:t>first image of a black hole</w:t>
        </w:r>
      </w:hyperlink>
      <w:r w:rsidR="00D3494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4253C7" w:rsidRPr="004253C7">
        <w:rPr>
          <w:rFonts w:ascii="Constantia" w:hAnsi="Constantia" w:cstheme="minorHAnsi"/>
          <w:sz w:val="20"/>
          <w:szCs w:val="21"/>
        </w:rPr>
        <w:t>obtained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by the Event Horizon Telescope</w:t>
      </w:r>
      <w:r w:rsidR="00B22C69">
        <w:rPr>
          <w:rFonts w:ascii="Constantia" w:hAnsi="Constantia" w:cstheme="minorHAnsi"/>
          <w:sz w:val="20"/>
          <w:szCs w:val="21"/>
        </w:rPr>
        <w:t xml:space="preserve"> Collaboration</w:t>
      </w:r>
      <w:r w:rsidR="00D34942" w:rsidRPr="004253C7">
        <w:rPr>
          <w:rFonts w:ascii="Constantia" w:hAnsi="Constantia" w:cstheme="minorHAnsi"/>
          <w:sz w:val="20"/>
          <w:szCs w:val="21"/>
        </w:rPr>
        <w:t>.</w:t>
      </w:r>
    </w:p>
    <w:p w14:paraId="73E19449" w14:textId="77777777" w:rsidR="00AF4E6F" w:rsidRPr="004253C7" w:rsidRDefault="00AF4E6F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F8C3193" w14:textId="311F29EA" w:rsidR="00AF7671" w:rsidRPr="004253C7" w:rsidRDefault="00411C12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Programming.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AF7671" w:rsidRPr="004253C7">
        <w:rPr>
          <w:rFonts w:ascii="Constantia" w:hAnsi="Constantia" w:cstheme="minorHAnsi"/>
          <w:sz w:val="20"/>
          <w:szCs w:val="21"/>
        </w:rPr>
        <w:t>Python, shell scripting</w:t>
      </w:r>
      <w:r w:rsidR="002D2D1B">
        <w:rPr>
          <w:rFonts w:ascii="Constantia" w:hAnsi="Constantia" w:cstheme="minorHAnsi"/>
          <w:sz w:val="20"/>
          <w:szCs w:val="21"/>
        </w:rPr>
        <w:t>.</w:t>
      </w:r>
      <w:r w:rsidR="00B22C69">
        <w:rPr>
          <w:rFonts w:ascii="Constantia" w:hAnsi="Constantia" w:cstheme="minorHAnsi"/>
          <w:sz w:val="20"/>
          <w:szCs w:val="21"/>
        </w:rPr>
        <w:t xml:space="preserve"> </w:t>
      </w:r>
      <w:r w:rsidR="00483EAA">
        <w:rPr>
          <w:rFonts w:ascii="Constantia" w:hAnsi="Constantia" w:cstheme="minorHAnsi"/>
          <w:sz w:val="20"/>
          <w:szCs w:val="21"/>
        </w:rPr>
        <w:t xml:space="preserve">Previous experience </w:t>
      </w:r>
      <w:r w:rsidR="0098299B">
        <w:rPr>
          <w:rFonts w:ascii="Constantia" w:hAnsi="Constantia" w:cstheme="minorHAnsi"/>
          <w:sz w:val="20"/>
          <w:szCs w:val="21"/>
        </w:rPr>
        <w:t xml:space="preserve">with C++ </w:t>
      </w:r>
      <w:r w:rsidR="00CD63E1">
        <w:rPr>
          <w:rFonts w:ascii="Constantia" w:hAnsi="Constantia" w:cstheme="minorHAnsi"/>
          <w:sz w:val="20"/>
          <w:szCs w:val="21"/>
        </w:rPr>
        <w:t>and</w:t>
      </w:r>
      <w:r w:rsidR="00C14FFA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E71890" w:rsidRPr="004253C7">
        <w:rPr>
          <w:rFonts w:ascii="Constantia" w:hAnsi="Constantia" w:cstheme="minorHAnsi"/>
          <w:sz w:val="20"/>
          <w:szCs w:val="21"/>
        </w:rPr>
        <w:t>Fortran</w:t>
      </w:r>
      <w:r w:rsidR="00AF7671" w:rsidRPr="004253C7">
        <w:rPr>
          <w:rFonts w:ascii="Constantia" w:hAnsi="Constantia" w:cstheme="minorHAnsi"/>
          <w:sz w:val="20"/>
          <w:szCs w:val="21"/>
        </w:rPr>
        <w:t>.</w:t>
      </w:r>
    </w:p>
    <w:p w14:paraId="65DFCC03" w14:textId="740571C0" w:rsidR="00830819" w:rsidRDefault="006556DB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Tools.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 xml:space="preserve">AWS, </w:t>
      </w:r>
      <w:r w:rsidR="00C12C6A">
        <w:rPr>
          <w:rFonts w:ascii="Constantia" w:hAnsi="Constantia" w:cstheme="minorHAnsi"/>
          <w:sz w:val="20"/>
          <w:szCs w:val="21"/>
        </w:rPr>
        <w:t>Databricks</w:t>
      </w:r>
      <w:r w:rsidR="00E93AB5">
        <w:rPr>
          <w:rFonts w:ascii="Constantia" w:hAnsi="Constantia" w:cstheme="minorHAnsi"/>
          <w:sz w:val="20"/>
          <w:szCs w:val="21"/>
        </w:rPr>
        <w:t xml:space="preserve">, </w:t>
      </w:r>
      <w:r w:rsidRPr="004253C7">
        <w:rPr>
          <w:rFonts w:ascii="Constantia" w:hAnsi="Constantia" w:cstheme="minorHAnsi"/>
          <w:sz w:val="20"/>
          <w:szCs w:val="21"/>
        </w:rPr>
        <w:t>Version control (Git</w:t>
      </w:r>
      <w:r w:rsidR="00E93AB5">
        <w:rPr>
          <w:rFonts w:ascii="Constantia" w:hAnsi="Constantia" w:cstheme="minorHAnsi"/>
          <w:sz w:val="20"/>
          <w:szCs w:val="21"/>
        </w:rPr>
        <w:t>Hub</w:t>
      </w:r>
      <w:r w:rsidRPr="004253C7">
        <w:rPr>
          <w:rFonts w:ascii="Constantia" w:hAnsi="Constantia" w:cstheme="minorHAnsi"/>
          <w:sz w:val="20"/>
          <w:szCs w:val="21"/>
        </w:rPr>
        <w:t>)</w:t>
      </w:r>
      <w:r w:rsidR="00CD63E1">
        <w:rPr>
          <w:rFonts w:ascii="Constantia" w:hAnsi="Constantia" w:cstheme="minorHAnsi"/>
          <w:sz w:val="20"/>
          <w:szCs w:val="21"/>
        </w:rPr>
        <w:t xml:space="preserve">, </w:t>
      </w:r>
      <w:r w:rsidR="00B22C69">
        <w:rPr>
          <w:rFonts w:ascii="Constantia" w:hAnsi="Constantia" w:cstheme="minorHAnsi"/>
          <w:sz w:val="20"/>
          <w:szCs w:val="21"/>
        </w:rPr>
        <w:t xml:space="preserve">Presto, </w:t>
      </w:r>
      <w:r w:rsidR="00E93AB5">
        <w:rPr>
          <w:rFonts w:ascii="Constantia" w:hAnsi="Constantia" w:cstheme="minorHAnsi"/>
          <w:sz w:val="20"/>
          <w:szCs w:val="21"/>
        </w:rPr>
        <w:t>Vault</w:t>
      </w:r>
      <w:r w:rsidR="00B22C69">
        <w:rPr>
          <w:rFonts w:ascii="Constantia" w:hAnsi="Constantia" w:cstheme="minorHAnsi"/>
          <w:sz w:val="20"/>
          <w:szCs w:val="21"/>
        </w:rPr>
        <w:t xml:space="preserve"> Enterprise</w:t>
      </w:r>
      <w:r w:rsidR="00E93AB5">
        <w:rPr>
          <w:rFonts w:ascii="Constantia" w:hAnsi="Constantia" w:cstheme="minorHAnsi"/>
          <w:sz w:val="20"/>
          <w:szCs w:val="21"/>
        </w:rPr>
        <w:t xml:space="preserve">, </w:t>
      </w:r>
      <w:r w:rsidR="00CD63E1">
        <w:rPr>
          <w:rFonts w:ascii="Constantia" w:hAnsi="Constantia" w:cstheme="minorHAnsi"/>
          <w:sz w:val="20"/>
          <w:szCs w:val="21"/>
        </w:rPr>
        <w:t>Airflow</w:t>
      </w:r>
      <w:r w:rsidR="0098299B">
        <w:rPr>
          <w:rFonts w:ascii="Constantia" w:hAnsi="Constantia" w:cstheme="minorHAnsi"/>
          <w:sz w:val="20"/>
          <w:szCs w:val="21"/>
        </w:rPr>
        <w:t>, Tableau</w:t>
      </w:r>
      <w:r w:rsidR="005973C2">
        <w:rPr>
          <w:rFonts w:ascii="Constantia" w:hAnsi="Constantia" w:cstheme="minorHAnsi"/>
          <w:sz w:val="20"/>
          <w:szCs w:val="21"/>
        </w:rPr>
        <w:t>.</w:t>
      </w:r>
    </w:p>
    <w:p w14:paraId="02B20165" w14:textId="21A03436" w:rsidR="006556DB" w:rsidRDefault="00830819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830819">
        <w:rPr>
          <w:rFonts w:ascii="Constantia" w:hAnsi="Constantia" w:cstheme="minorHAnsi"/>
          <w:b/>
          <w:bCs/>
          <w:sz w:val="20"/>
          <w:szCs w:val="21"/>
        </w:rPr>
        <w:t>Databases.</w:t>
      </w:r>
      <w:r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>MySQL,</w:t>
      </w:r>
      <w:r w:rsidR="000A056C">
        <w:rPr>
          <w:rFonts w:ascii="Constantia" w:hAnsi="Constantia" w:cstheme="minorHAnsi"/>
          <w:sz w:val="20"/>
          <w:szCs w:val="21"/>
        </w:rPr>
        <w:t xml:space="preserve"> Redshift,</w:t>
      </w:r>
      <w:r w:rsidR="00CD63E1">
        <w:rPr>
          <w:rFonts w:ascii="Constantia" w:hAnsi="Constantia" w:cstheme="minorHAnsi"/>
          <w:sz w:val="20"/>
          <w:szCs w:val="21"/>
        </w:rPr>
        <w:t xml:space="preserve"> Postgres</w:t>
      </w:r>
      <w:r w:rsidR="00483EAA">
        <w:rPr>
          <w:rFonts w:ascii="Constantia" w:hAnsi="Constantia" w:cstheme="minorHAnsi"/>
          <w:sz w:val="20"/>
          <w:szCs w:val="21"/>
        </w:rPr>
        <w:t xml:space="preserve"> databases. </w:t>
      </w:r>
      <w:r w:rsidR="00121113">
        <w:rPr>
          <w:rFonts w:ascii="Constantia" w:hAnsi="Constantia" w:cstheme="minorHAnsi"/>
          <w:sz w:val="20"/>
          <w:szCs w:val="21"/>
        </w:rPr>
        <w:t>Cloudera Impala Data Warehouses</w:t>
      </w:r>
    </w:p>
    <w:p w14:paraId="1E0AE462" w14:textId="5E5CD179" w:rsidR="00C26988" w:rsidRPr="004253C7" w:rsidRDefault="00C26988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 xml:space="preserve">High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P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erformance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C</w:t>
      </w:r>
      <w:r w:rsidRPr="004253C7">
        <w:rPr>
          <w:rFonts w:ascii="Constantia" w:hAnsi="Constantia" w:cstheme="minorHAnsi"/>
          <w:b/>
          <w:sz w:val="20"/>
          <w:szCs w:val="21"/>
        </w:rPr>
        <w:t>omputing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Pr="004253C7">
        <w:rPr>
          <w:rFonts w:ascii="Constantia" w:hAnsi="Constantia" w:cstheme="minorHAnsi"/>
          <w:sz w:val="20"/>
          <w:szCs w:val="21"/>
        </w:rPr>
        <w:t xml:space="preserve">2.5 years of experience </w:t>
      </w:r>
      <w:r w:rsidR="005A5765" w:rsidRPr="004253C7">
        <w:rPr>
          <w:rFonts w:ascii="Constantia" w:hAnsi="Constantia" w:cstheme="minorHAnsi"/>
          <w:sz w:val="20"/>
          <w:szCs w:val="21"/>
        </w:rPr>
        <w:t>developing</w:t>
      </w:r>
      <w:r w:rsidRPr="004253C7">
        <w:rPr>
          <w:rFonts w:ascii="Constantia" w:hAnsi="Constantia" w:cstheme="minorHAnsi"/>
          <w:sz w:val="20"/>
          <w:szCs w:val="21"/>
        </w:rPr>
        <w:t xml:space="preserve"> parallelized software with MPI in HPC systems.</w:t>
      </w:r>
    </w:p>
    <w:p w14:paraId="6F372DD6" w14:textId="4DB1D933" w:rsidR="00AF7671" w:rsidRPr="004253C7" w:rsidRDefault="00AF7671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AE64D99" w14:textId="575720BD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543"/>
      </w:tblGrid>
      <w:tr w:rsidR="00FD3011" w:rsidRPr="004253C7" w14:paraId="36D24142" w14:textId="77777777" w:rsidTr="00C214EB">
        <w:tc>
          <w:tcPr>
            <w:tcW w:w="7655" w:type="dxa"/>
          </w:tcPr>
          <w:p w14:paraId="0452E2E7" w14:textId="08B5ED91" w:rsidR="00FD3011" w:rsidRPr="004253C7" w:rsidRDefault="00FD3011" w:rsidP="00FD3011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>Manager, Machine Learning &amp; Data Engineering</w:t>
            </w:r>
          </w:p>
        </w:tc>
        <w:tc>
          <w:tcPr>
            <w:tcW w:w="2543" w:type="dxa"/>
          </w:tcPr>
          <w:p w14:paraId="7AD775E1" w14:textId="094BFDB4" w:rsidR="00FD3011" w:rsidRPr="004253C7" w:rsidRDefault="00B22C69" w:rsidP="00FD3011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</w:t>
            </w:r>
            <w:r w:rsidR="00FD3011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2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1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Present</w:t>
            </w:r>
          </w:p>
        </w:tc>
      </w:tr>
      <w:tr w:rsidR="00AD76E1" w:rsidRPr="00B567E4" w14:paraId="2A0B3A99" w14:textId="77777777" w:rsidTr="00C214EB">
        <w:tc>
          <w:tcPr>
            <w:tcW w:w="7655" w:type="dxa"/>
          </w:tcPr>
          <w:p w14:paraId="3B1E5905" w14:textId="235995CD" w:rsidR="00AD76E1" w:rsidRPr="00B567E4" w:rsidRDefault="00830819" w:rsidP="0046734D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1649D8B4" w14:textId="77777777" w:rsidR="00AD76E1" w:rsidRPr="00B567E4" w:rsidRDefault="00AD76E1" w:rsidP="0046734D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D76E1" w:rsidRPr="00B567E4" w14:paraId="4C36B2F3" w14:textId="77777777" w:rsidTr="00C12C6A">
        <w:tc>
          <w:tcPr>
            <w:tcW w:w="10198" w:type="dxa"/>
            <w:gridSpan w:val="2"/>
          </w:tcPr>
          <w:p w14:paraId="5205FAF5" w14:textId="54E2C740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Leading a team of </w:t>
            </w:r>
            <w:r w:rsidR="00D15556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5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Data Engineers to support business partners across all areas of the business (Demand Planning, Procurement, 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Production,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Marketing, Product, Finance, HR).</w:t>
            </w:r>
          </w:p>
          <w:p w14:paraId="2D711A65" w14:textId="422AF58F" w:rsid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Coordinating the development of data products and data ingestion pipelines to support decision making and automation of </w:t>
            </w:r>
            <w:r w:rsidR="00B22C6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business-critical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processes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051B4558" w14:textId="7BE32BF7" w:rsidR="00A073ED" w:rsidRPr="00C47319" w:rsidRDefault="00A073ED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Coordinating the development of software for demand planning, production scheduling and inventory management for new ready-to-eat/ready-to-heat brand in Canada (Factor).</w:t>
            </w:r>
          </w:p>
          <w:p w14:paraId="4AB9FF8B" w14:textId="77777777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Leading the onboarding and implementation of new data infrastructure for the Canadian Data Team (Databricks, AWS, Airflow, Presto, Vault Enterprise, etc.).</w:t>
            </w:r>
          </w:p>
          <w:p w14:paraId="649F3EBD" w14:textId="3F5AC545" w:rsidR="00C47319" w:rsidRPr="005973C2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Management of 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local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Operational Database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(Menu, Recipe, Supplier, Ingredient, QA, Inventory data)</w:t>
            </w:r>
            <w:r w:rsidR="00D06E8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7A5980" w:rsidRPr="004253C7" w14:paraId="7B02AB45" w14:textId="77777777" w:rsidTr="00C214EB">
        <w:tc>
          <w:tcPr>
            <w:tcW w:w="7655" w:type="dxa"/>
          </w:tcPr>
          <w:p w14:paraId="3975CC69" w14:textId="77777777" w:rsidR="007A5980" w:rsidRPr="00FD3011" w:rsidRDefault="007A5980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772FACBC" w14:textId="77777777" w:rsidR="007A5980" w:rsidRPr="00C47319" w:rsidRDefault="007A5980" w:rsidP="00D86F58">
            <w:pPr>
              <w:jc w:val="right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  <w:tr w:rsidR="00FD3011" w:rsidRPr="004253C7" w14:paraId="3B70B16E" w14:textId="77777777" w:rsidTr="00C214EB">
        <w:tc>
          <w:tcPr>
            <w:tcW w:w="7655" w:type="dxa"/>
          </w:tcPr>
          <w:p w14:paraId="551F9572" w14:textId="77777777" w:rsidR="00FD3011" w:rsidRPr="004253C7" w:rsidRDefault="00FD3011" w:rsidP="00B4148F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b/>
                <w:sz w:val="21"/>
                <w:lang w:val="en-CA"/>
              </w:rPr>
              <w:t>Data Scientist</w:t>
            </w:r>
          </w:p>
        </w:tc>
        <w:tc>
          <w:tcPr>
            <w:tcW w:w="2543" w:type="dxa"/>
          </w:tcPr>
          <w:p w14:paraId="37B5259C" w14:textId="29125A17" w:rsidR="00FD3011" w:rsidRPr="004253C7" w:rsidRDefault="00FD3011" w:rsidP="00B4148F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201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9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 w:rsidR="00B22C69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July</w:t>
            </w:r>
            <w:r w:rsid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2021</w:t>
            </w:r>
          </w:p>
        </w:tc>
      </w:tr>
      <w:tr w:rsidR="00FD3011" w:rsidRPr="00B567E4" w14:paraId="0AE4AD2E" w14:textId="77777777" w:rsidTr="00C214EB">
        <w:tc>
          <w:tcPr>
            <w:tcW w:w="7655" w:type="dxa"/>
          </w:tcPr>
          <w:p w14:paraId="6D53A80B" w14:textId="4F14EAEF" w:rsidR="00FD3011" w:rsidRPr="00B567E4" w:rsidRDefault="00FD3011" w:rsidP="00B4148F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3D629B18" w14:textId="77777777" w:rsidR="00FD3011" w:rsidRPr="00B567E4" w:rsidRDefault="00FD3011" w:rsidP="00B4148F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FD3011" w:rsidRPr="00B567E4" w14:paraId="66458C49" w14:textId="77777777" w:rsidTr="00C12C6A">
        <w:tc>
          <w:tcPr>
            <w:tcW w:w="10198" w:type="dxa"/>
            <w:gridSpan w:val="2"/>
          </w:tcPr>
          <w:p w14:paraId="0DC40224" w14:textId="34AD0339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Competitor Analyses &amp; Market Share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odels using 3rd party (credit card and website traffic) data. Insights used by local/global SLT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&amp;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Investors Relations team.</w:t>
            </w:r>
          </w:p>
          <w:p w14:paraId="4C4F0A57" w14:textId="2A516C73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Customer 360.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 the creation of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customer-level data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sets used for RFM analyses, customer segmentation and </w:t>
            </w:r>
            <w:r w:rsidR="000C27E3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to feed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ML models to identify high/mid/low-value customers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705ADBB5" w14:textId="607A5D58" w:rsid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Support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Demand forecasting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efforts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to support aggressive add-on offer expansion </w:t>
            </w:r>
            <w:r w:rsidR="00A073ED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during COVID-19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crisis.</w:t>
            </w:r>
          </w:p>
          <w:p w14:paraId="65722014" w14:textId="119DB133" w:rsidR="0098299B" w:rsidRPr="00B7581C" w:rsidRDefault="00C214EB" w:rsidP="00C21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Member of the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Literacy, Data Governance &amp; Data Infrastructure working groups.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Local Data Literacy Program coordinator (Developed local/global up-skilling frameworks)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.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 Campaign organizer.</w:t>
            </w:r>
          </w:p>
        </w:tc>
      </w:tr>
      <w:tr w:rsidR="00FD3011" w:rsidRPr="004253C7" w14:paraId="223CF2B1" w14:textId="77777777" w:rsidTr="00C214EB">
        <w:tc>
          <w:tcPr>
            <w:tcW w:w="7655" w:type="dxa"/>
          </w:tcPr>
          <w:p w14:paraId="6CB7127E" w14:textId="77777777" w:rsidR="00FD3011" w:rsidRPr="00FD3011" w:rsidRDefault="00FD3011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464D6588" w14:textId="77777777" w:rsidR="00FD3011" w:rsidRPr="004253C7" w:rsidRDefault="00FD3011" w:rsidP="00D86F58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</w:rPr>
            </w:pPr>
          </w:p>
        </w:tc>
      </w:tr>
      <w:tr w:rsidR="00C12C6A" w:rsidRPr="00F8733E" w14:paraId="591A07D6" w14:textId="77777777" w:rsidTr="00C214EB">
        <w:tc>
          <w:tcPr>
            <w:tcW w:w="7655" w:type="dxa"/>
          </w:tcPr>
          <w:p w14:paraId="32E65704" w14:textId="13C59E9E" w:rsidR="00C12C6A" w:rsidRPr="00B567E4" w:rsidRDefault="00C12C6A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b/>
                <w:sz w:val="20"/>
                <w:lang w:val="en-CA"/>
              </w:rPr>
              <w:t>Postdoctoral Researcher</w:t>
            </w:r>
          </w:p>
        </w:tc>
        <w:tc>
          <w:tcPr>
            <w:tcW w:w="2543" w:type="dxa"/>
          </w:tcPr>
          <w:p w14:paraId="49A4FA10" w14:textId="2BFE4AD7" w:rsidR="00C12C6A" w:rsidRPr="00F8733E" w:rsidRDefault="00C12C6A" w:rsidP="00A2415A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 w:rsidRP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Nov 2016 – Jan 2019</w:t>
            </w:r>
          </w:p>
        </w:tc>
      </w:tr>
      <w:tr w:rsidR="00C12C6A" w:rsidRPr="00B567E4" w14:paraId="2212014D" w14:textId="77777777" w:rsidTr="00C214EB">
        <w:tc>
          <w:tcPr>
            <w:tcW w:w="7655" w:type="dxa"/>
          </w:tcPr>
          <w:p w14:paraId="56AB7648" w14:textId="28EE5956" w:rsidR="00C12C6A" w:rsidRPr="00B567E4" w:rsidRDefault="00C12C6A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Perimeter Institute 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&amp; 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>Event Horizon Telescope (EHT) Collaboration</w:t>
            </w:r>
          </w:p>
        </w:tc>
        <w:tc>
          <w:tcPr>
            <w:tcW w:w="2543" w:type="dxa"/>
          </w:tcPr>
          <w:p w14:paraId="0AE58452" w14:textId="77777777" w:rsidR="00C12C6A" w:rsidRPr="00B567E4" w:rsidRDefault="00C12C6A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C12C6A" w:rsidRPr="00B567E4" w14:paraId="51DB1D52" w14:textId="77777777" w:rsidTr="00C12C6A">
        <w:tc>
          <w:tcPr>
            <w:tcW w:w="10198" w:type="dxa"/>
            <w:gridSpan w:val="2"/>
          </w:tcPr>
          <w:p w14:paraId="64527B88" w14:textId="1892986F" w:rsidR="00C12C6A" w:rsidRPr="00B567E4" w:rsidRDefault="00D06E89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Successfully c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apture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first-ever image of a black hole with </w:t>
            </w:r>
            <w:r w:rsidR="00C12C6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 global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team of researchers</w:t>
            </w:r>
            <w:r w:rsidR="00C12C6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4B5A0A17" w14:textId="783769E8" w:rsidR="00C12C6A" w:rsidRPr="00B567E4" w:rsidRDefault="00A242D0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Leaded the d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evelop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ment of 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parameter estimation 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frameworks (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software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) to analyze astrophysical data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5841ED98" w14:textId="05D2DCD7" w:rsidR="00C12C6A" w:rsidRPr="00B567E4" w:rsidRDefault="00C12C6A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Devise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code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parametrized models to estimate black hole parameters.</w:t>
            </w:r>
          </w:p>
          <w:p w14:paraId="59A2B3DD" w14:textId="4BC9339C" w:rsidR="00C12C6A" w:rsidRPr="00F8733E" w:rsidRDefault="00C12C6A" w:rsidP="00F8733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Validate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test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analytical/numerical models using High-Performance Computing (HPC) systems.</w:t>
            </w:r>
          </w:p>
        </w:tc>
      </w:tr>
      <w:tr w:rsidR="00C12C6A" w:rsidRPr="00B567E4" w14:paraId="50790D2C" w14:textId="77777777" w:rsidTr="00C12C6A">
        <w:tc>
          <w:tcPr>
            <w:tcW w:w="10198" w:type="dxa"/>
            <w:gridSpan w:val="2"/>
          </w:tcPr>
          <w:p w14:paraId="71F49EB2" w14:textId="2159F716" w:rsidR="00C12C6A" w:rsidRPr="00C12C6A" w:rsidRDefault="00C12C6A" w:rsidP="00C12C6A">
            <w:p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</w:tbl>
    <w:p w14:paraId="16001E3F" w14:textId="77777777" w:rsidR="00793336" w:rsidRPr="00B567E4" w:rsidRDefault="00793336" w:rsidP="00AF7671">
      <w:pPr>
        <w:rPr>
          <w:rFonts w:ascii="Constantia" w:hAnsi="Constantia" w:cstheme="minorHAnsi"/>
          <w:b/>
          <w:color w:val="2E74B5" w:themeColor="accent5" w:themeShade="BF"/>
          <w:sz w:val="21"/>
          <w:szCs w:val="26"/>
        </w:rPr>
      </w:pPr>
    </w:p>
    <w:p w14:paraId="764AFBC3" w14:textId="090BD5B4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386"/>
        <w:gridCol w:w="1693"/>
      </w:tblGrid>
      <w:tr w:rsidR="00AF7671" w:rsidRPr="00D34942" w14:paraId="7513BD62" w14:textId="77777777" w:rsidTr="00A11451">
        <w:tc>
          <w:tcPr>
            <w:tcW w:w="3119" w:type="dxa"/>
          </w:tcPr>
          <w:p w14:paraId="2E4A94C6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PhD, Physics</w:t>
            </w:r>
          </w:p>
        </w:tc>
        <w:tc>
          <w:tcPr>
            <w:tcW w:w="5386" w:type="dxa"/>
          </w:tcPr>
          <w:p w14:paraId="7E3A396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1ABA386F" w14:textId="4EE7781F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2015</w:t>
            </w:r>
          </w:p>
        </w:tc>
      </w:tr>
      <w:tr w:rsidR="00AF7671" w:rsidRPr="00D34942" w14:paraId="37AE7E98" w14:textId="77777777" w:rsidTr="00A11451">
        <w:tc>
          <w:tcPr>
            <w:tcW w:w="3119" w:type="dxa"/>
          </w:tcPr>
          <w:p w14:paraId="1155483F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Masters, Physics</w:t>
            </w:r>
          </w:p>
        </w:tc>
        <w:tc>
          <w:tcPr>
            <w:tcW w:w="5386" w:type="dxa"/>
          </w:tcPr>
          <w:p w14:paraId="0FC1653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0955B286" w14:textId="66C0C774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</w:p>
        </w:tc>
      </w:tr>
      <w:tr w:rsidR="00AF7671" w:rsidRPr="00D34942" w14:paraId="2AF9409C" w14:textId="77777777" w:rsidTr="00A11451">
        <w:tc>
          <w:tcPr>
            <w:tcW w:w="3119" w:type="dxa"/>
          </w:tcPr>
          <w:p w14:paraId="3C3B64BC" w14:textId="7C45CA2F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B.</w:t>
            </w:r>
            <w:r w:rsidR="00E73AF8" w:rsidRPr="00D34942">
              <w:rPr>
                <w:rFonts w:ascii="Constantia" w:hAnsi="Constantia" w:cstheme="minorHAnsi"/>
                <w:b/>
                <w:sz w:val="20"/>
                <w:lang w:val="en-CA"/>
              </w:rPr>
              <w:t xml:space="preserve"> </w:t>
            </w: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Eng., Electrical Engineering</w:t>
            </w:r>
          </w:p>
        </w:tc>
        <w:tc>
          <w:tcPr>
            <w:tcW w:w="5386" w:type="dxa"/>
          </w:tcPr>
          <w:p w14:paraId="4D946021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5038B80A" w14:textId="6F504DA6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2002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</w:p>
        </w:tc>
      </w:tr>
    </w:tbl>
    <w:p w14:paraId="04643B8D" w14:textId="77777777" w:rsidR="005A5765" w:rsidRDefault="005A5765"/>
    <w:p w14:paraId="6C2EF9D7" w14:textId="7E369B64" w:rsidR="00D95DFA" w:rsidRPr="00D34942" w:rsidRDefault="00D95DFA" w:rsidP="00D95DFA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>AWARDS &amp; ACHIEVEMENTS</w:t>
      </w:r>
    </w:p>
    <w:p w14:paraId="2C54B6F0" w14:textId="1F893357" w:rsidR="00027619" w:rsidRPr="00027619" w:rsidRDefault="00027619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Albert Einstein Medal</w:t>
      </w:r>
      <w:r>
        <w:rPr>
          <w:rFonts w:ascii="Constantia" w:hAnsi="Constantia"/>
          <w:b/>
          <w:bCs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 xml:space="preserve">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 (May 2020)</w:t>
      </w:r>
      <w:r w:rsidR="005860CE">
        <w:rPr>
          <w:rFonts w:ascii="Constantia" w:hAnsi="Constantia"/>
          <w:sz w:val="20"/>
          <w:szCs w:val="20"/>
        </w:rPr>
        <w:t>.</w:t>
      </w:r>
    </w:p>
    <w:p w14:paraId="7081F7A2" w14:textId="0AF35ACF" w:rsidR="00F472EB" w:rsidRPr="00027619" w:rsidRDefault="00F472EB" w:rsidP="00027619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2020 Breakthrough Prize in Fundamental Physics</w:t>
      </w:r>
      <w:r>
        <w:rPr>
          <w:rFonts w:ascii="Constantia" w:hAnsi="Constantia"/>
          <w:b/>
          <w:bCs/>
          <w:sz w:val="20"/>
          <w:szCs w:val="20"/>
        </w:rPr>
        <w:t>,</w:t>
      </w:r>
      <w:r>
        <w:rPr>
          <w:rFonts w:ascii="Constantia" w:hAnsi="Constantia"/>
          <w:sz w:val="20"/>
          <w:szCs w:val="20"/>
        </w:rPr>
        <w:t xml:space="preserve"> 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</w:t>
      </w:r>
      <w:r w:rsidR="00027619">
        <w:rPr>
          <w:rFonts w:ascii="Constantia" w:hAnsi="Constantia"/>
          <w:sz w:val="20"/>
          <w:szCs w:val="20"/>
        </w:rPr>
        <w:t xml:space="preserve"> (Nov 2019).</w:t>
      </w:r>
    </w:p>
    <w:p w14:paraId="750834E9" w14:textId="2B2437E3" w:rsidR="00D95DFA" w:rsidRDefault="00512E20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512E20">
        <w:rPr>
          <w:rFonts w:ascii="Constantia" w:hAnsi="Constantia"/>
          <w:b/>
          <w:sz w:val="20"/>
          <w:szCs w:val="20"/>
        </w:rPr>
        <w:t>Diamon</w:t>
      </w:r>
      <w:r>
        <w:rPr>
          <w:rFonts w:ascii="Constantia" w:hAnsi="Constantia"/>
          <w:b/>
          <w:sz w:val="20"/>
          <w:szCs w:val="20"/>
        </w:rPr>
        <w:t>d</w:t>
      </w:r>
      <w:r w:rsidRPr="00512E20">
        <w:rPr>
          <w:rFonts w:ascii="Constantia" w:hAnsi="Constantia"/>
          <w:b/>
          <w:sz w:val="20"/>
          <w:szCs w:val="20"/>
        </w:rPr>
        <w:t xml:space="preserve"> Achievement Award</w:t>
      </w:r>
      <w:r w:rsidR="008655B6">
        <w:rPr>
          <w:rFonts w:ascii="Constantia" w:hAnsi="Constantia"/>
          <w:b/>
          <w:sz w:val="20"/>
          <w:szCs w:val="20"/>
        </w:rPr>
        <w:t xml:space="preserve"> </w:t>
      </w:r>
      <w:r w:rsidR="00027619">
        <w:rPr>
          <w:rFonts w:ascii="Constantia" w:hAnsi="Constantia"/>
          <w:b/>
          <w:sz w:val="20"/>
          <w:szCs w:val="20"/>
        </w:rPr>
        <w:t xml:space="preserve">of the </w:t>
      </w:r>
      <w:r w:rsidR="008655B6" w:rsidRPr="008655B6">
        <w:rPr>
          <w:rFonts w:ascii="Constantia" w:hAnsi="Constantia"/>
          <w:b/>
          <w:sz w:val="20"/>
          <w:szCs w:val="20"/>
        </w:rPr>
        <w:t>National Science Foundation</w:t>
      </w:r>
      <w:r>
        <w:rPr>
          <w:rFonts w:ascii="Constantia" w:hAnsi="Constantia"/>
          <w:sz w:val="20"/>
          <w:szCs w:val="20"/>
        </w:rPr>
        <w:t>. Presented to the team of researchers who c</w:t>
      </w:r>
      <w:r w:rsidR="00D95DFA" w:rsidRPr="00D95DFA">
        <w:rPr>
          <w:rFonts w:ascii="Constantia" w:hAnsi="Constantia"/>
          <w:sz w:val="20"/>
          <w:szCs w:val="20"/>
        </w:rPr>
        <w:t xml:space="preserve">aptured the first-ever image of a black hole </w:t>
      </w:r>
      <w:r w:rsidR="00FD1033">
        <w:rPr>
          <w:rFonts w:ascii="Constantia" w:hAnsi="Constantia"/>
          <w:sz w:val="20"/>
          <w:szCs w:val="20"/>
        </w:rPr>
        <w:t>(</w:t>
      </w:r>
      <w:r>
        <w:rPr>
          <w:rFonts w:ascii="Constantia" w:hAnsi="Constantia"/>
          <w:sz w:val="20"/>
          <w:szCs w:val="20"/>
        </w:rPr>
        <w:t>May</w:t>
      </w:r>
      <w:r w:rsidR="00FD1033">
        <w:rPr>
          <w:rFonts w:ascii="Constantia" w:hAnsi="Constantia"/>
          <w:sz w:val="20"/>
          <w:szCs w:val="20"/>
        </w:rPr>
        <w:t xml:space="preserve"> 2019)</w:t>
      </w:r>
      <w:r w:rsidR="00A2791A">
        <w:rPr>
          <w:rFonts w:ascii="Constantia" w:hAnsi="Constantia"/>
          <w:sz w:val="20"/>
          <w:szCs w:val="20"/>
        </w:rPr>
        <w:t>.</w:t>
      </w:r>
    </w:p>
    <w:p w14:paraId="62A402F3" w14:textId="2328F109" w:rsidR="00D95DFA" w:rsidRP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lastRenderedPageBreak/>
        <w:t>Bronze Medal</w:t>
      </w:r>
      <w:r w:rsidR="00C214EB">
        <w:rPr>
          <w:rFonts w:ascii="Constantia" w:hAnsi="Constantia"/>
          <w:sz w:val="20"/>
          <w:szCs w:val="20"/>
        </w:rPr>
        <w:t xml:space="preserve">, </w:t>
      </w:r>
      <w:r w:rsidRPr="00D95DFA">
        <w:rPr>
          <w:rFonts w:ascii="Constantia" w:hAnsi="Constantia"/>
          <w:sz w:val="20"/>
          <w:szCs w:val="20"/>
        </w:rPr>
        <w:t xml:space="preserve">VII </w:t>
      </w:r>
      <w:proofErr w:type="spellStart"/>
      <w:r w:rsidRPr="00D95DFA">
        <w:rPr>
          <w:rFonts w:ascii="Constantia" w:hAnsi="Constantia"/>
          <w:sz w:val="20"/>
          <w:szCs w:val="20"/>
        </w:rPr>
        <w:t>Iberoamerican</w:t>
      </w:r>
      <w:proofErr w:type="spellEnd"/>
      <w:r w:rsidRPr="00D95DFA">
        <w:rPr>
          <w:rFonts w:ascii="Constantia" w:hAnsi="Constantia"/>
          <w:sz w:val="20"/>
          <w:szCs w:val="20"/>
        </w:rPr>
        <w:t xml:space="preserve"> Physics Olympiads (</w:t>
      </w:r>
      <w:r w:rsidR="00863C8A">
        <w:rPr>
          <w:rFonts w:ascii="Constantia" w:hAnsi="Constantia"/>
          <w:sz w:val="20"/>
          <w:szCs w:val="20"/>
        </w:rPr>
        <w:t>2</w:t>
      </w:r>
      <w:r w:rsidRPr="00D95DFA">
        <w:rPr>
          <w:rFonts w:ascii="Constantia" w:hAnsi="Constantia"/>
          <w:sz w:val="20"/>
          <w:szCs w:val="20"/>
        </w:rPr>
        <w:t>002)</w:t>
      </w:r>
      <w:r w:rsidR="00A2791A">
        <w:rPr>
          <w:rFonts w:ascii="Constantia" w:hAnsi="Constantia"/>
          <w:sz w:val="20"/>
          <w:szCs w:val="20"/>
        </w:rPr>
        <w:t>.</w:t>
      </w:r>
    </w:p>
    <w:p w14:paraId="46D9DF73" w14:textId="6255533D" w:rsidR="005E7A1B" w:rsidRDefault="00D95DFA" w:rsidP="005E7A1B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 xml:space="preserve">Gold </w:t>
      </w:r>
      <w:r w:rsidR="00C214EB">
        <w:rPr>
          <w:rFonts w:ascii="Constantia" w:hAnsi="Constantia"/>
          <w:b/>
          <w:sz w:val="20"/>
          <w:szCs w:val="20"/>
        </w:rPr>
        <w:t>M</w:t>
      </w:r>
      <w:r w:rsidRPr="00D95DFA">
        <w:rPr>
          <w:rFonts w:ascii="Constantia" w:hAnsi="Constantia"/>
          <w:b/>
          <w:sz w:val="20"/>
          <w:szCs w:val="20"/>
        </w:rPr>
        <w:t>edal</w:t>
      </w:r>
      <w:r w:rsidR="00C214EB">
        <w:rPr>
          <w:rFonts w:ascii="Constantia" w:hAnsi="Constantia"/>
          <w:b/>
          <w:sz w:val="20"/>
          <w:szCs w:val="20"/>
        </w:rPr>
        <w:t>,</w:t>
      </w:r>
      <w:r w:rsidRPr="00D95DFA">
        <w:rPr>
          <w:rFonts w:ascii="Constantia" w:hAnsi="Constantia"/>
          <w:sz w:val="20"/>
          <w:szCs w:val="20"/>
        </w:rPr>
        <w:t xml:space="preserve"> </w:t>
      </w:r>
      <w:r w:rsidR="003C1AA5">
        <w:rPr>
          <w:rFonts w:ascii="Constantia" w:hAnsi="Constantia"/>
          <w:sz w:val="20"/>
          <w:szCs w:val="20"/>
        </w:rPr>
        <w:t xml:space="preserve">XII </w:t>
      </w:r>
      <w:r w:rsidRPr="00D95DFA">
        <w:rPr>
          <w:rFonts w:ascii="Constantia" w:hAnsi="Constantia"/>
          <w:sz w:val="20"/>
          <w:szCs w:val="20"/>
        </w:rPr>
        <w:t>National Physics Olympiads (</w:t>
      </w:r>
      <w:r w:rsidR="003C1AA5">
        <w:rPr>
          <w:rFonts w:ascii="Constantia" w:hAnsi="Constantia"/>
          <w:sz w:val="20"/>
          <w:szCs w:val="20"/>
        </w:rPr>
        <w:t xml:space="preserve">Mexico </w:t>
      </w:r>
      <w:r w:rsidRPr="00D95DFA">
        <w:rPr>
          <w:rFonts w:ascii="Constantia" w:hAnsi="Constantia"/>
          <w:sz w:val="20"/>
          <w:szCs w:val="20"/>
        </w:rPr>
        <w:t>2001)</w:t>
      </w:r>
      <w:r w:rsidR="00A2791A">
        <w:rPr>
          <w:rFonts w:ascii="Constantia" w:hAnsi="Constantia"/>
          <w:sz w:val="20"/>
          <w:szCs w:val="20"/>
        </w:rPr>
        <w:t>.</w:t>
      </w:r>
    </w:p>
    <w:p w14:paraId="7E67443E" w14:textId="77777777" w:rsidR="00724DFB" w:rsidRPr="00724DFB" w:rsidRDefault="00724DFB" w:rsidP="00724DFB">
      <w:pPr>
        <w:rPr>
          <w:rFonts w:ascii="Constantia" w:hAnsi="Constantia"/>
          <w:sz w:val="20"/>
          <w:szCs w:val="20"/>
        </w:rPr>
      </w:pPr>
    </w:p>
    <w:p w14:paraId="29F2AA2D" w14:textId="77777777" w:rsidR="00B567E4" w:rsidRPr="00947735" w:rsidRDefault="00B567E4" w:rsidP="005E7A1B">
      <w:pPr>
        <w:rPr>
          <w:rFonts w:ascii="Constantia" w:hAnsi="Constantia"/>
          <w:sz w:val="20"/>
          <w:szCs w:val="20"/>
        </w:rPr>
      </w:pPr>
    </w:p>
    <w:p w14:paraId="27C6ED5A" w14:textId="4D008997" w:rsidR="009D050F" w:rsidRPr="00D34942" w:rsidRDefault="005973C2" w:rsidP="009D050F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 xml:space="preserve">MAIN </w:t>
      </w:r>
      <w:r w:rsidR="009D050F"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</w:t>
      </w:r>
      <w:r w:rsidR="009D050F">
        <w:rPr>
          <w:rFonts w:ascii="Constantia" w:hAnsi="Constantia" w:cstheme="minorHAnsi"/>
          <w:b/>
          <w:color w:val="2E74B5" w:themeColor="accent5" w:themeShade="BF"/>
          <w:szCs w:val="26"/>
        </w:rPr>
        <w:t>UBLICATIONS</w:t>
      </w:r>
    </w:p>
    <w:p w14:paraId="27DE3AE6" w14:textId="202249D7" w:rsidR="00A07AC4" w:rsidRDefault="00A07AC4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5E777B4B" w14:textId="3DAA5B57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Quantum Cosmology and Alternative Gravity Theories:</w:t>
      </w:r>
    </w:p>
    <w:p w14:paraId="4B23EA7F" w14:textId="77777777" w:rsidR="00A07AC4" w:rsidRPr="00B07CEE" w:rsidRDefault="00000000" w:rsidP="00A07AC4">
      <w:pPr>
        <w:pStyle w:val="ListParagraph"/>
        <w:numPr>
          <w:ilvl w:val="0"/>
          <w:numId w:val="7"/>
        </w:numPr>
      </w:pPr>
      <w:hyperlink r:id="rId7" w:history="1"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Well-posed Cauchy formulation for Einstein-</w:t>
        </w:r>
        <w:proofErr w:type="spellStart"/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æther</w:t>
        </w:r>
        <w:proofErr w:type="spellEnd"/>
        <w:r w:rsidR="00A07AC4" w:rsidRPr="00B07CEE">
          <w:rPr>
            <w:rStyle w:val="Hyperlink"/>
            <w:rFonts w:ascii="Constantia" w:hAnsi="Constantia"/>
            <w:sz w:val="20"/>
            <w:szCs w:val="20"/>
          </w:rPr>
          <w:t xml:space="preserve"> theory</w:t>
        </w:r>
      </w:hyperlink>
      <w:r w:rsidR="00A07AC4" w:rsidRPr="00B07CEE">
        <w:rPr>
          <w:rFonts w:ascii="Constantia" w:hAnsi="Constantia"/>
          <w:color w:val="000000"/>
          <w:sz w:val="20"/>
          <w:szCs w:val="20"/>
        </w:rPr>
        <w:t>,</w:t>
      </w:r>
      <w:r w:rsidR="00A07AC4" w:rsidRPr="00B07CEE">
        <w:rPr>
          <w:rStyle w:val="apple-converted-space"/>
          <w:rFonts w:ascii="Constantia" w:hAnsi="Constantia"/>
          <w:color w:val="000000"/>
          <w:sz w:val="20"/>
          <w:szCs w:val="20"/>
        </w:rPr>
        <w:t> </w:t>
      </w:r>
      <w:r w:rsidR="00A07AC4" w:rsidRPr="00B07CEE">
        <w:rPr>
          <w:rFonts w:ascii="Constantia" w:hAnsi="Constantia"/>
          <w:i/>
          <w:iCs/>
          <w:color w:val="000000"/>
          <w:sz w:val="20"/>
          <w:szCs w:val="20"/>
        </w:rPr>
        <w:t xml:space="preserve"> Classical and Quantum Gravity, </w:t>
      </w:r>
      <w:r w:rsidR="00A07AC4" w:rsidRPr="00B07CEE">
        <w:rPr>
          <w:rFonts w:ascii="Constantia" w:hAnsi="Constantia"/>
          <w:color w:val="000000"/>
          <w:sz w:val="20"/>
          <w:szCs w:val="20"/>
        </w:rPr>
        <w:t>36 (2019), No. 16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3BE7F3A3" w14:textId="77777777" w:rsidR="00A07AC4" w:rsidRPr="00A2791A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8" w:history="1">
        <w:r w:rsidR="00A07AC4" w:rsidRPr="00A2791A">
          <w:rPr>
            <w:rStyle w:val="Hyperlink"/>
            <w:rFonts w:ascii="Constantia" w:hAnsi="Constantia"/>
            <w:sz w:val="20"/>
            <w:szCs w:val="20"/>
          </w:rPr>
          <w:t xml:space="preserve">Quantum cosmology in </w:t>
        </w:r>
        <w:proofErr w:type="spellStart"/>
        <w:r w:rsidR="00A07AC4" w:rsidRPr="00A2791A">
          <w:rPr>
            <w:rStyle w:val="Hyperlink"/>
            <w:rFonts w:ascii="Constantia" w:hAnsi="Constantia"/>
            <w:sz w:val="20"/>
            <w:szCs w:val="20"/>
          </w:rPr>
          <w:t>Hořava-Lifshitz</w:t>
        </w:r>
        <w:proofErr w:type="spellEnd"/>
        <w:r w:rsidR="00A07AC4" w:rsidRPr="00A2791A">
          <w:rPr>
            <w:rStyle w:val="Hyperlink"/>
            <w:rFonts w:ascii="Constantia" w:hAnsi="Constantia"/>
            <w:sz w:val="20"/>
            <w:szCs w:val="20"/>
          </w:rPr>
          <w:t xml:space="preserve"> gravity</w:t>
        </w:r>
      </w:hyperlink>
      <w:r w:rsidR="00A07AC4" w:rsidRPr="00A4760B">
        <w:rPr>
          <w:rFonts w:ascii="Constantia" w:hAnsi="Constantia"/>
          <w:color w:val="000000"/>
          <w:sz w:val="20"/>
          <w:szCs w:val="20"/>
        </w:rPr>
        <w:t>, Phys Rev. D 86, 063502 (2012)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4C7A8476" w14:textId="6E38D13C" w:rsidR="00A07AC4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9" w:history="1">
        <w:r w:rsidR="00A07AC4" w:rsidRPr="00A4760B">
          <w:rPr>
            <w:rStyle w:val="Hyperlink"/>
            <w:rFonts w:ascii="Constantia" w:hAnsi="Constantia"/>
            <w:sz w:val="20"/>
            <w:szCs w:val="20"/>
          </w:rPr>
          <w:t xml:space="preserve">A quantum cosmological model in </w:t>
        </w:r>
        <w:proofErr w:type="spellStart"/>
        <w:r w:rsidR="00A07AC4" w:rsidRPr="00A4760B">
          <w:rPr>
            <w:rStyle w:val="Hyperlink"/>
            <w:rFonts w:ascii="Constantia" w:hAnsi="Constantia"/>
            <w:sz w:val="20"/>
            <w:szCs w:val="20"/>
          </w:rPr>
          <w:t>Hořava‐Lifshitz</w:t>
        </w:r>
        <w:proofErr w:type="spellEnd"/>
        <w:r w:rsidR="00A07AC4" w:rsidRPr="00A4760B">
          <w:rPr>
            <w:rStyle w:val="Hyperlink"/>
            <w:rFonts w:ascii="Constantia" w:hAnsi="Constantia"/>
            <w:sz w:val="20"/>
            <w:szCs w:val="20"/>
          </w:rPr>
          <w:t xml:space="preserve"> gravity</w:t>
        </w:r>
      </w:hyperlink>
      <w:r w:rsidR="00A07AC4">
        <w:rPr>
          <w:rFonts w:ascii="Constantia" w:hAnsi="Constantia"/>
          <w:color w:val="000000"/>
          <w:sz w:val="20"/>
          <w:szCs w:val="20"/>
        </w:rPr>
        <w:t>, AIP Conference Proceedings 1396, 151 (2011).</w:t>
      </w:r>
    </w:p>
    <w:p w14:paraId="54F29976" w14:textId="77777777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4BFD6FF" w14:textId="7D685855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r>
        <w:rPr>
          <w:rFonts w:ascii="Constantia" w:hAnsi="Constantia"/>
          <w:color w:val="000000"/>
          <w:sz w:val="20"/>
          <w:szCs w:val="20"/>
        </w:rPr>
        <w:t>Publications with the Event Horizon Telescope Collaboration:</w:t>
      </w:r>
    </w:p>
    <w:p w14:paraId="2711C20C" w14:textId="6F4E01ED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65DF603D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0" w:history="1">
        <w:r w:rsidR="00F67824" w:rsidRPr="00D90F3C">
          <w:rPr>
            <w:rStyle w:val="Hyperlink"/>
            <w:rFonts w:ascii="Constantia" w:hAnsi="Constantia"/>
            <w:sz w:val="20"/>
            <w:szCs w:val="20"/>
          </w:rPr>
          <w:t>THEMIS: A Parameter Estimation Framework for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>,</w:t>
      </w:r>
      <w:r w:rsidR="00F67824" w:rsidRPr="00D77D16">
        <w:rPr>
          <w:rFonts w:ascii="Constantia" w:hAnsi="Constantia"/>
          <w:color w:val="000000"/>
          <w:sz w:val="20"/>
          <w:szCs w:val="20"/>
        </w:rPr>
        <w:t> </w:t>
      </w:r>
      <w:proofErr w:type="spellStart"/>
      <w:r w:rsidR="00F67824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67824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897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139.</w:t>
      </w:r>
    </w:p>
    <w:p w14:paraId="457BE26C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1" w:history="1">
        <w:r w:rsidR="00F67824" w:rsidRPr="003C3073">
          <w:rPr>
            <w:rStyle w:val="Hyperlink"/>
            <w:rFonts w:ascii="Constantia" w:hAnsi="Constantia"/>
            <w:sz w:val="20"/>
            <w:szCs w:val="20"/>
          </w:rPr>
          <w:t>Spacetime Tomography Using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 xml:space="preserve">, </w:t>
      </w:r>
      <w:proofErr w:type="spellStart"/>
      <w:r w:rsidR="00F67824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67824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892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132.</w:t>
      </w:r>
    </w:p>
    <w:p w14:paraId="3CAA100B" w14:textId="77777777" w:rsidR="00F67824" w:rsidRPr="003C3073" w:rsidRDefault="00000000" w:rsidP="00F67824">
      <w:pPr>
        <w:pStyle w:val="ListParagraph"/>
        <w:numPr>
          <w:ilvl w:val="0"/>
          <w:numId w:val="7"/>
        </w:numPr>
        <w:rPr>
          <w:rFonts w:ascii="Constantia" w:hAnsi="Constantia"/>
          <w:sz w:val="20"/>
          <w:szCs w:val="20"/>
        </w:rPr>
      </w:pPr>
      <w:hyperlink r:id="rId12" w:history="1">
        <w:r w:rsidR="00F67824" w:rsidRPr="00255B67">
          <w:rPr>
            <w:rStyle w:val="Hyperlink"/>
            <w:rFonts w:ascii="Constantia" w:hAnsi="Constantia"/>
            <w:sz w:val="20"/>
            <w:szCs w:val="20"/>
          </w:rPr>
          <w:t>The EHT General Relativistic Magnetohydrodynamic Code Comparison Project</w:t>
        </w:r>
      </w:hyperlink>
      <w:r w:rsidR="00F67824">
        <w:rPr>
          <w:rFonts w:ascii="Constantia" w:hAnsi="Constantia"/>
          <w:sz w:val="20"/>
          <w:szCs w:val="20"/>
        </w:rPr>
        <w:t>,</w:t>
      </w:r>
      <w:r w:rsidR="00F67824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67824" w:rsidRPr="00255B67">
        <w:rPr>
          <w:rFonts w:ascii="Constantia" w:hAnsi="Constantia" w:cs="Arial"/>
          <w:bCs/>
          <w:i/>
          <w:iCs/>
          <w:color w:val="222222"/>
          <w:sz w:val="20"/>
          <w:szCs w:val="20"/>
        </w:rPr>
        <w:t>Ap</w:t>
      </w:r>
      <w:r w:rsidR="00F67824">
        <w:rPr>
          <w:rFonts w:ascii="Constantia" w:hAnsi="Constantia" w:cs="Arial"/>
          <w:bCs/>
          <w:i/>
          <w:iCs/>
          <w:color w:val="222222"/>
          <w:sz w:val="20"/>
          <w:szCs w:val="20"/>
        </w:rPr>
        <w:t>JS</w:t>
      </w:r>
      <w:proofErr w:type="spellEnd"/>
      <w:r w:rsidR="00F67824">
        <w:rPr>
          <w:rFonts w:ascii="Constantia" w:hAnsi="Constantia" w:cs="Arial"/>
          <w:bCs/>
          <w:color w:val="222222"/>
          <w:sz w:val="20"/>
          <w:szCs w:val="20"/>
        </w:rPr>
        <w:t>, 243 (2019) 26</w:t>
      </w:r>
      <w:r w:rsidR="00F67824" w:rsidRPr="00255B67">
        <w:rPr>
          <w:rFonts w:ascii="Constantia" w:hAnsi="Constantia"/>
          <w:i/>
          <w:iCs/>
          <w:color w:val="000000"/>
          <w:sz w:val="20"/>
          <w:szCs w:val="20"/>
        </w:rPr>
        <w:t>.</w:t>
      </w:r>
    </w:p>
    <w:p w14:paraId="1EACCA73" w14:textId="77777777" w:rsidR="00F67824" w:rsidRP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3389151" w14:textId="77777777" w:rsidR="00A07AC4" w:rsidRDefault="00A07AC4" w:rsidP="00A07AC4">
      <w:pPr>
        <w:rPr>
          <w:rFonts w:ascii="Constantia" w:hAnsi="Constantia"/>
          <w:sz w:val="20"/>
          <w:szCs w:val="20"/>
        </w:rPr>
      </w:pPr>
    </w:p>
    <w:p w14:paraId="05DF607B" w14:textId="716BD692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First </w:t>
      </w:r>
      <w:proofErr w:type="spellStart"/>
      <w:r>
        <w:rPr>
          <w:rFonts w:ascii="Constantia" w:hAnsi="Constantia"/>
          <w:sz w:val="20"/>
          <w:szCs w:val="20"/>
        </w:rPr>
        <w:t>Sgr</w:t>
      </w:r>
      <w:proofErr w:type="spellEnd"/>
      <w:r>
        <w:rPr>
          <w:rFonts w:ascii="Constantia" w:hAnsi="Constantia"/>
          <w:sz w:val="20"/>
          <w:szCs w:val="20"/>
        </w:rPr>
        <w:t xml:space="preserve"> A*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our Galaxy):</w:t>
      </w:r>
    </w:p>
    <w:p w14:paraId="25ACDBBF" w14:textId="7376FCFC" w:rsidR="00A06637" w:rsidRDefault="00A06637" w:rsidP="009D050F">
      <w:pPr>
        <w:textAlignment w:val="baseline"/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</w:pPr>
    </w:p>
    <w:p w14:paraId="0760C8D1" w14:textId="511399FF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3" w:history="1">
        <w:r w:rsidR="00A06637" w:rsidRPr="00A07AC4">
          <w:rPr>
            <w:rStyle w:val="Hyperlink"/>
            <w:rFonts w:ascii="Constantia" w:hAnsi="Constantia"/>
            <w:sz w:val="20"/>
            <w:szCs w:val="20"/>
          </w:rPr>
          <w:t>I. The Shadow of the Supermassive Black Hole in the Center of the Milky Way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L12.</w:t>
      </w:r>
    </w:p>
    <w:p w14:paraId="2704B652" w14:textId="7807A852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4" w:history="1">
        <w:r w:rsidR="00A06637">
          <w:rPr>
            <w:rStyle w:val="Hyperlink"/>
            <w:rFonts w:ascii="Constantia" w:hAnsi="Constantia"/>
            <w:sz w:val="20"/>
            <w:szCs w:val="20"/>
          </w:rPr>
          <w:t>II. EHT and Multiwavelength Observations, Data Processing, and Calibration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L13.</w:t>
      </w:r>
    </w:p>
    <w:p w14:paraId="7AD32AB2" w14:textId="58D14614" w:rsidR="00A06637" w:rsidRDefault="00A06637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5" w:history="1">
        <w:r>
          <w:rPr>
            <w:rStyle w:val="Hyperlink"/>
            <w:rFonts w:ascii="Constantia" w:hAnsi="Constantia"/>
            <w:sz w:val="20"/>
            <w:szCs w:val="20"/>
          </w:rPr>
          <w:t>III. Imaging of the Galactic Center Supermassive Black Hole</w:t>
        </w:r>
      </w:hyperlink>
      <w:r>
        <w:rPr>
          <w:rFonts w:ascii="Constantia" w:hAnsi="Constantia"/>
          <w:sz w:val="20"/>
          <w:szCs w:val="20"/>
        </w:rPr>
        <w:t xml:space="preserve">, </w:t>
      </w:r>
      <w:proofErr w:type="spellStart"/>
      <w:r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Pr="00255B67">
        <w:rPr>
          <w:rFonts w:ascii="Constantia" w:hAnsi="Constantia"/>
          <w:i/>
          <w:sz w:val="20"/>
          <w:szCs w:val="20"/>
        </w:rPr>
        <w:t xml:space="preserve"> Letters</w:t>
      </w:r>
      <w:r>
        <w:rPr>
          <w:rFonts w:ascii="Constantia" w:hAnsi="Constantia"/>
          <w:sz w:val="20"/>
          <w:szCs w:val="20"/>
        </w:rPr>
        <w:t>, 930 (2022) L14.</w:t>
      </w:r>
    </w:p>
    <w:p w14:paraId="1219F6BD" w14:textId="6F7A4381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6" w:history="1">
        <w:r w:rsidR="00A06637">
          <w:rPr>
            <w:rStyle w:val="Hyperlink"/>
            <w:rFonts w:ascii="Constantia" w:hAnsi="Constantia"/>
            <w:sz w:val="20"/>
            <w:szCs w:val="20"/>
          </w:rPr>
          <w:t>IV. Variability, Morphology, and Black Hole Mass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L15.</w:t>
      </w:r>
    </w:p>
    <w:p w14:paraId="091B5EBF" w14:textId="407CAEB0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7" w:history="1">
        <w:r w:rsidR="00A06637">
          <w:rPr>
            <w:rStyle w:val="Hyperlink"/>
            <w:rFonts w:ascii="Constantia" w:hAnsi="Constantia"/>
            <w:sz w:val="20"/>
            <w:szCs w:val="20"/>
          </w:rPr>
          <w:t>V. Testing Astrophysical Models of the Galactic Center Black Hole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L16.</w:t>
      </w:r>
    </w:p>
    <w:p w14:paraId="7A0E6DB2" w14:textId="7731620A" w:rsidR="00A06637" w:rsidRPr="00A07AC4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8" w:history="1">
        <w:r w:rsidR="00A06637">
          <w:rPr>
            <w:rStyle w:val="Hyperlink"/>
            <w:rFonts w:ascii="Constantia" w:hAnsi="Constantia"/>
            <w:sz w:val="20"/>
            <w:szCs w:val="20"/>
          </w:rPr>
          <w:t>VI. Testing the Black Hole Metric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</w:t>
      </w:r>
      <w:r w:rsidR="00022968">
        <w:rPr>
          <w:rFonts w:ascii="Constantia" w:hAnsi="Constantia"/>
          <w:sz w:val="20"/>
          <w:szCs w:val="20"/>
        </w:rPr>
        <w:t>7</w:t>
      </w:r>
      <w:r w:rsidR="00A06637">
        <w:rPr>
          <w:rFonts w:ascii="Constantia" w:hAnsi="Constantia"/>
          <w:sz w:val="20"/>
          <w:szCs w:val="20"/>
        </w:rPr>
        <w:t>.</w:t>
      </w:r>
    </w:p>
    <w:p w14:paraId="36D43E24" w14:textId="77777777" w:rsidR="00A06637" w:rsidRDefault="00A06637" w:rsidP="009D050F">
      <w:pPr>
        <w:textAlignment w:val="baseline"/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</w:pPr>
    </w:p>
    <w:p w14:paraId="6D3A6B14" w14:textId="6A52F61A" w:rsidR="00F67824" w:rsidRDefault="00F67824" w:rsidP="00F67824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First M87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the M87 Galaxy):</w:t>
      </w:r>
    </w:p>
    <w:p w14:paraId="4494AF7D" w14:textId="72615CDB" w:rsidR="009D050F" w:rsidRDefault="009D050F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171D2C13" w14:textId="0BB82B4D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19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I. The Shadow of the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 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L1.</w:t>
      </w:r>
    </w:p>
    <w:p w14:paraId="55308A53" w14:textId="3361D302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0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II. Array and Instrumentation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L2.</w:t>
      </w:r>
    </w:p>
    <w:p w14:paraId="42377F8C" w14:textId="4AE8C9BE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1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III. Data Processing and Calibration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 xml:space="preserve"> 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L3.</w:t>
      </w:r>
    </w:p>
    <w:p w14:paraId="6624FF30" w14:textId="5F906BF1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2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IV. Imaging the Central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L4.</w:t>
      </w:r>
    </w:p>
    <w:p w14:paraId="345ED2C5" w14:textId="4289E84C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3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V. Physical Origin of the Asymmetric Ring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L5.</w:t>
      </w:r>
    </w:p>
    <w:p w14:paraId="34C88C7C" w14:textId="3FA18D17" w:rsidR="009D050F" w:rsidRDefault="00000000" w:rsidP="009D050F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4" w:history="1">
        <w:r w:rsidR="009D050F" w:rsidRPr="00255B67">
          <w:rPr>
            <w:rStyle w:val="Hyperlink"/>
            <w:rFonts w:ascii="Constantia" w:hAnsi="Constantia"/>
            <w:sz w:val="20"/>
            <w:szCs w:val="20"/>
          </w:rPr>
          <w:t>VI. The Shadow and Mass of the Central Black Hole</w:t>
        </w:r>
      </w:hyperlink>
      <w:r w:rsidR="009D050F">
        <w:rPr>
          <w:rFonts w:ascii="Constantia" w:hAnsi="Constantia"/>
          <w:sz w:val="20"/>
          <w:szCs w:val="20"/>
        </w:rPr>
        <w:t>,</w:t>
      </w:r>
      <w:r w:rsidR="009D050F" w:rsidRPr="00255B67">
        <w:rPr>
          <w:rFonts w:ascii="Constantia" w:hAnsi="Constantia"/>
          <w:sz w:val="20"/>
          <w:szCs w:val="20"/>
        </w:rPr>
        <w:t xml:space="preserve"> </w:t>
      </w:r>
      <w:r w:rsidR="009D050F" w:rsidRPr="00255B67">
        <w:rPr>
          <w:rFonts w:ascii="Constantia" w:hAnsi="Constantia"/>
          <w:i/>
          <w:sz w:val="20"/>
          <w:szCs w:val="20"/>
        </w:rPr>
        <w:t>ApJ Letters</w:t>
      </w:r>
      <w:r w:rsidR="009D050F" w:rsidRPr="00255B67">
        <w:rPr>
          <w:rFonts w:ascii="Constantia" w:hAnsi="Constantia"/>
          <w:sz w:val="20"/>
          <w:szCs w:val="20"/>
        </w:rPr>
        <w:t>, 875 (2019) L6</w:t>
      </w:r>
      <w:r w:rsidR="009D050F">
        <w:rPr>
          <w:rFonts w:ascii="Constantia" w:hAnsi="Constantia"/>
          <w:sz w:val="20"/>
          <w:szCs w:val="20"/>
        </w:rPr>
        <w:t>.</w:t>
      </w:r>
    </w:p>
    <w:p w14:paraId="28B4EED7" w14:textId="33AE9142" w:rsidR="00F8733E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5" w:history="1">
        <w:r w:rsidR="00F8733E">
          <w:rPr>
            <w:rStyle w:val="Hyperlink"/>
            <w:rFonts w:ascii="Constantia" w:hAnsi="Constantia"/>
            <w:sz w:val="20"/>
            <w:szCs w:val="20"/>
          </w:rPr>
          <w:t xml:space="preserve">VII. </w:t>
        </w:r>
        <w:proofErr w:type="spellStart"/>
        <w:r w:rsidR="00F8733E">
          <w:rPr>
            <w:rStyle w:val="Hyperlink"/>
            <w:rFonts w:ascii="Constantia" w:hAnsi="Constantia"/>
            <w:sz w:val="20"/>
            <w:szCs w:val="20"/>
          </w:rPr>
          <w:t>Polarizaton</w:t>
        </w:r>
        <w:proofErr w:type="spellEnd"/>
        <w:r w:rsidR="00F8733E">
          <w:rPr>
            <w:rStyle w:val="Hyperlink"/>
            <w:rFonts w:ascii="Constantia" w:hAnsi="Constantia"/>
            <w:sz w:val="20"/>
            <w:szCs w:val="20"/>
          </w:rPr>
          <w:t xml:space="preserve"> of the Ring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8733E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8733E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12.</w:t>
      </w:r>
    </w:p>
    <w:p w14:paraId="4FCB095D" w14:textId="4B076C04" w:rsidR="005973C2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6" w:history="1">
        <w:r w:rsidR="00483EAA">
          <w:rPr>
            <w:rStyle w:val="Hyperlink"/>
            <w:rFonts w:ascii="Constantia" w:hAnsi="Constantia"/>
            <w:sz w:val="20"/>
            <w:szCs w:val="20"/>
          </w:rPr>
          <w:t>VIII. Magnetic Field Structure near The Event Horizon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8733E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8733E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13.</w:t>
      </w:r>
    </w:p>
    <w:p w14:paraId="78372797" w14:textId="07C25FF2" w:rsidR="003C3073" w:rsidRPr="003C3073" w:rsidRDefault="003C3073" w:rsidP="003C3073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2DFADBD" w14:textId="5148463B" w:rsidR="009D050F" w:rsidRDefault="000F2BA4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A f</w:t>
      </w:r>
      <w:r w:rsidR="0098299B">
        <w:rPr>
          <w:rFonts w:ascii="Constantia" w:hAnsi="Constantia"/>
          <w:sz w:val="20"/>
          <w:szCs w:val="20"/>
        </w:rPr>
        <w:t xml:space="preserve">ull List of publications </w:t>
      </w:r>
      <w:r>
        <w:rPr>
          <w:rFonts w:ascii="Constantia" w:hAnsi="Constantia"/>
          <w:sz w:val="20"/>
          <w:szCs w:val="20"/>
        </w:rPr>
        <w:t xml:space="preserve">can be found </w:t>
      </w:r>
      <w:hyperlink r:id="rId27" w:history="1">
        <w:r w:rsidR="0098299B" w:rsidRPr="0098299B">
          <w:rPr>
            <w:rStyle w:val="Hyperlink"/>
            <w:rFonts w:ascii="Constantia" w:hAnsi="Constantia"/>
            <w:sz w:val="20"/>
            <w:szCs w:val="20"/>
          </w:rPr>
          <w:t>here</w:t>
        </w:r>
      </w:hyperlink>
      <w:r>
        <w:rPr>
          <w:rFonts w:ascii="Constantia" w:hAnsi="Constantia"/>
          <w:sz w:val="20"/>
          <w:szCs w:val="20"/>
        </w:rPr>
        <w:t>.</w:t>
      </w:r>
    </w:p>
    <w:p w14:paraId="1F9F5D61" w14:textId="77777777" w:rsidR="00F67824" w:rsidRPr="003C3073" w:rsidRDefault="00F67824" w:rsidP="00F67824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2851B24C" w14:textId="77777777" w:rsidR="004253C7" w:rsidRPr="00AF70C9" w:rsidRDefault="004253C7" w:rsidP="005E7A1B">
      <w:pPr>
        <w:rPr>
          <w:rFonts w:ascii="Constantia" w:hAnsi="Constantia"/>
          <w:sz w:val="20"/>
          <w:szCs w:val="20"/>
        </w:rPr>
      </w:pPr>
    </w:p>
    <w:sectPr w:rsidR="004253C7" w:rsidRPr="00AF70C9" w:rsidSect="000C27E3">
      <w:pgSz w:w="12240" w:h="15840"/>
      <w:pgMar w:top="709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55.9pt;height:2in;visibility:visible;mso-wrap-style:square" o:bullet="t">
        <v:imagedata r:id="rId1" o:title="" cropright="4658f"/>
        <o:lock v:ext="edit" aspectratio="f"/>
      </v:shape>
    </w:pict>
  </w:numPicBullet>
  <w:abstractNum w:abstractNumId="0" w15:restartNumberingAfterBreak="0">
    <w:nsid w:val="09146D14"/>
    <w:multiLevelType w:val="multilevel"/>
    <w:tmpl w:val="C95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4BFC"/>
    <w:multiLevelType w:val="hybridMultilevel"/>
    <w:tmpl w:val="A21EE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1D4"/>
    <w:multiLevelType w:val="multilevel"/>
    <w:tmpl w:val="BD2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17F63"/>
    <w:multiLevelType w:val="multilevel"/>
    <w:tmpl w:val="7FD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8237A"/>
    <w:multiLevelType w:val="hybridMultilevel"/>
    <w:tmpl w:val="F2CC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2F5"/>
    <w:multiLevelType w:val="hybridMultilevel"/>
    <w:tmpl w:val="85E2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CEA"/>
    <w:multiLevelType w:val="multilevel"/>
    <w:tmpl w:val="EC2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C1585"/>
    <w:multiLevelType w:val="multilevel"/>
    <w:tmpl w:val="9B1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D5C24"/>
    <w:multiLevelType w:val="hybridMultilevel"/>
    <w:tmpl w:val="7426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21320"/>
    <w:multiLevelType w:val="multilevel"/>
    <w:tmpl w:val="C33A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E76E4"/>
    <w:multiLevelType w:val="hybridMultilevel"/>
    <w:tmpl w:val="B3DC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A3018"/>
    <w:multiLevelType w:val="hybridMultilevel"/>
    <w:tmpl w:val="867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E4392"/>
    <w:multiLevelType w:val="multilevel"/>
    <w:tmpl w:val="DB7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C7E00"/>
    <w:multiLevelType w:val="hybridMultilevel"/>
    <w:tmpl w:val="5F8E55FA"/>
    <w:lvl w:ilvl="0" w:tplc="B1A0BAF8">
      <w:start w:val="1"/>
      <w:numFmt w:val="upperRoman"/>
      <w:lvlText w:val="%1."/>
      <w:lvlJc w:val="left"/>
      <w:pPr>
        <w:ind w:left="1080" w:hanging="720"/>
      </w:pPr>
      <w:rPr>
        <w:rFonts w:ascii="Georgia" w:hAnsi="Georgia" w:hint="default"/>
        <w:i/>
        <w:color w:val="665ED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44051"/>
    <w:multiLevelType w:val="hybridMultilevel"/>
    <w:tmpl w:val="38D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369779">
    <w:abstractNumId w:val="5"/>
  </w:num>
  <w:num w:numId="2" w16cid:durableId="1519268844">
    <w:abstractNumId w:val="8"/>
  </w:num>
  <w:num w:numId="3" w16cid:durableId="1189493551">
    <w:abstractNumId w:val="10"/>
  </w:num>
  <w:num w:numId="4" w16cid:durableId="610550328">
    <w:abstractNumId w:val="2"/>
  </w:num>
  <w:num w:numId="5" w16cid:durableId="896166896">
    <w:abstractNumId w:val="13"/>
  </w:num>
  <w:num w:numId="6" w16cid:durableId="1048843175">
    <w:abstractNumId w:val="12"/>
  </w:num>
  <w:num w:numId="7" w16cid:durableId="1444377440">
    <w:abstractNumId w:val="4"/>
  </w:num>
  <w:num w:numId="8" w16cid:durableId="971983860">
    <w:abstractNumId w:val="3"/>
  </w:num>
  <w:num w:numId="9" w16cid:durableId="858203457">
    <w:abstractNumId w:val="6"/>
  </w:num>
  <w:num w:numId="10" w16cid:durableId="584921575">
    <w:abstractNumId w:val="7"/>
  </w:num>
  <w:num w:numId="11" w16cid:durableId="1129012387">
    <w:abstractNumId w:val="0"/>
  </w:num>
  <w:num w:numId="12" w16cid:durableId="2030522489">
    <w:abstractNumId w:val="9"/>
  </w:num>
  <w:num w:numId="13" w16cid:durableId="2024091337">
    <w:abstractNumId w:val="1"/>
  </w:num>
  <w:num w:numId="14" w16cid:durableId="1070617590">
    <w:abstractNumId w:val="11"/>
  </w:num>
  <w:num w:numId="15" w16cid:durableId="156674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71"/>
    <w:rsid w:val="00002739"/>
    <w:rsid w:val="00017D54"/>
    <w:rsid w:val="00022968"/>
    <w:rsid w:val="00027619"/>
    <w:rsid w:val="00055154"/>
    <w:rsid w:val="00076F1A"/>
    <w:rsid w:val="00096683"/>
    <w:rsid w:val="000A056C"/>
    <w:rsid w:val="000B1963"/>
    <w:rsid w:val="000C27E3"/>
    <w:rsid w:val="000E2996"/>
    <w:rsid w:val="000F2BA4"/>
    <w:rsid w:val="00113FB2"/>
    <w:rsid w:val="00116CBD"/>
    <w:rsid w:val="00121113"/>
    <w:rsid w:val="001278D7"/>
    <w:rsid w:val="00142B7B"/>
    <w:rsid w:val="001531AC"/>
    <w:rsid w:val="001769ED"/>
    <w:rsid w:val="0018258F"/>
    <w:rsid w:val="0018304C"/>
    <w:rsid w:val="001B3E8B"/>
    <w:rsid w:val="001F79F2"/>
    <w:rsid w:val="00205DA3"/>
    <w:rsid w:val="00255B67"/>
    <w:rsid w:val="00291DF6"/>
    <w:rsid w:val="002A3BCD"/>
    <w:rsid w:val="002C62C1"/>
    <w:rsid w:val="002D2D1B"/>
    <w:rsid w:val="003124F6"/>
    <w:rsid w:val="00316E25"/>
    <w:rsid w:val="003418BF"/>
    <w:rsid w:val="003C1AA5"/>
    <w:rsid w:val="003C3073"/>
    <w:rsid w:val="003E0B28"/>
    <w:rsid w:val="00411C12"/>
    <w:rsid w:val="004253C7"/>
    <w:rsid w:val="0043592F"/>
    <w:rsid w:val="00462A55"/>
    <w:rsid w:val="00475B51"/>
    <w:rsid w:val="004770F5"/>
    <w:rsid w:val="00483A33"/>
    <w:rsid w:val="00483EAA"/>
    <w:rsid w:val="00491205"/>
    <w:rsid w:val="004F75F9"/>
    <w:rsid w:val="00512E20"/>
    <w:rsid w:val="005146FD"/>
    <w:rsid w:val="00524460"/>
    <w:rsid w:val="00533966"/>
    <w:rsid w:val="00557C98"/>
    <w:rsid w:val="00572A3F"/>
    <w:rsid w:val="005747B7"/>
    <w:rsid w:val="005826C7"/>
    <w:rsid w:val="00583AB8"/>
    <w:rsid w:val="005860CE"/>
    <w:rsid w:val="005973C2"/>
    <w:rsid w:val="005A5765"/>
    <w:rsid w:val="005C3EB1"/>
    <w:rsid w:val="005D1335"/>
    <w:rsid w:val="005E7A1B"/>
    <w:rsid w:val="006311E6"/>
    <w:rsid w:val="006337F6"/>
    <w:rsid w:val="006556DB"/>
    <w:rsid w:val="00676DE2"/>
    <w:rsid w:val="00694516"/>
    <w:rsid w:val="006F15AE"/>
    <w:rsid w:val="00724DFB"/>
    <w:rsid w:val="00740428"/>
    <w:rsid w:val="00793336"/>
    <w:rsid w:val="007A23DE"/>
    <w:rsid w:val="007A5980"/>
    <w:rsid w:val="00830108"/>
    <w:rsid w:val="00830819"/>
    <w:rsid w:val="00863C8A"/>
    <w:rsid w:val="008655B6"/>
    <w:rsid w:val="008669D0"/>
    <w:rsid w:val="00895A9C"/>
    <w:rsid w:val="00896D93"/>
    <w:rsid w:val="008A0A61"/>
    <w:rsid w:val="008A3B80"/>
    <w:rsid w:val="008B7170"/>
    <w:rsid w:val="008F5BAB"/>
    <w:rsid w:val="00916D6E"/>
    <w:rsid w:val="00947735"/>
    <w:rsid w:val="0096580C"/>
    <w:rsid w:val="0098299B"/>
    <w:rsid w:val="009B6135"/>
    <w:rsid w:val="009D050F"/>
    <w:rsid w:val="009F25FD"/>
    <w:rsid w:val="009F558D"/>
    <w:rsid w:val="00A06637"/>
    <w:rsid w:val="00A073ED"/>
    <w:rsid w:val="00A07AC4"/>
    <w:rsid w:val="00A11451"/>
    <w:rsid w:val="00A242D0"/>
    <w:rsid w:val="00A2791A"/>
    <w:rsid w:val="00A30DED"/>
    <w:rsid w:val="00A365FC"/>
    <w:rsid w:val="00A4760B"/>
    <w:rsid w:val="00A652E9"/>
    <w:rsid w:val="00AD3E34"/>
    <w:rsid w:val="00AD76E1"/>
    <w:rsid w:val="00AE48D4"/>
    <w:rsid w:val="00AF4E6F"/>
    <w:rsid w:val="00AF70C9"/>
    <w:rsid w:val="00AF7671"/>
    <w:rsid w:val="00B016CE"/>
    <w:rsid w:val="00B07CEE"/>
    <w:rsid w:val="00B11ADE"/>
    <w:rsid w:val="00B22C69"/>
    <w:rsid w:val="00B42178"/>
    <w:rsid w:val="00B567E4"/>
    <w:rsid w:val="00B61148"/>
    <w:rsid w:val="00B7581C"/>
    <w:rsid w:val="00B94D1F"/>
    <w:rsid w:val="00BE3CEE"/>
    <w:rsid w:val="00C12303"/>
    <w:rsid w:val="00C12C6A"/>
    <w:rsid w:val="00C14FFA"/>
    <w:rsid w:val="00C214EB"/>
    <w:rsid w:val="00C26988"/>
    <w:rsid w:val="00C40352"/>
    <w:rsid w:val="00C47319"/>
    <w:rsid w:val="00C6598F"/>
    <w:rsid w:val="00C93056"/>
    <w:rsid w:val="00CD63E1"/>
    <w:rsid w:val="00D06E89"/>
    <w:rsid w:val="00D15556"/>
    <w:rsid w:val="00D23FE0"/>
    <w:rsid w:val="00D34942"/>
    <w:rsid w:val="00D50225"/>
    <w:rsid w:val="00D522FE"/>
    <w:rsid w:val="00D64C5A"/>
    <w:rsid w:val="00D77D16"/>
    <w:rsid w:val="00D82C07"/>
    <w:rsid w:val="00D90572"/>
    <w:rsid w:val="00D90F3C"/>
    <w:rsid w:val="00D958FE"/>
    <w:rsid w:val="00D95DFA"/>
    <w:rsid w:val="00DA4B7B"/>
    <w:rsid w:val="00DC2354"/>
    <w:rsid w:val="00DD404E"/>
    <w:rsid w:val="00DE7EF9"/>
    <w:rsid w:val="00E20CD2"/>
    <w:rsid w:val="00E62612"/>
    <w:rsid w:val="00E71890"/>
    <w:rsid w:val="00E725D8"/>
    <w:rsid w:val="00E73AF8"/>
    <w:rsid w:val="00E845A5"/>
    <w:rsid w:val="00E93AB5"/>
    <w:rsid w:val="00EA7E77"/>
    <w:rsid w:val="00EC56DB"/>
    <w:rsid w:val="00F161AA"/>
    <w:rsid w:val="00F24D59"/>
    <w:rsid w:val="00F472EB"/>
    <w:rsid w:val="00F67824"/>
    <w:rsid w:val="00F8733E"/>
    <w:rsid w:val="00FD1033"/>
    <w:rsid w:val="00FD3011"/>
    <w:rsid w:val="00F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CB71"/>
  <w15:chartTrackingRefBased/>
  <w15:docId w15:val="{A83AED9B-8B5B-2040-966C-A18F7E23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67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67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12"/>
    <w:rPr>
      <w:rFonts w:ascii="Times New Roman" w:hAnsi="Times New Roman" w:cs="Times New Roman"/>
      <w:sz w:val="18"/>
      <w:szCs w:val="18"/>
      <w:lang w:val="en-US"/>
    </w:rPr>
  </w:style>
  <w:style w:type="character" w:customStyle="1" w:styleId="lt-line-clampline">
    <w:name w:val="lt-line-clamp__line"/>
    <w:basedOn w:val="DefaultParagraphFont"/>
    <w:rsid w:val="00533966"/>
  </w:style>
  <w:style w:type="character" w:styleId="Emphasis">
    <w:name w:val="Emphasis"/>
    <w:basedOn w:val="DefaultParagraphFont"/>
    <w:uiPriority w:val="20"/>
    <w:qFormat/>
    <w:rsid w:val="00B11ADE"/>
    <w:rPr>
      <w:i/>
      <w:iCs/>
    </w:rPr>
  </w:style>
  <w:style w:type="character" w:styleId="Strong">
    <w:name w:val="Strong"/>
    <w:basedOn w:val="DefaultParagraphFont"/>
    <w:uiPriority w:val="22"/>
    <w:qFormat/>
    <w:rsid w:val="00B11ADE"/>
    <w:rPr>
      <w:b/>
      <w:bCs/>
    </w:rPr>
  </w:style>
  <w:style w:type="paragraph" w:customStyle="1" w:styleId="small">
    <w:name w:val="small"/>
    <w:basedOn w:val="Normal"/>
    <w:rsid w:val="00F24D5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4D59"/>
  </w:style>
  <w:style w:type="paragraph" w:customStyle="1" w:styleId="replica-h4">
    <w:name w:val="replica-h4"/>
    <w:basedOn w:val="Normal"/>
    <w:rsid w:val="00F24D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618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314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60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259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997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74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7939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26327">
          <w:marLeft w:val="1470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aps.org/prd/abstract/10.1103/PhysRevD.86.063502" TargetMode="External"/><Relationship Id="rId13" Type="http://schemas.openxmlformats.org/officeDocument/2006/relationships/hyperlink" Target="https://iopscience.iop.org/article/10.3847/2041-8213/ac6674" TargetMode="External"/><Relationship Id="rId18" Type="http://schemas.openxmlformats.org/officeDocument/2006/relationships/hyperlink" Target="https://iopscience.iop.org/article/10.3847/2041-8213/ac6756" TargetMode="External"/><Relationship Id="rId26" Type="http://schemas.openxmlformats.org/officeDocument/2006/relationships/hyperlink" Target="https://iopscience.iop.org/article/10.3847/2041-8213/abe4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opscience.iop.org/article/10.3847/2041-8213/ab0c57" TargetMode="External"/><Relationship Id="rId7" Type="http://schemas.openxmlformats.org/officeDocument/2006/relationships/hyperlink" Target="https://arxiv.org/abs/1902.05130" TargetMode="External"/><Relationship Id="rId12" Type="http://schemas.openxmlformats.org/officeDocument/2006/relationships/hyperlink" Target="https://arxiv.org/pdf/1904.04923.pdf" TargetMode="External"/><Relationship Id="rId17" Type="http://schemas.openxmlformats.org/officeDocument/2006/relationships/hyperlink" Target="https://iopscience.iop.org/article/10.3847/2041-8213/ac6672" TargetMode="External"/><Relationship Id="rId25" Type="http://schemas.openxmlformats.org/officeDocument/2006/relationships/hyperlink" Target="https://iopscience.iop.org/article/10.3847/2041-8213/abe71d" TargetMode="External"/><Relationship Id="rId2" Type="http://schemas.openxmlformats.org/officeDocument/2006/relationships/styles" Target="styles.xml"/><Relationship Id="rId16" Type="http://schemas.openxmlformats.org/officeDocument/2006/relationships/hyperlink" Target="https://iopscience.iop.org/article/10.3847/2041-8213/ac6736" TargetMode="External"/><Relationship Id="rId20" Type="http://schemas.openxmlformats.org/officeDocument/2006/relationships/hyperlink" Target="https://iopscience.iop.org/article/10.3847/2041-8213/ab0c9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ytimes.com/2019/04/10/science/black-hole-picture.html" TargetMode="External"/><Relationship Id="rId11" Type="http://schemas.openxmlformats.org/officeDocument/2006/relationships/hyperlink" Target="https://iopscience.iop.org/article/10.3847/1538-4357/ab744c" TargetMode="External"/><Relationship Id="rId24" Type="http://schemas.openxmlformats.org/officeDocument/2006/relationships/hyperlink" Target="https://iopscience.iop.org/article/10.3847/2041-8213/ab1141" TargetMode="External"/><Relationship Id="rId5" Type="http://schemas.openxmlformats.org/officeDocument/2006/relationships/image" Target="media/image2.emf"/><Relationship Id="rId15" Type="http://schemas.openxmlformats.org/officeDocument/2006/relationships/hyperlink" Target="https://iopscience.iop.org/article/10.3847/2041-8213/ac6429" TargetMode="External"/><Relationship Id="rId23" Type="http://schemas.openxmlformats.org/officeDocument/2006/relationships/hyperlink" Target="https://iopscience.iop.org/article/10.3847/2041-8213/ab0f4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opscience.iop.org/article/10.3847/1538-4357/ab91a4" TargetMode="External"/><Relationship Id="rId19" Type="http://schemas.openxmlformats.org/officeDocument/2006/relationships/hyperlink" Target="https://iopscience.iop.org/article/10.3847/2041-8213/ab0ec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p.scitation.org/doi/abs/10.1063/1.3647539" TargetMode="External"/><Relationship Id="rId14" Type="http://schemas.openxmlformats.org/officeDocument/2006/relationships/hyperlink" Target="https://iopscience.iop.org/article/10.3847/2041-8213/ac6675" TargetMode="External"/><Relationship Id="rId22" Type="http://schemas.openxmlformats.org/officeDocument/2006/relationships/hyperlink" Target="https://iopscience.iop.org/article/10.3847/2041-8213/ab0e85" TargetMode="External"/><Relationship Id="rId27" Type="http://schemas.openxmlformats.org/officeDocument/2006/relationships/hyperlink" Target="https://inspirehep.net/literature?q=a%20J.A.Preciado.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ja.preciadolopez</dc:creator>
  <cp:keywords/>
  <dc:description/>
  <cp:lastModifiedBy>ja.preciadolopez</cp:lastModifiedBy>
  <cp:revision>3</cp:revision>
  <cp:lastPrinted>2023-02-07T16:42:00Z</cp:lastPrinted>
  <dcterms:created xsi:type="dcterms:W3CDTF">2023-02-07T16:42:00Z</dcterms:created>
  <dcterms:modified xsi:type="dcterms:W3CDTF">2023-02-07T21:33:00Z</dcterms:modified>
</cp:coreProperties>
</file>