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A30" w:rsidRPr="00252102" w:rsidRDefault="00252102" w:rsidP="00252102">
      <w:pPr>
        <w:jc w:val="center"/>
        <w:rPr>
          <w:b/>
          <w:i/>
          <w:color w:val="FF0000"/>
          <w:sz w:val="52"/>
          <w:szCs w:val="52"/>
          <w:u w:val="single"/>
        </w:rPr>
      </w:pPr>
      <w:r w:rsidRPr="00252102">
        <w:rPr>
          <w:b/>
          <w:i/>
          <w:color w:val="FF0000"/>
          <w:sz w:val="52"/>
          <w:szCs w:val="52"/>
          <w:u w:val="single"/>
        </w:rPr>
        <w:t>CUSTOS</w:t>
      </w:r>
    </w:p>
    <w:p w:rsidR="00252102" w:rsidRDefault="00252102" w:rsidP="00252102">
      <w:pPr>
        <w:rPr>
          <w:color w:val="000000" w:themeColor="text1"/>
          <w:sz w:val="28"/>
          <w:szCs w:val="28"/>
        </w:rPr>
      </w:pPr>
      <w:r w:rsidRPr="00252102">
        <w:rPr>
          <w:b/>
          <w:color w:val="000000" w:themeColor="text1"/>
          <w:sz w:val="28"/>
          <w:szCs w:val="28"/>
        </w:rPr>
        <w:t xml:space="preserve">Cadastro de Custos </w:t>
      </w:r>
      <w:r>
        <w:rPr>
          <w:b/>
          <w:color w:val="000000" w:themeColor="text1"/>
          <w:sz w:val="28"/>
          <w:szCs w:val="28"/>
        </w:rPr>
        <w:t xml:space="preserve">– </w:t>
      </w:r>
      <w:r w:rsidRPr="00252102">
        <w:rPr>
          <w:color w:val="000000" w:themeColor="text1"/>
          <w:sz w:val="28"/>
          <w:szCs w:val="28"/>
        </w:rPr>
        <w:t>Para inserir novos custos no relatório o usuário deverá informa-los no cadastro de custos</w:t>
      </w:r>
      <w:r>
        <w:rPr>
          <w:color w:val="000000" w:themeColor="text1"/>
          <w:sz w:val="28"/>
          <w:szCs w:val="28"/>
        </w:rPr>
        <w:t xml:space="preserve"> em </w:t>
      </w:r>
      <w:r w:rsidRPr="00252102">
        <w:rPr>
          <w:b/>
          <w:i/>
          <w:color w:val="FF0000"/>
          <w:sz w:val="20"/>
          <w:szCs w:val="20"/>
        </w:rPr>
        <w:t>CADASTROS-&gt;CADASTROS GERAIS-&gt;FINANCEIRO-&gt;CADASTRO DE CUSTOS</w:t>
      </w:r>
      <w:r>
        <w:rPr>
          <w:b/>
          <w:i/>
          <w:color w:val="FF0000"/>
          <w:sz w:val="20"/>
          <w:szCs w:val="20"/>
        </w:rPr>
        <w:t xml:space="preserve"> </w:t>
      </w:r>
      <w:r w:rsidRPr="00252102">
        <w:rPr>
          <w:color w:val="000000" w:themeColor="text1"/>
          <w:sz w:val="28"/>
          <w:szCs w:val="28"/>
        </w:rPr>
        <w:t>e informar se a operação entrará nos custos fixos ou variáveis.</w:t>
      </w:r>
    </w:p>
    <w:p w:rsidR="00252102" w:rsidRDefault="00252102" w:rsidP="00252102">
      <w:pPr>
        <w:rPr>
          <w:color w:val="FF0000"/>
          <w:sz w:val="20"/>
          <w:szCs w:val="20"/>
        </w:rPr>
      </w:pPr>
      <w:r>
        <w:rPr>
          <w:noProof/>
          <w:color w:val="FF0000"/>
          <w:sz w:val="20"/>
          <w:szCs w:val="20"/>
          <w:lang w:eastAsia="pt-BR"/>
        </w:rPr>
        <w:drawing>
          <wp:inline distT="0" distB="0" distL="0" distR="0">
            <wp:extent cx="5399384" cy="4200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102" w:rsidRDefault="00252102" w:rsidP="00252102">
      <w:pPr>
        <w:rPr>
          <w:color w:val="000000" w:themeColor="text1"/>
          <w:sz w:val="28"/>
          <w:szCs w:val="28"/>
        </w:rPr>
      </w:pPr>
      <w:r w:rsidRPr="00252102">
        <w:rPr>
          <w:color w:val="000000" w:themeColor="text1"/>
          <w:sz w:val="28"/>
          <w:szCs w:val="28"/>
        </w:rPr>
        <w:t>Para</w:t>
      </w:r>
      <w:r>
        <w:rPr>
          <w:color w:val="000000" w:themeColor="text1"/>
          <w:sz w:val="28"/>
          <w:szCs w:val="28"/>
        </w:rPr>
        <w:t xml:space="preserve"> gerar o relatório tem duas opções:</w:t>
      </w:r>
    </w:p>
    <w:p w:rsidR="00252102" w:rsidRDefault="00252102" w:rsidP="00252102">
      <w:pPr>
        <w:pStyle w:val="PargrafodaLista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Acessar o </w:t>
      </w:r>
      <w:proofErr w:type="spellStart"/>
      <w:r>
        <w:rPr>
          <w:color w:val="000000" w:themeColor="text1"/>
          <w:sz w:val="28"/>
          <w:szCs w:val="28"/>
        </w:rPr>
        <w:t>nagevador</w:t>
      </w:r>
      <w:proofErr w:type="spellEnd"/>
      <w:r>
        <w:rPr>
          <w:color w:val="000000" w:themeColor="text1"/>
          <w:sz w:val="28"/>
          <w:szCs w:val="28"/>
        </w:rPr>
        <w:t xml:space="preserve"> e digitar o endereço </w:t>
      </w:r>
      <w:hyperlink r:id="rId7" w:history="1">
        <w:r w:rsidRPr="00376658">
          <w:rPr>
            <w:rStyle w:val="Hyperlink"/>
            <w:sz w:val="28"/>
            <w:szCs w:val="28"/>
          </w:rPr>
          <w:t>http://192.168.2.195/agenda/login.php</w:t>
        </w:r>
      </w:hyperlink>
    </w:p>
    <w:p w:rsidR="00252102" w:rsidRDefault="00252102" w:rsidP="00252102">
      <w:pPr>
        <w:pStyle w:val="PargrafodaLista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 </w:t>
      </w:r>
      <w:proofErr w:type="spellStart"/>
      <w:r>
        <w:rPr>
          <w:color w:val="000000" w:themeColor="text1"/>
          <w:sz w:val="28"/>
          <w:szCs w:val="28"/>
        </w:rPr>
        <w:t>login</w:t>
      </w:r>
      <w:proofErr w:type="spellEnd"/>
      <w:r>
        <w:rPr>
          <w:color w:val="000000" w:themeColor="text1"/>
          <w:sz w:val="28"/>
          <w:szCs w:val="28"/>
        </w:rPr>
        <w:t xml:space="preserve"> é </w:t>
      </w:r>
      <w:proofErr w:type="spellStart"/>
      <w:r>
        <w:rPr>
          <w:color w:val="000000" w:themeColor="text1"/>
          <w:sz w:val="28"/>
          <w:szCs w:val="28"/>
        </w:rPr>
        <w:t>Foletto</w:t>
      </w:r>
      <w:proofErr w:type="spellEnd"/>
      <w:r>
        <w:rPr>
          <w:color w:val="000000" w:themeColor="text1"/>
          <w:sz w:val="28"/>
          <w:szCs w:val="28"/>
        </w:rPr>
        <w:t xml:space="preserve"> e senha é </w:t>
      </w:r>
      <w:proofErr w:type="spellStart"/>
      <w:r>
        <w:rPr>
          <w:color w:val="000000" w:themeColor="text1"/>
          <w:sz w:val="28"/>
          <w:szCs w:val="28"/>
        </w:rPr>
        <w:t>Foletto</w:t>
      </w:r>
      <w:proofErr w:type="spellEnd"/>
      <w:r w:rsidR="0088269C">
        <w:rPr>
          <w:color w:val="000000" w:themeColor="text1"/>
          <w:sz w:val="28"/>
          <w:szCs w:val="28"/>
        </w:rPr>
        <w:t xml:space="preserve">, no </w:t>
      </w:r>
      <w:proofErr w:type="gramStart"/>
      <w:r w:rsidR="0088269C">
        <w:rPr>
          <w:color w:val="000000" w:themeColor="text1"/>
          <w:sz w:val="28"/>
          <w:szCs w:val="28"/>
        </w:rPr>
        <w:t>menu</w:t>
      </w:r>
      <w:proofErr w:type="gramEnd"/>
      <w:r w:rsidR="0088269C">
        <w:rPr>
          <w:color w:val="000000" w:themeColor="text1"/>
          <w:sz w:val="28"/>
          <w:szCs w:val="28"/>
        </w:rPr>
        <w:t xml:space="preserve"> tem a opção </w:t>
      </w:r>
      <w:r w:rsidR="0088269C" w:rsidRPr="0088269C">
        <w:rPr>
          <w:b/>
          <w:i/>
          <w:color w:val="FF0000"/>
          <w:sz w:val="24"/>
          <w:szCs w:val="24"/>
        </w:rPr>
        <w:t>Relatório de Custos</w:t>
      </w:r>
      <w:r w:rsidR="0088269C">
        <w:rPr>
          <w:color w:val="000000" w:themeColor="text1"/>
          <w:sz w:val="28"/>
          <w:szCs w:val="28"/>
        </w:rPr>
        <w:t>.</w:t>
      </w:r>
    </w:p>
    <w:p w:rsidR="0088269C" w:rsidRPr="00A22F8E" w:rsidRDefault="0088269C" w:rsidP="00252102">
      <w:pPr>
        <w:pStyle w:val="PargrafodaLista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8269C">
        <w:rPr>
          <w:color w:val="000000" w:themeColor="text1"/>
          <w:sz w:val="28"/>
          <w:szCs w:val="28"/>
        </w:rPr>
        <w:t xml:space="preserve">Outra opção é pelo sistema da Imediata vá até o </w:t>
      </w:r>
      <w:proofErr w:type="gramStart"/>
      <w:r w:rsidRPr="0088269C">
        <w:rPr>
          <w:color w:val="000000" w:themeColor="text1"/>
          <w:sz w:val="28"/>
          <w:szCs w:val="28"/>
        </w:rPr>
        <w:t>menu</w:t>
      </w:r>
      <w:proofErr w:type="gramEnd"/>
      <w:r w:rsidRPr="0088269C">
        <w:rPr>
          <w:color w:val="000000" w:themeColor="text1"/>
          <w:sz w:val="28"/>
          <w:szCs w:val="28"/>
        </w:rPr>
        <w:t xml:space="preserve"> em </w:t>
      </w:r>
      <w:r w:rsidRPr="0088269C">
        <w:rPr>
          <w:b/>
          <w:i/>
          <w:color w:val="FF0000"/>
          <w:sz w:val="20"/>
          <w:szCs w:val="20"/>
        </w:rPr>
        <w:t>RELATÓRIOS-&gt;CONTÁBEIS-&gt;RELATÓRIO DE CUSTOS</w:t>
      </w:r>
      <w:r>
        <w:rPr>
          <w:b/>
          <w:i/>
          <w:color w:val="FF0000"/>
          <w:sz w:val="20"/>
          <w:szCs w:val="20"/>
        </w:rPr>
        <w:t>.</w:t>
      </w:r>
    </w:p>
    <w:p w:rsidR="00A22F8E" w:rsidRDefault="00A22F8E" w:rsidP="00A22F8E">
      <w:pPr>
        <w:pStyle w:val="PargrafodaLista"/>
        <w:rPr>
          <w:color w:val="000000" w:themeColor="text1"/>
          <w:sz w:val="28"/>
          <w:szCs w:val="28"/>
        </w:rPr>
      </w:pPr>
      <w:r w:rsidRPr="00A22F8E">
        <w:rPr>
          <w:color w:val="000000" w:themeColor="text1"/>
          <w:sz w:val="28"/>
          <w:szCs w:val="28"/>
        </w:rPr>
        <w:t xml:space="preserve">Nesta opção pode ser </w:t>
      </w:r>
      <w:proofErr w:type="gramStart"/>
      <w:r w:rsidRPr="00A22F8E">
        <w:rPr>
          <w:color w:val="000000" w:themeColor="text1"/>
          <w:sz w:val="28"/>
          <w:szCs w:val="28"/>
        </w:rPr>
        <w:t>informado valores</w:t>
      </w:r>
      <w:proofErr w:type="gramEnd"/>
      <w:r w:rsidRPr="00A22F8E">
        <w:rPr>
          <w:color w:val="000000" w:themeColor="text1"/>
          <w:sz w:val="28"/>
          <w:szCs w:val="28"/>
        </w:rPr>
        <w:t xml:space="preserve"> somente para o relatório caso não tenha sido lançado no sistema, e ainda a opção de cadastrar novos vínculos</w:t>
      </w:r>
    </w:p>
    <w:p w:rsidR="00A22F8E" w:rsidRDefault="00A22F8E" w:rsidP="00A22F8E">
      <w:pPr>
        <w:pStyle w:val="PargrafodaLista"/>
        <w:rPr>
          <w:color w:val="000000" w:themeColor="text1"/>
          <w:sz w:val="28"/>
          <w:szCs w:val="28"/>
        </w:rPr>
      </w:pPr>
      <w:r>
        <w:rPr>
          <w:noProof/>
          <w:lang w:eastAsia="pt-BR"/>
        </w:rPr>
        <w:lastRenderedPageBreak/>
        <w:drawing>
          <wp:inline distT="0" distB="0" distL="0" distR="0" wp14:anchorId="310F45CD" wp14:editId="640AC41D">
            <wp:extent cx="5612130" cy="413385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6E" w:rsidRDefault="00123D6E" w:rsidP="00123D6E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  <w:r w:rsidRPr="00123D6E">
        <w:rPr>
          <w:b/>
          <w:i/>
          <w:color w:val="FF0000"/>
          <w:sz w:val="52"/>
          <w:szCs w:val="52"/>
          <w:u w:val="single"/>
        </w:rPr>
        <w:t>LANÇAMENTO NO AGENDA</w:t>
      </w:r>
    </w:p>
    <w:p w:rsidR="00123D6E" w:rsidRDefault="00123D6E" w:rsidP="00123D6E">
      <w:pPr>
        <w:rPr>
          <w:color w:val="000000" w:themeColor="text1"/>
          <w:sz w:val="28"/>
          <w:szCs w:val="28"/>
        </w:rPr>
      </w:pPr>
      <w:r w:rsidRPr="00252102">
        <w:rPr>
          <w:color w:val="000000" w:themeColor="text1"/>
          <w:sz w:val="28"/>
          <w:szCs w:val="28"/>
        </w:rPr>
        <w:t>Para</w:t>
      </w:r>
      <w:r>
        <w:rPr>
          <w:color w:val="000000" w:themeColor="text1"/>
          <w:sz w:val="28"/>
          <w:szCs w:val="28"/>
        </w:rPr>
        <w:t xml:space="preserve"> que os lançamentos entrem </w:t>
      </w:r>
      <w:proofErr w:type="gramStart"/>
      <w:r>
        <w:rPr>
          <w:color w:val="000000" w:themeColor="text1"/>
          <w:sz w:val="28"/>
          <w:szCs w:val="28"/>
        </w:rPr>
        <w:t>no agenda</w:t>
      </w:r>
      <w:proofErr w:type="gramEnd"/>
      <w:r>
        <w:rPr>
          <w:color w:val="000000" w:themeColor="text1"/>
          <w:sz w:val="28"/>
          <w:szCs w:val="28"/>
        </w:rPr>
        <w:t xml:space="preserve"> basta configurar suas operações, marcando a opção </w:t>
      </w:r>
      <w:r w:rsidR="00BB5CB0">
        <w:rPr>
          <w:b/>
          <w:i/>
          <w:color w:val="FF0000"/>
          <w:sz w:val="24"/>
          <w:szCs w:val="24"/>
        </w:rPr>
        <w:t xml:space="preserve">Lançado no Fluxo de Caixa </w:t>
      </w:r>
      <w:r w:rsidR="00BB5CB0" w:rsidRPr="00BB5CB0">
        <w:rPr>
          <w:color w:val="000000" w:themeColor="text1"/>
          <w:sz w:val="28"/>
          <w:szCs w:val="28"/>
        </w:rPr>
        <w:t>e informando o</w:t>
      </w:r>
      <w:r w:rsidR="00BB5CB0" w:rsidRPr="00BB5CB0">
        <w:rPr>
          <w:b/>
          <w:i/>
          <w:color w:val="000000" w:themeColor="text1"/>
          <w:sz w:val="24"/>
          <w:szCs w:val="24"/>
        </w:rPr>
        <w:t xml:space="preserve"> </w:t>
      </w:r>
      <w:r w:rsidR="00BB5CB0">
        <w:rPr>
          <w:b/>
          <w:i/>
          <w:color w:val="FF0000"/>
          <w:sz w:val="24"/>
          <w:szCs w:val="24"/>
        </w:rPr>
        <w:t xml:space="preserve">Caixa de Destino da operação, </w:t>
      </w:r>
      <w:r w:rsidR="00BB5CB0" w:rsidRPr="00BB5CB0">
        <w:rPr>
          <w:color w:val="000000" w:themeColor="text1"/>
          <w:sz w:val="28"/>
          <w:szCs w:val="28"/>
        </w:rPr>
        <w:t xml:space="preserve">neste caso o caixa será o 6. </w:t>
      </w:r>
    </w:p>
    <w:p w:rsidR="00BB5CB0" w:rsidRPr="00BB5CB0" w:rsidRDefault="00BB5CB0" w:rsidP="00123D6E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pt-BR"/>
        </w:rPr>
        <w:drawing>
          <wp:inline distT="0" distB="0" distL="0" distR="0">
            <wp:extent cx="5020693" cy="4143375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395" cy="41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6E" w:rsidRPr="00BB5CB0" w:rsidRDefault="00BB5CB0" w:rsidP="00BB5CB0">
      <w:pPr>
        <w:pStyle w:val="PargrafodaLista"/>
        <w:rPr>
          <w:color w:val="000000" w:themeColor="text1"/>
          <w:sz w:val="28"/>
          <w:szCs w:val="28"/>
        </w:rPr>
      </w:pPr>
      <w:r w:rsidRPr="00BB5CB0">
        <w:rPr>
          <w:color w:val="000000" w:themeColor="text1"/>
          <w:sz w:val="28"/>
          <w:szCs w:val="28"/>
        </w:rPr>
        <w:lastRenderedPageBreak/>
        <w:t>Para que os lançamentos manuais entre</w:t>
      </w:r>
      <w:r>
        <w:rPr>
          <w:color w:val="000000" w:themeColor="text1"/>
          <w:sz w:val="28"/>
          <w:szCs w:val="28"/>
        </w:rPr>
        <w:t>m</w:t>
      </w:r>
      <w:r w:rsidRPr="00BB5CB0">
        <w:rPr>
          <w:color w:val="000000" w:themeColor="text1"/>
          <w:sz w:val="28"/>
          <w:szCs w:val="28"/>
        </w:rPr>
        <w:t xml:space="preserve"> </w:t>
      </w:r>
      <w:proofErr w:type="gramStart"/>
      <w:r w:rsidRPr="00BB5CB0">
        <w:rPr>
          <w:color w:val="000000" w:themeColor="text1"/>
          <w:sz w:val="28"/>
          <w:szCs w:val="28"/>
        </w:rPr>
        <w:t xml:space="preserve">no </w:t>
      </w:r>
      <w:r>
        <w:rPr>
          <w:color w:val="000000" w:themeColor="text1"/>
          <w:sz w:val="28"/>
          <w:szCs w:val="28"/>
        </w:rPr>
        <w:t>agenda</w:t>
      </w:r>
      <w:proofErr w:type="gramEnd"/>
      <w:r>
        <w:rPr>
          <w:color w:val="000000" w:themeColor="text1"/>
          <w:sz w:val="28"/>
          <w:szCs w:val="28"/>
        </w:rPr>
        <w:t>, basta lançar diretamente</w:t>
      </w:r>
      <w:r w:rsidRPr="00BB5CB0">
        <w:rPr>
          <w:color w:val="000000" w:themeColor="text1"/>
          <w:sz w:val="28"/>
          <w:szCs w:val="28"/>
        </w:rPr>
        <w:t xml:space="preserve"> no caixa</w:t>
      </w:r>
      <w:r>
        <w:rPr>
          <w:color w:val="000000" w:themeColor="text1"/>
          <w:sz w:val="28"/>
          <w:szCs w:val="28"/>
        </w:rPr>
        <w:t>, utili</w:t>
      </w:r>
      <w:r w:rsidR="003F2655">
        <w:rPr>
          <w:color w:val="000000" w:themeColor="text1"/>
          <w:sz w:val="28"/>
          <w:szCs w:val="28"/>
        </w:rPr>
        <w:t>zando as configurações da operação conforme instruções acima.</w:t>
      </w:r>
    </w:p>
    <w:p w:rsidR="00123D6E" w:rsidRDefault="003F2655" w:rsidP="00BB5CB0">
      <w:pPr>
        <w:pStyle w:val="PargrafodaLista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pt-BR"/>
        </w:rPr>
        <w:drawing>
          <wp:inline distT="0" distB="0" distL="0" distR="0">
            <wp:extent cx="6192115" cy="4220164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 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Default="004515F1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932763" w:rsidRPr="00F77A6D" w:rsidRDefault="00932763" w:rsidP="00F77A6D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  <w:r w:rsidRPr="00F77A6D">
        <w:rPr>
          <w:b/>
          <w:i/>
          <w:color w:val="FF0000"/>
          <w:sz w:val="52"/>
          <w:szCs w:val="52"/>
          <w:u w:val="single"/>
        </w:rPr>
        <w:lastRenderedPageBreak/>
        <w:t>Títulos Descontados</w:t>
      </w:r>
    </w:p>
    <w:p w:rsidR="00932763" w:rsidRDefault="00932763" w:rsidP="00BB5CB0">
      <w:pPr>
        <w:pStyle w:val="PargrafodaLista"/>
        <w:rPr>
          <w:b/>
          <w:i/>
          <w:color w:val="FF0000"/>
          <w:sz w:val="20"/>
          <w:szCs w:val="20"/>
        </w:rPr>
      </w:pPr>
      <w:r>
        <w:rPr>
          <w:color w:val="000000" w:themeColor="text1"/>
          <w:sz w:val="28"/>
          <w:szCs w:val="28"/>
        </w:rPr>
        <w:t xml:space="preserve">Para que na agenda </w:t>
      </w:r>
      <w:r w:rsidR="00E82E9F">
        <w:rPr>
          <w:color w:val="000000" w:themeColor="text1"/>
          <w:sz w:val="28"/>
          <w:szCs w:val="28"/>
        </w:rPr>
        <w:t xml:space="preserve">tenha as informações dos </w:t>
      </w:r>
      <w:r w:rsidRPr="00E82E9F">
        <w:rPr>
          <w:b/>
          <w:i/>
          <w:color w:val="FF0000"/>
          <w:sz w:val="24"/>
          <w:szCs w:val="24"/>
          <w:u w:val="single"/>
        </w:rPr>
        <w:t>Títulos Descontados Pagos</w:t>
      </w:r>
      <w:proofErr w:type="gramStart"/>
      <w:r w:rsidR="00E82E9F">
        <w:rPr>
          <w:b/>
          <w:i/>
          <w:color w:val="FF0000"/>
          <w:sz w:val="24"/>
          <w:szCs w:val="24"/>
          <w:u w:val="single"/>
        </w:rPr>
        <w:t xml:space="preserve"> </w:t>
      </w:r>
      <w:r w:rsidR="00F77A6D">
        <w:rPr>
          <w:color w:val="000000" w:themeColor="text1"/>
          <w:sz w:val="28"/>
          <w:szCs w:val="28"/>
        </w:rPr>
        <w:t xml:space="preserve"> </w:t>
      </w:r>
      <w:proofErr w:type="gramEnd"/>
      <w:r w:rsidR="00E82E9F">
        <w:rPr>
          <w:color w:val="000000" w:themeColor="text1"/>
          <w:sz w:val="28"/>
          <w:szCs w:val="28"/>
        </w:rPr>
        <w:t>existe uma rotina no sistema que deve ser executada logo após a</w:t>
      </w:r>
      <w:r w:rsidR="00F77A6D">
        <w:rPr>
          <w:color w:val="000000" w:themeColor="text1"/>
          <w:sz w:val="28"/>
          <w:szCs w:val="28"/>
        </w:rPr>
        <w:t xml:space="preserve"> negociação com o banco, nela deve ser informado o período dos títulos e ir selecionando. Para acessar a rotina </w:t>
      </w:r>
      <w:proofErr w:type="gramStart"/>
      <w:r w:rsidR="00F77A6D">
        <w:rPr>
          <w:color w:val="000000" w:themeColor="text1"/>
          <w:sz w:val="28"/>
          <w:szCs w:val="28"/>
        </w:rPr>
        <w:t>vá em</w:t>
      </w:r>
      <w:proofErr w:type="gramEnd"/>
      <w:r w:rsidR="00F77A6D">
        <w:rPr>
          <w:color w:val="000000" w:themeColor="text1"/>
          <w:sz w:val="28"/>
          <w:szCs w:val="28"/>
        </w:rPr>
        <w:t xml:space="preserve"> </w:t>
      </w:r>
      <w:r w:rsidR="00F77A6D">
        <w:rPr>
          <w:b/>
          <w:i/>
          <w:color w:val="FF0000"/>
          <w:sz w:val="20"/>
          <w:szCs w:val="20"/>
        </w:rPr>
        <w:t>MANUTENÇÃO</w:t>
      </w:r>
      <w:r w:rsidR="00F77A6D" w:rsidRPr="00252102">
        <w:rPr>
          <w:b/>
          <w:i/>
          <w:color w:val="FF0000"/>
          <w:sz w:val="20"/>
          <w:szCs w:val="20"/>
        </w:rPr>
        <w:t>-&gt;</w:t>
      </w:r>
      <w:r w:rsidR="00F77A6D">
        <w:rPr>
          <w:b/>
          <w:i/>
          <w:color w:val="FF0000"/>
          <w:sz w:val="20"/>
          <w:szCs w:val="20"/>
        </w:rPr>
        <w:t>FINANCEIRO</w:t>
      </w:r>
      <w:r w:rsidR="00F77A6D" w:rsidRPr="00252102">
        <w:rPr>
          <w:b/>
          <w:i/>
          <w:color w:val="FF0000"/>
          <w:sz w:val="20"/>
          <w:szCs w:val="20"/>
        </w:rPr>
        <w:t>-&gt;</w:t>
      </w:r>
      <w:r w:rsidR="00F77A6D">
        <w:rPr>
          <w:b/>
          <w:i/>
          <w:color w:val="FF0000"/>
          <w:sz w:val="20"/>
          <w:szCs w:val="20"/>
        </w:rPr>
        <w:t>MANUTENÇÃO TÍTULOS DESCONTADOS</w:t>
      </w:r>
      <w:r w:rsidR="004515F1">
        <w:rPr>
          <w:b/>
          <w:i/>
          <w:color w:val="FF0000"/>
          <w:sz w:val="20"/>
          <w:szCs w:val="20"/>
        </w:rPr>
        <w:t>.</w:t>
      </w:r>
    </w:p>
    <w:p w:rsidR="004515F1" w:rsidRDefault="004515F1" w:rsidP="00BB5CB0">
      <w:pPr>
        <w:pStyle w:val="PargrafodaLista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pt-BR"/>
        </w:rPr>
        <w:drawing>
          <wp:inline distT="0" distB="0" distL="0" distR="0">
            <wp:extent cx="5639587" cy="6639852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F1" w:rsidRDefault="004515F1" w:rsidP="00BB5CB0">
      <w:pPr>
        <w:pStyle w:val="PargrafodaLista"/>
        <w:rPr>
          <w:color w:val="000000" w:themeColor="text1"/>
          <w:sz w:val="28"/>
          <w:szCs w:val="28"/>
        </w:rPr>
      </w:pPr>
    </w:p>
    <w:p w:rsidR="00826E98" w:rsidRDefault="00826E98" w:rsidP="00826E98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826E98" w:rsidRDefault="00826E98" w:rsidP="00826E98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826E98" w:rsidRDefault="00826E98" w:rsidP="00826E98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</w:p>
    <w:p w:rsidR="004515F1" w:rsidRPr="00826E98" w:rsidRDefault="004515F1" w:rsidP="00826E98">
      <w:pPr>
        <w:pStyle w:val="PargrafodaLista"/>
        <w:jc w:val="center"/>
        <w:rPr>
          <w:b/>
          <w:i/>
          <w:color w:val="000000" w:themeColor="text1"/>
          <w:sz w:val="52"/>
          <w:szCs w:val="52"/>
          <w:u w:val="single"/>
        </w:rPr>
      </w:pPr>
      <w:r w:rsidRPr="00826E98">
        <w:rPr>
          <w:b/>
          <w:i/>
          <w:color w:val="FF0000"/>
          <w:sz w:val="52"/>
          <w:szCs w:val="52"/>
          <w:u w:val="single"/>
        </w:rPr>
        <w:lastRenderedPageBreak/>
        <w:t>Provisões Pagamento Produtores</w:t>
      </w:r>
    </w:p>
    <w:p w:rsidR="004515F1" w:rsidRDefault="004515F1" w:rsidP="00BB5CB0">
      <w:pPr>
        <w:pStyle w:val="PargrafodaLista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Todas os lançamentos efetuados com a operação </w:t>
      </w:r>
      <w:proofErr w:type="gramStart"/>
      <w:r>
        <w:rPr>
          <w:color w:val="000000" w:themeColor="text1"/>
          <w:sz w:val="28"/>
          <w:szCs w:val="28"/>
        </w:rPr>
        <w:t>27 ,</w:t>
      </w:r>
      <w:proofErr w:type="gramEnd"/>
      <w:r>
        <w:rPr>
          <w:color w:val="000000" w:themeColor="text1"/>
          <w:sz w:val="28"/>
          <w:szCs w:val="28"/>
        </w:rPr>
        <w:t xml:space="preserve"> serão incluídos como  </w:t>
      </w:r>
      <w:r w:rsidR="00826E98">
        <w:rPr>
          <w:b/>
          <w:i/>
          <w:color w:val="FF0000"/>
          <w:sz w:val="24"/>
          <w:szCs w:val="24"/>
          <w:u w:val="single"/>
        </w:rPr>
        <w:t xml:space="preserve">Provisões Pagamento Produtores </w:t>
      </w:r>
      <w:r w:rsidR="00826E98">
        <w:rPr>
          <w:color w:val="000000" w:themeColor="text1"/>
          <w:sz w:val="28"/>
          <w:szCs w:val="28"/>
        </w:rPr>
        <w:t xml:space="preserve"> </w:t>
      </w:r>
    </w:p>
    <w:p w:rsidR="00826E98" w:rsidRDefault="00826E98" w:rsidP="00BB5CB0">
      <w:pPr>
        <w:pStyle w:val="PargrafodaLista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pt-BR"/>
        </w:rPr>
        <w:drawing>
          <wp:inline distT="0" distB="0" distL="0" distR="0">
            <wp:extent cx="3820058" cy="3848637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 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CE" w:rsidRDefault="00D43FCE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520E0D" w:rsidRDefault="00520E0D" w:rsidP="00BB5CB0">
      <w:pPr>
        <w:pStyle w:val="PargrafodaLista"/>
        <w:rPr>
          <w:color w:val="000000" w:themeColor="text1"/>
          <w:sz w:val="28"/>
          <w:szCs w:val="28"/>
        </w:rPr>
      </w:pPr>
    </w:p>
    <w:p w:rsidR="00D43FCE" w:rsidRDefault="00D43FCE" w:rsidP="00D43FCE">
      <w:pPr>
        <w:pStyle w:val="PargrafodaLista"/>
        <w:jc w:val="center"/>
        <w:rPr>
          <w:b/>
          <w:i/>
          <w:color w:val="FF0000"/>
          <w:sz w:val="52"/>
          <w:szCs w:val="52"/>
          <w:u w:val="single"/>
        </w:rPr>
      </w:pPr>
      <w:r>
        <w:rPr>
          <w:b/>
          <w:i/>
          <w:color w:val="FF0000"/>
          <w:sz w:val="52"/>
          <w:szCs w:val="52"/>
          <w:u w:val="single"/>
        </w:rPr>
        <w:lastRenderedPageBreak/>
        <w:t>Agendamento de Provisões</w:t>
      </w:r>
    </w:p>
    <w:p w:rsidR="00D43FCE" w:rsidRDefault="00D43FCE" w:rsidP="00D43FCE">
      <w:pPr>
        <w:pStyle w:val="PargrafodaLista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Para agendar provisões temporárias basta </w:t>
      </w:r>
      <w:proofErr w:type="gramStart"/>
      <w:r>
        <w:rPr>
          <w:color w:val="000000" w:themeColor="text1"/>
          <w:sz w:val="28"/>
          <w:szCs w:val="28"/>
        </w:rPr>
        <w:t>ir na</w:t>
      </w:r>
      <w:proofErr w:type="gramEnd"/>
      <w:r>
        <w:rPr>
          <w:color w:val="000000" w:themeColor="text1"/>
          <w:sz w:val="28"/>
          <w:szCs w:val="28"/>
        </w:rPr>
        <w:t xml:space="preserve"> opção no agenda </w:t>
      </w:r>
      <w:r>
        <w:rPr>
          <w:b/>
          <w:i/>
          <w:color w:val="FF0000"/>
          <w:sz w:val="24"/>
          <w:szCs w:val="24"/>
          <w:u w:val="single"/>
        </w:rPr>
        <w:t>Agendamento de Provisões</w:t>
      </w:r>
      <w:r>
        <w:rPr>
          <w:b/>
          <w:i/>
          <w:color w:val="FF0000"/>
          <w:sz w:val="24"/>
          <w:szCs w:val="24"/>
          <w:u w:val="single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e lançar o cliente/produtor e seu valor provisionado.</w:t>
      </w:r>
    </w:p>
    <w:p w:rsidR="00D43FCE" w:rsidRDefault="00D43FCE" w:rsidP="00D43FCE">
      <w:pPr>
        <w:pStyle w:val="PargrafodaLista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pt-BR"/>
        </w:rPr>
        <w:drawing>
          <wp:inline distT="0" distB="0" distL="0" distR="0">
            <wp:extent cx="6645910" cy="1249680"/>
            <wp:effectExtent l="0" t="0" r="254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 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CE" w:rsidRDefault="00520E0D" w:rsidP="00D43FCE">
      <w:pPr>
        <w:pStyle w:val="PargrafodaLista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Realizando o lançamento irá listar junto com os demais títulos</w:t>
      </w:r>
    </w:p>
    <w:p w:rsidR="00520E0D" w:rsidRDefault="00520E0D" w:rsidP="00D43FCE">
      <w:pPr>
        <w:pStyle w:val="PargrafodaLista"/>
        <w:rPr>
          <w:b/>
          <w:i/>
          <w:color w:val="000000" w:themeColor="text1"/>
          <w:sz w:val="52"/>
          <w:szCs w:val="52"/>
          <w:u w:val="single"/>
        </w:rPr>
      </w:pPr>
      <w:r>
        <w:rPr>
          <w:b/>
          <w:i/>
          <w:noProof/>
          <w:color w:val="000000" w:themeColor="text1"/>
          <w:sz w:val="52"/>
          <w:szCs w:val="52"/>
          <w:u w:val="single"/>
          <w:lang w:eastAsia="pt-BR"/>
        </w:rPr>
        <w:drawing>
          <wp:inline distT="0" distB="0" distL="0" distR="0">
            <wp:extent cx="5974590" cy="3497089"/>
            <wp:effectExtent l="0" t="0" r="762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 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590" cy="349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E0D" w:rsidRDefault="00520E0D" w:rsidP="00520E0D">
      <w:pPr>
        <w:pStyle w:val="PargrafodaLista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Posteriormente quando chegar a nota/fatura</w:t>
      </w:r>
      <w:proofErr w:type="gramStart"/>
      <w:r>
        <w:rPr>
          <w:color w:val="000000" w:themeColor="text1"/>
          <w:sz w:val="28"/>
          <w:szCs w:val="28"/>
        </w:rPr>
        <w:t>, basta</w:t>
      </w:r>
      <w:proofErr w:type="gramEnd"/>
      <w:r>
        <w:rPr>
          <w:color w:val="000000" w:themeColor="text1"/>
          <w:sz w:val="28"/>
          <w:szCs w:val="28"/>
        </w:rPr>
        <w:t xml:space="preserve"> retornar no Agendamento de Provisões e excluir o lançamento</w:t>
      </w:r>
    </w:p>
    <w:p w:rsidR="00520E0D" w:rsidRDefault="00520E0D" w:rsidP="00520E0D">
      <w:pPr>
        <w:pStyle w:val="PargrafodaLista"/>
        <w:rPr>
          <w:color w:val="000000" w:themeColor="text1"/>
          <w:sz w:val="28"/>
          <w:szCs w:val="28"/>
        </w:rPr>
      </w:pPr>
      <w:bookmarkStart w:id="0" w:name="_GoBack"/>
      <w:r>
        <w:rPr>
          <w:noProof/>
          <w:color w:val="000000" w:themeColor="text1"/>
          <w:sz w:val="28"/>
          <w:szCs w:val="28"/>
          <w:lang w:eastAsia="pt-BR"/>
        </w:rPr>
        <w:drawing>
          <wp:inline distT="0" distB="0" distL="0" distR="0">
            <wp:extent cx="6645910" cy="1108710"/>
            <wp:effectExtent l="0" t="0" r="254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 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20E0D" w:rsidRPr="00826E98" w:rsidRDefault="00520E0D" w:rsidP="00D43FCE">
      <w:pPr>
        <w:pStyle w:val="PargrafodaLista"/>
        <w:rPr>
          <w:b/>
          <w:i/>
          <w:color w:val="000000" w:themeColor="text1"/>
          <w:sz w:val="52"/>
          <w:szCs w:val="52"/>
          <w:u w:val="single"/>
        </w:rPr>
      </w:pPr>
    </w:p>
    <w:p w:rsidR="00D43FCE" w:rsidRDefault="00D43FCE" w:rsidP="00BB5CB0">
      <w:pPr>
        <w:pStyle w:val="PargrafodaLista"/>
        <w:rPr>
          <w:color w:val="000000" w:themeColor="text1"/>
          <w:sz w:val="28"/>
          <w:szCs w:val="28"/>
        </w:rPr>
      </w:pPr>
    </w:p>
    <w:p w:rsidR="00D43FCE" w:rsidRPr="00BB5CB0" w:rsidRDefault="00D43FCE" w:rsidP="00BB5CB0">
      <w:pPr>
        <w:pStyle w:val="PargrafodaLista"/>
        <w:rPr>
          <w:color w:val="000000" w:themeColor="text1"/>
          <w:sz w:val="28"/>
          <w:szCs w:val="28"/>
        </w:rPr>
      </w:pPr>
    </w:p>
    <w:p w:rsidR="00252102" w:rsidRPr="00BB5CB0" w:rsidRDefault="00252102" w:rsidP="00252102">
      <w:pPr>
        <w:rPr>
          <w:color w:val="000000" w:themeColor="text1"/>
          <w:sz w:val="28"/>
          <w:szCs w:val="28"/>
        </w:rPr>
      </w:pPr>
    </w:p>
    <w:p w:rsidR="00252102" w:rsidRPr="00252102" w:rsidRDefault="00252102" w:rsidP="00252102">
      <w:pPr>
        <w:rPr>
          <w:color w:val="000000" w:themeColor="text1"/>
          <w:sz w:val="28"/>
          <w:szCs w:val="28"/>
        </w:rPr>
      </w:pPr>
    </w:p>
    <w:sectPr w:rsidR="00252102" w:rsidRPr="00252102" w:rsidSect="002521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4F53F8"/>
    <w:multiLevelType w:val="hybridMultilevel"/>
    <w:tmpl w:val="5D760D08"/>
    <w:lvl w:ilvl="0" w:tplc="93F822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102"/>
    <w:rsid w:val="00123D6E"/>
    <w:rsid w:val="00252102"/>
    <w:rsid w:val="003F2655"/>
    <w:rsid w:val="004515F1"/>
    <w:rsid w:val="00520E0D"/>
    <w:rsid w:val="0080343D"/>
    <w:rsid w:val="00826E98"/>
    <w:rsid w:val="0088269C"/>
    <w:rsid w:val="00932763"/>
    <w:rsid w:val="00957A30"/>
    <w:rsid w:val="00A22F8E"/>
    <w:rsid w:val="00BB5CB0"/>
    <w:rsid w:val="00D43FCE"/>
    <w:rsid w:val="00E82E9F"/>
    <w:rsid w:val="00F7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52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0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5210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5210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52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0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5210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521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hyperlink" Target="http://192.168.2.195/agenda/login.php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6</Pages>
  <Words>307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drescher</dc:creator>
  <cp:lastModifiedBy>alexandre drescher</cp:lastModifiedBy>
  <cp:revision>6</cp:revision>
  <dcterms:created xsi:type="dcterms:W3CDTF">2017-08-03T13:44:00Z</dcterms:created>
  <dcterms:modified xsi:type="dcterms:W3CDTF">2017-08-04T17:42:00Z</dcterms:modified>
</cp:coreProperties>
</file>