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eastAsiaTheme="minorEastAsia"/>
          <w:sz w:val="32"/>
          <w:szCs w:val="36"/>
          <w:lang w:val="en-US" w:eastAsia="zh-CN"/>
        </w:rPr>
      </w:pPr>
      <w:r>
        <w:rPr>
          <w:sz w:val="32"/>
          <w:szCs w:val="36"/>
        </w:rPr>
        <w:t>学号：</w:t>
      </w:r>
      <w:r>
        <w:rPr>
          <w:rFonts w:hint="eastAsia"/>
          <w:sz w:val="32"/>
          <w:szCs w:val="36"/>
          <w:lang w:val="en-US" w:eastAsia="zh-CN"/>
        </w:rPr>
        <w:t>2019092121</w:t>
      </w:r>
      <w:r>
        <w:rPr>
          <w:sz w:val="32"/>
          <w:szCs w:val="36"/>
        </w:rPr>
        <w:t xml:space="preserve">          姓名：</w:t>
      </w:r>
      <w:r>
        <w:rPr>
          <w:rFonts w:hint="eastAsia"/>
          <w:sz w:val="32"/>
          <w:szCs w:val="36"/>
          <w:lang w:val="en-US" w:eastAsia="zh-CN"/>
        </w:rPr>
        <w:t>沈晨玙</w:t>
      </w:r>
      <w:bookmarkStart w:id="0" w:name="_GoBack"/>
      <w:bookmarkEnd w:id="0"/>
    </w:p>
    <w:p>
      <w:pPr>
        <w:jc w:val="center"/>
        <w:rPr>
          <w:sz w:val="32"/>
          <w:szCs w:val="36"/>
        </w:rPr>
      </w:pPr>
    </w:p>
    <w:p>
      <w:pPr>
        <w:jc w:val="center"/>
        <w:rPr>
          <w:sz w:val="32"/>
          <w:szCs w:val="36"/>
        </w:rPr>
      </w:pPr>
      <w:r>
        <w:rPr>
          <w:rFonts w:hint="eastAsia"/>
          <w:sz w:val="32"/>
          <w:szCs w:val="36"/>
        </w:rPr>
        <w:t>第5章 视频中的基本概念</w:t>
      </w:r>
    </w:p>
    <w:p>
      <w:pPr>
        <w:jc w:val="center"/>
        <w:rPr>
          <w:rFonts w:hint="eastAsia"/>
          <w:sz w:val="32"/>
          <w:szCs w:val="36"/>
        </w:rPr>
      </w:pPr>
    </w:p>
    <w:p>
      <w:r>
        <w:rPr>
          <w:rFonts w:hint="eastAsia"/>
        </w:rPr>
        <w:t>1</w:t>
      </w:r>
      <w:r>
        <w:t xml:space="preserve">. </w:t>
      </w:r>
      <w:r>
        <w:rPr>
          <w:rFonts w:hint="eastAsia"/>
        </w:rPr>
        <w:t>数字视频采用色度二次采样，目的是什么？为什么是可行的？</w:t>
      </w:r>
    </w:p>
    <w:p/>
    <w:p>
      <w:pPr>
        <w:ind w:left="210" w:firstLine="418" w:firstLineChars="0"/>
        <w:rPr>
          <w:rFonts w:hint="eastAsia"/>
        </w:rPr>
      </w:pPr>
      <w:r>
        <w:rPr>
          <w:rFonts w:hint="eastAsia"/>
        </w:rPr>
        <w:t>人类视觉在彩色视觉中的敏锐度要比黑白视觉中的敏锐度低</w:t>
      </w:r>
      <w:r>
        <w:rPr>
          <w:rFonts w:hint="eastAsia"/>
          <w:lang w:eastAsia="zh-CN"/>
        </w:rPr>
        <w:t>。</w:t>
      </w:r>
      <w:r>
        <w:rPr>
          <w:rFonts w:hint="eastAsia"/>
        </w:rPr>
        <w:t xml:space="preserve">人可以更容易地区分黑色的细线，而彩色的细线在彼此靠近时会很快被识别为没有纹理的物体。 因此，去除大量颜色信息在感觉上是可以接受的。 </w:t>
      </w:r>
      <w:r>
        <w:rPr>
          <w:rFonts w:hint="eastAsia"/>
          <w:lang w:val="en-US" w:eastAsia="zh-CN"/>
        </w:rPr>
        <w:t>在</w:t>
      </w:r>
      <w:r>
        <w:rPr>
          <w:rFonts w:hint="eastAsia"/>
        </w:rPr>
        <w:t>模拟</w:t>
      </w:r>
      <w:r>
        <w:rPr>
          <w:rFonts w:hint="eastAsia"/>
          <w:lang w:val="en-US" w:eastAsia="zh-CN"/>
        </w:rPr>
        <w:t>信号中</w:t>
      </w:r>
      <w:r>
        <w:rPr>
          <w:rFonts w:hint="eastAsia"/>
        </w:rPr>
        <w:t>，这是通过简单地为彩色分配比黑白信息分配较小的频率带宽来实现的。在数字</w:t>
      </w:r>
      <w:r>
        <w:rPr>
          <w:rFonts w:hint="eastAsia"/>
          <w:lang w:val="en-US" w:eastAsia="zh-CN"/>
        </w:rPr>
        <w:t>信号</w:t>
      </w:r>
      <w:r>
        <w:rPr>
          <w:rFonts w:hint="eastAsia"/>
        </w:rPr>
        <w:t>中，我们通过二次采样（通常是对附近像素进行平均）来抽取颜色信号。 目的是减少要传输或存储的信息。</w:t>
      </w:r>
    </w:p>
    <w:p>
      <w:pPr>
        <w:ind w:left="210" w:hanging="210" w:hangingChars="100"/>
      </w:pPr>
    </w:p>
    <w:p>
      <w:pPr>
        <w:ind w:left="210" w:hanging="210" w:hangingChars="100"/>
      </w:pPr>
    </w:p>
    <w:p>
      <w:pPr>
        <w:ind w:left="210" w:hanging="210" w:hangingChars="100"/>
      </w:pPr>
      <w:r>
        <w:rPr>
          <w:rFonts w:hint="eastAsia"/>
        </w:rPr>
        <w:t>2</w:t>
      </w:r>
      <w:r>
        <w:t xml:space="preserve">. </w:t>
      </w:r>
      <w:r>
        <w:rPr>
          <w:rFonts w:hint="eastAsia"/>
        </w:rPr>
        <w:t>假设位的深度为1</w:t>
      </w:r>
      <w:r>
        <w:t>2</w:t>
      </w:r>
      <w:r>
        <w:rPr>
          <w:rFonts w:hint="eastAsia"/>
        </w:rPr>
        <w:t>位、1</w:t>
      </w:r>
      <w:r>
        <w:t>20</w:t>
      </w:r>
      <w:r>
        <w:rPr>
          <w:rFonts w:hint="eastAsia"/>
        </w:rPr>
        <w:t>fps、4:2:</w:t>
      </w:r>
      <w:r>
        <w:t>2</w:t>
      </w:r>
      <w:r>
        <w:rPr>
          <w:rFonts w:hint="eastAsia"/>
        </w:rPr>
        <w:t>的色度二次采样方案，无压缩的4K</w:t>
      </w:r>
      <w:r>
        <w:t xml:space="preserve"> </w:t>
      </w:r>
      <w:r>
        <w:rPr>
          <w:rFonts w:hint="eastAsia"/>
        </w:rPr>
        <w:t>UHDTV和</w:t>
      </w:r>
      <w:r>
        <w:t>8</w:t>
      </w:r>
      <w:r>
        <w:rPr>
          <w:rFonts w:hint="eastAsia"/>
        </w:rPr>
        <w:t>KUHDTV视频的比特率分别是多少？</w:t>
      </w:r>
    </w:p>
    <w:p>
      <w:pPr>
        <w:ind w:left="210" w:hanging="210" w:hangingChars="100"/>
      </w:pPr>
    </w:p>
    <w:p>
      <w:pPr>
        <w:ind w:left="210" w:firstLine="418" w:firstLineChars="0"/>
        <w:rPr>
          <w:rFonts w:hint="default" w:eastAsiaTheme="minorEastAsia"/>
          <w:lang w:val="en-US" w:eastAsia="zh-CN"/>
        </w:rPr>
      </w:pPr>
      <w:r>
        <w:rPr>
          <w:rFonts w:hint="eastAsia"/>
          <w:lang w:val="en-US" w:eastAsia="zh-CN"/>
        </w:rPr>
        <w:t>3840 * 2160 *（8+4+4）/ 8 * 12 * 120 Bytes = 22.247 Gbps</w:t>
      </w:r>
    </w:p>
    <w:p>
      <w:pPr>
        <w:ind w:left="210" w:firstLine="418" w:firstLineChars="0"/>
        <w:rPr>
          <w:rFonts w:hint="default" w:eastAsiaTheme="minorEastAsia"/>
          <w:lang w:val="en-US" w:eastAsia="zh-CN"/>
        </w:rPr>
      </w:pPr>
      <w:r>
        <w:rPr>
          <w:rFonts w:hint="eastAsia"/>
          <w:lang w:val="en-US" w:eastAsia="zh-CN"/>
        </w:rPr>
        <w:t>7680 * 4320 *（8+4+4）/ 8 * 12 * 120 Bytes = 88.989 Gbps</w:t>
      </w:r>
    </w:p>
    <w:p>
      <w:pPr>
        <w:ind w:left="210" w:hanging="210" w:hangingChars="100"/>
      </w:pPr>
    </w:p>
    <w:p>
      <w:pPr>
        <w:ind w:left="210" w:hanging="210" w:hangingChars="100"/>
      </w:pPr>
    </w:p>
    <w:p>
      <w:pPr>
        <w:ind w:left="210" w:hanging="210" w:hangingChars="100"/>
      </w:pPr>
      <w:r>
        <w:rPr>
          <w:rFonts w:hint="eastAsia"/>
        </w:rPr>
        <w:t>3</w:t>
      </w:r>
      <w:r>
        <w:t xml:space="preserve">. </w:t>
      </w:r>
      <w:r>
        <w:rPr>
          <w:rFonts w:hint="eastAsia"/>
        </w:rPr>
        <w:t>欧洲的PAL和北美洲的NTSC制哪种制式的闪烁更小？哪种制式的图像视觉效果更好？</w:t>
      </w:r>
    </w:p>
    <w:p>
      <w:pPr>
        <w:ind w:left="210" w:hanging="210" w:hangingChars="100"/>
      </w:pPr>
    </w:p>
    <w:p>
      <w:pPr>
        <w:ind w:left="210" w:firstLine="0" w:firstLineChars="0"/>
        <w:rPr>
          <w:rFonts w:hint="eastAsia"/>
          <w:lang w:val="en-US" w:eastAsia="zh-CN"/>
        </w:rPr>
      </w:pPr>
      <w:r>
        <w:rPr>
          <w:rFonts w:hint="eastAsia"/>
          <w:lang w:val="en-US" w:eastAsia="zh-CN"/>
        </w:rPr>
        <w:t>PAL</w:t>
      </w:r>
      <w:r>
        <w:rPr>
          <w:rFonts w:hint="eastAsia"/>
        </w:rPr>
        <w:t>闪烁更小</w:t>
      </w:r>
      <w:r>
        <w:rPr>
          <w:rFonts w:hint="eastAsia"/>
          <w:lang w:eastAsia="zh-CN"/>
        </w:rPr>
        <w:t>，</w:t>
      </w:r>
      <w:r>
        <w:rPr>
          <w:rFonts w:hint="eastAsia"/>
          <w:lang w:val="en-US" w:eastAsia="zh-CN"/>
        </w:rPr>
        <w:t>因为行数更多。</w:t>
      </w:r>
    </w:p>
    <w:p>
      <w:pPr>
        <w:ind w:left="210" w:firstLine="0" w:firstLineChars="0"/>
        <w:rPr>
          <w:rFonts w:hint="default" w:eastAsiaTheme="minorEastAsia"/>
          <w:lang w:val="en-US" w:eastAsia="zh-CN"/>
        </w:rPr>
      </w:pPr>
      <w:r>
        <w:rPr>
          <w:rFonts w:hint="eastAsia"/>
          <w:lang w:val="en-US" w:eastAsia="zh-CN"/>
        </w:rPr>
        <w:t>NTSC</w:t>
      </w:r>
      <w:r>
        <w:rPr>
          <w:rFonts w:hint="eastAsia"/>
        </w:rPr>
        <w:t>图像视觉效果更好</w:t>
      </w:r>
      <w:r>
        <w:rPr>
          <w:rFonts w:hint="eastAsia"/>
          <w:lang w:eastAsia="zh-CN"/>
        </w:rPr>
        <w:t>，</w:t>
      </w:r>
      <w:r>
        <w:rPr>
          <w:rFonts w:hint="eastAsia"/>
          <w:lang w:val="en-US" w:eastAsia="zh-CN"/>
        </w:rPr>
        <w:t>因为每秒帧数更多。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4B"/>
    <w:rsid w:val="00070096"/>
    <w:rsid w:val="000A448B"/>
    <w:rsid w:val="000B7377"/>
    <w:rsid w:val="000C56AE"/>
    <w:rsid w:val="001041FF"/>
    <w:rsid w:val="001D1F5E"/>
    <w:rsid w:val="00204630"/>
    <w:rsid w:val="002270FA"/>
    <w:rsid w:val="002F5220"/>
    <w:rsid w:val="00347840"/>
    <w:rsid w:val="00394A92"/>
    <w:rsid w:val="00485FE5"/>
    <w:rsid w:val="004F5FD3"/>
    <w:rsid w:val="0059514F"/>
    <w:rsid w:val="005C1BB4"/>
    <w:rsid w:val="006A054A"/>
    <w:rsid w:val="006F1989"/>
    <w:rsid w:val="0073222A"/>
    <w:rsid w:val="0075512B"/>
    <w:rsid w:val="00757585"/>
    <w:rsid w:val="007B6EA3"/>
    <w:rsid w:val="00901EE0"/>
    <w:rsid w:val="009637AA"/>
    <w:rsid w:val="009A3097"/>
    <w:rsid w:val="009D40F0"/>
    <w:rsid w:val="00A02B6A"/>
    <w:rsid w:val="00A805EC"/>
    <w:rsid w:val="00B2784E"/>
    <w:rsid w:val="00B93DB2"/>
    <w:rsid w:val="00C2333E"/>
    <w:rsid w:val="00C45220"/>
    <w:rsid w:val="00D65ABE"/>
    <w:rsid w:val="00DC594B"/>
    <w:rsid w:val="00E64361"/>
    <w:rsid w:val="00E97F7E"/>
    <w:rsid w:val="00EA6131"/>
    <w:rsid w:val="00FC21E7"/>
    <w:rsid w:val="00FF6619"/>
    <w:rsid w:val="2F215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Words>
  <Characters>167</Characters>
  <Lines>1</Lines>
  <Paragraphs>1</Paragraphs>
  <TotalTime>1</TotalTime>
  <ScaleCrop>false</ScaleCrop>
  <LinksUpToDate>false</LinksUpToDate>
  <CharactersWithSpaces>195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2021-03-26T03:45:00Z</dcterms:created>
  <dc:creator>王 旭</dc:creator>
  <cp:lastModifiedBy>蛋壳</cp:lastModifiedBy>
  <dcterms:modified xsi:type="dcterms:W3CDTF">2021-04-10T18:13:33Z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0D99CFA7A4B74CA88EA15DA9347126FA</vt:lpwstr>
  </property>
</Properties>
</file>