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计算机系统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 </w:t>
      </w:r>
      <w:r>
        <w:rPr>
          <w:rFonts w:hint="eastAsia"/>
          <w:b/>
          <w:sz w:val="28"/>
          <w:u w:val="single"/>
          <w:lang w:val="en-US" w:eastAsia="zh-CN"/>
        </w:rPr>
        <w:t xml:space="preserve">  LC-3机器码编程试验     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ind w:left="899" w:leftChars="428"/>
        <w:rPr>
          <w:b/>
          <w:sz w:val="28"/>
        </w:rPr>
      </w:pP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计算机与软件学院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计算机科学与技术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  蔡晔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default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  <w:lang w:val="en-US" w:eastAsia="zh-CN"/>
        </w:rPr>
        <w:t xml:space="preserve">  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 xml:space="preserve">19计科国际班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2020年</w:t>
      </w:r>
      <w:r>
        <w:rPr>
          <w:rFonts w:hint="eastAsia"/>
          <w:b/>
          <w:sz w:val="28"/>
          <w:u w:val="single"/>
          <w:lang w:val="en-US" w:eastAsia="zh-CN"/>
        </w:rPr>
        <w:t xml:space="preserve"> 5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 xml:space="preserve"> 9</w:t>
      </w:r>
      <w:r>
        <w:rPr>
          <w:rFonts w:hint="eastAsia"/>
          <w:b/>
          <w:sz w:val="28"/>
          <w:u w:val="single"/>
        </w:rPr>
        <w:t>日   星期</w:t>
      </w:r>
      <w:r>
        <w:rPr>
          <w:rFonts w:hint="eastAsia"/>
          <w:b/>
          <w:sz w:val="28"/>
          <w:u w:val="single"/>
          <w:lang w:val="en-US" w:eastAsia="zh-CN"/>
        </w:rPr>
        <w:t>六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2020年</w:t>
      </w:r>
      <w:r>
        <w:rPr>
          <w:rFonts w:hint="eastAsia"/>
          <w:b/>
          <w:sz w:val="28"/>
          <w:u w:val="single"/>
          <w:lang w:val="en-US" w:eastAsia="zh-CN"/>
        </w:rPr>
        <w:t xml:space="preserve"> 5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 xml:space="preserve"> 9 </w:t>
      </w:r>
      <w:r>
        <w:rPr>
          <w:rFonts w:hint="eastAsia"/>
          <w:b/>
          <w:sz w:val="28"/>
          <w:u w:val="single"/>
        </w:rPr>
        <w:t>日   星期</w:t>
      </w:r>
      <w:r>
        <w:rPr>
          <w:rFonts w:hint="eastAsia"/>
          <w:b/>
          <w:sz w:val="28"/>
          <w:u w:val="single"/>
          <w:lang w:val="en-US" w:eastAsia="zh-CN"/>
        </w:rPr>
        <w:t xml:space="preserve">六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教务部制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8364" w:type="dxa"/>
          </w:tcPr>
          <w:p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（1）熟悉和理解LC-3的机器指令格式。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（2）进一步掌握在LC-3仿真平台下机器代码的设计输入和调试过程。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（3）掌握利用机器语言解决问题的思路，加深对底层硬件的理解。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8364" w:type="dxa"/>
          </w:tcPr>
          <w:p>
            <w:pPr>
              <w:widowControl/>
              <w:tabs>
                <w:tab w:val="left" w:pos="770"/>
              </w:tabs>
              <w:jc w:val="left"/>
              <w:rPr>
                <w:rFonts w:hint="eastAsia" w:ascii="宋体"/>
                <w:b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sz w:val="24"/>
              </w:rPr>
              <w:t>实验内容</w:t>
            </w:r>
            <w:r>
              <w:rPr>
                <w:rFonts w:hint="eastAsia" w:ascii="宋体"/>
                <w:b/>
                <w:sz w:val="24"/>
                <w:lang w:val="en-US" w:eastAsia="zh-CN"/>
              </w:rPr>
              <w:t>: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利用LC-3的机器代码计算一个16位的字中有多少位是’1’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实验要求: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程序从x3000开始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需计算的字存储在x4000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计算的结果存储在x4001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5" w:hRule="atLeast"/>
        </w:trPr>
        <w:tc>
          <w:tcPr>
            <w:tcW w:w="8364" w:type="dxa"/>
          </w:tcPr>
          <w:p>
            <w:pPr>
              <w:pStyle w:val="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 w:ascii="楷体" w:hAnsi="楷体" w:eastAsia="楷体" w:cs="楷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lang w:val="en-US" w:eastAsia="zh-CN"/>
              </w:rPr>
              <w:t>分析思路如下图所示。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通过与x0001，x0002，x0004...相与是否为零，判断当前位置是否为1</w:t>
            </w:r>
          </w:p>
          <w:p>
            <w:pPr>
              <w:pStyle w:val="2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drawing>
                <wp:inline distT="0" distB="0" distL="114300" distR="114300">
                  <wp:extent cx="3871595" cy="4534535"/>
                  <wp:effectExtent l="0" t="0" r="1905" b="12065"/>
                  <wp:docPr id="1" name="图片 1" descr="413e6c67c6461178f0f5c3989c4f9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13e6c67c6461178f0f5c3989c4f9b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95" cy="453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1"/>
              </w:numPr>
              <w:rPr>
                <w:rFonts w:hint="default" w:ascii="楷体" w:hAnsi="楷体" w:eastAsia="楷体" w:cs="楷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lang w:val="en-US" w:eastAsia="zh-CN"/>
              </w:rPr>
              <w:t>编写机器语言代码并加注注释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在草稿纸上先写汇编语言，再转换为机器语言</w:t>
            </w:r>
          </w:p>
          <w:p>
            <w:pPr>
              <w:pStyle w:val="2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1460500" cy="2603500"/>
                  <wp:effectExtent l="9525" t="9525" r="15875" b="158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在LC3Edit中编写机器语言代码并加注注释</w:t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 w:ascii="楷体" w:hAnsi="楷体" w:eastAsia="楷体" w:cs="楷体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350" cy="12700"/>
                  <wp:effectExtent l="0" t="0" r="635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81575" cy="2150745"/>
                  <wp:effectExtent l="0" t="0" r="9525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15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保存为实验二.bin，并生成实验二.obj</w:t>
            </w: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lang w:val="en-US" w:eastAsia="zh-CN"/>
              </w:rPr>
              <w:t>运行程序并验证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在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LC3Simulator中打开实验二.obj，并在x3100设置地址x4000，在x4000中设置第一次测试数据xffff。（理论上x4001将显示x0010，即答案16个1）</w:t>
            </w:r>
          </w:p>
          <w:p>
            <w:pPr>
              <w:pStyle w:val="2"/>
              <w:jc w:val="center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426460" cy="1210945"/>
                  <wp:effectExtent l="0" t="0" r="2540" b="825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441700" cy="979805"/>
                  <wp:effectExtent l="0" t="0" r="0" b="1079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305810" cy="4434205"/>
                  <wp:effectExtent l="0" t="0" r="8890" b="1079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10" cy="443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将PC设置为x3000，运行程序</w:t>
            </w: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635500" cy="1231900"/>
                  <wp:effectExtent l="0" t="0" r="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X4001显示x0010即十进制16，与预期相符合</w:t>
            </w: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0"/>
                <w:lang w:val="en-US" w:eastAsia="zh-CN"/>
              </w:rPr>
              <w:t>重复实验并验证结果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将x4000设置为x0000，结果x4001显示x0000，结果正确</w:t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343400" cy="349250"/>
                  <wp:effectExtent l="0" t="0" r="0" b="635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将x4000设置为xf0f0，结果x4001显示x000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，结果正确</w:t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318000" cy="317500"/>
                  <wp:effectExtent l="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方正粗黑宋简体" w:hAnsi="方正粗黑宋简体" w:eastAsia="方正粗黑宋简体" w:cs="方正粗黑宋简体"/>
                <w:b/>
                <w:sz w:val="32"/>
                <w:szCs w:val="22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b/>
                <w:sz w:val="32"/>
                <w:szCs w:val="22"/>
                <w:lang w:val="en-US" w:eastAsia="zh-CN"/>
              </w:rPr>
              <w:t>综上所述，实验结果正确。</w:t>
            </w: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364" w:type="dxa"/>
          </w:tcPr>
          <w:p>
            <w:pP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  <w:t>实验结论：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通过实验，</w:t>
            </w:r>
            <w:r>
              <w:rPr>
                <w:rFonts w:hint="eastAsia"/>
                <w:lang w:eastAsia="zh-CN"/>
              </w:rPr>
              <w:t>进一步熟练了</w:t>
            </w:r>
            <w:r>
              <w:rPr>
                <w:rFonts w:ascii="宋体"/>
              </w:rPr>
              <w:t>LC3EDIT</w:t>
            </w:r>
            <w:r>
              <w:rPr>
                <w:rFonts w:hint="eastAsia" w:ascii="宋体"/>
              </w:rPr>
              <w:t>以及</w:t>
            </w:r>
            <w:r>
              <w:rPr>
                <w:rFonts w:hint="eastAsia"/>
              </w:rPr>
              <w:t>LC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Simulater</w:t>
            </w:r>
            <w:r>
              <w:rPr>
                <w:rFonts w:hint="eastAsia"/>
              </w:rPr>
              <w:t>的使用方法步骤</w:t>
            </w:r>
            <w:r>
              <w:rPr>
                <w:rFonts w:hint="eastAsia"/>
                <w:lang w:eastAsia="zh-CN"/>
              </w:rPr>
              <w:t>。一开始觉得实验</w:t>
            </w:r>
            <w:r>
              <w:rPr>
                <w:rFonts w:hint="eastAsia"/>
                <w:lang w:val="en-US" w:eastAsia="zh-CN"/>
              </w:rPr>
              <w:t>代码的边写有困难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在完成习题5.33后有所启发，随后完成了实验。</w:t>
            </w:r>
            <w:r>
              <w:rPr>
                <w:rFonts w:hint="eastAsia"/>
                <w:lang w:eastAsia="zh-CN"/>
              </w:rPr>
              <w:t>对计算机机器代码有了进一步的认识，对各种指令的使用也更加熟练。</w:t>
            </w:r>
          </w:p>
          <w:p>
            <w:pP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 xml:space="preserve">指导教师批阅意见： 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4FFCD"/>
    <w:multiLevelType w:val="singleLevel"/>
    <w:tmpl w:val="3744FF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7C"/>
    <w:rsid w:val="00086D7A"/>
    <w:rsid w:val="002430C6"/>
    <w:rsid w:val="002D3B57"/>
    <w:rsid w:val="002E757C"/>
    <w:rsid w:val="00333840"/>
    <w:rsid w:val="003B6B22"/>
    <w:rsid w:val="003B7926"/>
    <w:rsid w:val="003E562E"/>
    <w:rsid w:val="00460145"/>
    <w:rsid w:val="004A6B90"/>
    <w:rsid w:val="00525C17"/>
    <w:rsid w:val="0054425E"/>
    <w:rsid w:val="00567BB3"/>
    <w:rsid w:val="005E0576"/>
    <w:rsid w:val="005F51A9"/>
    <w:rsid w:val="005F6049"/>
    <w:rsid w:val="00723EF6"/>
    <w:rsid w:val="00734219"/>
    <w:rsid w:val="007870BB"/>
    <w:rsid w:val="007F3E98"/>
    <w:rsid w:val="008047DD"/>
    <w:rsid w:val="00866963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F7344"/>
    <w:rsid w:val="00D50C54"/>
    <w:rsid w:val="00DD0217"/>
    <w:rsid w:val="00E23EE4"/>
    <w:rsid w:val="00E446FB"/>
    <w:rsid w:val="00EB5F3A"/>
    <w:rsid w:val="00FA1EA4"/>
    <w:rsid w:val="00FB3177"/>
    <w:rsid w:val="05E9791D"/>
    <w:rsid w:val="1B656044"/>
    <w:rsid w:val="38FD58D3"/>
    <w:rsid w:val="3BF63241"/>
    <w:rsid w:val="440346C5"/>
    <w:rsid w:val="44461BB1"/>
    <w:rsid w:val="59971412"/>
    <w:rsid w:val="731C0899"/>
    <w:rsid w:val="7DE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字符"/>
    <w:basedOn w:val="7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888</Characters>
  <Lines>7</Lines>
  <Paragraphs>2</Paragraphs>
  <TotalTime>1</TotalTime>
  <ScaleCrop>false</ScaleCrop>
  <LinksUpToDate>false</LinksUpToDate>
  <CharactersWithSpaces>1041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2019-04-21T06:18:00Z</dcterms:created>
  <dc:creator>Lenovo</dc:creator>
  <cp:lastModifiedBy>蛋壳</cp:lastModifiedBy>
  <dcterms:modified xsi:type="dcterms:W3CDTF">2020-05-09T18:03:42Z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