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 程 名  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计算机系统(2)</w:t>
      </w:r>
      <w:r>
        <w:rPr>
          <w:b/>
          <w:sz w:val="28"/>
          <w:u w:val="single"/>
        </w:rPr>
        <w:t xml:space="preserve">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C</w:t>
      </w:r>
      <w:r>
        <w:rPr>
          <w:b/>
          <w:sz w:val="28"/>
          <w:u w:val="single"/>
        </w:rPr>
        <w:t>ache</w:t>
      </w:r>
      <w:r>
        <w:rPr>
          <w:rFonts w:hint="eastAsia"/>
          <w:b/>
          <w:sz w:val="28"/>
          <w:u w:val="single"/>
        </w:rPr>
        <w:t xml:space="preserve">实验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        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        业：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b/>
          <w:sz w:val="28"/>
          <w:u w:val="single"/>
        </w:rPr>
        <w:t xml:space="preserve">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 导 教  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王 毅   </w:t>
      </w:r>
      <w:r>
        <w:rPr>
          <w:b/>
          <w:sz w:val="28"/>
          <w:u w:val="single"/>
        </w:rPr>
        <w:t xml:space="preserve">    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2019092121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19计科国际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 验 时  间：</w:t>
      </w:r>
      <w:r>
        <w:rPr>
          <w:b/>
          <w:sz w:val="28"/>
          <w:u w:val="single"/>
        </w:rPr>
        <w:t xml:space="preserve">       2021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6 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10 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2021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7 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教务处制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一、实验目标：</w:t>
      </w:r>
    </w:p>
    <w:p>
      <w:pPr>
        <w:rPr>
          <w:b/>
          <w:sz w:val="24"/>
        </w:rPr>
      </w:pP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了解Cache对系统性能的影响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二、实验环境：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1、个人电脑（Intel CPU）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2、</w:t>
      </w:r>
      <w:r>
        <w:rPr>
          <w:rFonts w:hint="eastAsia"/>
          <w:sz w:val="24"/>
          <w:lang w:val="en-US" w:eastAsia="zh-CN"/>
        </w:rPr>
        <w:t>Ubuntu</w:t>
      </w:r>
      <w:r>
        <w:rPr>
          <w:rFonts w:hint="eastAsia"/>
          <w:sz w:val="24"/>
        </w:rPr>
        <w:t xml:space="preserve"> Linux 操作系统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三、实验内容与步骤</w:t>
      </w:r>
    </w:p>
    <w:p>
      <w:pPr>
        <w:numPr>
          <w:ilvl w:val="0"/>
          <w:numId w:val="1"/>
        </w:numPr>
        <w:spacing w:before="240" w:line="360" w:lineRule="auto"/>
        <w:rPr>
          <w:sz w:val="24"/>
        </w:rPr>
      </w:pPr>
      <w:r>
        <w:rPr>
          <w:rFonts w:hint="eastAsia"/>
          <w:sz w:val="24"/>
        </w:rPr>
        <w:t>编译并运行程序</w:t>
      </w:r>
      <w:r>
        <w:rPr>
          <w:sz w:val="24"/>
        </w:rPr>
        <w:t>A</w:t>
      </w:r>
      <w:r>
        <w:rPr>
          <w:rFonts w:hint="eastAsia"/>
          <w:sz w:val="24"/>
        </w:rPr>
        <w:t>，记录相关数据。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不改变矩阵大小时，编译并运行程序</w:t>
      </w:r>
      <w:r>
        <w:rPr>
          <w:sz w:val="24"/>
        </w:rPr>
        <w:t>B</w:t>
      </w:r>
      <w:r>
        <w:rPr>
          <w:rFonts w:hint="eastAsia"/>
          <w:sz w:val="24"/>
        </w:rPr>
        <w:t>，记录相关数据。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改变矩阵大小，重复1和2两步。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通过以上的实验现象，分析出现这种现象的原因。</w:t>
      </w:r>
    </w:p>
    <w:p>
      <w:pPr>
        <w:shd w:val="solid" w:color="FFFFFF" w:fill="auto"/>
        <w:autoSpaceDN w:val="0"/>
        <w:spacing w:after="75"/>
        <w:rPr>
          <w:rFonts w:ascii="宋体" w:hAnsi="宋体"/>
          <w:b/>
          <w:sz w:val="28"/>
          <w:szCs w:val="28"/>
          <w:shd w:val="clear" w:color="auto" w:fill="FFFFFF"/>
        </w:rPr>
      </w:pPr>
      <w:bookmarkStart w:id="0" w:name="_Toc164781234"/>
      <w:r>
        <w:rPr>
          <w:rFonts w:ascii="宋体" w:hAnsi="宋体"/>
          <w:b/>
          <w:sz w:val="28"/>
          <w:szCs w:val="28"/>
          <w:shd w:val="clear" w:color="auto" w:fill="FFFFFF"/>
        </w:rPr>
        <w:t>程序A：</w:t>
      </w:r>
      <w:bookmarkEnd w:id="0"/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#include &lt;sys/time.h&gt;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#include &lt;unistd.h&gt;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#include &lt;stdlib.h&gt;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#include &lt;stdio.h&gt;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int main(int argc,char *argv[])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{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float *a,*b,*c, temp;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long int i, j, k, size, m;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struct timeval time1,time2;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if(argc&lt;2)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printf("\n\tUsage:%s &lt;Row of square matrix&gt;\n",argv[0]);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exit(-1);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 //if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size = atoi(argv[1]);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m = size*size;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a = (float*)malloc(sizeof(float)*m);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b = (float*)malloc(sizeof(float)*m);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c = (float*)malloc(sizeof(float)*m);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for(i=0;i&lt;size;i++)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for(j=0;j&lt;size;j++)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a[i*size+j] = (float)(rand()%1000/100.0);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b[i*size+j] = (float)(rand()%1000/100.0);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}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gettimeofday(&amp;time1,NULL);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for(i=0;i&lt;size;i++)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for(j=0;j&lt;size;j++)  {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c[i*size+j] = 0;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for (k=0;k&lt;size;k++)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    c[i*size+j] += a[i*size+k]*b[k*size+j];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gettimeofday(&amp;time2,NULL);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time2.tv_sec-=time1.tv_sec;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time2.tv_usec-=time1.tv_usec;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if (time2.tv_usec&lt;0L)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time2.tv_usec+=1000000L;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time2.tv_sec-=1;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printf("Executiontime=%ld.%06ld seconds\n",time2.tv_sec,time2.tv_usec);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return(0);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}//main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spacing w:after="75"/>
        <w:rPr>
          <w:rFonts w:ascii="宋体" w:hAnsi="宋体"/>
          <w:b/>
          <w:sz w:val="28"/>
          <w:szCs w:val="28"/>
          <w:shd w:val="clear" w:color="auto" w:fill="FFFFFF"/>
        </w:rPr>
      </w:pPr>
      <w:bookmarkStart w:id="1" w:name="_Toc169919130"/>
      <w:bookmarkEnd w:id="1"/>
      <w:bookmarkStart w:id="2" w:name="_Toc164781235"/>
      <w:r>
        <w:rPr>
          <w:rFonts w:ascii="宋体" w:hAnsi="宋体"/>
          <w:b/>
          <w:sz w:val="28"/>
          <w:szCs w:val="28"/>
          <w:shd w:val="clear" w:color="auto" w:fill="FFFFFF"/>
        </w:rPr>
        <w:t>程序B：</w:t>
      </w:r>
      <w:bookmarkEnd w:id="2"/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#include &lt;sys/time.h&gt;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#include &lt;unistd.h&gt;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#include &lt;stdlib.h&gt;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#include &lt;stdio.h&gt;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int main(int argc,char *argv[])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{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float *a,*b,*c, temp;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long int i, j, k, size, m;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struct timeval time1,time2;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if(argc&lt;2)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printf("\n\tUsage:%s &lt;Row of square matrix&gt;\n",argv[0]);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exit(-1);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 //if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size = atoi(argv[1]);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m = size*size;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a = (float*)malloc(sizeof(float)*m);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b = (float*)malloc(sizeof(float)*m);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c = (float*)malloc(sizeof(float)*m);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for(i=0;i&lt;size;i++)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for(j=0;j&lt;size;j++)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a[i*size+j] = (float)(rand()%1000/100.0);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c[i*size+j] = (float)(rand()%1000/100.0);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}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gettimeofday(&amp;time1,NULL);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for(i=0;i&lt;size;i++) {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for(j=0;j&lt;size;j++) {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b[i*size+j] = c[j*size+i];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for(i=0;i&lt;size;i++)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for(j=0;j&lt;size;j++)  {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c[i*size+j] = 0;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for (k=0;k&lt;size;k++)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    c[i*size+j] += a[i*size+k]*b[j*size+k];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gettimeofday(&amp;time2,NULL);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time2.tv_sec-=time1.tv_sec;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time2.tv_usec-=time1.tv_usec;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if (time2.tv_usec&lt;0L)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time2.tv_usec+=1000000L;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time2.tv_sec-=1;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printf("Executiontime=%ld.%06ld seconds\n",time2.tv_sec,time2.tv_usec);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return(0);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}//main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四、实验结果及</w:t>
      </w:r>
      <w:r>
        <w:rPr>
          <w:b/>
          <w:sz w:val="24"/>
        </w:rPr>
        <w:t>分析</w:t>
      </w:r>
    </w:p>
    <w:p>
      <w:pPr>
        <w:rPr>
          <w:b/>
          <w:sz w:val="24"/>
        </w:rPr>
      </w:pP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用C语言实现矩阵（方阵）乘积一般算法（程序</w:t>
      </w:r>
      <w:r>
        <w:rPr>
          <w:sz w:val="24"/>
        </w:rPr>
        <w:t>A</w:t>
      </w:r>
      <w:r>
        <w:rPr>
          <w:rFonts w:hint="eastAsia"/>
          <w:sz w:val="24"/>
        </w:rPr>
        <w:t>），填写下表：</w:t>
      </w:r>
    </w:p>
    <w:tbl>
      <w:tblPr>
        <w:tblStyle w:val="8"/>
        <w:tblW w:w="94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041"/>
        <w:gridCol w:w="1080"/>
        <w:gridCol w:w="1080"/>
        <w:gridCol w:w="1260"/>
        <w:gridCol w:w="1260"/>
        <w:gridCol w:w="1080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283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矩阵大小</w:t>
            </w:r>
          </w:p>
        </w:tc>
        <w:tc>
          <w:tcPr>
            <w:tcW w:w="1041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80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60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260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80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377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283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一般算法执行时间</w:t>
            </w:r>
          </w:p>
        </w:tc>
        <w:tc>
          <w:tcPr>
            <w:tcW w:w="1041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0.004051</w:t>
            </w:r>
          </w:p>
        </w:tc>
        <w:tc>
          <w:tcPr>
            <w:tcW w:w="1080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0.595984</w:t>
            </w:r>
          </w:p>
        </w:tc>
        <w:tc>
          <w:tcPr>
            <w:tcW w:w="1080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6.767492</w:t>
            </w:r>
          </w:p>
        </w:tc>
        <w:tc>
          <w:tcPr>
            <w:tcW w:w="1260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36.853695</w:t>
            </w:r>
          </w:p>
        </w:tc>
        <w:tc>
          <w:tcPr>
            <w:tcW w:w="1260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133.10270</w:t>
            </w:r>
          </w:p>
        </w:tc>
        <w:tc>
          <w:tcPr>
            <w:tcW w:w="1080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259.6305</w:t>
            </w:r>
          </w:p>
        </w:tc>
        <w:tc>
          <w:tcPr>
            <w:tcW w:w="1377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512.538331</w:t>
            </w:r>
          </w:p>
        </w:tc>
      </w:tr>
    </w:tbl>
    <w:p>
      <w:pPr>
        <w:pStyle w:val="3"/>
        <w:rPr>
          <w:rFonts w:hAnsi="宋体" w:cs="宋体"/>
          <w:sz w:val="24"/>
          <w:szCs w:val="24"/>
        </w:rPr>
      </w:pPr>
    </w:p>
    <w:p>
      <w:pPr>
        <w:pStyle w:val="3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分析</w:t>
      </w:r>
      <w:r>
        <w:rPr>
          <w:rFonts w:hAnsi="宋体" w:cs="宋体"/>
          <w:sz w:val="24"/>
          <w:szCs w:val="24"/>
        </w:rPr>
        <w:t>：</w:t>
      </w:r>
    </w:p>
    <w:p>
      <w:pPr>
        <w:pStyle w:val="3"/>
        <w:rPr>
          <w:rFonts w:hAnsi="宋体" w:cs="宋体"/>
          <w:sz w:val="24"/>
          <w:szCs w:val="24"/>
        </w:rPr>
      </w:pPr>
      <w:r>
        <w:drawing>
          <wp:inline distT="0" distB="0" distL="114300" distR="114300">
            <wp:extent cx="3663315" cy="21215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Ansi="宋体" w:cs="宋体"/>
          <w:sz w:val="24"/>
          <w:szCs w:val="24"/>
        </w:rPr>
      </w:pPr>
      <w:r>
        <w:drawing>
          <wp:inline distT="0" distB="0" distL="114300" distR="114300">
            <wp:extent cx="3508375" cy="2630170"/>
            <wp:effectExtent l="0" t="0" r="1206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核心代码: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for(i=0;i&lt;size;i++)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for(j=0;j&lt;size;j++)  {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c[i*size+j] = 0;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for (k=0;k&lt;size;k++)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    c[i*size+j] += a[i*size+k]*b[k*size+j];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</w:t>
      </w:r>
    </w:p>
    <w:p>
      <w:pPr>
        <w:pStyle w:val="3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对于a、b数组的访问部分顺序为：</w:t>
      </w:r>
    </w:p>
    <w:p>
      <w:pPr>
        <w:pStyle w:val="3"/>
        <w:rPr>
          <w:rFonts w:hint="default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5580" cy="2099310"/>
            <wp:effectExtent l="0" t="0" r="1270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可以看到b数组访问顺序不符合空间局部性。</w:t>
      </w:r>
    </w:p>
    <w:p>
      <w:pPr>
        <w:pStyle w:val="3"/>
      </w:pPr>
      <w:r>
        <w:drawing>
          <wp:inline distT="0" distB="0" distL="114300" distR="114300">
            <wp:extent cx="5276850" cy="2611120"/>
            <wp:effectExtent l="0" t="0" r="1143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程序</w:t>
      </w:r>
      <w:r>
        <w:rPr>
          <w:sz w:val="24"/>
        </w:rPr>
        <w:t>B</w:t>
      </w:r>
      <w:r>
        <w:rPr>
          <w:rFonts w:hint="eastAsia"/>
          <w:sz w:val="24"/>
        </w:rPr>
        <w:t>是基于Cache的矩阵（方阵）乘积优化算法，填写下表：</w:t>
      </w:r>
    </w:p>
    <w:tbl>
      <w:tblPr>
        <w:tblStyle w:val="8"/>
        <w:tblW w:w="94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80"/>
        <w:gridCol w:w="1049"/>
        <w:gridCol w:w="948"/>
        <w:gridCol w:w="1161"/>
        <w:gridCol w:w="1266"/>
        <w:gridCol w:w="1266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329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矩阵大小</w:t>
            </w:r>
          </w:p>
        </w:tc>
        <w:tc>
          <w:tcPr>
            <w:tcW w:w="1080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49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48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61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266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66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330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29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优化算法执行时间</w:t>
            </w:r>
          </w:p>
        </w:tc>
        <w:tc>
          <w:tcPr>
            <w:tcW w:w="1080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0.00399</w:t>
            </w:r>
          </w:p>
        </w:tc>
        <w:tc>
          <w:tcPr>
            <w:tcW w:w="1049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0.48604</w:t>
            </w:r>
          </w:p>
        </w:tc>
        <w:tc>
          <w:tcPr>
            <w:tcW w:w="948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3.8849</w:t>
            </w:r>
          </w:p>
        </w:tc>
        <w:tc>
          <w:tcPr>
            <w:tcW w:w="1161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13.4139</w:t>
            </w:r>
          </w:p>
        </w:tc>
        <w:tc>
          <w:tcPr>
            <w:tcW w:w="1266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31.6896</w:t>
            </w:r>
          </w:p>
        </w:tc>
        <w:tc>
          <w:tcPr>
            <w:tcW w:w="1266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61.4345</w:t>
            </w:r>
          </w:p>
        </w:tc>
        <w:tc>
          <w:tcPr>
            <w:tcW w:w="1330" w:type="dxa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109.2776</w:t>
            </w:r>
          </w:p>
        </w:tc>
      </w:tr>
    </w:tbl>
    <w:p>
      <w:pPr>
        <w:rPr>
          <w:b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分析</w:t>
      </w:r>
      <w:r>
        <w:rPr>
          <w:sz w:val="24"/>
        </w:rPr>
        <w:t>：</w:t>
      </w:r>
    </w:p>
    <w:p>
      <w:r>
        <w:drawing>
          <wp:inline distT="0" distB="0" distL="114300" distR="114300">
            <wp:extent cx="3680460" cy="1769110"/>
            <wp:effectExtent l="0" t="0" r="762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47440" cy="2760980"/>
            <wp:effectExtent l="0" t="0" r="1016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核心代码：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for(i=0;i&lt;size;i++) {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for(j=0;j&lt;size;j++) {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b[i*size+j] = c[j*size+i];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</w:t>
      </w:r>
    </w:p>
    <w:p>
      <w:pPr>
        <w:pStyle w:val="3"/>
        <w:rPr>
          <w:rFonts w:hint="default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对于b、c数组的访问部分顺序为：</w:t>
      </w:r>
    </w:p>
    <w:p>
      <w:pPr>
        <w:pStyle w:val="3"/>
      </w:pPr>
      <w:r>
        <w:drawing>
          <wp:inline distT="0" distB="0" distL="114300" distR="114300">
            <wp:extent cx="3700780" cy="1720850"/>
            <wp:effectExtent l="0" t="0" r="2540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核心代码: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for(i=0;i&lt;size;i++) {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for(j=0;j&lt;size;j++)  {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c[i*size+j] = 0;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for (k=0;k&lt;size;k++)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        c[i*size+j] += a[i*size+k]*b[j*size+k];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    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}</w:t>
      </w:r>
    </w:p>
    <w:p>
      <w:pPr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对于a、b数组的访问部分顺序为：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4152900" cy="1885950"/>
            <wp:effectExtent l="0" t="0" r="762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可以看到数组访问顺序较好的符合空间局部性，属于对cache友好的c语言代码。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优化后的加速比（speedup）</w:t>
      </w:r>
    </w:p>
    <w:tbl>
      <w:tblPr>
        <w:tblStyle w:val="8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74"/>
        <w:gridCol w:w="1175"/>
        <w:gridCol w:w="1174"/>
        <w:gridCol w:w="1175"/>
        <w:gridCol w:w="1174"/>
        <w:gridCol w:w="1175"/>
        <w:gridCol w:w="11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矩阵大小</w:t>
            </w:r>
          </w:p>
        </w:tc>
        <w:tc>
          <w:tcPr>
            <w:tcW w:w="1174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75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4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75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174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75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175" w:type="dxa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加速比</w:t>
            </w:r>
          </w:p>
        </w:tc>
        <w:tc>
          <w:tcPr>
            <w:tcW w:w="1174" w:type="dxa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1.015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1.226</w:t>
            </w:r>
          </w:p>
        </w:tc>
        <w:tc>
          <w:tcPr>
            <w:tcW w:w="1174" w:type="dxa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1.741</w:t>
            </w:r>
          </w:p>
        </w:tc>
        <w:tc>
          <w:tcPr>
            <w:tcW w:w="1175" w:type="dxa"/>
          </w:tcPr>
          <w:p>
            <w:pPr>
              <w:tabs>
                <w:tab w:val="left" w:pos="240"/>
              </w:tabs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2.747</w:t>
            </w:r>
          </w:p>
        </w:tc>
        <w:tc>
          <w:tcPr>
            <w:tcW w:w="1174" w:type="dxa"/>
          </w:tcPr>
          <w:p>
            <w:pPr>
              <w:tabs>
                <w:tab w:val="left" w:pos="240"/>
              </w:tabs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4.200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4.226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4.690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加速比定义：加速比=优化前系统耗时/优化后系统耗时；</w:t>
      </w:r>
    </w:p>
    <w:p>
      <w:pPr>
        <w:rPr>
          <w:b/>
          <w:sz w:val="24"/>
        </w:rPr>
      </w:pPr>
      <w:r>
        <w:rPr>
          <w:rFonts w:hint="eastAsia"/>
          <w:sz w:val="24"/>
        </w:rPr>
        <w:t>所谓加速比，就是优化前的耗时与优化后耗时的比值。加速比越高，表明优化效果越明显。</w:t>
      </w:r>
    </w:p>
    <w:p>
      <w:pPr>
        <w:rPr>
          <w:sz w:val="24"/>
        </w:rPr>
      </w:pPr>
      <w:r>
        <w:rPr>
          <w:rFonts w:hint="eastAsia"/>
          <w:sz w:val="24"/>
        </w:rPr>
        <w:t>分析</w:t>
      </w:r>
      <w:r>
        <w:rPr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由下图知，总体上来说，当size越大时，对程序B的优化效果越好，即命中率更高，局部空间性更好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3094990" cy="2315845"/>
            <wp:effectExtent l="0" t="0" r="1397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>
      <w:pPr>
        <w:rPr>
          <w:b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、通过该实验，对cache的原理有了感性上的一点认识，即因为cpu和主存的速度上的差距，故而在CPU和主存之间设计了一级或多级的cache，cache为SRAM（静态随机存储器），因为cache时钟周期明显高于主存，故而加快了计算机的速度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、Cache和主存或cache和cache之间的数据传输是以块为最小单位，块里面保存着多个相邻地址的数据。例如：程序中存在一个数组int型b[4][4],块的大小为16字节，当第一次使用该数组时，例如使用了b[0][0]，会将主存中b[0][0]所在块放到cache中，因为块保存着主存相邻的数据，故而它里面很可能包含着b[0][1]、b[0][2]、b[0][3]，如果按b[0][1]、b[0][2]、b[0][3]顺序调用数组，这样就提高了cache的命中率，减少了时钟周期。如果按照b[1][0]、b[2][0]、b[3][0]的顺序访问，则因为cache的空间有限，当引入b[1][0]、b[2][0]、b[3][0]所在块时，可能将b[0][0]所在的块替换了，此时CPU再使用b[0][1]时，则需要重新从主存中拷贝b[0][1]所在块，这使cache的命中率下降了，增加了时间周期。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3、因此我们编写对cache更友好、符合局部性原理的代码，以提高代码的执行效率。</w:t>
      </w:r>
      <w:bookmarkStart w:id="3" w:name="_GoBack"/>
      <w:bookmarkEnd w:id="3"/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footerReference r:id="rId3" w:type="default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/>
    <w:tbl>
      <w:tblPr>
        <w:tblStyle w:val="8"/>
        <w:tblW w:w="816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4" w:hRule="atLeast"/>
        </w:trPr>
        <w:tc>
          <w:tcPr>
            <w:tcW w:w="8160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/>
          <w:p/>
          <w:p/>
          <w:p/>
          <w:p/>
          <w:p/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/>
          <w:p/>
          <w:p/>
          <w:p/>
          <w:p/>
          <w:p/>
          <w:p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  <w:r>
              <w:rPr>
                <w:rFonts w:hint="eastAsia"/>
              </w:rPr>
              <w:t>王毅</w:t>
            </w:r>
          </w:p>
          <w:p>
            <w:r>
              <w:t xml:space="preserve">                                               </w:t>
            </w:r>
            <w:r>
              <w:rPr>
                <w:rFonts w:hint="eastAsia"/>
              </w:rPr>
              <w:t xml:space="preserve">  </w:t>
            </w:r>
          </w:p>
          <w:p>
            <w:pPr>
              <w:ind w:firstLine="5040" w:firstLineChars="2400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年</w:t>
            </w:r>
            <w:r>
              <w:t xml:space="preserve"> 7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sectPr>
      <w:footerReference r:id="rId4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深圳大学学生实验报告用纸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9341D"/>
    <w:multiLevelType w:val="multilevel"/>
    <w:tmpl w:val="2D29341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42B34"/>
    <w:multiLevelType w:val="multilevel"/>
    <w:tmpl w:val="45D42B3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E2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33F26"/>
    <w:rsid w:val="00150CB9"/>
    <w:rsid w:val="001542E9"/>
    <w:rsid w:val="0016087B"/>
    <w:rsid w:val="00160ECC"/>
    <w:rsid w:val="00174B8C"/>
    <w:rsid w:val="00175D87"/>
    <w:rsid w:val="00183B4C"/>
    <w:rsid w:val="001906F8"/>
    <w:rsid w:val="001B1DCF"/>
    <w:rsid w:val="001B31C9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D7BA4"/>
    <w:rsid w:val="002E0453"/>
    <w:rsid w:val="002F2E4D"/>
    <w:rsid w:val="002F33B6"/>
    <w:rsid w:val="002F6A3E"/>
    <w:rsid w:val="00353D25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33C5"/>
    <w:rsid w:val="0048014D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55302"/>
    <w:rsid w:val="00574F87"/>
    <w:rsid w:val="005962F5"/>
    <w:rsid w:val="005B3913"/>
    <w:rsid w:val="005C0054"/>
    <w:rsid w:val="005C6930"/>
    <w:rsid w:val="005C7C65"/>
    <w:rsid w:val="005D7103"/>
    <w:rsid w:val="005E45A3"/>
    <w:rsid w:val="005E5C7E"/>
    <w:rsid w:val="00600BAB"/>
    <w:rsid w:val="00630925"/>
    <w:rsid w:val="00647D94"/>
    <w:rsid w:val="00652801"/>
    <w:rsid w:val="00666FD6"/>
    <w:rsid w:val="00673F8A"/>
    <w:rsid w:val="006A3099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97247"/>
    <w:rsid w:val="007D2A88"/>
    <w:rsid w:val="007E2E70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11FD9"/>
    <w:rsid w:val="00955D36"/>
    <w:rsid w:val="00975395"/>
    <w:rsid w:val="00975D73"/>
    <w:rsid w:val="00977A4F"/>
    <w:rsid w:val="009804B0"/>
    <w:rsid w:val="00993D8B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A5163"/>
    <w:rsid w:val="00BD50EA"/>
    <w:rsid w:val="00BF589D"/>
    <w:rsid w:val="00BF6949"/>
    <w:rsid w:val="00C05EE3"/>
    <w:rsid w:val="00C2450B"/>
    <w:rsid w:val="00C26126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23CFB"/>
    <w:rsid w:val="00D32996"/>
    <w:rsid w:val="00D553D8"/>
    <w:rsid w:val="00D62EF8"/>
    <w:rsid w:val="00D6310F"/>
    <w:rsid w:val="00D7444F"/>
    <w:rsid w:val="00D75AE7"/>
    <w:rsid w:val="00D94665"/>
    <w:rsid w:val="00DA33B9"/>
    <w:rsid w:val="00DA46EC"/>
    <w:rsid w:val="00DB2634"/>
    <w:rsid w:val="00E01C64"/>
    <w:rsid w:val="00E04EFD"/>
    <w:rsid w:val="00E07127"/>
    <w:rsid w:val="00E24E2B"/>
    <w:rsid w:val="00E518F2"/>
    <w:rsid w:val="00E66DE6"/>
    <w:rsid w:val="00E75A20"/>
    <w:rsid w:val="00E94727"/>
    <w:rsid w:val="00EA0D6B"/>
    <w:rsid w:val="00EA28DD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373FDEA2"/>
    <w:rsid w:val="446F0E13"/>
    <w:rsid w:val="6ED502AB"/>
    <w:rsid w:val="EFEA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locked/>
    <w:uiPriority w:val="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4"/>
    <w:uiPriority w:val="0"/>
    <w:rPr>
      <w:rFonts w:ascii="宋体" w:hAnsi="Courier New" w:cs="Courier New"/>
      <w:color w:val="000000"/>
      <w:szCs w:val="21"/>
    </w:rPr>
  </w:style>
  <w:style w:type="paragraph" w:styleId="4">
    <w:name w:val="Balloon Text"/>
    <w:basedOn w:val="1"/>
    <w:link w:val="13"/>
    <w:uiPriority w:val="99"/>
    <w:rPr>
      <w:rFonts w:ascii="Lucida Grande" w:hAnsi="Lucida Grande" w:cs="Lucida Grande"/>
      <w:sz w:val="18"/>
      <w:szCs w:val="18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1">
    <w:name w:val="页眉 字符"/>
    <w:link w:val="6"/>
    <w:semiHidden/>
    <w:qFormat/>
    <w:uiPriority w:val="99"/>
    <w:rPr>
      <w:sz w:val="18"/>
      <w:szCs w:val="18"/>
    </w:rPr>
  </w:style>
  <w:style w:type="character" w:customStyle="1" w:styleId="12">
    <w:name w:val="页脚 字符"/>
    <w:link w:val="5"/>
    <w:semiHidden/>
    <w:qFormat/>
    <w:uiPriority w:val="99"/>
    <w:rPr>
      <w:sz w:val="18"/>
      <w:szCs w:val="18"/>
    </w:rPr>
  </w:style>
  <w:style w:type="character" w:customStyle="1" w:styleId="13">
    <w:name w:val="批注框文本 字符"/>
    <w:link w:val="4"/>
    <w:qFormat/>
    <w:locked/>
    <w:uiPriority w:val="99"/>
    <w:rPr>
      <w:rFonts w:ascii="Lucida Grande" w:hAnsi="Lucida Grande" w:cs="Lucida Grande"/>
      <w:kern w:val="2"/>
      <w:sz w:val="18"/>
      <w:szCs w:val="18"/>
    </w:rPr>
  </w:style>
  <w:style w:type="character" w:customStyle="1" w:styleId="14">
    <w:name w:val="纯文本 字符"/>
    <w:link w:val="3"/>
    <w:qFormat/>
    <w:uiPriority w:val="0"/>
    <w:rPr>
      <w:rFonts w:ascii="宋体" w:hAnsi="Courier New" w:cs="Courier New"/>
      <w:color w:val="000000"/>
      <w:kern w:val="2"/>
      <w:sz w:val="21"/>
      <w:szCs w:val="21"/>
    </w:rPr>
  </w:style>
  <w:style w:type="character" w:customStyle="1" w:styleId="15">
    <w:name w:val="标题 1 字符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555</Words>
  <Characters>3165</Characters>
  <Lines>26</Lines>
  <Paragraphs>7</Paragraphs>
  <TotalTime>1</TotalTime>
  <ScaleCrop>false</ScaleCrop>
  <LinksUpToDate>false</LinksUpToDate>
  <CharactersWithSpaces>3713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2016-06-16T22:46:00Z</dcterms:created>
  <dc:creator>d</dc:creator>
  <cp:lastModifiedBy>蛋壳</cp:lastModifiedBy>
  <cp:lastPrinted>2006-09-04T22:46:00Z</cp:lastPrinted>
  <dcterms:modified xsi:type="dcterms:W3CDTF">2021-07-02T09:56:01Z</dcterms:modified>
  <dc:title>大 学 实 验 报 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4242DF0B94FA4AB5968CBAB5694F7BF2</vt:lpwstr>
  </property>
</Properties>
</file>