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55E" w:rsidRDefault="00C8655E" w:rsidP="00C8655E">
      <w:pPr>
        <w:pStyle w:val="Heading1"/>
      </w:pPr>
      <w:bookmarkStart w:id="0" w:name="_Toc132291454"/>
      <w:r>
        <w:t xml:space="preserve">Azure Security </w:t>
      </w:r>
      <w:bookmarkEnd w:id="0"/>
      <w:r w:rsidR="007B22E0">
        <w:t>Step by Step Guide</w:t>
      </w:r>
    </w:p>
    <w:p w:rsidR="004F2DD1" w:rsidRPr="004F2DD1" w:rsidRDefault="004F2DD1" w:rsidP="004F2DD1">
      <w:r>
        <w:t>Credit goes to Microsoft, these are the step by step examples at the end of each module in AZ-500 study material.</w:t>
      </w:r>
      <w:bookmarkStart w:id="1" w:name="_GoBack"/>
      <w:bookmarkEnd w:id="1"/>
    </w:p>
    <w:sdt>
      <w:sdtPr>
        <w:rPr>
          <w:rFonts w:ascii="Segoe UI" w:eastAsia="Times New Roman" w:hAnsi="Segoe UI" w:cs="Segoe UI"/>
          <w:color w:val="161616"/>
          <w:sz w:val="18"/>
          <w:szCs w:val="24"/>
        </w:rPr>
        <w:id w:val="1650947110"/>
        <w:docPartObj>
          <w:docPartGallery w:val="Table of Contents"/>
          <w:docPartUnique/>
        </w:docPartObj>
      </w:sdtPr>
      <w:sdtEndPr>
        <w:rPr>
          <w:b/>
          <w:bCs/>
          <w:noProof/>
        </w:rPr>
      </w:sdtEndPr>
      <w:sdtContent>
        <w:p w:rsidR="00E06965" w:rsidRDefault="00E06965">
          <w:pPr>
            <w:pStyle w:val="TOCHeading"/>
          </w:pPr>
          <w:r>
            <w:t>Table of Contents</w:t>
          </w:r>
        </w:p>
        <w:p w:rsidR="008E67FC" w:rsidRDefault="00E06965">
          <w:pPr>
            <w:pStyle w:val="TOC1"/>
            <w:tabs>
              <w:tab w:val="right" w:leader="dot" w:pos="9350"/>
            </w:tabs>
            <w:rPr>
              <w:rFonts w:asciiTheme="minorHAnsi" w:eastAsiaTheme="minorEastAsia" w:hAnsiTheme="minorHAnsi" w:cstheme="minorBidi"/>
              <w:noProof/>
              <w:color w:val="auto"/>
              <w:sz w:val="22"/>
              <w:szCs w:val="22"/>
            </w:rPr>
          </w:pPr>
          <w:r>
            <w:rPr>
              <w:b/>
              <w:bCs/>
              <w:noProof/>
            </w:rPr>
            <w:fldChar w:fldCharType="begin"/>
          </w:r>
          <w:r>
            <w:rPr>
              <w:b/>
              <w:bCs/>
              <w:noProof/>
            </w:rPr>
            <w:instrText xml:space="preserve"> TOC \o "1-3" \h \z \u </w:instrText>
          </w:r>
          <w:r>
            <w:rPr>
              <w:b/>
              <w:bCs/>
              <w:noProof/>
            </w:rPr>
            <w:fldChar w:fldCharType="separate"/>
          </w:r>
          <w:hyperlink w:anchor="_Toc132291454" w:history="1">
            <w:r w:rsidR="008E67FC" w:rsidRPr="00A70C27">
              <w:rPr>
                <w:rStyle w:val="Hyperlink"/>
                <w:noProof/>
              </w:rPr>
              <w:t>Azure Security Walkthroughs</w:t>
            </w:r>
            <w:r w:rsidR="008E67FC">
              <w:rPr>
                <w:noProof/>
                <w:webHidden/>
              </w:rPr>
              <w:tab/>
            </w:r>
            <w:r w:rsidR="008E67FC">
              <w:rPr>
                <w:noProof/>
                <w:webHidden/>
              </w:rPr>
              <w:fldChar w:fldCharType="begin"/>
            </w:r>
            <w:r w:rsidR="008E67FC">
              <w:rPr>
                <w:noProof/>
                <w:webHidden/>
              </w:rPr>
              <w:instrText xml:space="preserve"> PAGEREF _Toc132291454 \h </w:instrText>
            </w:r>
            <w:r w:rsidR="008E67FC">
              <w:rPr>
                <w:noProof/>
                <w:webHidden/>
              </w:rPr>
            </w:r>
            <w:r w:rsidR="008E67FC">
              <w:rPr>
                <w:noProof/>
                <w:webHidden/>
              </w:rPr>
              <w:fldChar w:fldCharType="separate"/>
            </w:r>
            <w:r w:rsidR="00EC7BA0">
              <w:rPr>
                <w:noProof/>
                <w:webHidden/>
              </w:rPr>
              <w:t>1</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55" w:history="1">
            <w:r w:rsidR="008E67FC" w:rsidRPr="00A70C27">
              <w:rPr>
                <w:rStyle w:val="Hyperlink"/>
                <w:noProof/>
              </w:rPr>
              <w:t>Generate SAS tokens</w:t>
            </w:r>
            <w:r w:rsidR="008E67FC">
              <w:rPr>
                <w:noProof/>
                <w:webHidden/>
              </w:rPr>
              <w:tab/>
            </w:r>
            <w:r w:rsidR="008E67FC">
              <w:rPr>
                <w:noProof/>
                <w:webHidden/>
              </w:rPr>
              <w:fldChar w:fldCharType="begin"/>
            </w:r>
            <w:r w:rsidR="008E67FC">
              <w:rPr>
                <w:noProof/>
                <w:webHidden/>
              </w:rPr>
              <w:instrText xml:space="preserve"> PAGEREF _Toc132291455 \h </w:instrText>
            </w:r>
            <w:r w:rsidR="008E67FC">
              <w:rPr>
                <w:noProof/>
                <w:webHidden/>
              </w:rPr>
            </w:r>
            <w:r w:rsidR="008E67FC">
              <w:rPr>
                <w:noProof/>
                <w:webHidden/>
              </w:rPr>
              <w:fldChar w:fldCharType="separate"/>
            </w:r>
            <w:r>
              <w:rPr>
                <w:noProof/>
                <w:webHidden/>
              </w:rPr>
              <w:t>3</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56" w:history="1">
            <w:r w:rsidR="008E67FC" w:rsidRPr="00A70C27">
              <w:rPr>
                <w:rStyle w:val="Hyperlink"/>
                <w:noProof/>
              </w:rPr>
              <w:t>Key Rollover</w:t>
            </w:r>
            <w:r w:rsidR="008E67FC">
              <w:rPr>
                <w:noProof/>
                <w:webHidden/>
              </w:rPr>
              <w:tab/>
            </w:r>
            <w:r w:rsidR="008E67FC">
              <w:rPr>
                <w:noProof/>
                <w:webHidden/>
              </w:rPr>
              <w:fldChar w:fldCharType="begin"/>
            </w:r>
            <w:r w:rsidR="008E67FC">
              <w:rPr>
                <w:noProof/>
                <w:webHidden/>
              </w:rPr>
              <w:instrText xml:space="preserve"> PAGEREF _Toc132291456 \h </w:instrText>
            </w:r>
            <w:r w:rsidR="008E67FC">
              <w:rPr>
                <w:noProof/>
                <w:webHidden/>
              </w:rPr>
            </w:r>
            <w:r w:rsidR="008E67FC">
              <w:rPr>
                <w:noProof/>
                <w:webHidden/>
              </w:rPr>
              <w:fldChar w:fldCharType="separate"/>
            </w:r>
            <w:r>
              <w:rPr>
                <w:noProof/>
                <w:webHidden/>
              </w:rPr>
              <w:t>3</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57" w:history="1">
            <w:r w:rsidR="008E67FC" w:rsidRPr="00A70C27">
              <w:rPr>
                <w:rStyle w:val="Hyperlink"/>
                <w:noProof/>
              </w:rPr>
              <w:t>Storage Access Policies</w:t>
            </w:r>
            <w:r w:rsidR="008E67FC">
              <w:rPr>
                <w:noProof/>
                <w:webHidden/>
              </w:rPr>
              <w:tab/>
            </w:r>
            <w:r w:rsidR="008E67FC">
              <w:rPr>
                <w:noProof/>
                <w:webHidden/>
              </w:rPr>
              <w:fldChar w:fldCharType="begin"/>
            </w:r>
            <w:r w:rsidR="008E67FC">
              <w:rPr>
                <w:noProof/>
                <w:webHidden/>
              </w:rPr>
              <w:instrText xml:space="preserve"> PAGEREF _Toc132291457 \h </w:instrText>
            </w:r>
            <w:r w:rsidR="008E67FC">
              <w:rPr>
                <w:noProof/>
                <w:webHidden/>
              </w:rPr>
            </w:r>
            <w:r w:rsidR="008E67FC">
              <w:rPr>
                <w:noProof/>
                <w:webHidden/>
              </w:rPr>
              <w:fldChar w:fldCharType="separate"/>
            </w:r>
            <w:r>
              <w:rPr>
                <w:noProof/>
                <w:webHidden/>
              </w:rPr>
              <w:t>3</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58" w:history="1">
            <w:r w:rsidR="008E67FC" w:rsidRPr="00A70C27">
              <w:rPr>
                <w:rStyle w:val="Hyperlink"/>
                <w:noProof/>
              </w:rPr>
              <w:t>Azure AD User Account Authentication</w:t>
            </w:r>
            <w:r w:rsidR="008E67FC">
              <w:rPr>
                <w:noProof/>
                <w:webHidden/>
              </w:rPr>
              <w:tab/>
            </w:r>
            <w:r w:rsidR="008E67FC">
              <w:rPr>
                <w:noProof/>
                <w:webHidden/>
              </w:rPr>
              <w:fldChar w:fldCharType="begin"/>
            </w:r>
            <w:r w:rsidR="008E67FC">
              <w:rPr>
                <w:noProof/>
                <w:webHidden/>
              </w:rPr>
              <w:instrText xml:space="preserve"> PAGEREF _Toc132291458 \h </w:instrText>
            </w:r>
            <w:r w:rsidR="008E67FC">
              <w:rPr>
                <w:noProof/>
                <w:webHidden/>
              </w:rPr>
            </w:r>
            <w:r w:rsidR="008E67FC">
              <w:rPr>
                <w:noProof/>
                <w:webHidden/>
              </w:rPr>
              <w:fldChar w:fldCharType="separate"/>
            </w:r>
            <w:r>
              <w:rPr>
                <w:noProof/>
                <w:webHidden/>
              </w:rPr>
              <w:t>4</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59" w:history="1">
            <w:r w:rsidR="008E67FC" w:rsidRPr="00A70C27">
              <w:rPr>
                <w:rStyle w:val="Hyperlink"/>
                <w:noProof/>
              </w:rPr>
              <w:t>Storage Endpoints</w:t>
            </w:r>
            <w:r w:rsidR="008E67FC">
              <w:rPr>
                <w:noProof/>
                <w:webHidden/>
              </w:rPr>
              <w:tab/>
            </w:r>
            <w:r w:rsidR="008E67FC">
              <w:rPr>
                <w:noProof/>
                <w:webHidden/>
              </w:rPr>
              <w:fldChar w:fldCharType="begin"/>
            </w:r>
            <w:r w:rsidR="008E67FC">
              <w:rPr>
                <w:noProof/>
                <w:webHidden/>
              </w:rPr>
              <w:instrText xml:space="preserve"> PAGEREF _Toc132291459 \h </w:instrText>
            </w:r>
            <w:r w:rsidR="008E67FC">
              <w:rPr>
                <w:noProof/>
                <w:webHidden/>
              </w:rPr>
            </w:r>
            <w:r w:rsidR="008E67FC">
              <w:rPr>
                <w:noProof/>
                <w:webHidden/>
              </w:rPr>
              <w:fldChar w:fldCharType="separate"/>
            </w:r>
            <w:r>
              <w:rPr>
                <w:noProof/>
                <w:webHidden/>
              </w:rPr>
              <w:t>4</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60" w:history="1">
            <w:r w:rsidR="008E67FC" w:rsidRPr="00A70C27">
              <w:rPr>
                <w:rStyle w:val="Hyperlink"/>
                <w:noProof/>
              </w:rPr>
              <w:t>Configure an app registration via the Azure portal</w:t>
            </w:r>
            <w:r w:rsidR="008E67FC">
              <w:rPr>
                <w:noProof/>
                <w:webHidden/>
              </w:rPr>
              <w:tab/>
            </w:r>
            <w:r w:rsidR="008E67FC">
              <w:rPr>
                <w:noProof/>
                <w:webHidden/>
              </w:rPr>
              <w:fldChar w:fldCharType="begin"/>
            </w:r>
            <w:r w:rsidR="008E67FC">
              <w:rPr>
                <w:noProof/>
                <w:webHidden/>
              </w:rPr>
              <w:instrText xml:space="preserve"> PAGEREF _Toc132291460 \h </w:instrText>
            </w:r>
            <w:r w:rsidR="008E67FC">
              <w:rPr>
                <w:noProof/>
                <w:webHidden/>
              </w:rPr>
            </w:r>
            <w:r w:rsidR="008E67FC">
              <w:rPr>
                <w:noProof/>
                <w:webHidden/>
              </w:rPr>
              <w:fldChar w:fldCharType="separate"/>
            </w:r>
            <w:r>
              <w:rPr>
                <w:noProof/>
                <w:webHidden/>
              </w:rPr>
              <w:t>5</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61" w:history="1">
            <w:r w:rsidR="008E67FC" w:rsidRPr="00A70C27">
              <w:rPr>
                <w:rStyle w:val="Hyperlink"/>
                <w:noProof/>
              </w:rPr>
              <w:t>Create a key vault</w:t>
            </w:r>
            <w:r w:rsidR="008E67FC">
              <w:rPr>
                <w:noProof/>
                <w:webHidden/>
              </w:rPr>
              <w:tab/>
            </w:r>
            <w:r w:rsidR="008E67FC">
              <w:rPr>
                <w:noProof/>
                <w:webHidden/>
              </w:rPr>
              <w:fldChar w:fldCharType="begin"/>
            </w:r>
            <w:r w:rsidR="008E67FC">
              <w:rPr>
                <w:noProof/>
                <w:webHidden/>
              </w:rPr>
              <w:instrText xml:space="preserve"> PAGEREF _Toc132291461 \h </w:instrText>
            </w:r>
            <w:r w:rsidR="008E67FC">
              <w:rPr>
                <w:noProof/>
                <w:webHidden/>
              </w:rPr>
            </w:r>
            <w:r w:rsidR="008E67FC">
              <w:rPr>
                <w:noProof/>
                <w:webHidden/>
              </w:rPr>
              <w:fldChar w:fldCharType="separate"/>
            </w:r>
            <w:r>
              <w:rPr>
                <w:noProof/>
                <w:webHidden/>
              </w:rPr>
              <w:t>5</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62" w:history="1">
            <w:r w:rsidR="008E67FC" w:rsidRPr="00A70C27">
              <w:rPr>
                <w:rStyle w:val="Hyperlink"/>
                <w:noProof/>
              </w:rPr>
              <w:t>Review key vault settings</w:t>
            </w:r>
            <w:r w:rsidR="008E67FC">
              <w:rPr>
                <w:noProof/>
                <w:webHidden/>
              </w:rPr>
              <w:tab/>
            </w:r>
            <w:r w:rsidR="008E67FC">
              <w:rPr>
                <w:noProof/>
                <w:webHidden/>
              </w:rPr>
              <w:fldChar w:fldCharType="begin"/>
            </w:r>
            <w:r w:rsidR="008E67FC">
              <w:rPr>
                <w:noProof/>
                <w:webHidden/>
              </w:rPr>
              <w:instrText xml:space="preserve"> PAGEREF _Toc132291462 \h </w:instrText>
            </w:r>
            <w:r w:rsidR="008E67FC">
              <w:rPr>
                <w:noProof/>
                <w:webHidden/>
              </w:rPr>
            </w:r>
            <w:r w:rsidR="008E67FC">
              <w:rPr>
                <w:noProof/>
                <w:webHidden/>
              </w:rPr>
              <w:fldChar w:fldCharType="separate"/>
            </w:r>
            <w:r>
              <w:rPr>
                <w:noProof/>
                <w:webHidden/>
              </w:rPr>
              <w:t>6</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63" w:history="1">
            <w:r w:rsidR="008E67FC" w:rsidRPr="00A70C27">
              <w:rPr>
                <w:rStyle w:val="Hyperlink"/>
                <w:noProof/>
              </w:rPr>
              <w:t>Configure access policies</w:t>
            </w:r>
            <w:r w:rsidR="008E67FC">
              <w:rPr>
                <w:noProof/>
                <w:webHidden/>
              </w:rPr>
              <w:tab/>
            </w:r>
            <w:r w:rsidR="008E67FC">
              <w:rPr>
                <w:noProof/>
                <w:webHidden/>
              </w:rPr>
              <w:fldChar w:fldCharType="begin"/>
            </w:r>
            <w:r w:rsidR="008E67FC">
              <w:rPr>
                <w:noProof/>
                <w:webHidden/>
              </w:rPr>
              <w:instrText xml:space="preserve"> PAGEREF _Toc132291463 \h </w:instrText>
            </w:r>
            <w:r w:rsidR="008E67FC">
              <w:rPr>
                <w:noProof/>
                <w:webHidden/>
              </w:rPr>
            </w:r>
            <w:r w:rsidR="008E67FC">
              <w:rPr>
                <w:noProof/>
                <w:webHidden/>
              </w:rPr>
              <w:fldChar w:fldCharType="separate"/>
            </w:r>
            <w:r>
              <w:rPr>
                <w:noProof/>
                <w:webHidden/>
              </w:rPr>
              <w:t>6</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64" w:history="1">
            <w:r w:rsidR="008E67FC" w:rsidRPr="00A70C27">
              <w:rPr>
                <w:rStyle w:val="Hyperlink"/>
                <w:noProof/>
              </w:rPr>
              <w:t>Use the Bastion service</w:t>
            </w:r>
            <w:r w:rsidR="008E67FC">
              <w:rPr>
                <w:noProof/>
                <w:webHidden/>
              </w:rPr>
              <w:tab/>
            </w:r>
            <w:r w:rsidR="008E67FC">
              <w:rPr>
                <w:noProof/>
                <w:webHidden/>
              </w:rPr>
              <w:fldChar w:fldCharType="begin"/>
            </w:r>
            <w:r w:rsidR="008E67FC">
              <w:rPr>
                <w:noProof/>
                <w:webHidden/>
              </w:rPr>
              <w:instrText xml:space="preserve"> PAGEREF _Toc132291464 \h </w:instrText>
            </w:r>
            <w:r w:rsidR="008E67FC">
              <w:rPr>
                <w:noProof/>
                <w:webHidden/>
              </w:rPr>
            </w:r>
            <w:r w:rsidR="008E67FC">
              <w:rPr>
                <w:noProof/>
                <w:webHidden/>
              </w:rPr>
              <w:fldChar w:fldCharType="separate"/>
            </w:r>
            <w:r>
              <w:rPr>
                <w:noProof/>
                <w:webHidden/>
              </w:rPr>
              <w:t>7</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465" w:history="1">
            <w:r w:rsidR="008E67FC" w:rsidRPr="00A70C27">
              <w:rPr>
                <w:rStyle w:val="Hyperlink"/>
                <w:noProof/>
              </w:rPr>
              <w:t>Configure the Bastion service</w:t>
            </w:r>
            <w:r w:rsidR="008E67FC">
              <w:rPr>
                <w:noProof/>
                <w:webHidden/>
              </w:rPr>
              <w:tab/>
            </w:r>
            <w:r w:rsidR="008E67FC">
              <w:rPr>
                <w:noProof/>
                <w:webHidden/>
              </w:rPr>
              <w:fldChar w:fldCharType="begin"/>
            </w:r>
            <w:r w:rsidR="008E67FC">
              <w:rPr>
                <w:noProof/>
                <w:webHidden/>
              </w:rPr>
              <w:instrText xml:space="preserve"> PAGEREF _Toc132291465 \h </w:instrText>
            </w:r>
            <w:r w:rsidR="008E67FC">
              <w:rPr>
                <w:noProof/>
                <w:webHidden/>
              </w:rPr>
            </w:r>
            <w:r w:rsidR="008E67FC">
              <w:rPr>
                <w:noProof/>
                <w:webHidden/>
              </w:rPr>
              <w:fldChar w:fldCharType="separate"/>
            </w:r>
            <w:r>
              <w:rPr>
                <w:noProof/>
                <w:webHidden/>
              </w:rPr>
              <w:t>7</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466" w:history="1">
            <w:r w:rsidR="008E67FC" w:rsidRPr="00A70C27">
              <w:rPr>
                <w:rStyle w:val="Hyperlink"/>
                <w:noProof/>
              </w:rPr>
              <w:t>Connect to the virtual machine using Bastion</w:t>
            </w:r>
            <w:r w:rsidR="008E67FC">
              <w:rPr>
                <w:noProof/>
                <w:webHidden/>
              </w:rPr>
              <w:tab/>
            </w:r>
            <w:r w:rsidR="008E67FC">
              <w:rPr>
                <w:noProof/>
                <w:webHidden/>
              </w:rPr>
              <w:fldChar w:fldCharType="begin"/>
            </w:r>
            <w:r w:rsidR="008E67FC">
              <w:rPr>
                <w:noProof/>
                <w:webHidden/>
              </w:rPr>
              <w:instrText xml:space="preserve"> PAGEREF _Toc132291466 \h </w:instrText>
            </w:r>
            <w:r w:rsidR="008E67FC">
              <w:rPr>
                <w:noProof/>
                <w:webHidden/>
              </w:rPr>
            </w:r>
            <w:r w:rsidR="008E67FC">
              <w:rPr>
                <w:noProof/>
                <w:webHidden/>
              </w:rPr>
              <w:fldChar w:fldCharType="separate"/>
            </w:r>
            <w:r>
              <w:rPr>
                <w:noProof/>
                <w:webHidden/>
              </w:rPr>
              <w:t>8</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67" w:history="1">
            <w:r w:rsidR="008E67FC" w:rsidRPr="00A70C27">
              <w:rPr>
                <w:rStyle w:val="Hyperlink"/>
                <w:noProof/>
              </w:rPr>
              <w:t>Virtual Machine Updates</w:t>
            </w:r>
            <w:r w:rsidR="008E67FC">
              <w:rPr>
                <w:noProof/>
                <w:webHidden/>
              </w:rPr>
              <w:tab/>
            </w:r>
            <w:r w:rsidR="008E67FC">
              <w:rPr>
                <w:noProof/>
                <w:webHidden/>
              </w:rPr>
              <w:fldChar w:fldCharType="begin"/>
            </w:r>
            <w:r w:rsidR="008E67FC">
              <w:rPr>
                <w:noProof/>
                <w:webHidden/>
              </w:rPr>
              <w:instrText xml:space="preserve"> PAGEREF _Toc132291467 \h </w:instrText>
            </w:r>
            <w:r w:rsidR="008E67FC">
              <w:rPr>
                <w:noProof/>
                <w:webHidden/>
              </w:rPr>
            </w:r>
            <w:r w:rsidR="008E67FC">
              <w:rPr>
                <w:noProof/>
                <w:webHidden/>
              </w:rPr>
              <w:fldChar w:fldCharType="separate"/>
            </w:r>
            <w:r>
              <w:rPr>
                <w:noProof/>
                <w:webHidden/>
              </w:rPr>
              <w:t>8</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68" w:history="1">
            <w:r w:rsidR="008E67FC" w:rsidRPr="00A70C27">
              <w:rPr>
                <w:rStyle w:val="Hyperlink"/>
                <w:noProof/>
              </w:rPr>
              <w:t>Virtual Machine Extensions</w:t>
            </w:r>
            <w:r w:rsidR="008E67FC">
              <w:rPr>
                <w:noProof/>
                <w:webHidden/>
              </w:rPr>
              <w:tab/>
            </w:r>
            <w:r w:rsidR="008E67FC">
              <w:rPr>
                <w:noProof/>
                <w:webHidden/>
              </w:rPr>
              <w:fldChar w:fldCharType="begin"/>
            </w:r>
            <w:r w:rsidR="008E67FC">
              <w:rPr>
                <w:noProof/>
                <w:webHidden/>
              </w:rPr>
              <w:instrText xml:space="preserve"> PAGEREF _Toc132291468 \h </w:instrText>
            </w:r>
            <w:r w:rsidR="008E67FC">
              <w:rPr>
                <w:noProof/>
                <w:webHidden/>
              </w:rPr>
            </w:r>
            <w:r w:rsidR="008E67FC">
              <w:rPr>
                <w:noProof/>
                <w:webHidden/>
              </w:rPr>
              <w:fldChar w:fldCharType="separate"/>
            </w:r>
            <w:r>
              <w:rPr>
                <w:noProof/>
                <w:webHidden/>
              </w:rPr>
              <w:t>8</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69" w:history="1">
            <w:r w:rsidR="008E67FC" w:rsidRPr="00A70C27">
              <w:rPr>
                <w:rStyle w:val="Hyperlink"/>
                <w:noProof/>
              </w:rPr>
              <w:t>Disk Encryption</w:t>
            </w:r>
            <w:r w:rsidR="008E67FC">
              <w:rPr>
                <w:noProof/>
                <w:webHidden/>
              </w:rPr>
              <w:tab/>
            </w:r>
            <w:r w:rsidR="008E67FC">
              <w:rPr>
                <w:noProof/>
                <w:webHidden/>
              </w:rPr>
              <w:fldChar w:fldCharType="begin"/>
            </w:r>
            <w:r w:rsidR="008E67FC">
              <w:rPr>
                <w:noProof/>
                <w:webHidden/>
              </w:rPr>
              <w:instrText xml:space="preserve"> PAGEREF _Toc132291469 \h </w:instrText>
            </w:r>
            <w:r w:rsidR="008E67FC">
              <w:rPr>
                <w:noProof/>
                <w:webHidden/>
              </w:rPr>
            </w:r>
            <w:r w:rsidR="008E67FC">
              <w:rPr>
                <w:noProof/>
                <w:webHidden/>
              </w:rPr>
              <w:fldChar w:fldCharType="separate"/>
            </w:r>
            <w:r>
              <w:rPr>
                <w:noProof/>
                <w:webHidden/>
              </w:rPr>
              <w:t>9</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470" w:history="1">
            <w:r w:rsidR="008E67FC" w:rsidRPr="00A70C27">
              <w:rPr>
                <w:rStyle w:val="Hyperlink"/>
                <w:noProof/>
              </w:rPr>
              <w:t>Review encryption key options</w:t>
            </w:r>
            <w:r w:rsidR="008E67FC">
              <w:rPr>
                <w:noProof/>
                <w:webHidden/>
              </w:rPr>
              <w:tab/>
            </w:r>
            <w:r w:rsidR="008E67FC">
              <w:rPr>
                <w:noProof/>
                <w:webHidden/>
              </w:rPr>
              <w:fldChar w:fldCharType="begin"/>
            </w:r>
            <w:r w:rsidR="008E67FC">
              <w:rPr>
                <w:noProof/>
                <w:webHidden/>
              </w:rPr>
              <w:instrText xml:space="preserve"> PAGEREF _Toc132291470 \h </w:instrText>
            </w:r>
            <w:r w:rsidR="008E67FC">
              <w:rPr>
                <w:noProof/>
                <w:webHidden/>
              </w:rPr>
            </w:r>
            <w:r w:rsidR="008E67FC">
              <w:rPr>
                <w:noProof/>
                <w:webHidden/>
              </w:rPr>
              <w:fldChar w:fldCharType="separate"/>
            </w:r>
            <w:r>
              <w:rPr>
                <w:noProof/>
                <w:webHidden/>
              </w:rPr>
              <w:t>9</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471" w:history="1">
            <w:r w:rsidR="008E67FC" w:rsidRPr="00A70C27">
              <w:rPr>
                <w:rStyle w:val="Hyperlink"/>
                <w:noProof/>
              </w:rPr>
              <w:t>Create the customer managed key</w:t>
            </w:r>
            <w:r w:rsidR="008E67FC">
              <w:rPr>
                <w:noProof/>
                <w:webHidden/>
              </w:rPr>
              <w:tab/>
            </w:r>
            <w:r w:rsidR="008E67FC">
              <w:rPr>
                <w:noProof/>
                <w:webHidden/>
              </w:rPr>
              <w:fldChar w:fldCharType="begin"/>
            </w:r>
            <w:r w:rsidR="008E67FC">
              <w:rPr>
                <w:noProof/>
                <w:webHidden/>
              </w:rPr>
              <w:instrText xml:space="preserve"> PAGEREF _Toc132291471 \h </w:instrText>
            </w:r>
            <w:r w:rsidR="008E67FC">
              <w:rPr>
                <w:noProof/>
                <w:webHidden/>
              </w:rPr>
            </w:r>
            <w:r w:rsidR="008E67FC">
              <w:rPr>
                <w:noProof/>
                <w:webHidden/>
              </w:rPr>
              <w:fldChar w:fldCharType="separate"/>
            </w:r>
            <w:r>
              <w:rPr>
                <w:noProof/>
                <w:webHidden/>
              </w:rPr>
              <w:t>9</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472" w:history="1">
            <w:r w:rsidR="008E67FC" w:rsidRPr="00A70C27">
              <w:rPr>
                <w:rStyle w:val="Hyperlink"/>
                <w:noProof/>
              </w:rPr>
              <w:t>Review the key options</w:t>
            </w:r>
            <w:r w:rsidR="008E67FC">
              <w:rPr>
                <w:noProof/>
                <w:webHidden/>
              </w:rPr>
              <w:tab/>
            </w:r>
            <w:r w:rsidR="008E67FC">
              <w:rPr>
                <w:noProof/>
                <w:webHidden/>
              </w:rPr>
              <w:fldChar w:fldCharType="begin"/>
            </w:r>
            <w:r w:rsidR="008E67FC">
              <w:rPr>
                <w:noProof/>
                <w:webHidden/>
              </w:rPr>
              <w:instrText xml:space="preserve"> PAGEREF _Toc132291472 \h </w:instrText>
            </w:r>
            <w:r w:rsidR="008E67FC">
              <w:rPr>
                <w:noProof/>
                <w:webHidden/>
              </w:rPr>
            </w:r>
            <w:r w:rsidR="008E67FC">
              <w:rPr>
                <w:noProof/>
                <w:webHidden/>
              </w:rPr>
              <w:fldChar w:fldCharType="separate"/>
            </w:r>
            <w:r>
              <w:rPr>
                <w:noProof/>
                <w:webHidden/>
              </w:rPr>
              <w:t>9</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73" w:history="1">
            <w:r w:rsidR="008E67FC" w:rsidRPr="00A70C27">
              <w:rPr>
                <w:rStyle w:val="Hyperlink"/>
                <w:noProof/>
              </w:rPr>
              <w:t>Use RDP to connect to a Windows VM (optional)</w:t>
            </w:r>
            <w:r w:rsidR="008E67FC">
              <w:rPr>
                <w:noProof/>
                <w:webHidden/>
              </w:rPr>
              <w:tab/>
            </w:r>
            <w:r w:rsidR="008E67FC">
              <w:rPr>
                <w:noProof/>
                <w:webHidden/>
              </w:rPr>
              <w:fldChar w:fldCharType="begin"/>
            </w:r>
            <w:r w:rsidR="008E67FC">
              <w:rPr>
                <w:noProof/>
                <w:webHidden/>
              </w:rPr>
              <w:instrText xml:space="preserve"> PAGEREF _Toc132291473 \h </w:instrText>
            </w:r>
            <w:r w:rsidR="008E67FC">
              <w:rPr>
                <w:noProof/>
                <w:webHidden/>
              </w:rPr>
            </w:r>
            <w:r w:rsidR="008E67FC">
              <w:rPr>
                <w:noProof/>
                <w:webHidden/>
              </w:rPr>
              <w:fldChar w:fldCharType="separate"/>
            </w:r>
            <w:r>
              <w:rPr>
                <w:noProof/>
                <w:webHidden/>
              </w:rPr>
              <w:t>10</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74" w:history="1">
            <w:r w:rsidR="008E67FC" w:rsidRPr="00A70C27">
              <w:rPr>
                <w:rStyle w:val="Hyperlink"/>
                <w:noProof/>
              </w:rPr>
              <w:t>Use SSH to connect to a Linux VM (optional)</w:t>
            </w:r>
            <w:r w:rsidR="008E67FC">
              <w:rPr>
                <w:noProof/>
                <w:webHidden/>
              </w:rPr>
              <w:tab/>
            </w:r>
            <w:r w:rsidR="008E67FC">
              <w:rPr>
                <w:noProof/>
                <w:webHidden/>
              </w:rPr>
              <w:fldChar w:fldCharType="begin"/>
            </w:r>
            <w:r w:rsidR="008E67FC">
              <w:rPr>
                <w:noProof/>
                <w:webHidden/>
              </w:rPr>
              <w:instrText xml:space="preserve"> PAGEREF _Toc132291474 \h </w:instrText>
            </w:r>
            <w:r w:rsidR="008E67FC">
              <w:rPr>
                <w:noProof/>
                <w:webHidden/>
              </w:rPr>
            </w:r>
            <w:r w:rsidR="008E67FC">
              <w:rPr>
                <w:noProof/>
                <w:webHidden/>
              </w:rPr>
              <w:fldChar w:fldCharType="separate"/>
            </w:r>
            <w:r>
              <w:rPr>
                <w:noProof/>
                <w:webHidden/>
              </w:rPr>
              <w:t>10</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475" w:history="1">
            <w:r w:rsidR="008E67FC" w:rsidRPr="00A70C27">
              <w:rPr>
                <w:rStyle w:val="Hyperlink"/>
                <w:noProof/>
              </w:rPr>
              <w:t>Create the SSH Keys</w:t>
            </w:r>
            <w:r w:rsidR="008E67FC">
              <w:rPr>
                <w:noProof/>
                <w:webHidden/>
              </w:rPr>
              <w:tab/>
            </w:r>
            <w:r w:rsidR="008E67FC">
              <w:rPr>
                <w:noProof/>
                <w:webHidden/>
              </w:rPr>
              <w:fldChar w:fldCharType="begin"/>
            </w:r>
            <w:r w:rsidR="008E67FC">
              <w:rPr>
                <w:noProof/>
                <w:webHidden/>
              </w:rPr>
              <w:instrText xml:space="preserve"> PAGEREF _Toc132291475 \h </w:instrText>
            </w:r>
            <w:r w:rsidR="008E67FC">
              <w:rPr>
                <w:noProof/>
                <w:webHidden/>
              </w:rPr>
            </w:r>
            <w:r w:rsidR="008E67FC">
              <w:rPr>
                <w:noProof/>
                <w:webHidden/>
              </w:rPr>
              <w:fldChar w:fldCharType="separate"/>
            </w:r>
            <w:r>
              <w:rPr>
                <w:noProof/>
                <w:webHidden/>
              </w:rPr>
              <w:t>10</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476" w:history="1">
            <w:r w:rsidR="008E67FC" w:rsidRPr="00A70C27">
              <w:rPr>
                <w:rStyle w:val="Hyperlink"/>
                <w:noProof/>
              </w:rPr>
              <w:t>Create the Linux machine and assign the public SSH key</w:t>
            </w:r>
            <w:r w:rsidR="008E67FC">
              <w:rPr>
                <w:noProof/>
                <w:webHidden/>
              </w:rPr>
              <w:tab/>
            </w:r>
            <w:r w:rsidR="008E67FC">
              <w:rPr>
                <w:noProof/>
                <w:webHidden/>
              </w:rPr>
              <w:fldChar w:fldCharType="begin"/>
            </w:r>
            <w:r w:rsidR="008E67FC">
              <w:rPr>
                <w:noProof/>
                <w:webHidden/>
              </w:rPr>
              <w:instrText xml:space="preserve"> PAGEREF _Toc132291476 \h </w:instrText>
            </w:r>
            <w:r w:rsidR="008E67FC">
              <w:rPr>
                <w:noProof/>
                <w:webHidden/>
              </w:rPr>
            </w:r>
            <w:r w:rsidR="008E67FC">
              <w:rPr>
                <w:noProof/>
                <w:webHidden/>
              </w:rPr>
              <w:fldChar w:fldCharType="separate"/>
            </w:r>
            <w:r>
              <w:rPr>
                <w:noProof/>
                <w:webHidden/>
              </w:rPr>
              <w:t>11</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477" w:history="1">
            <w:r w:rsidR="008E67FC" w:rsidRPr="00A70C27">
              <w:rPr>
                <w:rStyle w:val="Hyperlink"/>
                <w:noProof/>
              </w:rPr>
              <w:t>Access the server using SSH</w:t>
            </w:r>
            <w:r w:rsidR="008E67FC">
              <w:rPr>
                <w:noProof/>
                <w:webHidden/>
              </w:rPr>
              <w:tab/>
            </w:r>
            <w:r w:rsidR="008E67FC">
              <w:rPr>
                <w:noProof/>
                <w:webHidden/>
              </w:rPr>
              <w:fldChar w:fldCharType="begin"/>
            </w:r>
            <w:r w:rsidR="008E67FC">
              <w:rPr>
                <w:noProof/>
                <w:webHidden/>
              </w:rPr>
              <w:instrText xml:space="preserve"> PAGEREF _Toc132291477 \h </w:instrText>
            </w:r>
            <w:r w:rsidR="008E67FC">
              <w:rPr>
                <w:noProof/>
                <w:webHidden/>
              </w:rPr>
            </w:r>
            <w:r w:rsidR="008E67FC">
              <w:rPr>
                <w:noProof/>
                <w:webHidden/>
              </w:rPr>
              <w:fldChar w:fldCharType="separate"/>
            </w:r>
            <w:r>
              <w:rPr>
                <w:noProof/>
                <w:webHidden/>
              </w:rPr>
              <w:t>11</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78" w:history="1">
            <w:r w:rsidR="008E67FC" w:rsidRPr="00A70C27">
              <w:rPr>
                <w:rStyle w:val="Hyperlink"/>
                <w:noProof/>
              </w:rPr>
              <w:t>Network security groups</w:t>
            </w:r>
            <w:r w:rsidR="008E67FC">
              <w:rPr>
                <w:noProof/>
                <w:webHidden/>
              </w:rPr>
              <w:tab/>
            </w:r>
            <w:r w:rsidR="008E67FC">
              <w:rPr>
                <w:noProof/>
                <w:webHidden/>
              </w:rPr>
              <w:fldChar w:fldCharType="begin"/>
            </w:r>
            <w:r w:rsidR="008E67FC">
              <w:rPr>
                <w:noProof/>
                <w:webHidden/>
              </w:rPr>
              <w:instrText xml:space="preserve"> PAGEREF _Toc132291478 \h </w:instrText>
            </w:r>
            <w:r w:rsidR="008E67FC">
              <w:rPr>
                <w:noProof/>
                <w:webHidden/>
              </w:rPr>
            </w:r>
            <w:r w:rsidR="008E67FC">
              <w:rPr>
                <w:noProof/>
                <w:webHidden/>
              </w:rPr>
              <w:fldChar w:fldCharType="separate"/>
            </w:r>
            <w:r>
              <w:rPr>
                <w:noProof/>
                <w:webHidden/>
              </w:rPr>
              <w:t>11</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79" w:history="1">
            <w:r w:rsidR="008E67FC" w:rsidRPr="00A70C27">
              <w:rPr>
                <w:rStyle w:val="Hyperlink"/>
                <w:noProof/>
              </w:rPr>
              <w:t>Application service groups</w:t>
            </w:r>
            <w:r w:rsidR="008E67FC">
              <w:rPr>
                <w:noProof/>
                <w:webHidden/>
              </w:rPr>
              <w:tab/>
            </w:r>
            <w:r w:rsidR="008E67FC">
              <w:rPr>
                <w:noProof/>
                <w:webHidden/>
              </w:rPr>
              <w:fldChar w:fldCharType="begin"/>
            </w:r>
            <w:r w:rsidR="008E67FC">
              <w:rPr>
                <w:noProof/>
                <w:webHidden/>
              </w:rPr>
              <w:instrText xml:space="preserve"> PAGEREF _Toc132291479 \h </w:instrText>
            </w:r>
            <w:r w:rsidR="008E67FC">
              <w:rPr>
                <w:noProof/>
                <w:webHidden/>
              </w:rPr>
            </w:r>
            <w:r w:rsidR="008E67FC">
              <w:rPr>
                <w:noProof/>
                <w:webHidden/>
              </w:rPr>
              <w:fldChar w:fldCharType="separate"/>
            </w:r>
            <w:r>
              <w:rPr>
                <w:noProof/>
                <w:webHidden/>
              </w:rPr>
              <w:t>12</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80" w:history="1">
            <w:r w:rsidR="008E67FC" w:rsidRPr="00A70C27">
              <w:rPr>
                <w:rStyle w:val="Hyperlink"/>
                <w:noProof/>
              </w:rPr>
              <w:t>VNet Peering</w:t>
            </w:r>
            <w:r w:rsidR="008E67FC">
              <w:rPr>
                <w:noProof/>
                <w:webHidden/>
              </w:rPr>
              <w:tab/>
            </w:r>
            <w:r w:rsidR="008E67FC">
              <w:rPr>
                <w:noProof/>
                <w:webHidden/>
              </w:rPr>
              <w:fldChar w:fldCharType="begin"/>
            </w:r>
            <w:r w:rsidR="008E67FC">
              <w:rPr>
                <w:noProof/>
                <w:webHidden/>
              </w:rPr>
              <w:instrText xml:space="preserve"> PAGEREF _Toc132291480 \h </w:instrText>
            </w:r>
            <w:r w:rsidR="008E67FC">
              <w:rPr>
                <w:noProof/>
                <w:webHidden/>
              </w:rPr>
            </w:r>
            <w:r w:rsidR="008E67FC">
              <w:rPr>
                <w:noProof/>
                <w:webHidden/>
              </w:rPr>
              <w:fldChar w:fldCharType="separate"/>
            </w:r>
            <w:r>
              <w:rPr>
                <w:noProof/>
                <w:webHidden/>
              </w:rPr>
              <w:t>13</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81" w:history="1">
            <w:r w:rsidR="008E67FC" w:rsidRPr="00A70C27">
              <w:rPr>
                <w:rStyle w:val="Hyperlink"/>
                <w:noProof/>
              </w:rPr>
              <w:t>Azure Firewall</w:t>
            </w:r>
            <w:r w:rsidR="008E67FC">
              <w:rPr>
                <w:noProof/>
                <w:webHidden/>
              </w:rPr>
              <w:tab/>
            </w:r>
            <w:r w:rsidR="008E67FC">
              <w:rPr>
                <w:noProof/>
                <w:webHidden/>
              </w:rPr>
              <w:fldChar w:fldCharType="begin"/>
            </w:r>
            <w:r w:rsidR="008E67FC">
              <w:rPr>
                <w:noProof/>
                <w:webHidden/>
              </w:rPr>
              <w:instrText xml:space="preserve"> PAGEREF _Toc132291481 \h </w:instrText>
            </w:r>
            <w:r w:rsidR="008E67FC">
              <w:rPr>
                <w:noProof/>
                <w:webHidden/>
              </w:rPr>
            </w:r>
            <w:r w:rsidR="008E67FC">
              <w:rPr>
                <w:noProof/>
                <w:webHidden/>
              </w:rPr>
              <w:fldChar w:fldCharType="separate"/>
            </w:r>
            <w:r>
              <w:rPr>
                <w:noProof/>
                <w:webHidden/>
              </w:rPr>
              <w:t>14</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82" w:history="1">
            <w:r w:rsidR="008E67FC" w:rsidRPr="00A70C27">
              <w:rPr>
                <w:rStyle w:val="Hyperlink"/>
                <w:noProof/>
              </w:rPr>
              <w:t>Azure AD PIM for roles</w:t>
            </w:r>
            <w:r w:rsidR="008E67FC">
              <w:rPr>
                <w:noProof/>
                <w:webHidden/>
              </w:rPr>
              <w:tab/>
            </w:r>
            <w:r w:rsidR="008E67FC">
              <w:rPr>
                <w:noProof/>
                <w:webHidden/>
              </w:rPr>
              <w:fldChar w:fldCharType="begin"/>
            </w:r>
            <w:r w:rsidR="008E67FC">
              <w:rPr>
                <w:noProof/>
                <w:webHidden/>
              </w:rPr>
              <w:instrText xml:space="preserve"> PAGEREF _Toc132291482 \h </w:instrText>
            </w:r>
            <w:r w:rsidR="008E67FC">
              <w:rPr>
                <w:noProof/>
                <w:webHidden/>
              </w:rPr>
            </w:r>
            <w:r w:rsidR="008E67FC">
              <w:rPr>
                <w:noProof/>
                <w:webHidden/>
              </w:rPr>
              <w:fldChar w:fldCharType="separate"/>
            </w:r>
            <w:r>
              <w:rPr>
                <w:noProof/>
                <w:webHidden/>
              </w:rPr>
              <w:t>16</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483" w:history="1">
            <w:r w:rsidR="008E67FC" w:rsidRPr="00A70C27">
              <w:rPr>
                <w:rStyle w:val="Hyperlink"/>
                <w:noProof/>
              </w:rPr>
              <w:t>Configure PIM settings</w:t>
            </w:r>
            <w:r w:rsidR="008E67FC">
              <w:rPr>
                <w:noProof/>
                <w:webHidden/>
              </w:rPr>
              <w:tab/>
            </w:r>
            <w:r w:rsidR="008E67FC">
              <w:rPr>
                <w:noProof/>
                <w:webHidden/>
              </w:rPr>
              <w:fldChar w:fldCharType="begin"/>
            </w:r>
            <w:r w:rsidR="008E67FC">
              <w:rPr>
                <w:noProof/>
                <w:webHidden/>
              </w:rPr>
              <w:instrText xml:space="preserve"> PAGEREF _Toc132291483 \h </w:instrText>
            </w:r>
            <w:r w:rsidR="008E67FC">
              <w:rPr>
                <w:noProof/>
                <w:webHidden/>
              </w:rPr>
            </w:r>
            <w:r w:rsidR="008E67FC">
              <w:rPr>
                <w:noProof/>
                <w:webHidden/>
              </w:rPr>
              <w:fldChar w:fldCharType="separate"/>
            </w:r>
            <w:r>
              <w:rPr>
                <w:noProof/>
                <w:webHidden/>
              </w:rPr>
              <w:t>16</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484" w:history="1">
            <w:r w:rsidR="008E67FC" w:rsidRPr="00A70C27">
              <w:rPr>
                <w:rStyle w:val="Hyperlink"/>
                <w:noProof/>
              </w:rPr>
              <w:t>Configure PIM for Roles</w:t>
            </w:r>
            <w:r w:rsidR="008E67FC">
              <w:rPr>
                <w:noProof/>
                <w:webHidden/>
              </w:rPr>
              <w:tab/>
            </w:r>
            <w:r w:rsidR="008E67FC">
              <w:rPr>
                <w:noProof/>
                <w:webHidden/>
              </w:rPr>
              <w:fldChar w:fldCharType="begin"/>
            </w:r>
            <w:r w:rsidR="008E67FC">
              <w:rPr>
                <w:noProof/>
                <w:webHidden/>
              </w:rPr>
              <w:instrText xml:space="preserve"> PAGEREF _Toc132291484 \h </w:instrText>
            </w:r>
            <w:r w:rsidR="008E67FC">
              <w:rPr>
                <w:noProof/>
                <w:webHidden/>
              </w:rPr>
            </w:r>
            <w:r w:rsidR="008E67FC">
              <w:rPr>
                <w:noProof/>
                <w:webHidden/>
              </w:rPr>
              <w:fldChar w:fldCharType="separate"/>
            </w:r>
            <w:r>
              <w:rPr>
                <w:noProof/>
                <w:webHidden/>
              </w:rPr>
              <w:t>16</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485" w:history="1">
            <w:r w:rsidR="008E67FC" w:rsidRPr="00A70C27">
              <w:rPr>
                <w:rStyle w:val="Hyperlink"/>
                <w:noProof/>
              </w:rPr>
              <w:t>Activate a role</w:t>
            </w:r>
            <w:r w:rsidR="008E67FC">
              <w:rPr>
                <w:noProof/>
                <w:webHidden/>
              </w:rPr>
              <w:tab/>
            </w:r>
            <w:r w:rsidR="008E67FC">
              <w:rPr>
                <w:noProof/>
                <w:webHidden/>
              </w:rPr>
              <w:fldChar w:fldCharType="begin"/>
            </w:r>
            <w:r w:rsidR="008E67FC">
              <w:rPr>
                <w:noProof/>
                <w:webHidden/>
              </w:rPr>
              <w:instrText xml:space="preserve"> PAGEREF _Toc132291485 \h </w:instrText>
            </w:r>
            <w:r w:rsidR="008E67FC">
              <w:rPr>
                <w:noProof/>
                <w:webHidden/>
              </w:rPr>
            </w:r>
            <w:r w:rsidR="008E67FC">
              <w:rPr>
                <w:noProof/>
                <w:webHidden/>
              </w:rPr>
              <w:fldChar w:fldCharType="separate"/>
            </w:r>
            <w:r>
              <w:rPr>
                <w:noProof/>
                <w:webHidden/>
              </w:rPr>
              <w:t>17</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486" w:history="1">
            <w:r w:rsidR="008E67FC" w:rsidRPr="00A70C27">
              <w:rPr>
                <w:rStyle w:val="Hyperlink"/>
                <w:noProof/>
              </w:rPr>
              <w:t>Test the role access</w:t>
            </w:r>
            <w:r w:rsidR="008E67FC">
              <w:rPr>
                <w:noProof/>
                <w:webHidden/>
              </w:rPr>
              <w:tab/>
            </w:r>
            <w:r w:rsidR="008E67FC">
              <w:rPr>
                <w:noProof/>
                <w:webHidden/>
              </w:rPr>
              <w:fldChar w:fldCharType="begin"/>
            </w:r>
            <w:r w:rsidR="008E67FC">
              <w:rPr>
                <w:noProof/>
                <w:webHidden/>
              </w:rPr>
              <w:instrText xml:space="preserve"> PAGEREF _Toc132291486 \h </w:instrText>
            </w:r>
            <w:r w:rsidR="008E67FC">
              <w:rPr>
                <w:noProof/>
                <w:webHidden/>
              </w:rPr>
            </w:r>
            <w:r w:rsidR="008E67FC">
              <w:rPr>
                <w:noProof/>
                <w:webHidden/>
              </w:rPr>
              <w:fldChar w:fldCharType="separate"/>
            </w:r>
            <w:r>
              <w:rPr>
                <w:noProof/>
                <w:webHidden/>
              </w:rPr>
              <w:t>17</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87" w:history="1">
            <w:r w:rsidR="008E67FC" w:rsidRPr="00A70C27">
              <w:rPr>
                <w:rStyle w:val="Hyperlink"/>
                <w:noProof/>
              </w:rPr>
              <w:t>Azure AD PIM for resources</w:t>
            </w:r>
            <w:r w:rsidR="008E67FC">
              <w:rPr>
                <w:noProof/>
                <w:webHidden/>
              </w:rPr>
              <w:tab/>
            </w:r>
            <w:r w:rsidR="008E67FC">
              <w:rPr>
                <w:noProof/>
                <w:webHidden/>
              </w:rPr>
              <w:fldChar w:fldCharType="begin"/>
            </w:r>
            <w:r w:rsidR="008E67FC">
              <w:rPr>
                <w:noProof/>
                <w:webHidden/>
              </w:rPr>
              <w:instrText xml:space="preserve"> PAGEREF _Toc132291487 \h </w:instrText>
            </w:r>
            <w:r w:rsidR="008E67FC">
              <w:rPr>
                <w:noProof/>
                <w:webHidden/>
              </w:rPr>
            </w:r>
            <w:r w:rsidR="008E67FC">
              <w:rPr>
                <w:noProof/>
                <w:webHidden/>
              </w:rPr>
              <w:fldChar w:fldCharType="separate"/>
            </w:r>
            <w:r>
              <w:rPr>
                <w:noProof/>
                <w:webHidden/>
              </w:rPr>
              <w:t>17</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488" w:history="1">
            <w:r w:rsidR="008E67FC" w:rsidRPr="00A70C27">
              <w:rPr>
                <w:rStyle w:val="Hyperlink"/>
                <w:noProof/>
              </w:rPr>
              <w:t>Configure PIM for Azure resources</w:t>
            </w:r>
            <w:r w:rsidR="008E67FC">
              <w:rPr>
                <w:noProof/>
                <w:webHidden/>
              </w:rPr>
              <w:tab/>
            </w:r>
            <w:r w:rsidR="008E67FC">
              <w:rPr>
                <w:noProof/>
                <w:webHidden/>
              </w:rPr>
              <w:fldChar w:fldCharType="begin"/>
            </w:r>
            <w:r w:rsidR="008E67FC">
              <w:rPr>
                <w:noProof/>
                <w:webHidden/>
              </w:rPr>
              <w:instrText xml:space="preserve"> PAGEREF _Toc132291488 \h </w:instrText>
            </w:r>
            <w:r w:rsidR="008E67FC">
              <w:rPr>
                <w:noProof/>
                <w:webHidden/>
              </w:rPr>
            </w:r>
            <w:r w:rsidR="008E67FC">
              <w:rPr>
                <w:noProof/>
                <w:webHidden/>
              </w:rPr>
              <w:fldChar w:fldCharType="separate"/>
            </w:r>
            <w:r>
              <w:rPr>
                <w:noProof/>
                <w:webHidden/>
              </w:rPr>
              <w:t>18</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489" w:history="1">
            <w:r w:rsidR="008E67FC" w:rsidRPr="00A70C27">
              <w:rPr>
                <w:rStyle w:val="Hyperlink"/>
                <w:noProof/>
              </w:rPr>
              <w:t>Activate the role</w:t>
            </w:r>
            <w:r w:rsidR="008E67FC">
              <w:rPr>
                <w:noProof/>
                <w:webHidden/>
              </w:rPr>
              <w:tab/>
            </w:r>
            <w:r w:rsidR="008E67FC">
              <w:rPr>
                <w:noProof/>
                <w:webHidden/>
              </w:rPr>
              <w:fldChar w:fldCharType="begin"/>
            </w:r>
            <w:r w:rsidR="008E67FC">
              <w:rPr>
                <w:noProof/>
                <w:webHidden/>
              </w:rPr>
              <w:instrText xml:space="preserve"> PAGEREF _Toc132291489 \h </w:instrText>
            </w:r>
            <w:r w:rsidR="008E67FC">
              <w:rPr>
                <w:noProof/>
                <w:webHidden/>
              </w:rPr>
            </w:r>
            <w:r w:rsidR="008E67FC">
              <w:rPr>
                <w:noProof/>
                <w:webHidden/>
              </w:rPr>
              <w:fldChar w:fldCharType="separate"/>
            </w:r>
            <w:r>
              <w:rPr>
                <w:noProof/>
                <w:webHidden/>
              </w:rPr>
              <w:t>18</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490" w:history="1">
            <w:r w:rsidR="008E67FC" w:rsidRPr="00A70C27">
              <w:rPr>
                <w:rStyle w:val="Hyperlink"/>
                <w:noProof/>
              </w:rPr>
              <w:t>Test the role access</w:t>
            </w:r>
            <w:r w:rsidR="008E67FC">
              <w:rPr>
                <w:noProof/>
                <w:webHidden/>
              </w:rPr>
              <w:tab/>
            </w:r>
            <w:r w:rsidR="008E67FC">
              <w:rPr>
                <w:noProof/>
                <w:webHidden/>
              </w:rPr>
              <w:fldChar w:fldCharType="begin"/>
            </w:r>
            <w:r w:rsidR="008E67FC">
              <w:rPr>
                <w:noProof/>
                <w:webHidden/>
              </w:rPr>
              <w:instrText xml:space="preserve"> PAGEREF _Toc132291490 \h </w:instrText>
            </w:r>
            <w:r w:rsidR="008E67FC">
              <w:rPr>
                <w:noProof/>
                <w:webHidden/>
              </w:rPr>
            </w:r>
            <w:r w:rsidR="008E67FC">
              <w:rPr>
                <w:noProof/>
                <w:webHidden/>
              </w:rPr>
              <w:fldChar w:fldCharType="separate"/>
            </w:r>
            <w:r>
              <w:rPr>
                <w:noProof/>
                <w:webHidden/>
              </w:rPr>
              <w:t>18</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91" w:history="1">
            <w:r w:rsidR="008E67FC" w:rsidRPr="00A70C27">
              <w:rPr>
                <w:rStyle w:val="Hyperlink"/>
                <w:noProof/>
              </w:rPr>
              <w:t>Configure conditional access (require MFA)</w:t>
            </w:r>
            <w:r w:rsidR="008E67FC">
              <w:rPr>
                <w:noProof/>
                <w:webHidden/>
              </w:rPr>
              <w:tab/>
            </w:r>
            <w:r w:rsidR="008E67FC">
              <w:rPr>
                <w:noProof/>
                <w:webHidden/>
              </w:rPr>
              <w:fldChar w:fldCharType="begin"/>
            </w:r>
            <w:r w:rsidR="008E67FC">
              <w:rPr>
                <w:noProof/>
                <w:webHidden/>
              </w:rPr>
              <w:instrText xml:space="preserve"> PAGEREF _Toc132291491 \h </w:instrText>
            </w:r>
            <w:r w:rsidR="008E67FC">
              <w:rPr>
                <w:noProof/>
                <w:webHidden/>
              </w:rPr>
            </w:r>
            <w:r w:rsidR="008E67FC">
              <w:rPr>
                <w:noProof/>
                <w:webHidden/>
              </w:rPr>
              <w:fldChar w:fldCharType="separate"/>
            </w:r>
            <w:r>
              <w:rPr>
                <w:noProof/>
                <w:webHidden/>
              </w:rPr>
              <w:t>19</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492" w:history="1">
            <w:r w:rsidR="008E67FC" w:rsidRPr="00A70C27">
              <w:rPr>
                <w:rStyle w:val="Hyperlink"/>
                <w:noProof/>
              </w:rPr>
              <w:t>Configure the policy</w:t>
            </w:r>
            <w:r w:rsidR="008E67FC">
              <w:rPr>
                <w:noProof/>
                <w:webHidden/>
              </w:rPr>
              <w:tab/>
            </w:r>
            <w:r w:rsidR="008E67FC">
              <w:rPr>
                <w:noProof/>
                <w:webHidden/>
              </w:rPr>
              <w:fldChar w:fldCharType="begin"/>
            </w:r>
            <w:r w:rsidR="008E67FC">
              <w:rPr>
                <w:noProof/>
                <w:webHidden/>
              </w:rPr>
              <w:instrText xml:space="preserve"> PAGEREF _Toc132291492 \h </w:instrText>
            </w:r>
            <w:r w:rsidR="008E67FC">
              <w:rPr>
                <w:noProof/>
                <w:webHidden/>
              </w:rPr>
            </w:r>
            <w:r w:rsidR="008E67FC">
              <w:rPr>
                <w:noProof/>
                <w:webHidden/>
              </w:rPr>
              <w:fldChar w:fldCharType="separate"/>
            </w:r>
            <w:r>
              <w:rPr>
                <w:noProof/>
                <w:webHidden/>
              </w:rPr>
              <w:t>19</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493" w:history="1">
            <w:r w:rsidR="008E67FC" w:rsidRPr="00A70C27">
              <w:rPr>
                <w:rStyle w:val="Hyperlink"/>
                <w:noProof/>
              </w:rPr>
              <w:t>Test the policy</w:t>
            </w:r>
            <w:r w:rsidR="008E67FC">
              <w:rPr>
                <w:noProof/>
                <w:webHidden/>
              </w:rPr>
              <w:tab/>
            </w:r>
            <w:r w:rsidR="008E67FC">
              <w:rPr>
                <w:noProof/>
                <w:webHidden/>
              </w:rPr>
              <w:fldChar w:fldCharType="begin"/>
            </w:r>
            <w:r w:rsidR="008E67FC">
              <w:rPr>
                <w:noProof/>
                <w:webHidden/>
              </w:rPr>
              <w:instrText xml:space="preserve"> PAGEREF _Toc132291493 \h </w:instrText>
            </w:r>
            <w:r w:rsidR="008E67FC">
              <w:rPr>
                <w:noProof/>
                <w:webHidden/>
              </w:rPr>
            </w:r>
            <w:r w:rsidR="008E67FC">
              <w:rPr>
                <w:noProof/>
                <w:webHidden/>
              </w:rPr>
              <w:fldChar w:fldCharType="separate"/>
            </w:r>
            <w:r>
              <w:rPr>
                <w:noProof/>
                <w:webHidden/>
              </w:rPr>
              <w:t>19</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94" w:history="1">
            <w:r w:rsidR="008E67FC" w:rsidRPr="00A70C27">
              <w:rPr>
                <w:rStyle w:val="Hyperlink"/>
                <w:noProof/>
              </w:rPr>
              <w:t>Access review</w:t>
            </w:r>
            <w:r w:rsidR="008E67FC">
              <w:rPr>
                <w:noProof/>
                <w:webHidden/>
              </w:rPr>
              <w:tab/>
            </w:r>
            <w:r w:rsidR="008E67FC">
              <w:rPr>
                <w:noProof/>
                <w:webHidden/>
              </w:rPr>
              <w:fldChar w:fldCharType="begin"/>
            </w:r>
            <w:r w:rsidR="008E67FC">
              <w:rPr>
                <w:noProof/>
                <w:webHidden/>
              </w:rPr>
              <w:instrText xml:space="preserve"> PAGEREF _Toc132291494 \h </w:instrText>
            </w:r>
            <w:r w:rsidR="008E67FC">
              <w:rPr>
                <w:noProof/>
                <w:webHidden/>
              </w:rPr>
            </w:r>
            <w:r w:rsidR="008E67FC">
              <w:rPr>
                <w:noProof/>
                <w:webHidden/>
              </w:rPr>
              <w:fldChar w:fldCharType="separate"/>
            </w:r>
            <w:r>
              <w:rPr>
                <w:noProof/>
                <w:webHidden/>
              </w:rPr>
              <w:t>19</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495" w:history="1">
            <w:r w:rsidR="008E67FC" w:rsidRPr="00A70C27">
              <w:rPr>
                <w:rStyle w:val="Hyperlink"/>
                <w:noProof/>
              </w:rPr>
              <w:t>Configure an access review</w:t>
            </w:r>
            <w:r w:rsidR="008E67FC">
              <w:rPr>
                <w:noProof/>
                <w:webHidden/>
              </w:rPr>
              <w:tab/>
            </w:r>
            <w:r w:rsidR="008E67FC">
              <w:rPr>
                <w:noProof/>
                <w:webHidden/>
              </w:rPr>
              <w:fldChar w:fldCharType="begin"/>
            </w:r>
            <w:r w:rsidR="008E67FC">
              <w:rPr>
                <w:noProof/>
                <w:webHidden/>
              </w:rPr>
              <w:instrText xml:space="preserve"> PAGEREF _Toc132291495 \h </w:instrText>
            </w:r>
            <w:r w:rsidR="008E67FC">
              <w:rPr>
                <w:noProof/>
                <w:webHidden/>
              </w:rPr>
            </w:r>
            <w:r w:rsidR="008E67FC">
              <w:rPr>
                <w:noProof/>
                <w:webHidden/>
              </w:rPr>
              <w:fldChar w:fldCharType="separate"/>
            </w:r>
            <w:r>
              <w:rPr>
                <w:noProof/>
                <w:webHidden/>
              </w:rPr>
              <w:t>19</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496" w:history="1">
            <w:r w:rsidR="008E67FC" w:rsidRPr="00A70C27">
              <w:rPr>
                <w:rStyle w:val="Hyperlink"/>
                <w:noProof/>
              </w:rPr>
              <w:t>Conduct an access review</w:t>
            </w:r>
            <w:r w:rsidR="008E67FC">
              <w:rPr>
                <w:noProof/>
                <w:webHidden/>
              </w:rPr>
              <w:tab/>
            </w:r>
            <w:r w:rsidR="008E67FC">
              <w:rPr>
                <w:noProof/>
                <w:webHidden/>
              </w:rPr>
              <w:fldChar w:fldCharType="begin"/>
            </w:r>
            <w:r w:rsidR="008E67FC">
              <w:rPr>
                <w:noProof/>
                <w:webHidden/>
              </w:rPr>
              <w:instrText xml:space="preserve"> PAGEREF _Toc132291496 \h </w:instrText>
            </w:r>
            <w:r w:rsidR="008E67FC">
              <w:rPr>
                <w:noProof/>
                <w:webHidden/>
              </w:rPr>
            </w:r>
            <w:r w:rsidR="008E67FC">
              <w:rPr>
                <w:noProof/>
                <w:webHidden/>
              </w:rPr>
              <w:fldChar w:fldCharType="separate"/>
            </w:r>
            <w:r>
              <w:rPr>
                <w:noProof/>
                <w:webHidden/>
              </w:rPr>
              <w:t>20</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497" w:history="1">
            <w:r w:rsidR="008E67FC" w:rsidRPr="00A70C27">
              <w:rPr>
                <w:rStyle w:val="Hyperlink"/>
                <w:noProof/>
              </w:rPr>
              <w:t>Review the access review results</w:t>
            </w:r>
            <w:r w:rsidR="008E67FC">
              <w:rPr>
                <w:noProof/>
                <w:webHidden/>
              </w:rPr>
              <w:tab/>
            </w:r>
            <w:r w:rsidR="008E67FC">
              <w:rPr>
                <w:noProof/>
                <w:webHidden/>
              </w:rPr>
              <w:fldChar w:fldCharType="begin"/>
            </w:r>
            <w:r w:rsidR="008E67FC">
              <w:rPr>
                <w:noProof/>
                <w:webHidden/>
              </w:rPr>
              <w:instrText xml:space="preserve"> PAGEREF _Toc132291497 \h </w:instrText>
            </w:r>
            <w:r w:rsidR="008E67FC">
              <w:rPr>
                <w:noProof/>
                <w:webHidden/>
              </w:rPr>
            </w:r>
            <w:r w:rsidR="008E67FC">
              <w:rPr>
                <w:noProof/>
                <w:webHidden/>
              </w:rPr>
              <w:fldChar w:fldCharType="separate"/>
            </w:r>
            <w:r>
              <w:rPr>
                <w:noProof/>
                <w:webHidden/>
              </w:rPr>
              <w:t>20</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498" w:history="1">
            <w:r w:rsidR="008E67FC" w:rsidRPr="00A70C27">
              <w:rPr>
                <w:rStyle w:val="Hyperlink"/>
                <w:noProof/>
              </w:rPr>
              <w:t>Apply the access review</w:t>
            </w:r>
            <w:r w:rsidR="008E67FC">
              <w:rPr>
                <w:noProof/>
                <w:webHidden/>
              </w:rPr>
              <w:tab/>
            </w:r>
            <w:r w:rsidR="008E67FC">
              <w:rPr>
                <w:noProof/>
                <w:webHidden/>
              </w:rPr>
              <w:fldChar w:fldCharType="begin"/>
            </w:r>
            <w:r w:rsidR="008E67FC">
              <w:rPr>
                <w:noProof/>
                <w:webHidden/>
              </w:rPr>
              <w:instrText xml:space="preserve"> PAGEREF _Toc132291498 \h </w:instrText>
            </w:r>
            <w:r w:rsidR="008E67FC">
              <w:rPr>
                <w:noProof/>
                <w:webHidden/>
              </w:rPr>
            </w:r>
            <w:r w:rsidR="008E67FC">
              <w:rPr>
                <w:noProof/>
                <w:webHidden/>
              </w:rPr>
              <w:fldChar w:fldCharType="separate"/>
            </w:r>
            <w:r>
              <w:rPr>
                <w:noProof/>
                <w:webHidden/>
              </w:rPr>
              <w:t>20</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499" w:history="1">
            <w:r w:rsidR="008E67FC" w:rsidRPr="00A70C27">
              <w:rPr>
                <w:rStyle w:val="Hyperlink"/>
                <w:noProof/>
              </w:rPr>
              <w:t>Review Azure AD</w:t>
            </w:r>
            <w:r w:rsidR="008E67FC">
              <w:rPr>
                <w:noProof/>
                <w:webHidden/>
              </w:rPr>
              <w:tab/>
            </w:r>
            <w:r w:rsidR="008E67FC">
              <w:rPr>
                <w:noProof/>
                <w:webHidden/>
              </w:rPr>
              <w:fldChar w:fldCharType="begin"/>
            </w:r>
            <w:r w:rsidR="008E67FC">
              <w:rPr>
                <w:noProof/>
                <w:webHidden/>
              </w:rPr>
              <w:instrText xml:space="preserve"> PAGEREF _Toc132291499 \h </w:instrText>
            </w:r>
            <w:r w:rsidR="008E67FC">
              <w:rPr>
                <w:noProof/>
                <w:webHidden/>
              </w:rPr>
            </w:r>
            <w:r w:rsidR="008E67FC">
              <w:rPr>
                <w:noProof/>
                <w:webHidden/>
              </w:rPr>
              <w:fldChar w:fldCharType="separate"/>
            </w:r>
            <w:r>
              <w:rPr>
                <w:noProof/>
                <w:webHidden/>
              </w:rPr>
              <w:t>21</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500" w:history="1">
            <w:r w:rsidR="008E67FC" w:rsidRPr="00A70C27">
              <w:rPr>
                <w:rStyle w:val="Hyperlink"/>
                <w:noProof/>
              </w:rPr>
              <w:t>Manage users and groups</w:t>
            </w:r>
            <w:r w:rsidR="008E67FC">
              <w:rPr>
                <w:noProof/>
                <w:webHidden/>
              </w:rPr>
              <w:tab/>
            </w:r>
            <w:r w:rsidR="008E67FC">
              <w:rPr>
                <w:noProof/>
                <w:webHidden/>
              </w:rPr>
              <w:fldChar w:fldCharType="begin"/>
            </w:r>
            <w:r w:rsidR="008E67FC">
              <w:rPr>
                <w:noProof/>
                <w:webHidden/>
              </w:rPr>
              <w:instrText xml:space="preserve"> PAGEREF _Toc132291500 \h </w:instrText>
            </w:r>
            <w:r w:rsidR="008E67FC">
              <w:rPr>
                <w:noProof/>
                <w:webHidden/>
              </w:rPr>
            </w:r>
            <w:r w:rsidR="008E67FC">
              <w:rPr>
                <w:noProof/>
                <w:webHidden/>
              </w:rPr>
              <w:fldChar w:fldCharType="separate"/>
            </w:r>
            <w:r>
              <w:rPr>
                <w:noProof/>
                <w:webHidden/>
              </w:rPr>
              <w:t>21</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501" w:history="1">
            <w:r w:rsidR="008E67FC" w:rsidRPr="00A70C27">
              <w:rPr>
                <w:rStyle w:val="Hyperlink"/>
                <w:noProof/>
              </w:rPr>
              <w:t>Multifactor authentication in Azure</w:t>
            </w:r>
            <w:r w:rsidR="008E67FC">
              <w:rPr>
                <w:noProof/>
                <w:webHidden/>
              </w:rPr>
              <w:tab/>
            </w:r>
            <w:r w:rsidR="008E67FC">
              <w:rPr>
                <w:noProof/>
                <w:webHidden/>
              </w:rPr>
              <w:fldChar w:fldCharType="begin"/>
            </w:r>
            <w:r w:rsidR="008E67FC">
              <w:rPr>
                <w:noProof/>
                <w:webHidden/>
              </w:rPr>
              <w:instrText xml:space="preserve"> PAGEREF _Toc132291501 \h </w:instrText>
            </w:r>
            <w:r w:rsidR="008E67FC">
              <w:rPr>
                <w:noProof/>
                <w:webHidden/>
              </w:rPr>
            </w:r>
            <w:r w:rsidR="008E67FC">
              <w:rPr>
                <w:noProof/>
                <w:webHidden/>
              </w:rPr>
              <w:fldChar w:fldCharType="separate"/>
            </w:r>
            <w:r>
              <w:rPr>
                <w:noProof/>
                <w:webHidden/>
              </w:rPr>
              <w:t>21</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502" w:history="1">
            <w:r w:rsidR="008E67FC" w:rsidRPr="00A70C27">
              <w:rPr>
                <w:rStyle w:val="Hyperlink"/>
                <w:noProof/>
              </w:rPr>
              <w:t>Configure MFA</w:t>
            </w:r>
            <w:r w:rsidR="008E67FC">
              <w:rPr>
                <w:noProof/>
                <w:webHidden/>
              </w:rPr>
              <w:tab/>
            </w:r>
            <w:r w:rsidR="008E67FC">
              <w:rPr>
                <w:noProof/>
                <w:webHidden/>
              </w:rPr>
              <w:fldChar w:fldCharType="begin"/>
            </w:r>
            <w:r w:rsidR="008E67FC">
              <w:rPr>
                <w:noProof/>
                <w:webHidden/>
              </w:rPr>
              <w:instrText xml:space="preserve"> PAGEREF _Toc132291502 \h </w:instrText>
            </w:r>
            <w:r w:rsidR="008E67FC">
              <w:rPr>
                <w:noProof/>
                <w:webHidden/>
              </w:rPr>
            </w:r>
            <w:r w:rsidR="008E67FC">
              <w:rPr>
                <w:noProof/>
                <w:webHidden/>
              </w:rPr>
              <w:fldChar w:fldCharType="separate"/>
            </w:r>
            <w:r>
              <w:rPr>
                <w:noProof/>
                <w:webHidden/>
              </w:rPr>
              <w:t>21</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503" w:history="1">
            <w:r w:rsidR="008E67FC" w:rsidRPr="00A70C27">
              <w:rPr>
                <w:rStyle w:val="Hyperlink"/>
                <w:noProof/>
              </w:rPr>
              <w:t>Test MFA</w:t>
            </w:r>
            <w:r w:rsidR="008E67FC">
              <w:rPr>
                <w:noProof/>
                <w:webHidden/>
              </w:rPr>
              <w:tab/>
            </w:r>
            <w:r w:rsidR="008E67FC">
              <w:rPr>
                <w:noProof/>
                <w:webHidden/>
              </w:rPr>
              <w:fldChar w:fldCharType="begin"/>
            </w:r>
            <w:r w:rsidR="008E67FC">
              <w:rPr>
                <w:noProof/>
                <w:webHidden/>
              </w:rPr>
              <w:instrText xml:space="preserve"> PAGEREF _Toc132291503 \h </w:instrText>
            </w:r>
            <w:r w:rsidR="008E67FC">
              <w:rPr>
                <w:noProof/>
                <w:webHidden/>
              </w:rPr>
            </w:r>
            <w:r w:rsidR="008E67FC">
              <w:rPr>
                <w:noProof/>
                <w:webHidden/>
              </w:rPr>
              <w:fldChar w:fldCharType="separate"/>
            </w:r>
            <w:r>
              <w:rPr>
                <w:noProof/>
                <w:webHidden/>
              </w:rPr>
              <w:t>22</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504" w:history="1">
            <w:r w:rsidR="008E67FC" w:rsidRPr="00A70C27">
              <w:rPr>
                <w:rStyle w:val="Hyperlink"/>
                <w:noProof/>
              </w:rPr>
              <w:t>Microsoft Defender for Cloud overview and recommendations</w:t>
            </w:r>
            <w:r w:rsidR="008E67FC">
              <w:rPr>
                <w:noProof/>
                <w:webHidden/>
              </w:rPr>
              <w:tab/>
            </w:r>
            <w:r w:rsidR="008E67FC">
              <w:rPr>
                <w:noProof/>
                <w:webHidden/>
              </w:rPr>
              <w:fldChar w:fldCharType="begin"/>
            </w:r>
            <w:r w:rsidR="008E67FC">
              <w:rPr>
                <w:noProof/>
                <w:webHidden/>
              </w:rPr>
              <w:instrText xml:space="preserve"> PAGEREF _Toc132291504 \h </w:instrText>
            </w:r>
            <w:r w:rsidR="008E67FC">
              <w:rPr>
                <w:noProof/>
                <w:webHidden/>
              </w:rPr>
            </w:r>
            <w:r w:rsidR="008E67FC">
              <w:rPr>
                <w:noProof/>
                <w:webHidden/>
              </w:rPr>
              <w:fldChar w:fldCharType="separate"/>
            </w:r>
            <w:r>
              <w:rPr>
                <w:noProof/>
                <w:webHidden/>
              </w:rPr>
              <w:t>22</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505" w:history="1">
            <w:r w:rsidR="008E67FC" w:rsidRPr="00A70C27">
              <w:rPr>
                <w:rStyle w:val="Hyperlink"/>
                <w:noProof/>
              </w:rPr>
              <w:t>Activity Logs and Alerts</w:t>
            </w:r>
            <w:r w:rsidR="008E67FC">
              <w:rPr>
                <w:noProof/>
                <w:webHidden/>
              </w:rPr>
              <w:tab/>
            </w:r>
            <w:r w:rsidR="008E67FC">
              <w:rPr>
                <w:noProof/>
                <w:webHidden/>
              </w:rPr>
              <w:fldChar w:fldCharType="begin"/>
            </w:r>
            <w:r w:rsidR="008E67FC">
              <w:rPr>
                <w:noProof/>
                <w:webHidden/>
              </w:rPr>
              <w:instrText xml:space="preserve"> PAGEREF _Toc132291505 \h </w:instrText>
            </w:r>
            <w:r w:rsidR="008E67FC">
              <w:rPr>
                <w:noProof/>
                <w:webHidden/>
              </w:rPr>
            </w:r>
            <w:r w:rsidR="008E67FC">
              <w:rPr>
                <w:noProof/>
                <w:webHidden/>
              </w:rPr>
              <w:fldChar w:fldCharType="separate"/>
            </w:r>
            <w:r>
              <w:rPr>
                <w:noProof/>
                <w:webHidden/>
              </w:rPr>
              <w:t>23</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506" w:history="1">
            <w:r w:rsidR="008E67FC" w:rsidRPr="00A70C27">
              <w:rPr>
                <w:rStyle w:val="Hyperlink"/>
                <w:noProof/>
              </w:rPr>
              <w:t>Log Analytics</w:t>
            </w:r>
            <w:r w:rsidR="008E67FC">
              <w:rPr>
                <w:noProof/>
                <w:webHidden/>
              </w:rPr>
              <w:tab/>
            </w:r>
            <w:r w:rsidR="008E67FC">
              <w:rPr>
                <w:noProof/>
                <w:webHidden/>
              </w:rPr>
              <w:fldChar w:fldCharType="begin"/>
            </w:r>
            <w:r w:rsidR="008E67FC">
              <w:rPr>
                <w:noProof/>
                <w:webHidden/>
              </w:rPr>
              <w:instrText xml:space="preserve"> PAGEREF _Toc132291506 \h </w:instrText>
            </w:r>
            <w:r w:rsidR="008E67FC">
              <w:rPr>
                <w:noProof/>
                <w:webHidden/>
              </w:rPr>
            </w:r>
            <w:r w:rsidR="008E67FC">
              <w:rPr>
                <w:noProof/>
                <w:webHidden/>
              </w:rPr>
              <w:fldChar w:fldCharType="separate"/>
            </w:r>
            <w:r>
              <w:rPr>
                <w:noProof/>
                <w:webHidden/>
              </w:rPr>
              <w:t>23</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507" w:history="1">
            <w:r w:rsidR="008E67FC" w:rsidRPr="00A70C27">
              <w:rPr>
                <w:rStyle w:val="Hyperlink"/>
                <w:noProof/>
              </w:rPr>
              <w:t>Navigating Azure</w:t>
            </w:r>
            <w:r w:rsidR="008E67FC">
              <w:rPr>
                <w:noProof/>
                <w:webHidden/>
              </w:rPr>
              <w:tab/>
            </w:r>
            <w:r w:rsidR="008E67FC">
              <w:rPr>
                <w:noProof/>
                <w:webHidden/>
              </w:rPr>
              <w:fldChar w:fldCharType="begin"/>
            </w:r>
            <w:r w:rsidR="008E67FC">
              <w:rPr>
                <w:noProof/>
                <w:webHidden/>
              </w:rPr>
              <w:instrText xml:space="preserve"> PAGEREF _Toc132291507 \h </w:instrText>
            </w:r>
            <w:r w:rsidR="008E67FC">
              <w:rPr>
                <w:noProof/>
                <w:webHidden/>
              </w:rPr>
            </w:r>
            <w:r w:rsidR="008E67FC">
              <w:rPr>
                <w:noProof/>
                <w:webHidden/>
              </w:rPr>
              <w:fldChar w:fldCharType="separate"/>
            </w:r>
            <w:r>
              <w:rPr>
                <w:noProof/>
                <w:webHidden/>
              </w:rPr>
              <w:t>24</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508" w:history="1">
            <w:r w:rsidR="008E67FC" w:rsidRPr="00A70C27">
              <w:rPr>
                <w:rStyle w:val="Hyperlink"/>
                <w:noProof/>
              </w:rPr>
              <w:t>Azure RBAC Role Assignments</w:t>
            </w:r>
            <w:r w:rsidR="008E67FC">
              <w:rPr>
                <w:noProof/>
                <w:webHidden/>
              </w:rPr>
              <w:tab/>
            </w:r>
            <w:r w:rsidR="008E67FC">
              <w:rPr>
                <w:noProof/>
                <w:webHidden/>
              </w:rPr>
              <w:fldChar w:fldCharType="begin"/>
            </w:r>
            <w:r w:rsidR="008E67FC">
              <w:rPr>
                <w:noProof/>
                <w:webHidden/>
              </w:rPr>
              <w:instrText xml:space="preserve"> PAGEREF _Toc132291508 \h </w:instrText>
            </w:r>
            <w:r w:rsidR="008E67FC">
              <w:rPr>
                <w:noProof/>
                <w:webHidden/>
              </w:rPr>
            </w:r>
            <w:r w:rsidR="008E67FC">
              <w:rPr>
                <w:noProof/>
                <w:webHidden/>
              </w:rPr>
              <w:fldChar w:fldCharType="separate"/>
            </w:r>
            <w:r>
              <w:rPr>
                <w:noProof/>
                <w:webHidden/>
              </w:rPr>
              <w:t>24</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509" w:history="1">
            <w:r w:rsidR="008E67FC" w:rsidRPr="00A70C27">
              <w:rPr>
                <w:rStyle w:val="Hyperlink"/>
                <w:noProof/>
              </w:rPr>
              <w:t>Manage resource locks</w:t>
            </w:r>
            <w:r w:rsidR="008E67FC">
              <w:rPr>
                <w:noProof/>
                <w:webHidden/>
              </w:rPr>
              <w:tab/>
            </w:r>
            <w:r w:rsidR="008E67FC">
              <w:rPr>
                <w:noProof/>
                <w:webHidden/>
              </w:rPr>
              <w:fldChar w:fldCharType="begin"/>
            </w:r>
            <w:r w:rsidR="008E67FC">
              <w:rPr>
                <w:noProof/>
                <w:webHidden/>
              </w:rPr>
              <w:instrText xml:space="preserve"> PAGEREF _Toc132291509 \h </w:instrText>
            </w:r>
            <w:r w:rsidR="008E67FC">
              <w:rPr>
                <w:noProof/>
                <w:webHidden/>
              </w:rPr>
            </w:r>
            <w:r w:rsidR="008E67FC">
              <w:rPr>
                <w:noProof/>
                <w:webHidden/>
              </w:rPr>
              <w:fldChar w:fldCharType="separate"/>
            </w:r>
            <w:r>
              <w:rPr>
                <w:noProof/>
                <w:webHidden/>
              </w:rPr>
              <w:t>24</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510" w:history="1">
            <w:r w:rsidR="008E67FC" w:rsidRPr="00A70C27">
              <w:rPr>
                <w:rStyle w:val="Hyperlink"/>
                <w:noProof/>
              </w:rPr>
              <w:t>Azure SQL: Advanced Data Security and Auditing</w:t>
            </w:r>
            <w:r w:rsidR="008E67FC">
              <w:rPr>
                <w:noProof/>
                <w:webHidden/>
              </w:rPr>
              <w:tab/>
            </w:r>
            <w:r w:rsidR="008E67FC">
              <w:rPr>
                <w:noProof/>
                <w:webHidden/>
              </w:rPr>
              <w:fldChar w:fldCharType="begin"/>
            </w:r>
            <w:r w:rsidR="008E67FC">
              <w:rPr>
                <w:noProof/>
                <w:webHidden/>
              </w:rPr>
              <w:instrText xml:space="preserve"> PAGEREF _Toc132291510 \h </w:instrText>
            </w:r>
            <w:r w:rsidR="008E67FC">
              <w:rPr>
                <w:noProof/>
                <w:webHidden/>
              </w:rPr>
            </w:r>
            <w:r w:rsidR="008E67FC">
              <w:rPr>
                <w:noProof/>
                <w:webHidden/>
              </w:rPr>
              <w:fldChar w:fldCharType="separate"/>
            </w:r>
            <w:r>
              <w:rPr>
                <w:noProof/>
                <w:webHidden/>
              </w:rPr>
              <w:t>25</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511" w:history="1">
            <w:r w:rsidR="008E67FC" w:rsidRPr="00A70C27">
              <w:rPr>
                <w:rStyle w:val="Hyperlink"/>
                <w:noProof/>
              </w:rPr>
              <w:t>Install the AdventureWorks sample database</w:t>
            </w:r>
            <w:r w:rsidR="008E67FC">
              <w:rPr>
                <w:noProof/>
                <w:webHidden/>
              </w:rPr>
              <w:tab/>
            </w:r>
            <w:r w:rsidR="008E67FC">
              <w:rPr>
                <w:noProof/>
                <w:webHidden/>
              </w:rPr>
              <w:fldChar w:fldCharType="begin"/>
            </w:r>
            <w:r w:rsidR="008E67FC">
              <w:rPr>
                <w:noProof/>
                <w:webHidden/>
              </w:rPr>
              <w:instrText xml:space="preserve"> PAGEREF _Toc132291511 \h </w:instrText>
            </w:r>
            <w:r w:rsidR="008E67FC">
              <w:rPr>
                <w:noProof/>
                <w:webHidden/>
              </w:rPr>
            </w:r>
            <w:r w:rsidR="008E67FC">
              <w:rPr>
                <w:noProof/>
                <w:webHidden/>
              </w:rPr>
              <w:fldChar w:fldCharType="separate"/>
            </w:r>
            <w:r>
              <w:rPr>
                <w:noProof/>
                <w:webHidden/>
              </w:rPr>
              <w:t>25</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512" w:history="1">
            <w:r w:rsidR="008E67FC" w:rsidRPr="00A70C27">
              <w:rPr>
                <w:rStyle w:val="Hyperlink"/>
                <w:noProof/>
              </w:rPr>
              <w:t>Review Vulnerability Assessments</w:t>
            </w:r>
            <w:r w:rsidR="008E67FC">
              <w:rPr>
                <w:noProof/>
                <w:webHidden/>
              </w:rPr>
              <w:tab/>
            </w:r>
            <w:r w:rsidR="008E67FC">
              <w:rPr>
                <w:noProof/>
                <w:webHidden/>
              </w:rPr>
              <w:fldChar w:fldCharType="begin"/>
            </w:r>
            <w:r w:rsidR="008E67FC">
              <w:rPr>
                <w:noProof/>
                <w:webHidden/>
              </w:rPr>
              <w:instrText xml:space="preserve"> PAGEREF _Toc132291512 \h </w:instrText>
            </w:r>
            <w:r w:rsidR="008E67FC">
              <w:rPr>
                <w:noProof/>
                <w:webHidden/>
              </w:rPr>
            </w:r>
            <w:r w:rsidR="008E67FC">
              <w:rPr>
                <w:noProof/>
                <w:webHidden/>
              </w:rPr>
              <w:fldChar w:fldCharType="separate"/>
            </w:r>
            <w:r>
              <w:rPr>
                <w:noProof/>
                <w:webHidden/>
              </w:rPr>
              <w:t>25</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513" w:history="1">
            <w:r w:rsidR="008E67FC" w:rsidRPr="00A70C27">
              <w:rPr>
                <w:rStyle w:val="Hyperlink"/>
                <w:noProof/>
              </w:rPr>
              <w:t>Review Data Discovery and Classification</w:t>
            </w:r>
            <w:r w:rsidR="008E67FC">
              <w:rPr>
                <w:noProof/>
                <w:webHidden/>
              </w:rPr>
              <w:tab/>
            </w:r>
            <w:r w:rsidR="008E67FC">
              <w:rPr>
                <w:noProof/>
                <w:webHidden/>
              </w:rPr>
              <w:fldChar w:fldCharType="begin"/>
            </w:r>
            <w:r w:rsidR="008E67FC">
              <w:rPr>
                <w:noProof/>
                <w:webHidden/>
              </w:rPr>
              <w:instrText xml:space="preserve"> PAGEREF _Toc132291513 \h </w:instrText>
            </w:r>
            <w:r w:rsidR="008E67FC">
              <w:rPr>
                <w:noProof/>
                <w:webHidden/>
              </w:rPr>
            </w:r>
            <w:r w:rsidR="008E67FC">
              <w:rPr>
                <w:noProof/>
                <w:webHidden/>
              </w:rPr>
              <w:fldChar w:fldCharType="separate"/>
            </w:r>
            <w:r>
              <w:rPr>
                <w:noProof/>
                <w:webHidden/>
              </w:rPr>
              <w:t>25</w:t>
            </w:r>
            <w:r w:rsidR="008E67FC">
              <w:rPr>
                <w:noProof/>
                <w:webHidden/>
              </w:rPr>
              <w:fldChar w:fldCharType="end"/>
            </w:r>
          </w:hyperlink>
        </w:p>
        <w:p w:rsidR="008E67FC" w:rsidRDefault="00EC7BA0">
          <w:pPr>
            <w:pStyle w:val="TOC3"/>
            <w:rPr>
              <w:rFonts w:asciiTheme="minorHAnsi" w:eastAsiaTheme="minorEastAsia" w:hAnsiTheme="minorHAnsi" w:cstheme="minorBidi"/>
              <w:noProof/>
              <w:color w:val="auto"/>
              <w:sz w:val="22"/>
              <w:szCs w:val="22"/>
            </w:rPr>
          </w:pPr>
          <w:hyperlink w:anchor="_Toc132291514" w:history="1">
            <w:r w:rsidR="008E67FC" w:rsidRPr="00A70C27">
              <w:rPr>
                <w:rStyle w:val="Hyperlink"/>
                <w:noProof/>
              </w:rPr>
              <w:t>Review Auditing</w:t>
            </w:r>
            <w:r w:rsidR="008E67FC">
              <w:rPr>
                <w:noProof/>
                <w:webHidden/>
              </w:rPr>
              <w:tab/>
            </w:r>
            <w:r w:rsidR="008E67FC">
              <w:rPr>
                <w:noProof/>
                <w:webHidden/>
              </w:rPr>
              <w:fldChar w:fldCharType="begin"/>
            </w:r>
            <w:r w:rsidR="008E67FC">
              <w:rPr>
                <w:noProof/>
                <w:webHidden/>
              </w:rPr>
              <w:instrText xml:space="preserve"> PAGEREF _Toc132291514 \h </w:instrText>
            </w:r>
            <w:r w:rsidR="008E67FC">
              <w:rPr>
                <w:noProof/>
                <w:webHidden/>
              </w:rPr>
            </w:r>
            <w:r w:rsidR="008E67FC">
              <w:rPr>
                <w:noProof/>
                <w:webHidden/>
              </w:rPr>
              <w:fldChar w:fldCharType="separate"/>
            </w:r>
            <w:r>
              <w:rPr>
                <w:noProof/>
                <w:webHidden/>
              </w:rPr>
              <w:t>26</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515" w:history="1">
            <w:r w:rsidR="008E67FC" w:rsidRPr="00A70C27">
              <w:rPr>
                <w:rStyle w:val="Hyperlink"/>
                <w:noProof/>
              </w:rPr>
              <w:t>Azure SQL: Diagnostics</w:t>
            </w:r>
            <w:r w:rsidR="008E67FC">
              <w:rPr>
                <w:noProof/>
                <w:webHidden/>
              </w:rPr>
              <w:tab/>
            </w:r>
            <w:r w:rsidR="008E67FC">
              <w:rPr>
                <w:noProof/>
                <w:webHidden/>
              </w:rPr>
              <w:fldChar w:fldCharType="begin"/>
            </w:r>
            <w:r w:rsidR="008E67FC">
              <w:rPr>
                <w:noProof/>
                <w:webHidden/>
              </w:rPr>
              <w:instrText xml:space="preserve"> PAGEREF _Toc132291515 \h </w:instrText>
            </w:r>
            <w:r w:rsidR="008E67FC">
              <w:rPr>
                <w:noProof/>
                <w:webHidden/>
              </w:rPr>
            </w:r>
            <w:r w:rsidR="008E67FC">
              <w:rPr>
                <w:noProof/>
                <w:webHidden/>
              </w:rPr>
              <w:fldChar w:fldCharType="separate"/>
            </w:r>
            <w:r>
              <w:rPr>
                <w:noProof/>
                <w:webHidden/>
              </w:rPr>
              <w:t>26</w:t>
            </w:r>
            <w:r w:rsidR="008E67FC">
              <w:rPr>
                <w:noProof/>
                <w:webHidden/>
              </w:rPr>
              <w:fldChar w:fldCharType="end"/>
            </w:r>
          </w:hyperlink>
        </w:p>
        <w:p w:rsidR="008E67FC" w:rsidRDefault="00EC7BA0">
          <w:pPr>
            <w:pStyle w:val="TOC2"/>
            <w:rPr>
              <w:rFonts w:asciiTheme="minorHAnsi" w:eastAsiaTheme="minorEastAsia" w:hAnsiTheme="minorHAnsi" w:cstheme="minorBidi"/>
              <w:noProof/>
              <w:color w:val="auto"/>
              <w:sz w:val="22"/>
              <w:szCs w:val="22"/>
            </w:rPr>
          </w:pPr>
          <w:hyperlink w:anchor="_Toc132291516" w:history="1">
            <w:r w:rsidR="008E67FC" w:rsidRPr="00A70C27">
              <w:rPr>
                <w:rStyle w:val="Hyperlink"/>
                <w:noProof/>
              </w:rPr>
              <w:t>Azure SQL: Azure AD Authentication</w:t>
            </w:r>
            <w:r w:rsidR="008E67FC">
              <w:rPr>
                <w:noProof/>
                <w:webHidden/>
              </w:rPr>
              <w:tab/>
            </w:r>
            <w:r w:rsidR="008E67FC">
              <w:rPr>
                <w:noProof/>
                <w:webHidden/>
              </w:rPr>
              <w:fldChar w:fldCharType="begin"/>
            </w:r>
            <w:r w:rsidR="008E67FC">
              <w:rPr>
                <w:noProof/>
                <w:webHidden/>
              </w:rPr>
              <w:instrText xml:space="preserve"> PAGEREF _Toc132291516 \h </w:instrText>
            </w:r>
            <w:r w:rsidR="008E67FC">
              <w:rPr>
                <w:noProof/>
                <w:webHidden/>
              </w:rPr>
            </w:r>
            <w:r w:rsidR="008E67FC">
              <w:rPr>
                <w:noProof/>
                <w:webHidden/>
              </w:rPr>
              <w:fldChar w:fldCharType="separate"/>
            </w:r>
            <w:r>
              <w:rPr>
                <w:noProof/>
                <w:webHidden/>
              </w:rPr>
              <w:t>27</w:t>
            </w:r>
            <w:r w:rsidR="008E67FC">
              <w:rPr>
                <w:noProof/>
                <w:webHidden/>
              </w:rPr>
              <w:fldChar w:fldCharType="end"/>
            </w:r>
          </w:hyperlink>
        </w:p>
        <w:p w:rsidR="00E06965" w:rsidRDefault="00E06965">
          <w:r>
            <w:rPr>
              <w:b/>
              <w:bCs/>
              <w:noProof/>
            </w:rPr>
            <w:fldChar w:fldCharType="end"/>
          </w:r>
        </w:p>
      </w:sdtContent>
    </w:sdt>
    <w:p w:rsidR="00C8655E" w:rsidRDefault="00C8655E" w:rsidP="00C8655E">
      <w:pPr>
        <w:pStyle w:val="Heading1"/>
        <w:spacing w:before="100" w:after="100"/>
        <w:rPr>
          <w:rFonts w:ascii="Times New Roman" w:hAnsi="Times New Roman" w:cs="Times New Roman"/>
          <w:sz w:val="28"/>
          <w:szCs w:val="36"/>
        </w:rPr>
      </w:pPr>
      <w:r>
        <w:br w:type="page"/>
      </w:r>
    </w:p>
    <w:p w:rsidR="00593D11" w:rsidRDefault="00593D11" w:rsidP="00884D8D">
      <w:pPr>
        <w:pStyle w:val="Heading2"/>
      </w:pPr>
      <w:bookmarkStart w:id="2" w:name="_Toc132291455"/>
      <w:r>
        <w:lastRenderedPageBreak/>
        <w:t>Generate SAS tokens</w:t>
      </w:r>
      <w:bookmarkEnd w:id="2"/>
    </w:p>
    <w:p w:rsidR="00593D11" w:rsidRDefault="00593D11" w:rsidP="00593D11">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rsidR="00593D11" w:rsidRDefault="00593D11" w:rsidP="00593D11">
      <w:pPr>
        <w:pStyle w:val="NormalWeb"/>
        <w:rPr>
          <w:rFonts w:ascii="Segoe UI" w:hAnsi="Segoe UI" w:cs="Segoe UI"/>
        </w:rPr>
      </w:pPr>
      <w:r>
        <w:rPr>
          <w:rFonts w:ascii="Segoe UI" w:hAnsi="Segoe UI" w:cs="Segoe UI"/>
        </w:rPr>
        <w:t>This demonstration requires a storage account with a blob container and an uploaded file. For the best results, upload a PNG or JPEG file.</w:t>
      </w:r>
    </w:p>
    <w:p w:rsidR="00593D11" w:rsidRDefault="00593D11" w:rsidP="00593D11">
      <w:pPr>
        <w:pStyle w:val="NormalWeb"/>
        <w:rPr>
          <w:rFonts w:ascii="Segoe UI" w:hAnsi="Segoe UI" w:cs="Segoe UI"/>
        </w:rPr>
      </w:pPr>
      <w:r>
        <w:rPr>
          <w:rFonts w:ascii="Segoe UI" w:hAnsi="Segoe UI" w:cs="Segoe UI"/>
        </w:rPr>
        <w:t>In this task, we'll generate and test a Shared Access Signature.</w:t>
      </w:r>
    </w:p>
    <w:p w:rsidR="00593D11" w:rsidRDefault="00593D11" w:rsidP="00593D11">
      <w:pPr>
        <w:numPr>
          <w:ilvl w:val="0"/>
          <w:numId w:val="73"/>
        </w:numPr>
        <w:spacing w:before="0" w:beforeAutospacing="0" w:after="0" w:afterAutospacing="0"/>
        <w:ind w:left="570"/>
      </w:pPr>
      <w:r>
        <w:t>Open the Azure portal.</w:t>
      </w:r>
    </w:p>
    <w:p w:rsidR="00593D11" w:rsidRDefault="00593D11" w:rsidP="00593D11">
      <w:pPr>
        <w:numPr>
          <w:ilvl w:val="0"/>
          <w:numId w:val="73"/>
        </w:numPr>
        <w:spacing w:before="0" w:beforeAutospacing="0" w:after="0" w:afterAutospacing="0"/>
        <w:ind w:left="570"/>
      </w:pPr>
      <w:r>
        <w:t>Navigate to your </w:t>
      </w:r>
      <w:r>
        <w:rPr>
          <w:rStyle w:val="Strong"/>
        </w:rPr>
        <w:t>Storage Account</w:t>
      </w:r>
      <w:r>
        <w:t>.</w:t>
      </w:r>
    </w:p>
    <w:p w:rsidR="00593D11" w:rsidRDefault="00593D11" w:rsidP="00593D11">
      <w:pPr>
        <w:numPr>
          <w:ilvl w:val="0"/>
          <w:numId w:val="73"/>
        </w:numPr>
        <w:spacing w:before="0" w:beforeAutospacing="0" w:after="0" w:afterAutospacing="0"/>
        <w:ind w:left="570"/>
      </w:pPr>
      <w:r>
        <w:t>Under </w:t>
      </w:r>
      <w:r>
        <w:rPr>
          <w:rStyle w:val="Strong"/>
        </w:rPr>
        <w:t>Settings,</w:t>
      </w:r>
      <w:r>
        <w:t> select </w:t>
      </w:r>
      <w:r>
        <w:rPr>
          <w:rStyle w:val="Strong"/>
        </w:rPr>
        <w:t>Access keys</w:t>
      </w:r>
      <w:r>
        <w:t>.</w:t>
      </w:r>
    </w:p>
    <w:p w:rsidR="00593D11" w:rsidRDefault="00593D11" w:rsidP="00593D11">
      <w:pPr>
        <w:numPr>
          <w:ilvl w:val="0"/>
          <w:numId w:val="73"/>
        </w:numPr>
        <w:spacing w:before="0" w:beforeAutospacing="0" w:after="0" w:afterAutospacing="0"/>
        <w:ind w:left="570"/>
      </w:pPr>
      <w:r>
        <w:t>Explain how Storage Account access keys can be used. Review regenerating keys.</w:t>
      </w:r>
    </w:p>
    <w:p w:rsidR="00593D11" w:rsidRDefault="00593D11" w:rsidP="00593D11">
      <w:pPr>
        <w:numPr>
          <w:ilvl w:val="0"/>
          <w:numId w:val="73"/>
        </w:numPr>
        <w:spacing w:before="0" w:beforeAutospacing="0" w:after="0" w:afterAutospacing="0"/>
        <w:ind w:left="570"/>
      </w:pPr>
      <w:r>
        <w:t>Under </w:t>
      </w:r>
      <w:r>
        <w:rPr>
          <w:rStyle w:val="Strong"/>
        </w:rPr>
        <w:t>Settings,</w:t>
      </w:r>
      <w:r>
        <w:t> select </w:t>
      </w:r>
      <w:r>
        <w:rPr>
          <w:rStyle w:val="Strong"/>
        </w:rPr>
        <w:t>Shared access signature</w:t>
      </w:r>
      <w:r>
        <w:t>.</w:t>
      </w:r>
    </w:p>
    <w:p w:rsidR="00593D11" w:rsidRDefault="00593D11" w:rsidP="00593D11">
      <w:pPr>
        <w:numPr>
          <w:ilvl w:val="0"/>
          <w:numId w:val="73"/>
        </w:numPr>
        <w:spacing w:before="0" w:beforeAutospacing="0" w:after="0" w:afterAutospacing="0"/>
        <w:ind w:left="570"/>
      </w:pPr>
      <w:r>
        <w:t>Explain how an account-level SAS can be used. Review the configuration settings, including </w:t>
      </w:r>
      <w:r>
        <w:rPr>
          <w:rStyle w:val="Strong"/>
        </w:rPr>
        <w:t>Allowed services</w:t>
      </w:r>
      <w:r>
        <w:t>, </w:t>
      </w:r>
      <w:r>
        <w:rPr>
          <w:rStyle w:val="Strong"/>
        </w:rPr>
        <w:t>Allowed resource type</w:t>
      </w:r>
      <w:r>
        <w:t>, </w:t>
      </w:r>
      <w:r>
        <w:rPr>
          <w:rStyle w:val="Strong"/>
        </w:rPr>
        <w:t>Allowed permissions</w:t>
      </w:r>
      <w:r>
        <w:t>, and </w:t>
      </w:r>
      <w:r>
        <w:rPr>
          <w:rStyle w:val="Strong"/>
        </w:rPr>
        <w:t>Start and expiry date/times</w:t>
      </w:r>
      <w:r>
        <w:t>.</w:t>
      </w:r>
    </w:p>
    <w:p w:rsidR="00593D11" w:rsidRDefault="00593D11" w:rsidP="00593D11">
      <w:pPr>
        <w:numPr>
          <w:ilvl w:val="0"/>
          <w:numId w:val="73"/>
        </w:numPr>
        <w:spacing w:before="0" w:beforeAutospacing="0" w:after="0" w:afterAutospacing="0"/>
        <w:ind w:left="570"/>
      </w:pPr>
      <w:r>
        <w:t>Back at the Storage Account page, under </w:t>
      </w:r>
      <w:r>
        <w:rPr>
          <w:rStyle w:val="Strong"/>
        </w:rPr>
        <w:t>Blob service,</w:t>
      </w:r>
      <w:r>
        <w:t> select </w:t>
      </w:r>
      <w:r>
        <w:rPr>
          <w:rStyle w:val="Strong"/>
        </w:rPr>
        <w:t>Containers</w:t>
      </w:r>
      <w:r>
        <w:t>.</w:t>
      </w:r>
    </w:p>
    <w:p w:rsidR="00593D11" w:rsidRDefault="00593D11" w:rsidP="00593D11">
      <w:pPr>
        <w:numPr>
          <w:ilvl w:val="0"/>
          <w:numId w:val="73"/>
        </w:numPr>
        <w:spacing w:before="0" w:beforeAutospacing="0" w:after="0" w:afterAutospacing="0"/>
        <w:ind w:left="570"/>
      </w:pPr>
      <w:r>
        <w:t>Right-click the blob file that you want to share and select </w:t>
      </w:r>
      <w:r>
        <w:rPr>
          <w:rStyle w:val="Strong"/>
        </w:rPr>
        <w:t>Generate SAS</w:t>
      </w:r>
      <w:r>
        <w:t>.</w:t>
      </w:r>
    </w:p>
    <w:p w:rsidR="00593D11" w:rsidRDefault="00593D11" w:rsidP="00593D11">
      <w:pPr>
        <w:numPr>
          <w:ilvl w:val="0"/>
          <w:numId w:val="73"/>
        </w:numPr>
        <w:spacing w:before="0" w:beforeAutospacing="0" w:after="0" w:afterAutospacing="0"/>
        <w:ind w:left="570"/>
      </w:pPr>
      <w:r>
        <w:t>Click </w:t>
      </w:r>
      <w:r>
        <w:rPr>
          <w:rStyle w:val="Strong"/>
        </w:rPr>
        <w:t>Generate SAS token and URL</w:t>
      </w:r>
      <w:r>
        <w:t>.</w:t>
      </w:r>
    </w:p>
    <w:p w:rsidR="00593D11" w:rsidRDefault="00593D11" w:rsidP="00593D11">
      <w:pPr>
        <w:numPr>
          <w:ilvl w:val="0"/>
          <w:numId w:val="73"/>
        </w:numPr>
        <w:spacing w:before="0" w:beforeAutospacing="0" w:after="0" w:afterAutospacing="0"/>
        <w:ind w:left="570"/>
      </w:pPr>
      <w:r>
        <w:t>Copy the </w:t>
      </w:r>
      <w:r>
        <w:rPr>
          <w:rStyle w:val="Strong"/>
        </w:rPr>
        <w:t>Blob SAS URL</w:t>
      </w:r>
      <w:r>
        <w:t>. There's a clipboard icon on the far right of the text box.</w:t>
      </w:r>
    </w:p>
    <w:p w:rsidR="00593D11" w:rsidRDefault="00593D11" w:rsidP="00593D11">
      <w:pPr>
        <w:numPr>
          <w:ilvl w:val="0"/>
          <w:numId w:val="73"/>
        </w:numPr>
        <w:spacing w:before="0" w:beforeAutospacing="0" w:after="0" w:afterAutospacing="0"/>
        <w:ind w:left="570"/>
      </w:pPr>
      <w:r>
        <w:t>Copy the URL into a browser, and your file should display.</w:t>
      </w:r>
    </w:p>
    <w:p w:rsidR="00593D11" w:rsidRDefault="00593D11" w:rsidP="00884D8D">
      <w:pPr>
        <w:pStyle w:val="Heading2"/>
      </w:pPr>
      <w:bookmarkStart w:id="3" w:name="_Toc132291456"/>
      <w:r>
        <w:t xml:space="preserve">Key </w:t>
      </w:r>
      <w:r w:rsidRPr="00884D8D">
        <w:t>Rollover</w:t>
      </w:r>
      <w:bookmarkEnd w:id="3"/>
    </w:p>
    <w:p w:rsidR="00593D11" w:rsidRDefault="00593D11" w:rsidP="00593D11">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rsidR="00593D11" w:rsidRDefault="00593D11" w:rsidP="00593D11">
      <w:pPr>
        <w:pStyle w:val="NormalWeb"/>
        <w:rPr>
          <w:rFonts w:ascii="Segoe UI" w:hAnsi="Segoe UI" w:cs="Segoe UI"/>
        </w:rPr>
      </w:pPr>
      <w:r>
        <w:rPr>
          <w:rFonts w:ascii="Segoe UI" w:hAnsi="Segoe UI" w:cs="Segoe UI"/>
        </w:rPr>
        <w:t>Always use the latest version of Azure Storage Explorer.</w:t>
      </w:r>
    </w:p>
    <w:p w:rsidR="00593D11" w:rsidRDefault="00593D11" w:rsidP="00593D11">
      <w:pPr>
        <w:pStyle w:val="NormalWeb"/>
        <w:rPr>
          <w:rFonts w:ascii="Segoe UI" w:hAnsi="Segoe UI" w:cs="Segoe UI"/>
        </w:rPr>
      </w:pPr>
      <w:r>
        <w:rPr>
          <w:rFonts w:ascii="Segoe UI" w:hAnsi="Segoe UI" w:cs="Segoe UI"/>
        </w:rPr>
        <w:t>In this task, we'll use Storage Explorer to test key rollover.</w:t>
      </w:r>
    </w:p>
    <w:p w:rsidR="00593D11" w:rsidRDefault="00593D11" w:rsidP="00593D11">
      <w:pPr>
        <w:numPr>
          <w:ilvl w:val="0"/>
          <w:numId w:val="74"/>
        </w:numPr>
        <w:spacing w:before="0" w:beforeAutospacing="0" w:after="0" w:afterAutospacing="0"/>
        <w:ind w:left="570"/>
      </w:pPr>
      <w:r>
        <w:t>Download and install Azure Storage Explorer - </w:t>
      </w:r>
      <w:hyperlink r:id="rId6" w:history="1">
        <w:r>
          <w:rPr>
            <w:rStyle w:val="Hyperlink"/>
            <w:rFonts w:eastAsiaTheme="majorEastAsia"/>
          </w:rPr>
          <w:t>https://azure.microsoft.com/features/storage-explorer/</w:t>
        </w:r>
      </w:hyperlink>
    </w:p>
    <w:p w:rsidR="00593D11" w:rsidRDefault="00593D11" w:rsidP="00593D11">
      <w:pPr>
        <w:numPr>
          <w:ilvl w:val="0"/>
          <w:numId w:val="74"/>
        </w:numPr>
        <w:spacing w:before="0" w:beforeAutospacing="0" w:after="0" w:afterAutospacing="0"/>
        <w:ind w:left="570"/>
      </w:pPr>
      <w:r>
        <w:t>After the installation, launch the tool.</w:t>
      </w:r>
    </w:p>
    <w:p w:rsidR="00593D11" w:rsidRDefault="00593D11" w:rsidP="00593D11">
      <w:pPr>
        <w:numPr>
          <w:ilvl w:val="0"/>
          <w:numId w:val="74"/>
        </w:numPr>
        <w:spacing w:before="0" w:beforeAutospacing="0" w:after="0" w:afterAutospacing="0"/>
        <w:ind w:left="570"/>
      </w:pPr>
      <w:r>
        <w:t>Review the Release Notes and menu options.</w:t>
      </w:r>
    </w:p>
    <w:p w:rsidR="00593D11" w:rsidRDefault="00593D11" w:rsidP="00593D11">
      <w:pPr>
        <w:numPr>
          <w:ilvl w:val="0"/>
          <w:numId w:val="74"/>
        </w:numPr>
        <w:spacing w:before="0" w:beforeAutospacing="0" w:after="0" w:afterAutospacing="0"/>
        <w:ind w:left="570"/>
      </w:pPr>
      <w:r>
        <w:t>If this is your first time using the tool, you'll need to re-enter your credentials.</w:t>
      </w:r>
    </w:p>
    <w:p w:rsidR="00593D11" w:rsidRDefault="00593D11" w:rsidP="00593D11">
      <w:pPr>
        <w:numPr>
          <w:ilvl w:val="0"/>
          <w:numId w:val="74"/>
        </w:numPr>
        <w:spacing w:before="0" w:beforeAutospacing="0" w:after="0" w:afterAutospacing="0"/>
        <w:ind w:left="570"/>
      </w:pPr>
      <w:r>
        <w:t>After you've been authenticated, you can select the subscriptions of interest. Explain Storage Explorer can also be used for </w:t>
      </w:r>
      <w:r>
        <w:rPr>
          <w:rStyle w:val="Strong"/>
        </w:rPr>
        <w:t>Local and attached accounts</w:t>
      </w:r>
      <w:r>
        <w:t>.</w:t>
      </w:r>
    </w:p>
    <w:p w:rsidR="00593D11" w:rsidRDefault="00593D11" w:rsidP="00593D11">
      <w:pPr>
        <w:numPr>
          <w:ilvl w:val="0"/>
          <w:numId w:val="74"/>
        </w:numPr>
        <w:spacing w:before="0" w:beforeAutospacing="0" w:after="0" w:afterAutospacing="0"/>
        <w:ind w:left="570"/>
      </w:pPr>
      <w:r>
        <w:t>Right-click </w:t>
      </w:r>
      <w:r>
        <w:rPr>
          <w:rStyle w:val="Strong"/>
        </w:rPr>
        <w:t>Storage Accounts</w:t>
      </w:r>
      <w:r>
        <w:t> and select </w:t>
      </w:r>
      <w:r>
        <w:rPr>
          <w:rStyle w:val="Strong"/>
        </w:rPr>
        <w:t>Connect to Azure storage</w:t>
      </w:r>
      <w:r>
        <w:t>. Discuss the various connection options.</w:t>
      </w:r>
    </w:p>
    <w:p w:rsidR="00593D11" w:rsidRDefault="00593D11" w:rsidP="00593D11">
      <w:pPr>
        <w:numPr>
          <w:ilvl w:val="0"/>
          <w:numId w:val="74"/>
        </w:numPr>
        <w:spacing w:before="0" w:beforeAutospacing="0" w:after="0" w:afterAutospacing="0"/>
        <w:ind w:left="570"/>
      </w:pPr>
      <w:r>
        <w:t>Select </w:t>
      </w:r>
      <w:r>
        <w:rPr>
          <w:rStyle w:val="Strong"/>
        </w:rPr>
        <w:t>Use a storage account name and key</w:t>
      </w:r>
      <w:r>
        <w:t>.</w:t>
      </w:r>
    </w:p>
    <w:p w:rsidR="00593D11" w:rsidRDefault="00593D11" w:rsidP="00593D11">
      <w:pPr>
        <w:numPr>
          <w:ilvl w:val="0"/>
          <w:numId w:val="74"/>
        </w:numPr>
        <w:spacing w:before="0" w:beforeAutospacing="0" w:after="0" w:afterAutospacing="0"/>
        <w:ind w:left="570"/>
      </w:pPr>
      <w:r>
        <w:t>In the </w:t>
      </w:r>
      <w:r>
        <w:rPr>
          <w:rStyle w:val="Strong"/>
        </w:rPr>
        <w:t>portal,</w:t>
      </w:r>
      <w:r>
        <w:t> select your storage account.</w:t>
      </w:r>
    </w:p>
    <w:p w:rsidR="00593D11" w:rsidRDefault="00593D11" w:rsidP="00593D11">
      <w:pPr>
        <w:numPr>
          <w:ilvl w:val="0"/>
          <w:numId w:val="74"/>
        </w:numPr>
        <w:spacing w:before="0" w:beforeAutospacing="0" w:after="0" w:afterAutospacing="0"/>
        <w:ind w:left="570"/>
      </w:pPr>
      <w:r>
        <w:t>Under </w:t>
      </w:r>
      <w:r>
        <w:rPr>
          <w:rStyle w:val="Strong"/>
        </w:rPr>
        <w:t>Settings,</w:t>
      </w:r>
      <w:r>
        <w:t> select </w:t>
      </w:r>
      <w:r>
        <w:rPr>
          <w:rStyle w:val="Strong"/>
        </w:rPr>
        <w:t>Access Keys</w:t>
      </w:r>
      <w:r>
        <w:t>. Retrieve the </w:t>
      </w:r>
      <w:r>
        <w:rPr>
          <w:rStyle w:val="Strong"/>
        </w:rPr>
        <w:t>Storage account name</w:t>
      </w:r>
      <w:r>
        <w:t> and </w:t>
      </w:r>
      <w:r>
        <w:rPr>
          <w:rStyle w:val="Strong"/>
        </w:rPr>
        <w:t>key1</w:t>
      </w:r>
      <w:r>
        <w:t> key.</w:t>
      </w:r>
    </w:p>
    <w:p w:rsidR="00593D11" w:rsidRDefault="00593D11" w:rsidP="00593D11">
      <w:pPr>
        <w:numPr>
          <w:ilvl w:val="0"/>
          <w:numId w:val="74"/>
        </w:numPr>
        <w:spacing w:before="0" w:beforeAutospacing="0" w:after="0" w:afterAutospacing="0"/>
        <w:ind w:left="570"/>
      </w:pPr>
      <w:r>
        <w:t>In </w:t>
      </w:r>
      <w:r>
        <w:rPr>
          <w:rStyle w:val="Strong"/>
        </w:rPr>
        <w:t>Storage Explorer</w:t>
      </w:r>
      <w:r>
        <w:t>, provide the account and key information, then click </w:t>
      </w:r>
      <w:r>
        <w:rPr>
          <w:rStyle w:val="Strong"/>
        </w:rPr>
        <w:t>Connect</w:t>
      </w:r>
      <w:r>
        <w:t>.</w:t>
      </w:r>
    </w:p>
    <w:p w:rsidR="00593D11" w:rsidRDefault="00593D11" w:rsidP="00593D11">
      <w:pPr>
        <w:numPr>
          <w:ilvl w:val="0"/>
          <w:numId w:val="74"/>
        </w:numPr>
        <w:spacing w:before="0" w:beforeAutospacing="0" w:after="0" w:afterAutospacing="0"/>
        <w:ind w:left="570"/>
      </w:pPr>
      <w:r>
        <w:t>Verify that you can navigate to your storage account content.</w:t>
      </w:r>
    </w:p>
    <w:p w:rsidR="00593D11" w:rsidRDefault="00593D11" w:rsidP="00593D11">
      <w:pPr>
        <w:numPr>
          <w:ilvl w:val="0"/>
          <w:numId w:val="74"/>
        </w:numPr>
        <w:spacing w:before="0" w:beforeAutospacing="0" w:after="0" w:afterAutospacing="0"/>
        <w:ind w:left="570"/>
      </w:pPr>
      <w:r>
        <w:t>In the </w:t>
      </w:r>
      <w:r>
        <w:rPr>
          <w:rStyle w:val="Strong"/>
        </w:rPr>
        <w:t>portal</w:t>
      </w:r>
      <w:r>
        <w:t> and your storage account.</w:t>
      </w:r>
    </w:p>
    <w:p w:rsidR="00593D11" w:rsidRDefault="00593D11" w:rsidP="00593D11">
      <w:pPr>
        <w:numPr>
          <w:ilvl w:val="0"/>
          <w:numId w:val="74"/>
        </w:numPr>
        <w:spacing w:before="0" w:beforeAutospacing="0" w:after="0" w:afterAutospacing="0"/>
        <w:ind w:left="570"/>
      </w:pPr>
      <w:r>
        <w:t>Under </w:t>
      </w:r>
      <w:r>
        <w:rPr>
          <w:rStyle w:val="Strong"/>
        </w:rPr>
        <w:t>Settings,</w:t>
      </w:r>
      <w:r>
        <w:t> select </w:t>
      </w:r>
      <w:r>
        <w:rPr>
          <w:rStyle w:val="Strong"/>
        </w:rPr>
        <w:t>Access Keys</w:t>
      </w:r>
      <w:r>
        <w:t>.</w:t>
      </w:r>
    </w:p>
    <w:p w:rsidR="00593D11" w:rsidRDefault="00593D11" w:rsidP="00593D11">
      <w:pPr>
        <w:numPr>
          <w:ilvl w:val="0"/>
          <w:numId w:val="74"/>
        </w:numPr>
        <w:spacing w:before="0" w:beforeAutospacing="0" w:after="0" w:afterAutospacing="0"/>
        <w:ind w:left="570"/>
      </w:pPr>
      <w:r>
        <w:t>Next to </w:t>
      </w:r>
      <w:r>
        <w:rPr>
          <w:rStyle w:val="Strong"/>
        </w:rPr>
        <w:t>key1</w:t>
      </w:r>
      <w:r>
        <w:t> click the </w:t>
      </w:r>
      <w:r>
        <w:rPr>
          <w:rStyle w:val="Strong"/>
        </w:rPr>
        <w:t>Regenerate</w:t>
      </w:r>
      <w:r>
        <w:t> icon.</w:t>
      </w:r>
    </w:p>
    <w:p w:rsidR="00593D11" w:rsidRDefault="00593D11" w:rsidP="00593D11">
      <w:pPr>
        <w:numPr>
          <w:ilvl w:val="0"/>
          <w:numId w:val="74"/>
        </w:numPr>
        <w:spacing w:before="0" w:beforeAutospacing="0" w:after="0" w:afterAutospacing="0"/>
        <w:ind w:left="570"/>
      </w:pPr>
      <w:r>
        <w:t>Acknowledge the message that the current key will become immediately invalid and isn't recoverable.</w:t>
      </w:r>
    </w:p>
    <w:p w:rsidR="00593D11" w:rsidRDefault="00593D11" w:rsidP="00593D11">
      <w:pPr>
        <w:numPr>
          <w:ilvl w:val="0"/>
          <w:numId w:val="74"/>
        </w:numPr>
        <w:spacing w:before="0" w:beforeAutospacing="0" w:after="0" w:afterAutospacing="0"/>
        <w:ind w:left="570"/>
      </w:pPr>
      <w:r>
        <w:t>In </w:t>
      </w:r>
      <w:r>
        <w:rPr>
          <w:rStyle w:val="Strong"/>
        </w:rPr>
        <w:t>Storage Explorer,</w:t>
      </w:r>
      <w:r>
        <w:t> refresh the storage account.</w:t>
      </w:r>
    </w:p>
    <w:p w:rsidR="00593D11" w:rsidRDefault="00593D11" w:rsidP="00593D11">
      <w:pPr>
        <w:numPr>
          <w:ilvl w:val="0"/>
          <w:numId w:val="74"/>
        </w:numPr>
        <w:spacing w:before="0" w:beforeAutospacing="0" w:after="0" w:afterAutospacing="0"/>
        <w:ind w:left="570"/>
      </w:pPr>
      <w:r>
        <w:t>You should receive an error that the server failed to authenticate the request.</w:t>
      </w:r>
    </w:p>
    <w:p w:rsidR="00593D11" w:rsidRDefault="00593D11" w:rsidP="00593D11">
      <w:pPr>
        <w:numPr>
          <w:ilvl w:val="0"/>
          <w:numId w:val="74"/>
        </w:numPr>
        <w:spacing w:before="0" w:beforeAutospacing="0" w:after="0" w:afterAutospacing="0"/>
        <w:ind w:left="570"/>
      </w:pPr>
      <w:r>
        <w:t>Reconnect so you can continue with the demonstration.</w:t>
      </w:r>
    </w:p>
    <w:p w:rsidR="00593D11" w:rsidRDefault="00593D11" w:rsidP="00884D8D">
      <w:pPr>
        <w:pStyle w:val="Heading2"/>
      </w:pPr>
      <w:bookmarkStart w:id="4" w:name="_Toc132291457"/>
      <w:r>
        <w:t xml:space="preserve">Storage </w:t>
      </w:r>
      <w:r w:rsidRPr="00884D8D">
        <w:t>Access</w:t>
      </w:r>
      <w:r>
        <w:t xml:space="preserve"> Policies</w:t>
      </w:r>
      <w:bookmarkEnd w:id="4"/>
    </w:p>
    <w:p w:rsidR="00593D11" w:rsidRDefault="00593D11" w:rsidP="00593D11">
      <w:pPr>
        <w:pStyle w:val="NormalWeb"/>
        <w:rPr>
          <w:rFonts w:ascii="Segoe UI" w:hAnsi="Segoe UI" w:cs="Segoe UI"/>
        </w:rPr>
      </w:pPr>
      <w:r>
        <w:rPr>
          <w:rFonts w:ascii="Segoe UI" w:hAnsi="Segoe UI" w:cs="Segoe UI"/>
        </w:rPr>
        <w:lastRenderedPageBreak/>
        <w:t>In this task, we'll create a blob storage access policy.</w:t>
      </w:r>
    </w:p>
    <w:p w:rsidR="00593D11" w:rsidRDefault="00593D11" w:rsidP="00593D11">
      <w:pPr>
        <w:numPr>
          <w:ilvl w:val="0"/>
          <w:numId w:val="75"/>
        </w:numPr>
        <w:spacing w:before="0" w:beforeAutospacing="0" w:after="0" w:afterAutospacing="0"/>
        <w:ind w:left="570"/>
      </w:pPr>
      <w:r>
        <w:t>In the </w:t>
      </w:r>
      <w:r>
        <w:rPr>
          <w:rStyle w:val="Strong"/>
        </w:rPr>
        <w:t>Portal</w:t>
      </w:r>
      <w:r>
        <w:t>, navigate to your Blob container.</w:t>
      </w:r>
    </w:p>
    <w:p w:rsidR="00593D11" w:rsidRDefault="00593D11" w:rsidP="00593D11">
      <w:pPr>
        <w:numPr>
          <w:ilvl w:val="0"/>
          <w:numId w:val="75"/>
        </w:numPr>
        <w:spacing w:before="0" w:beforeAutospacing="0" w:after="0" w:afterAutospacing="0"/>
        <w:ind w:left="570"/>
      </w:pPr>
      <w:r>
        <w:t>Under </w:t>
      </w:r>
      <w:r>
        <w:rPr>
          <w:rStyle w:val="Strong"/>
        </w:rPr>
        <w:t>Settings</w:t>
      </w:r>
      <w:r>
        <w:t>, select </w:t>
      </w:r>
      <w:r>
        <w:rPr>
          <w:rStyle w:val="Strong"/>
        </w:rPr>
        <w:t>Access Policy</w:t>
      </w:r>
      <w:r>
        <w:t>.</w:t>
      </w:r>
    </w:p>
    <w:p w:rsidR="00593D11" w:rsidRDefault="00593D11" w:rsidP="00593D11">
      <w:pPr>
        <w:numPr>
          <w:ilvl w:val="0"/>
          <w:numId w:val="75"/>
        </w:numPr>
        <w:spacing w:before="0" w:beforeAutospacing="0" w:after="0" w:afterAutospacing="0"/>
        <w:ind w:left="570"/>
      </w:pPr>
      <w:r>
        <w:t>Review the two policies: </w:t>
      </w:r>
      <w:r>
        <w:rPr>
          <w:rStyle w:val="Strong"/>
        </w:rPr>
        <w:t>Storage access policies</w:t>
      </w:r>
      <w:r>
        <w:t> and </w:t>
      </w:r>
      <w:r>
        <w:rPr>
          <w:rStyle w:val="Strong"/>
        </w:rPr>
        <w:t>Blob immutable storage</w:t>
      </w:r>
      <w:r>
        <w:t>.</w:t>
      </w:r>
    </w:p>
    <w:p w:rsidR="00593D11" w:rsidRDefault="00593D11" w:rsidP="00593D11">
      <w:pPr>
        <w:numPr>
          <w:ilvl w:val="0"/>
          <w:numId w:val="75"/>
        </w:numPr>
        <w:spacing w:before="0" w:beforeAutospacing="0" w:after="0" w:afterAutospacing="0"/>
        <w:ind w:left="570"/>
      </w:pPr>
      <w:r>
        <w:t>Under </w:t>
      </w:r>
      <w:r>
        <w:rPr>
          <w:rStyle w:val="Strong"/>
        </w:rPr>
        <w:t>Stored access polices</w:t>
      </w:r>
      <w:r>
        <w:t> click </w:t>
      </w:r>
      <w:r>
        <w:rPr>
          <w:rStyle w:val="Strong"/>
        </w:rPr>
        <w:t>Add policy</w:t>
      </w:r>
      <w:r>
        <w:t>.</w:t>
      </w:r>
    </w:p>
    <w:p w:rsidR="00593D11" w:rsidRDefault="00593D11" w:rsidP="00593D11">
      <w:pPr>
        <w:numPr>
          <w:ilvl w:val="0"/>
          <w:numId w:val="75"/>
        </w:numPr>
        <w:spacing w:before="0" w:beforeAutospacing="0" w:after="0" w:afterAutospacing="0"/>
        <w:ind w:left="570"/>
      </w:pPr>
      <w:r>
        <w:t>Create a policy with </w:t>
      </w:r>
      <w:r>
        <w:rPr>
          <w:rStyle w:val="Strong"/>
        </w:rPr>
        <w:t>Read</w:t>
      </w:r>
      <w:r>
        <w:t> and </w:t>
      </w:r>
      <w:r>
        <w:rPr>
          <w:rStyle w:val="Strong"/>
        </w:rPr>
        <w:t>List</w:t>
      </w:r>
      <w:r>
        <w:t> permissions and usable for a restricted period of time.</w:t>
      </w:r>
    </w:p>
    <w:p w:rsidR="00593D11" w:rsidRDefault="00593D11" w:rsidP="00593D11">
      <w:pPr>
        <w:numPr>
          <w:ilvl w:val="0"/>
          <w:numId w:val="75"/>
        </w:numPr>
        <w:spacing w:before="0" w:beforeAutospacing="0" w:after="0" w:afterAutospacing="0"/>
        <w:ind w:left="570"/>
      </w:pPr>
      <w:r>
        <w:t>Under </w:t>
      </w:r>
      <w:r>
        <w:rPr>
          <w:rStyle w:val="Strong"/>
        </w:rPr>
        <w:t>Blob immutable storage,</w:t>
      </w:r>
      <w:r>
        <w:t> click </w:t>
      </w:r>
      <w:r>
        <w:rPr>
          <w:rStyle w:val="Strong"/>
        </w:rPr>
        <w:t>Add policy</w:t>
      </w:r>
      <w:r>
        <w:t>.</w:t>
      </w:r>
    </w:p>
    <w:p w:rsidR="00593D11" w:rsidRDefault="00593D11" w:rsidP="00593D11">
      <w:pPr>
        <w:numPr>
          <w:ilvl w:val="0"/>
          <w:numId w:val="75"/>
        </w:numPr>
        <w:spacing w:before="0" w:beforeAutospacing="0" w:after="0" w:afterAutospacing="0"/>
        <w:ind w:left="570"/>
      </w:pPr>
      <w:r>
        <w:t>Review the two policy types: </w:t>
      </w:r>
      <w:r>
        <w:rPr>
          <w:rStyle w:val="Strong"/>
        </w:rPr>
        <w:t>Time-based retention</w:t>
      </w:r>
      <w:r>
        <w:t> and </w:t>
      </w:r>
      <w:r>
        <w:rPr>
          <w:rStyle w:val="Strong"/>
        </w:rPr>
        <w:t>Legal hold</w:t>
      </w:r>
      <w:r>
        <w:t>.</w:t>
      </w:r>
    </w:p>
    <w:p w:rsidR="00593D11" w:rsidRDefault="00593D11" w:rsidP="00593D11">
      <w:pPr>
        <w:numPr>
          <w:ilvl w:val="0"/>
          <w:numId w:val="75"/>
        </w:numPr>
        <w:spacing w:before="0" w:beforeAutospacing="0" w:after="0" w:afterAutospacing="0"/>
        <w:ind w:left="570"/>
      </w:pPr>
      <w:r>
        <w:t>Create a policy based on time-based retention.</w:t>
      </w:r>
    </w:p>
    <w:p w:rsidR="00593D11" w:rsidRDefault="00593D11" w:rsidP="00593D11">
      <w:pPr>
        <w:numPr>
          <w:ilvl w:val="0"/>
          <w:numId w:val="75"/>
        </w:numPr>
        <w:spacing w:before="0" w:beforeAutospacing="0" w:after="0" w:afterAutospacing="0"/>
        <w:ind w:left="570"/>
      </w:pPr>
      <w:r>
        <w:t>Be sure to </w:t>
      </w:r>
      <w:proofErr w:type="gramStart"/>
      <w:r>
        <w:rPr>
          <w:rStyle w:val="Strong"/>
        </w:rPr>
        <w:t>Save</w:t>
      </w:r>
      <w:proofErr w:type="gramEnd"/>
      <w:r>
        <w:t> your changes.</w:t>
      </w:r>
    </w:p>
    <w:p w:rsidR="00593D11" w:rsidRDefault="00593D11" w:rsidP="00593D11">
      <w:pPr>
        <w:numPr>
          <w:ilvl w:val="0"/>
          <w:numId w:val="75"/>
        </w:numPr>
        <w:spacing w:before="0" w:beforeAutospacing="0" w:after="0" w:afterAutospacing="0"/>
        <w:ind w:left="570"/>
      </w:pPr>
      <w:r>
        <w:t>In Storage Explorer, right-click your container and select </w:t>
      </w:r>
      <w:r>
        <w:rPr>
          <w:rStyle w:val="Strong"/>
        </w:rPr>
        <w:t>Get shared access signature</w:t>
      </w:r>
      <w:r>
        <w:t>.</w:t>
      </w:r>
    </w:p>
    <w:p w:rsidR="00593D11" w:rsidRDefault="00593D11" w:rsidP="00593D11">
      <w:pPr>
        <w:numPr>
          <w:ilvl w:val="0"/>
          <w:numId w:val="75"/>
        </w:numPr>
        <w:spacing w:before="0" w:beforeAutospacing="0" w:after="0" w:afterAutospacing="0"/>
        <w:ind w:left="570"/>
      </w:pPr>
      <w:r>
        <w:t>The </w:t>
      </w:r>
      <w:r>
        <w:rPr>
          <w:rStyle w:val="Strong"/>
        </w:rPr>
        <w:t>Access Policy</w:t>
      </w:r>
      <w:r>
        <w:t> drop-down enables you to create a SAS based on a pre-defined configuration.</w:t>
      </w:r>
    </w:p>
    <w:p w:rsidR="00593D11" w:rsidRDefault="00593D11" w:rsidP="00593D11">
      <w:pPr>
        <w:numPr>
          <w:ilvl w:val="0"/>
          <w:numId w:val="75"/>
        </w:numPr>
        <w:spacing w:before="0" w:beforeAutospacing="0" w:after="0" w:afterAutospacing="0"/>
        <w:ind w:left="570"/>
      </w:pPr>
      <w:r>
        <w:t>As you have time, show how Storage Explorer can be used to perform security tasks.</w:t>
      </w:r>
    </w:p>
    <w:p w:rsidR="00593D11" w:rsidRDefault="00593D11" w:rsidP="00884D8D">
      <w:pPr>
        <w:pStyle w:val="Heading2"/>
      </w:pPr>
      <w:bookmarkStart w:id="5" w:name="_Toc132291458"/>
      <w:r>
        <w:t>Azure AD User Account Authentication</w:t>
      </w:r>
      <w:bookmarkEnd w:id="5"/>
    </w:p>
    <w:p w:rsidR="00593D11" w:rsidRDefault="00593D11" w:rsidP="00593D11">
      <w:pPr>
        <w:pStyle w:val="NormalWeb"/>
        <w:rPr>
          <w:rFonts w:ascii="Segoe UI" w:hAnsi="Segoe UI" w:cs="Segoe UI"/>
        </w:rPr>
      </w:pPr>
      <w:r>
        <w:rPr>
          <w:rFonts w:ascii="Segoe UI" w:hAnsi="Segoe UI" w:cs="Segoe UI"/>
        </w:rPr>
        <w:t>In this task, we will configure Azure AD user account authentication for storage.</w:t>
      </w:r>
    </w:p>
    <w:p w:rsidR="00593D11" w:rsidRDefault="00593D11" w:rsidP="00593D11">
      <w:pPr>
        <w:numPr>
          <w:ilvl w:val="0"/>
          <w:numId w:val="76"/>
        </w:numPr>
        <w:spacing w:before="0" w:beforeAutospacing="0" w:after="0" w:afterAutospacing="0"/>
        <w:ind w:left="570"/>
      </w:pPr>
      <w:r>
        <w:t>In the portal, navigate to and select your blob container.</w:t>
      </w:r>
    </w:p>
    <w:p w:rsidR="00593D11" w:rsidRDefault="00593D11" w:rsidP="00593D11">
      <w:pPr>
        <w:numPr>
          <w:ilvl w:val="0"/>
          <w:numId w:val="76"/>
        </w:numPr>
        <w:spacing w:before="0" w:beforeAutospacing="0" w:after="0" w:afterAutospacing="0"/>
        <w:ind w:left="570"/>
      </w:pPr>
      <w:r>
        <w:t>Notice at the top the authentication method. There are two choices: </w:t>
      </w:r>
      <w:r>
        <w:rPr>
          <w:rStyle w:val="Strong"/>
        </w:rPr>
        <w:t>Access key</w:t>
      </w:r>
      <w:r>
        <w:t> and </w:t>
      </w:r>
      <w:r>
        <w:rPr>
          <w:rStyle w:val="Strong"/>
        </w:rPr>
        <w:t>Azure AD User Account</w:t>
      </w:r>
      <w:r>
        <w:t>. Explain the differences between the two methods.</w:t>
      </w:r>
    </w:p>
    <w:p w:rsidR="00593D11" w:rsidRDefault="00593D11" w:rsidP="00593D11">
      <w:pPr>
        <w:numPr>
          <w:ilvl w:val="0"/>
          <w:numId w:val="76"/>
        </w:numPr>
        <w:spacing w:before="0" w:beforeAutospacing="0" w:after="0" w:afterAutospacing="0"/>
        <w:ind w:left="570"/>
      </w:pPr>
      <w:r>
        <w:t>Switch to </w:t>
      </w:r>
      <w:r>
        <w:rPr>
          <w:rStyle w:val="Strong"/>
        </w:rPr>
        <w:t>Azure AD User Account</w:t>
      </w:r>
      <w:r>
        <w:t>.</w:t>
      </w:r>
    </w:p>
    <w:p w:rsidR="00593D11" w:rsidRDefault="00593D11" w:rsidP="00593D11">
      <w:pPr>
        <w:numPr>
          <w:ilvl w:val="0"/>
          <w:numId w:val="76"/>
        </w:numPr>
        <w:spacing w:before="0" w:beforeAutospacing="0" w:after="0" w:afterAutospacing="0"/>
        <w:ind w:left="570"/>
      </w:pPr>
      <w:r>
        <w:t>You should receive an error stating you don't have access permissions.</w:t>
      </w:r>
    </w:p>
    <w:p w:rsidR="00593D11" w:rsidRDefault="00593D11" w:rsidP="00593D11">
      <w:pPr>
        <w:numPr>
          <w:ilvl w:val="0"/>
          <w:numId w:val="76"/>
        </w:numPr>
        <w:spacing w:before="0" w:beforeAutospacing="0" w:after="0" w:afterAutospacing="0"/>
        <w:ind w:left="570"/>
      </w:pPr>
      <w:r>
        <w:t>Click </w:t>
      </w:r>
      <w:r>
        <w:rPr>
          <w:rStyle w:val="Strong"/>
        </w:rPr>
        <w:t>Access Control (IAM)</w:t>
      </w:r>
      <w:r>
        <w:t>.</w:t>
      </w:r>
    </w:p>
    <w:p w:rsidR="00593D11" w:rsidRDefault="00593D11" w:rsidP="00593D11">
      <w:pPr>
        <w:numPr>
          <w:ilvl w:val="0"/>
          <w:numId w:val="76"/>
        </w:numPr>
        <w:spacing w:before="0" w:beforeAutospacing="0" w:after="0" w:afterAutospacing="0"/>
        <w:ind w:left="570"/>
      </w:pPr>
      <w:r>
        <w:t>Select </w:t>
      </w:r>
      <w:r>
        <w:rPr>
          <w:rStyle w:val="Strong"/>
        </w:rPr>
        <w:t>Add role assignment</w:t>
      </w:r>
      <w:r>
        <w:t>.</w:t>
      </w:r>
    </w:p>
    <w:p w:rsidR="00593D11" w:rsidRDefault="00593D11" w:rsidP="00593D11">
      <w:pPr>
        <w:numPr>
          <w:ilvl w:val="0"/>
          <w:numId w:val="76"/>
        </w:numPr>
        <w:spacing w:before="0" w:beforeAutospacing="0" w:after="0" w:afterAutospacing="0"/>
        <w:ind w:left="570"/>
      </w:pPr>
      <w:r>
        <w:t>Select the </w:t>
      </w:r>
      <w:r>
        <w:rPr>
          <w:rStyle w:val="Strong"/>
        </w:rPr>
        <w:t>Storage Blob Data Owner</w:t>
      </w:r>
      <w:r>
        <w:t> role. Discuss the other storage roles that are shown.</w:t>
      </w:r>
    </w:p>
    <w:p w:rsidR="00593D11" w:rsidRDefault="00593D11" w:rsidP="00593D11">
      <w:pPr>
        <w:numPr>
          <w:ilvl w:val="0"/>
          <w:numId w:val="76"/>
        </w:numPr>
        <w:spacing w:before="0" w:beforeAutospacing="0" w:after="0" w:afterAutospacing="0"/>
        <w:ind w:left="570"/>
      </w:pPr>
      <w:r>
        <w:t>Assign the role to your account and </w:t>
      </w:r>
      <w:proofErr w:type="gramStart"/>
      <w:r>
        <w:rPr>
          <w:rStyle w:val="Strong"/>
        </w:rPr>
        <w:t>Save</w:t>
      </w:r>
      <w:proofErr w:type="gramEnd"/>
      <w:r>
        <w:t> your changes.</w:t>
      </w:r>
    </w:p>
    <w:p w:rsidR="00593D11" w:rsidRDefault="00593D11" w:rsidP="00593D11">
      <w:pPr>
        <w:numPr>
          <w:ilvl w:val="0"/>
          <w:numId w:val="76"/>
        </w:numPr>
        <w:spacing w:before="0" w:beforeAutospacing="0" w:after="0" w:afterAutospacing="0"/>
        <w:ind w:left="570"/>
      </w:pPr>
      <w:r>
        <w:t>Return to the </w:t>
      </w:r>
      <w:r>
        <w:rPr>
          <w:rStyle w:val="Strong"/>
        </w:rPr>
        <w:t>Overview</w:t>
      </w:r>
      <w:r>
        <w:t> blade.</w:t>
      </w:r>
    </w:p>
    <w:p w:rsidR="00593D11" w:rsidRDefault="00593D11" w:rsidP="00593D11">
      <w:pPr>
        <w:numPr>
          <w:ilvl w:val="0"/>
          <w:numId w:val="76"/>
        </w:numPr>
        <w:spacing w:before="0" w:beforeAutospacing="0" w:after="0" w:afterAutospacing="0"/>
        <w:ind w:left="570"/>
      </w:pPr>
      <w:r>
        <w:t>Switch to </w:t>
      </w:r>
      <w:r>
        <w:rPr>
          <w:rStyle w:val="Strong"/>
        </w:rPr>
        <w:t>Azure AD User Account</w:t>
      </w:r>
      <w:r>
        <w:t>.</w:t>
      </w:r>
    </w:p>
    <w:p w:rsidR="00593D11" w:rsidRDefault="00593D11" w:rsidP="00593D11">
      <w:pPr>
        <w:numPr>
          <w:ilvl w:val="0"/>
          <w:numId w:val="76"/>
        </w:numPr>
        <w:spacing w:before="0" w:beforeAutospacing="0" w:after="0" w:afterAutospacing="0"/>
        <w:ind w:left="570"/>
      </w:pPr>
      <w:r>
        <w:t>Notice that you're now able to view the container.</w:t>
      </w:r>
    </w:p>
    <w:p w:rsidR="00593D11" w:rsidRDefault="00593D11" w:rsidP="00593D11">
      <w:pPr>
        <w:numPr>
          <w:ilvl w:val="0"/>
          <w:numId w:val="76"/>
        </w:numPr>
        <w:spacing w:before="0" w:beforeAutospacing="0" w:after="0" w:afterAutospacing="0"/>
        <w:ind w:left="570"/>
      </w:pPr>
      <w:r>
        <w:t>Take a minute to select </w:t>
      </w:r>
      <w:r>
        <w:rPr>
          <w:rStyle w:val="Strong"/>
        </w:rPr>
        <w:t>Change access level</w:t>
      </w:r>
      <w:r>
        <w:t> and review the </w:t>
      </w:r>
      <w:r>
        <w:rPr>
          <w:rStyle w:val="Strong"/>
        </w:rPr>
        <w:t>Public access level</w:t>
      </w:r>
      <w:r>
        <w:t> choices.</w:t>
      </w:r>
    </w:p>
    <w:p w:rsidR="00593D11" w:rsidRDefault="00593D11" w:rsidP="00884D8D">
      <w:pPr>
        <w:pStyle w:val="Heading2"/>
      </w:pPr>
      <w:bookmarkStart w:id="6" w:name="_Toc132291459"/>
      <w:r>
        <w:t xml:space="preserve">Storage </w:t>
      </w:r>
      <w:r w:rsidRPr="00884D8D">
        <w:t>Endpoints</w:t>
      </w:r>
      <w:bookmarkEnd w:id="6"/>
    </w:p>
    <w:p w:rsidR="00593D11" w:rsidRDefault="00593D11" w:rsidP="00593D11">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rsidR="00593D11" w:rsidRDefault="00593D11" w:rsidP="00593D11">
      <w:pPr>
        <w:pStyle w:val="NormalWeb"/>
        <w:rPr>
          <w:rFonts w:ascii="Segoe UI" w:hAnsi="Segoe UI" w:cs="Segoe UI"/>
        </w:rPr>
      </w:pPr>
      <w:r>
        <w:rPr>
          <w:rFonts w:ascii="Segoe UI" w:hAnsi="Segoe UI" w:cs="Segoe UI"/>
        </w:rPr>
        <w:t>This task requires a storage account and virtual network with subnet. Storage Explorer is also required.</w:t>
      </w:r>
    </w:p>
    <w:p w:rsidR="00593D11" w:rsidRDefault="00593D11" w:rsidP="00593D11">
      <w:pPr>
        <w:pStyle w:val="NormalWeb"/>
        <w:rPr>
          <w:rFonts w:ascii="Segoe UI" w:hAnsi="Segoe UI" w:cs="Segoe UI"/>
        </w:rPr>
      </w:pPr>
      <w:r>
        <w:rPr>
          <w:rFonts w:ascii="Segoe UI" w:hAnsi="Segoe UI" w:cs="Segoe UI"/>
        </w:rPr>
        <w:t>In this task, we'll secure a storage endpoint.</w:t>
      </w:r>
    </w:p>
    <w:p w:rsidR="00593D11" w:rsidRDefault="00593D11" w:rsidP="00593D11">
      <w:pPr>
        <w:numPr>
          <w:ilvl w:val="0"/>
          <w:numId w:val="77"/>
        </w:numPr>
        <w:spacing w:before="0" w:beforeAutospacing="0" w:after="0" w:afterAutospacing="0"/>
        <w:ind w:left="570"/>
      </w:pPr>
      <w:r>
        <w:t>In the </w:t>
      </w:r>
      <w:r>
        <w:rPr>
          <w:rStyle w:val="Strong"/>
        </w:rPr>
        <w:t>Portal</w:t>
      </w:r>
      <w:r>
        <w:t>.</w:t>
      </w:r>
    </w:p>
    <w:p w:rsidR="00593D11" w:rsidRDefault="00593D11" w:rsidP="00593D11">
      <w:pPr>
        <w:numPr>
          <w:ilvl w:val="0"/>
          <w:numId w:val="77"/>
        </w:numPr>
        <w:spacing w:before="0" w:beforeAutospacing="0" w:after="0" w:afterAutospacing="0"/>
        <w:ind w:left="570"/>
      </w:pPr>
      <w:r>
        <w:t>Locate your storage account.</w:t>
      </w:r>
    </w:p>
    <w:p w:rsidR="00593D11" w:rsidRDefault="00593D11" w:rsidP="00593D11">
      <w:pPr>
        <w:numPr>
          <w:ilvl w:val="0"/>
          <w:numId w:val="77"/>
        </w:numPr>
        <w:spacing w:before="0" w:beforeAutospacing="0" w:after="0" w:afterAutospacing="0"/>
        <w:ind w:left="570"/>
      </w:pPr>
      <w:r>
        <w:t>Create a </w:t>
      </w:r>
      <w:r>
        <w:rPr>
          <w:rStyle w:val="Strong"/>
        </w:rPr>
        <w:t>file share</w:t>
      </w:r>
      <w:r>
        <w:t>, and </w:t>
      </w:r>
      <w:r>
        <w:rPr>
          <w:rStyle w:val="Strong"/>
        </w:rPr>
        <w:t>upload</w:t>
      </w:r>
      <w:r>
        <w:t> a file.</w:t>
      </w:r>
    </w:p>
    <w:p w:rsidR="00593D11" w:rsidRDefault="00593D11" w:rsidP="00593D11">
      <w:pPr>
        <w:numPr>
          <w:ilvl w:val="0"/>
          <w:numId w:val="77"/>
        </w:numPr>
        <w:spacing w:before="0" w:beforeAutospacing="0" w:after="0" w:afterAutospacing="0"/>
        <w:ind w:left="570"/>
      </w:pPr>
      <w:r>
        <w:t>Use the </w:t>
      </w:r>
      <w:r>
        <w:rPr>
          <w:rStyle w:val="Strong"/>
        </w:rPr>
        <w:t>Shared Access Signature</w:t>
      </w:r>
      <w:r>
        <w:t> blade to </w:t>
      </w:r>
      <w:r>
        <w:rPr>
          <w:rStyle w:val="Strong"/>
        </w:rPr>
        <w:t>Generate SAS and connection string</w:t>
      </w:r>
      <w:r>
        <w:t>.</w:t>
      </w:r>
    </w:p>
    <w:p w:rsidR="00593D11" w:rsidRDefault="00593D11" w:rsidP="00593D11">
      <w:pPr>
        <w:numPr>
          <w:ilvl w:val="0"/>
          <w:numId w:val="77"/>
        </w:numPr>
        <w:spacing w:before="0" w:beforeAutospacing="0" w:after="0" w:afterAutospacing="0"/>
        <w:ind w:left="570"/>
      </w:pPr>
      <w:r>
        <w:t>Use Storage Explorer and the connection string to access the file share.</w:t>
      </w:r>
    </w:p>
    <w:p w:rsidR="00593D11" w:rsidRDefault="00593D11" w:rsidP="00593D11">
      <w:pPr>
        <w:numPr>
          <w:ilvl w:val="0"/>
          <w:numId w:val="77"/>
        </w:numPr>
        <w:spacing w:before="0" w:beforeAutospacing="0" w:after="0" w:afterAutospacing="0"/>
        <w:ind w:left="570"/>
      </w:pPr>
      <w:r>
        <w:t>Ensure you can view your uploaded file.</w:t>
      </w:r>
    </w:p>
    <w:p w:rsidR="00593D11" w:rsidRDefault="00593D11" w:rsidP="00593D11">
      <w:pPr>
        <w:numPr>
          <w:ilvl w:val="0"/>
          <w:numId w:val="77"/>
        </w:numPr>
        <w:spacing w:before="0" w:beforeAutospacing="0" w:after="0" w:afterAutospacing="0"/>
        <w:ind w:left="570"/>
      </w:pPr>
      <w:r>
        <w:t>Locate your virtual network, and then select a subnet in the virtual network.</w:t>
      </w:r>
    </w:p>
    <w:p w:rsidR="00593D11" w:rsidRDefault="00593D11" w:rsidP="00593D11">
      <w:pPr>
        <w:numPr>
          <w:ilvl w:val="0"/>
          <w:numId w:val="77"/>
        </w:numPr>
        <w:spacing w:before="0" w:beforeAutospacing="0" w:after="0" w:afterAutospacing="0"/>
        <w:ind w:left="570"/>
      </w:pPr>
      <w:r>
        <w:t>Under </w:t>
      </w:r>
      <w:r>
        <w:rPr>
          <w:rStyle w:val="Strong"/>
        </w:rPr>
        <w:t>Service Endpoints</w:t>
      </w:r>
      <w:r>
        <w:t>, view the </w:t>
      </w:r>
      <w:r>
        <w:rPr>
          <w:rStyle w:val="Strong"/>
        </w:rPr>
        <w:t>Services</w:t>
      </w:r>
      <w:r>
        <w:t> drop-down and the different services that can be secured with an endpoint.</w:t>
      </w:r>
    </w:p>
    <w:p w:rsidR="00593D11" w:rsidRDefault="00593D11" w:rsidP="00593D11">
      <w:pPr>
        <w:numPr>
          <w:ilvl w:val="0"/>
          <w:numId w:val="77"/>
        </w:numPr>
        <w:spacing w:before="0" w:beforeAutospacing="0" w:after="0" w:afterAutospacing="0"/>
        <w:ind w:left="570"/>
      </w:pPr>
      <w:r>
        <w:t>Check the </w:t>
      </w:r>
      <w:proofErr w:type="spellStart"/>
      <w:r>
        <w:rPr>
          <w:rStyle w:val="Strong"/>
        </w:rPr>
        <w:t>Microsoft.Storage</w:t>
      </w:r>
      <w:proofErr w:type="spellEnd"/>
      <w:r>
        <w:t> option.</w:t>
      </w:r>
    </w:p>
    <w:p w:rsidR="00593D11" w:rsidRDefault="00593D11" w:rsidP="00593D11">
      <w:pPr>
        <w:numPr>
          <w:ilvl w:val="0"/>
          <w:numId w:val="77"/>
        </w:numPr>
        <w:spacing w:before="0" w:beforeAutospacing="0" w:after="0" w:afterAutospacing="0"/>
        <w:ind w:left="570"/>
      </w:pPr>
      <w:r>
        <w:rPr>
          <w:rStyle w:val="Strong"/>
        </w:rPr>
        <w:lastRenderedPageBreak/>
        <w:t>Save</w:t>
      </w:r>
      <w:r>
        <w:t> your changes.</w:t>
      </w:r>
    </w:p>
    <w:p w:rsidR="00593D11" w:rsidRDefault="00593D11" w:rsidP="00593D11">
      <w:pPr>
        <w:numPr>
          <w:ilvl w:val="0"/>
          <w:numId w:val="77"/>
        </w:numPr>
        <w:spacing w:before="0" w:beforeAutospacing="0" w:after="0" w:afterAutospacing="0"/>
        <w:ind w:left="570"/>
      </w:pPr>
      <w:r>
        <w:t>Return to your storage account.</w:t>
      </w:r>
    </w:p>
    <w:p w:rsidR="00593D11" w:rsidRDefault="00593D11" w:rsidP="00593D11">
      <w:pPr>
        <w:numPr>
          <w:ilvl w:val="0"/>
          <w:numId w:val="77"/>
        </w:numPr>
        <w:spacing w:before="0" w:beforeAutospacing="0" w:after="0" w:afterAutospacing="0"/>
        <w:ind w:left="570"/>
      </w:pPr>
      <w:r>
        <w:t>Select </w:t>
      </w:r>
      <w:r>
        <w:rPr>
          <w:rStyle w:val="Strong"/>
        </w:rPr>
        <w:t>Firewalls and virtual networks</w:t>
      </w:r>
      <w:r>
        <w:t>.</w:t>
      </w:r>
    </w:p>
    <w:p w:rsidR="00593D11" w:rsidRDefault="00593D11" w:rsidP="00593D11">
      <w:pPr>
        <w:numPr>
          <w:ilvl w:val="0"/>
          <w:numId w:val="77"/>
        </w:numPr>
        <w:spacing w:before="0" w:beforeAutospacing="0" w:after="0" w:afterAutospacing="0"/>
        <w:ind w:left="570"/>
      </w:pPr>
      <w:r>
        <w:t>Change to </w:t>
      </w:r>
      <w:r>
        <w:rPr>
          <w:rStyle w:val="Strong"/>
        </w:rPr>
        <w:t>Selected networks</w:t>
      </w:r>
      <w:r>
        <w:t>.</w:t>
      </w:r>
    </w:p>
    <w:p w:rsidR="00593D11" w:rsidRDefault="00593D11" w:rsidP="00593D11">
      <w:pPr>
        <w:numPr>
          <w:ilvl w:val="0"/>
          <w:numId w:val="77"/>
        </w:numPr>
        <w:spacing w:before="0" w:beforeAutospacing="0" w:after="0" w:afterAutospacing="0"/>
        <w:ind w:left="570"/>
      </w:pPr>
      <w:r>
        <w:t>Add your virtual network and verify your subnet with the new service endpoint is listed.</w:t>
      </w:r>
    </w:p>
    <w:p w:rsidR="00593D11" w:rsidRDefault="00593D11" w:rsidP="00593D11">
      <w:pPr>
        <w:numPr>
          <w:ilvl w:val="0"/>
          <w:numId w:val="77"/>
        </w:numPr>
        <w:spacing w:before="0" w:beforeAutospacing="0" w:after="0" w:afterAutospacing="0"/>
        <w:ind w:left="570"/>
      </w:pPr>
      <w:r>
        <w:rPr>
          <w:rStyle w:val="Strong"/>
        </w:rPr>
        <w:t>Save</w:t>
      </w:r>
      <w:r>
        <w:t> your changes.</w:t>
      </w:r>
    </w:p>
    <w:p w:rsidR="00593D11" w:rsidRDefault="00593D11" w:rsidP="00593D11">
      <w:pPr>
        <w:numPr>
          <w:ilvl w:val="0"/>
          <w:numId w:val="77"/>
        </w:numPr>
        <w:spacing w:before="0" w:beforeAutospacing="0" w:after="0" w:afterAutospacing="0"/>
        <w:ind w:left="570"/>
      </w:pPr>
      <w:r>
        <w:t>Return to the Storage Explorer.</w:t>
      </w:r>
    </w:p>
    <w:p w:rsidR="00593D11" w:rsidRDefault="00593D11" w:rsidP="00593D11">
      <w:pPr>
        <w:numPr>
          <w:ilvl w:val="0"/>
          <w:numId w:val="77"/>
        </w:numPr>
        <w:spacing w:before="0" w:beforeAutospacing="0" w:after="0" w:afterAutospacing="0"/>
        <w:ind w:left="570"/>
      </w:pPr>
      <w:r>
        <w:rPr>
          <w:rStyle w:val="Strong"/>
        </w:rPr>
        <w:t>Refresh</w:t>
      </w:r>
      <w:r>
        <w:t> the storage account.</w:t>
      </w:r>
    </w:p>
    <w:p w:rsidR="00593D11" w:rsidRDefault="00593D11" w:rsidP="00593D11">
      <w:pPr>
        <w:numPr>
          <w:ilvl w:val="0"/>
          <w:numId w:val="77"/>
        </w:numPr>
        <w:spacing w:before="0" w:beforeAutospacing="0" w:after="0" w:afterAutospacing="0"/>
        <w:ind w:left="570"/>
      </w:pPr>
      <w:r>
        <w:t>Verify you can no longer access the file share.</w:t>
      </w:r>
    </w:p>
    <w:p w:rsidR="00F40030" w:rsidRPr="00F40030" w:rsidRDefault="00F40030" w:rsidP="00884D8D">
      <w:pPr>
        <w:pStyle w:val="Heading2"/>
      </w:pPr>
      <w:bookmarkStart w:id="7" w:name="_Toc132291460"/>
      <w:r w:rsidRPr="00F40030">
        <w:t>Configure an app registration via the Azure portal</w:t>
      </w:r>
      <w:bookmarkEnd w:id="7"/>
    </w:p>
    <w:p w:rsidR="00F40030" w:rsidRPr="00F40030" w:rsidRDefault="00F40030" w:rsidP="00F40030">
      <w:pPr>
        <w:shd w:val="clear" w:color="auto" w:fill="auto"/>
        <w:spacing w:before="0" w:beforeAutospacing="0" w:after="0" w:afterAutospacing="0"/>
        <w:rPr>
          <w:b/>
          <w:bCs/>
        </w:rPr>
      </w:pPr>
      <w:r w:rsidRPr="00F40030">
        <w:rPr>
          <w:b/>
          <w:bCs/>
        </w:rPr>
        <w:t> Note</w:t>
      </w:r>
    </w:p>
    <w:p w:rsidR="00F40030" w:rsidRPr="00F40030" w:rsidRDefault="00F40030" w:rsidP="00F40030">
      <w:pPr>
        <w:shd w:val="clear" w:color="auto" w:fill="auto"/>
      </w:pPr>
      <w:r w:rsidRPr="00F40030">
        <w:t>The application registration process is constantly being updated and improved. Validate before your demo</w:t>
      </w:r>
    </w:p>
    <w:p w:rsidR="00F40030" w:rsidRPr="00F40030" w:rsidRDefault="00F40030" w:rsidP="00F40030">
      <w:r w:rsidRPr="00F40030">
        <w:t>In this exercise, we will demo how to register an application.</w:t>
      </w:r>
    </w:p>
    <w:p w:rsidR="00F40030" w:rsidRPr="00F40030" w:rsidRDefault="00F40030" w:rsidP="00F40030">
      <w:pPr>
        <w:numPr>
          <w:ilvl w:val="0"/>
          <w:numId w:val="71"/>
        </w:numPr>
        <w:spacing w:before="0" w:beforeAutospacing="0" w:after="0" w:afterAutospacing="0"/>
        <w:ind w:left="570"/>
      </w:pPr>
      <w:r w:rsidRPr="00F40030">
        <w:t>In the </w:t>
      </w:r>
      <w:r w:rsidRPr="00F40030">
        <w:rPr>
          <w:b/>
          <w:bCs/>
        </w:rPr>
        <w:t>Portal</w:t>
      </w:r>
      <w:r w:rsidRPr="00F40030">
        <w:t> search for and select </w:t>
      </w:r>
      <w:r w:rsidRPr="00F40030">
        <w:rPr>
          <w:b/>
          <w:bCs/>
        </w:rPr>
        <w:t>Azure Active Directory</w:t>
      </w:r>
      <w:r w:rsidRPr="00F40030">
        <w:t>.</w:t>
      </w:r>
    </w:p>
    <w:p w:rsidR="00F40030" w:rsidRPr="00F40030" w:rsidRDefault="00F40030" w:rsidP="00F40030">
      <w:pPr>
        <w:numPr>
          <w:ilvl w:val="0"/>
          <w:numId w:val="71"/>
        </w:numPr>
        <w:spacing w:before="0" w:beforeAutospacing="0" w:after="0" w:afterAutospacing="0"/>
        <w:ind w:left="570"/>
      </w:pPr>
      <w:r w:rsidRPr="00F40030">
        <w:t>Under </w:t>
      </w:r>
      <w:r w:rsidRPr="00F40030">
        <w:rPr>
          <w:b/>
          <w:bCs/>
        </w:rPr>
        <w:t>Manage</w:t>
      </w:r>
      <w:r w:rsidRPr="00F40030">
        <w:t> select </w:t>
      </w:r>
      <w:r w:rsidRPr="00F40030">
        <w:rPr>
          <w:b/>
          <w:bCs/>
        </w:rPr>
        <w:t>App registrations</w:t>
      </w:r>
      <w:r w:rsidRPr="00F40030">
        <w:t>.</w:t>
      </w:r>
    </w:p>
    <w:p w:rsidR="00F40030" w:rsidRPr="00F40030" w:rsidRDefault="00F40030" w:rsidP="00F40030">
      <w:pPr>
        <w:numPr>
          <w:ilvl w:val="0"/>
          <w:numId w:val="71"/>
        </w:numPr>
        <w:spacing w:before="0" w:beforeAutospacing="0" w:after="0" w:afterAutospacing="0"/>
        <w:ind w:left="570"/>
      </w:pPr>
      <w:r w:rsidRPr="00F40030">
        <w:t>Click </w:t>
      </w:r>
      <w:proofErr w:type="gramStart"/>
      <w:r w:rsidRPr="00F40030">
        <w:rPr>
          <w:b/>
          <w:bCs/>
        </w:rPr>
        <w:t>New</w:t>
      </w:r>
      <w:proofErr w:type="gramEnd"/>
      <w:r w:rsidRPr="00F40030">
        <w:rPr>
          <w:b/>
          <w:bCs/>
        </w:rPr>
        <w:t xml:space="preserve"> registration</w:t>
      </w:r>
      <w:r w:rsidRPr="00F40030">
        <w:t>.</w:t>
      </w:r>
    </w:p>
    <w:p w:rsidR="00F40030" w:rsidRPr="00F40030" w:rsidRDefault="00F40030" w:rsidP="00F40030">
      <w:pPr>
        <w:numPr>
          <w:ilvl w:val="1"/>
          <w:numId w:val="72"/>
        </w:numPr>
        <w:spacing w:before="0" w:beforeAutospacing="0" w:after="0" w:afterAutospacing="0"/>
        <w:ind w:left="1140"/>
      </w:pPr>
      <w:r w:rsidRPr="00F40030">
        <w:t>Name: </w:t>
      </w:r>
      <w:r w:rsidRPr="00F40030">
        <w:rPr>
          <w:b/>
          <w:bCs/>
        </w:rPr>
        <w:t>AZ500 app</w:t>
      </w:r>
    </w:p>
    <w:p w:rsidR="00F40030" w:rsidRPr="00F40030" w:rsidRDefault="00F40030" w:rsidP="00F40030">
      <w:pPr>
        <w:numPr>
          <w:ilvl w:val="1"/>
          <w:numId w:val="72"/>
        </w:numPr>
        <w:spacing w:before="0" w:beforeAutospacing="0" w:after="0" w:afterAutospacing="0"/>
        <w:ind w:left="1140"/>
      </w:pPr>
      <w:r w:rsidRPr="00F40030">
        <w:t>Review the </w:t>
      </w:r>
      <w:r w:rsidRPr="00F40030">
        <w:rPr>
          <w:b/>
          <w:bCs/>
        </w:rPr>
        <w:t>Supported app types</w:t>
      </w:r>
    </w:p>
    <w:p w:rsidR="00F40030" w:rsidRPr="00F40030" w:rsidRDefault="00F40030" w:rsidP="00F40030">
      <w:pPr>
        <w:numPr>
          <w:ilvl w:val="1"/>
          <w:numId w:val="72"/>
        </w:numPr>
        <w:spacing w:before="0" w:beforeAutospacing="0" w:after="0" w:afterAutospacing="0"/>
        <w:ind w:left="1140"/>
      </w:pPr>
      <w:r w:rsidRPr="00F40030">
        <w:t>Select </w:t>
      </w:r>
      <w:r w:rsidRPr="00F40030">
        <w:rPr>
          <w:b/>
          <w:bCs/>
        </w:rPr>
        <w:t>Accounts in this organizational directory only (Single tenant)</w:t>
      </w:r>
    </w:p>
    <w:p w:rsidR="00F40030" w:rsidRPr="00F40030" w:rsidRDefault="00F40030" w:rsidP="00F40030">
      <w:pPr>
        <w:numPr>
          <w:ilvl w:val="1"/>
          <w:numId w:val="72"/>
        </w:numPr>
        <w:spacing w:before="0" w:beforeAutospacing="0" w:after="0" w:afterAutospacing="0"/>
        <w:ind w:left="1140"/>
      </w:pPr>
      <w:r w:rsidRPr="00F40030">
        <w:t>Redirect URL &gt; </w:t>
      </w:r>
      <w:r w:rsidRPr="00F40030">
        <w:rPr>
          <w:b/>
          <w:bCs/>
        </w:rPr>
        <w:t>Web</w:t>
      </w:r>
      <w:r w:rsidRPr="00F40030">
        <w:t>: </w:t>
      </w:r>
      <w:hyperlink r:id="rId7" w:history="1">
        <w:r w:rsidRPr="00F40030">
          <w:rPr>
            <w:b/>
            <w:bCs/>
            <w:color w:val="0000FF"/>
            <w:u w:val="single"/>
          </w:rPr>
          <w:t>https://oauth.pstmn.io/v1/browser-callback</w:t>
        </w:r>
      </w:hyperlink>
    </w:p>
    <w:p w:rsidR="00F40030" w:rsidRPr="00F40030" w:rsidRDefault="00F40030" w:rsidP="00F40030">
      <w:pPr>
        <w:numPr>
          <w:ilvl w:val="1"/>
          <w:numId w:val="72"/>
        </w:numPr>
        <w:spacing w:before="0" w:beforeAutospacing="0" w:after="0" w:afterAutospacing="0"/>
        <w:ind w:left="1140"/>
      </w:pPr>
      <w:r w:rsidRPr="00F40030">
        <w:t>Click </w:t>
      </w:r>
      <w:r w:rsidRPr="00F40030">
        <w:rPr>
          <w:b/>
          <w:bCs/>
        </w:rPr>
        <w:t>Register</w:t>
      </w:r>
    </w:p>
    <w:p w:rsidR="00F40030" w:rsidRPr="00F40030" w:rsidRDefault="00F40030" w:rsidP="00F40030">
      <w:pPr>
        <w:numPr>
          <w:ilvl w:val="0"/>
          <w:numId w:val="72"/>
        </w:numPr>
        <w:spacing w:before="0" w:beforeAutospacing="0" w:after="0" w:afterAutospacing="0"/>
        <w:ind w:left="570"/>
      </w:pPr>
      <w:r w:rsidRPr="00F40030">
        <w:t>Wait for the application to register.</w:t>
      </w:r>
    </w:p>
    <w:p w:rsidR="00F40030" w:rsidRPr="00F40030" w:rsidRDefault="00F40030" w:rsidP="00F40030">
      <w:pPr>
        <w:numPr>
          <w:ilvl w:val="0"/>
          <w:numId w:val="72"/>
        </w:numPr>
        <w:spacing w:before="0" w:beforeAutospacing="0" w:after="0" w:afterAutospacing="0"/>
        <w:ind w:left="570"/>
      </w:pPr>
      <w:r w:rsidRPr="00F40030">
        <w:t>On the </w:t>
      </w:r>
      <w:r w:rsidRPr="00F40030">
        <w:rPr>
          <w:b/>
          <w:bCs/>
        </w:rPr>
        <w:t>Overview</w:t>
      </w:r>
      <w:r w:rsidRPr="00F40030">
        <w:t> tab, review the </w:t>
      </w:r>
      <w:r w:rsidRPr="00F40030">
        <w:rPr>
          <w:b/>
          <w:bCs/>
        </w:rPr>
        <w:t>Application (Client ID)</w:t>
      </w:r>
      <w:r w:rsidRPr="00F40030">
        <w:t>, </w:t>
      </w:r>
      <w:r w:rsidRPr="00F40030">
        <w:rPr>
          <w:b/>
          <w:bCs/>
        </w:rPr>
        <w:t>Directory (tenant ID)</w:t>
      </w:r>
      <w:r w:rsidRPr="00F40030">
        <w:t>, and </w:t>
      </w:r>
      <w:r w:rsidRPr="00F40030">
        <w:rPr>
          <w:b/>
          <w:bCs/>
        </w:rPr>
        <w:t>Object ID</w:t>
      </w:r>
      <w:r w:rsidRPr="00F40030">
        <w:t>.</w:t>
      </w:r>
    </w:p>
    <w:p w:rsidR="00F40030" w:rsidRPr="00F40030" w:rsidRDefault="00F40030" w:rsidP="00F40030">
      <w:pPr>
        <w:numPr>
          <w:ilvl w:val="0"/>
          <w:numId w:val="72"/>
        </w:numPr>
        <w:spacing w:before="0" w:beforeAutospacing="0" w:after="0" w:afterAutospacing="0"/>
        <w:ind w:left="570"/>
      </w:pPr>
      <w:r w:rsidRPr="00F40030">
        <w:t>Under </w:t>
      </w:r>
      <w:r w:rsidRPr="00F40030">
        <w:rPr>
          <w:b/>
          <w:bCs/>
        </w:rPr>
        <w:t>Manage</w:t>
      </w:r>
      <w:r w:rsidRPr="00F40030">
        <w:t> click </w:t>
      </w:r>
      <w:r w:rsidRPr="00F40030">
        <w:rPr>
          <w:b/>
          <w:bCs/>
        </w:rPr>
        <w:t>Certificates and Secrets</w:t>
      </w:r>
      <w:r w:rsidRPr="00F40030">
        <w:t>.</w:t>
      </w:r>
    </w:p>
    <w:p w:rsidR="00F40030" w:rsidRPr="00F40030" w:rsidRDefault="00F40030" w:rsidP="00F40030">
      <w:pPr>
        <w:numPr>
          <w:ilvl w:val="0"/>
          <w:numId w:val="72"/>
        </w:numPr>
        <w:spacing w:before="0" w:beforeAutospacing="0" w:after="0" w:afterAutospacing="0"/>
        <w:ind w:left="570"/>
      </w:pPr>
      <w:r w:rsidRPr="00F40030">
        <w:t>Review the use of client secrets that an application uses to prove its identity when requesting a token.</w:t>
      </w:r>
    </w:p>
    <w:p w:rsidR="00F40030" w:rsidRPr="00F40030" w:rsidRDefault="00F40030" w:rsidP="00F40030">
      <w:pPr>
        <w:numPr>
          <w:ilvl w:val="0"/>
          <w:numId w:val="72"/>
        </w:numPr>
        <w:spacing w:before="0" w:beforeAutospacing="0" w:after="0" w:afterAutospacing="0"/>
        <w:ind w:left="570"/>
      </w:pPr>
      <w:r w:rsidRPr="00F40030">
        <w:t>Click </w:t>
      </w:r>
      <w:proofErr w:type="gramStart"/>
      <w:r w:rsidRPr="00F40030">
        <w:rPr>
          <w:b/>
          <w:bCs/>
        </w:rPr>
        <w:t>New</w:t>
      </w:r>
      <w:proofErr w:type="gramEnd"/>
      <w:r w:rsidRPr="00F40030">
        <w:rPr>
          <w:b/>
          <w:bCs/>
        </w:rPr>
        <w:t xml:space="preserve"> client secret</w:t>
      </w:r>
      <w:r w:rsidRPr="00F40030">
        <w:t>.</w:t>
      </w:r>
    </w:p>
    <w:p w:rsidR="00F40030" w:rsidRPr="00F40030" w:rsidRDefault="00F40030" w:rsidP="00F40030">
      <w:pPr>
        <w:numPr>
          <w:ilvl w:val="1"/>
          <w:numId w:val="72"/>
        </w:numPr>
        <w:spacing w:before="0" w:beforeAutospacing="0" w:after="0" w:afterAutospacing="0"/>
        <w:ind w:left="1140"/>
      </w:pPr>
      <w:r w:rsidRPr="00F40030">
        <w:t>Description: </w:t>
      </w:r>
      <w:r w:rsidRPr="00F40030">
        <w:rPr>
          <w:b/>
          <w:bCs/>
        </w:rPr>
        <w:t>key1</w:t>
      </w:r>
    </w:p>
    <w:p w:rsidR="00F40030" w:rsidRPr="00F40030" w:rsidRDefault="00F40030" w:rsidP="00F40030">
      <w:pPr>
        <w:numPr>
          <w:ilvl w:val="1"/>
          <w:numId w:val="72"/>
        </w:numPr>
        <w:spacing w:before="0" w:beforeAutospacing="0" w:after="0" w:afterAutospacing="0"/>
        <w:ind w:left="1140"/>
      </w:pPr>
      <w:r w:rsidRPr="00F40030">
        <w:t>Expires: </w:t>
      </w:r>
      <w:r w:rsidRPr="00F40030">
        <w:rPr>
          <w:b/>
          <w:bCs/>
        </w:rPr>
        <w:t>In 1 year</w:t>
      </w:r>
    </w:p>
    <w:p w:rsidR="00F40030" w:rsidRPr="00F40030" w:rsidRDefault="00F40030" w:rsidP="00F40030">
      <w:pPr>
        <w:numPr>
          <w:ilvl w:val="1"/>
          <w:numId w:val="72"/>
        </w:numPr>
        <w:spacing w:before="0" w:beforeAutospacing="0" w:after="0" w:afterAutospacing="0"/>
        <w:ind w:left="1140"/>
      </w:pPr>
      <w:r w:rsidRPr="00F40030">
        <w:t>Click </w:t>
      </w:r>
      <w:r w:rsidRPr="00F40030">
        <w:rPr>
          <w:b/>
          <w:bCs/>
        </w:rPr>
        <w:t>Add</w:t>
      </w:r>
    </w:p>
    <w:p w:rsidR="00F40030" w:rsidRPr="00F40030" w:rsidRDefault="00F40030" w:rsidP="00F40030">
      <w:pPr>
        <w:numPr>
          <w:ilvl w:val="0"/>
          <w:numId w:val="72"/>
        </w:numPr>
        <w:spacing w:before="0" w:beforeAutospacing="0" w:after="0" w:afterAutospacing="0"/>
        <w:ind w:left="570"/>
      </w:pPr>
      <w:r w:rsidRPr="00F40030">
        <w:t>Wait for the application credentials to update.</w:t>
      </w:r>
    </w:p>
    <w:p w:rsidR="00CC0F53" w:rsidRDefault="00CC0F53" w:rsidP="00884D8D">
      <w:pPr>
        <w:pStyle w:val="Heading2"/>
      </w:pPr>
      <w:bookmarkStart w:id="8" w:name="_Toc132291461"/>
      <w:r>
        <w:t>Create a key vault</w:t>
      </w:r>
      <w:bookmarkEnd w:id="8"/>
    </w:p>
    <w:p w:rsidR="00CC0F53" w:rsidRDefault="00CC0F53" w:rsidP="00CC0F53">
      <w:pPr>
        <w:pStyle w:val="NormalWeb"/>
        <w:rPr>
          <w:rFonts w:ascii="Segoe UI" w:hAnsi="Segoe UI" w:cs="Segoe UI"/>
        </w:rPr>
      </w:pPr>
      <w:r>
        <w:rPr>
          <w:rFonts w:ascii="Segoe UI" w:hAnsi="Segoe UI" w:cs="Segoe UI"/>
        </w:rPr>
        <w:t>In this task, we will create a key vault.</w:t>
      </w:r>
    </w:p>
    <w:p w:rsidR="00CC0F53" w:rsidRDefault="00CC0F53" w:rsidP="00CC0F53">
      <w:pPr>
        <w:numPr>
          <w:ilvl w:val="0"/>
          <w:numId w:val="66"/>
        </w:numPr>
        <w:spacing w:before="0" w:beforeAutospacing="0" w:after="0" w:afterAutospacing="0"/>
        <w:ind w:left="570"/>
      </w:pPr>
      <w:r>
        <w:t>Sign in to the Azure portal and search for </w:t>
      </w:r>
      <w:r>
        <w:rPr>
          <w:rStyle w:val="Strong"/>
        </w:rPr>
        <w:t>Key Vaults</w:t>
      </w:r>
      <w:r>
        <w:t>.</w:t>
      </w:r>
    </w:p>
    <w:p w:rsidR="00CC0F53" w:rsidRDefault="00CC0F53" w:rsidP="00CC0F53">
      <w:pPr>
        <w:numPr>
          <w:ilvl w:val="0"/>
          <w:numId w:val="66"/>
        </w:numPr>
        <w:spacing w:before="0" w:beforeAutospacing="0" w:after="0" w:afterAutospacing="0"/>
        <w:ind w:left="570"/>
      </w:pPr>
      <w:r>
        <w:t>On the Key vaults page, click </w:t>
      </w:r>
      <w:r>
        <w:rPr>
          <w:rStyle w:val="Strong"/>
        </w:rPr>
        <w:t>+ Create</w:t>
      </w:r>
      <w:r>
        <w:t>.</w:t>
      </w:r>
    </w:p>
    <w:p w:rsidR="00CC0F53" w:rsidRDefault="00CC0F53" w:rsidP="00CC0F53">
      <w:pPr>
        <w:numPr>
          <w:ilvl w:val="0"/>
          <w:numId w:val="66"/>
        </w:numPr>
        <w:spacing w:before="0" w:beforeAutospacing="0" w:after="0" w:afterAutospacing="0"/>
        <w:ind w:left="570"/>
      </w:pPr>
      <w:r>
        <w:t>On the </w:t>
      </w:r>
      <w:r>
        <w:rPr>
          <w:rStyle w:val="Strong"/>
        </w:rPr>
        <w:t>Basics</w:t>
      </w:r>
      <w:r>
        <w:t> tab, fill out the required information.</w:t>
      </w:r>
    </w:p>
    <w:p w:rsidR="00CC0F53" w:rsidRDefault="00CC0F53" w:rsidP="00CC0F53">
      <w:pPr>
        <w:numPr>
          <w:ilvl w:val="1"/>
          <w:numId w:val="67"/>
        </w:numPr>
        <w:spacing w:before="0" w:beforeAutospacing="0" w:after="0" w:afterAutospacing="0"/>
        <w:ind w:left="1140"/>
      </w:pPr>
      <w:r>
        <w:t>Discuss the </w:t>
      </w:r>
      <w:r>
        <w:rPr>
          <w:rStyle w:val="Strong"/>
        </w:rPr>
        <w:t>Pricing tier</w:t>
      </w:r>
      <w:r>
        <w:t> selections, Standard and Premium. Premium supports HSM-backed keys.</w:t>
      </w:r>
    </w:p>
    <w:p w:rsidR="00CC0F53" w:rsidRDefault="00CC0F53" w:rsidP="00CC0F53">
      <w:pPr>
        <w:numPr>
          <w:ilvl w:val="1"/>
          <w:numId w:val="67"/>
        </w:numPr>
        <w:spacing w:before="0" w:beforeAutospacing="0" w:after="0" w:afterAutospacing="0"/>
        <w:ind w:left="1140"/>
      </w:pPr>
      <w:r>
        <w:t>Discuss </w:t>
      </w:r>
      <w:r>
        <w:rPr>
          <w:rStyle w:val="Strong"/>
        </w:rPr>
        <w:t>Soft delete</w:t>
      </w:r>
      <w:r>
        <w:t> and </w:t>
      </w:r>
      <w:r>
        <w:rPr>
          <w:rStyle w:val="Strong"/>
        </w:rPr>
        <w:t>Retention period</w:t>
      </w:r>
      <w:r>
        <w:t>.</w:t>
      </w:r>
    </w:p>
    <w:p w:rsidR="00CC0F53" w:rsidRDefault="00CC0F53" w:rsidP="00CC0F53">
      <w:pPr>
        <w:numPr>
          <w:ilvl w:val="0"/>
          <w:numId w:val="67"/>
        </w:numPr>
        <w:spacing w:before="0" w:beforeAutospacing="0" w:after="0" w:afterAutospacing="0"/>
        <w:ind w:left="570"/>
      </w:pPr>
      <w:r>
        <w:t>Click </w:t>
      </w:r>
      <w:r>
        <w:rPr>
          <w:rStyle w:val="Strong"/>
        </w:rPr>
        <w:t>Review and Create</w:t>
      </w:r>
      <w:r>
        <w:t> and then </w:t>
      </w:r>
      <w:r>
        <w:rPr>
          <w:rStyle w:val="Strong"/>
        </w:rPr>
        <w:t>Create</w:t>
      </w:r>
      <w:r>
        <w:t>.</w:t>
      </w:r>
    </w:p>
    <w:p w:rsidR="00CC0F53" w:rsidRDefault="00CC0F53" w:rsidP="00CC0F53">
      <w:pPr>
        <w:numPr>
          <w:ilvl w:val="0"/>
          <w:numId w:val="67"/>
        </w:numPr>
        <w:spacing w:before="0" w:beforeAutospacing="0" w:after="0" w:afterAutospacing="0"/>
        <w:ind w:left="570"/>
      </w:pPr>
      <w:r>
        <w:t>Wait for the new key vault to be created, or move to a key vault that has already been created.</w:t>
      </w:r>
    </w:p>
    <w:p w:rsidR="00884D8D" w:rsidRDefault="00884D8D" w:rsidP="00CC0F53">
      <w:pPr>
        <w:pStyle w:val="Heading2"/>
        <w:spacing w:before="480" w:beforeAutospacing="0" w:after="180" w:afterAutospacing="0"/>
        <w:rPr>
          <w:rFonts w:ascii="Segoe UI" w:hAnsi="Segoe UI" w:cs="Segoe UI"/>
        </w:rPr>
      </w:pPr>
    </w:p>
    <w:p w:rsidR="00CC0F53" w:rsidRDefault="00CC0F53" w:rsidP="00884D8D">
      <w:pPr>
        <w:pStyle w:val="Heading2"/>
      </w:pPr>
      <w:bookmarkStart w:id="9" w:name="_Toc132291462"/>
      <w:r>
        <w:lastRenderedPageBreak/>
        <w:t>Review key vault settings</w:t>
      </w:r>
      <w:bookmarkEnd w:id="9"/>
    </w:p>
    <w:p w:rsidR="00CC0F53" w:rsidRDefault="00CC0F53" w:rsidP="00CC0F53">
      <w:pPr>
        <w:pStyle w:val="NormalWeb"/>
        <w:rPr>
          <w:rFonts w:ascii="Segoe UI" w:hAnsi="Segoe UI" w:cs="Segoe UI"/>
        </w:rPr>
      </w:pPr>
      <w:r>
        <w:rPr>
          <w:rFonts w:ascii="Segoe UI" w:hAnsi="Segoe UI" w:cs="Segoe UI"/>
        </w:rPr>
        <w:t>In this task, we will review key vault settings.</w:t>
      </w:r>
    </w:p>
    <w:p w:rsidR="00CC0F53" w:rsidRDefault="00CC0F53" w:rsidP="00CC0F53">
      <w:pPr>
        <w:numPr>
          <w:ilvl w:val="0"/>
          <w:numId w:val="68"/>
        </w:numPr>
        <w:spacing w:before="0" w:beforeAutospacing="0" w:after="0" w:afterAutospacing="0"/>
        <w:ind w:left="570"/>
      </w:pPr>
      <w:r>
        <w:t>In the Portal, navigate to the key vault.</w:t>
      </w:r>
    </w:p>
    <w:p w:rsidR="00CC0F53" w:rsidRDefault="00CC0F53" w:rsidP="00CC0F53">
      <w:pPr>
        <w:numPr>
          <w:ilvl w:val="0"/>
          <w:numId w:val="68"/>
        </w:numPr>
        <w:spacing w:before="0" w:beforeAutospacing="0" w:after="0" w:afterAutospacing="0"/>
        <w:ind w:left="570"/>
      </w:pPr>
      <w:r>
        <w:t>Under the </w:t>
      </w:r>
      <w:r>
        <w:rPr>
          <w:rStyle w:val="Strong"/>
        </w:rPr>
        <w:t>Name</w:t>
      </w:r>
      <w:r>
        <w:t> list, click the newly created </w:t>
      </w:r>
      <w:r>
        <w:rPr>
          <w:rStyle w:val="Strong"/>
        </w:rPr>
        <w:t>Key Vault</w:t>
      </w:r>
      <w:r>
        <w:t>.</w:t>
      </w:r>
    </w:p>
    <w:p w:rsidR="00CC0F53" w:rsidRDefault="00CC0F53" w:rsidP="00CC0F53">
      <w:pPr>
        <w:numPr>
          <w:ilvl w:val="0"/>
          <w:numId w:val="68"/>
        </w:numPr>
        <w:spacing w:before="0" w:beforeAutospacing="0" w:after="0" w:afterAutospacing="0"/>
        <w:ind w:left="570"/>
      </w:pPr>
      <w:r>
        <w:t>Under the </w:t>
      </w:r>
      <w:r>
        <w:rPr>
          <w:rStyle w:val="Strong"/>
        </w:rPr>
        <w:t>Objects</w:t>
      </w:r>
      <w:r>
        <w:t>, click </w:t>
      </w:r>
      <w:r>
        <w:rPr>
          <w:rStyle w:val="Strong"/>
        </w:rPr>
        <w:t>Keys</w:t>
      </w:r>
      <w:r>
        <w:t>.</w:t>
      </w:r>
    </w:p>
    <w:p w:rsidR="00CC0F53" w:rsidRDefault="00CC0F53" w:rsidP="00CC0F53">
      <w:pPr>
        <w:numPr>
          <w:ilvl w:val="0"/>
          <w:numId w:val="68"/>
        </w:numPr>
        <w:spacing w:before="0" w:beforeAutospacing="0" w:after="0" w:afterAutospacing="0"/>
        <w:ind w:left="570"/>
      </w:pPr>
      <w:r>
        <w:t>Click </w:t>
      </w:r>
      <w:r>
        <w:rPr>
          <w:rStyle w:val="Strong"/>
        </w:rPr>
        <w:t>Generate/Import</w:t>
      </w:r>
      <w:r>
        <w:t> and review the Keys configuration information.</w:t>
      </w:r>
    </w:p>
    <w:p w:rsidR="00CC0F53" w:rsidRDefault="00CC0F53" w:rsidP="00CC0F53">
      <w:pPr>
        <w:numPr>
          <w:ilvl w:val="0"/>
          <w:numId w:val="68"/>
        </w:numPr>
        <w:spacing w:before="0" w:beforeAutospacing="0" w:after="0" w:afterAutospacing="0"/>
        <w:ind w:left="570"/>
      </w:pPr>
      <w:r>
        <w:t>Under </w:t>
      </w:r>
      <w:r>
        <w:rPr>
          <w:rStyle w:val="Strong"/>
        </w:rPr>
        <w:t>Settings</w:t>
      </w:r>
      <w:r>
        <w:t>, click </w:t>
      </w:r>
      <w:r>
        <w:rPr>
          <w:rStyle w:val="Strong"/>
        </w:rPr>
        <w:t>Secrets</w:t>
      </w:r>
      <w:r>
        <w:t>.</w:t>
      </w:r>
    </w:p>
    <w:p w:rsidR="00CC0F53" w:rsidRDefault="00CC0F53" w:rsidP="00CC0F53">
      <w:pPr>
        <w:numPr>
          <w:ilvl w:val="0"/>
          <w:numId w:val="68"/>
        </w:numPr>
        <w:spacing w:before="0" w:beforeAutospacing="0" w:after="0" w:afterAutospacing="0"/>
        <w:ind w:left="570"/>
      </w:pPr>
      <w:r>
        <w:t>Click </w:t>
      </w:r>
      <w:r>
        <w:rPr>
          <w:rStyle w:val="Strong"/>
        </w:rPr>
        <w:t>Generate/Import</w:t>
      </w:r>
      <w:r>
        <w:t>, review the Secrets configuration information, and click </w:t>
      </w:r>
      <w:r>
        <w:rPr>
          <w:rStyle w:val="Strong"/>
        </w:rPr>
        <w:t>Create</w:t>
      </w:r>
      <w:r>
        <w:t>.</w:t>
      </w:r>
    </w:p>
    <w:p w:rsidR="00CC0F53" w:rsidRDefault="00CC0F53" w:rsidP="00CC0F53">
      <w:pPr>
        <w:numPr>
          <w:ilvl w:val="0"/>
          <w:numId w:val="68"/>
        </w:numPr>
        <w:spacing w:before="0" w:beforeAutospacing="0" w:after="0" w:afterAutospacing="0"/>
        <w:ind w:left="570"/>
      </w:pPr>
      <w:r>
        <w:t>View the new Secret and note that keys support versioning.</w:t>
      </w:r>
    </w:p>
    <w:p w:rsidR="00CC0F53" w:rsidRDefault="00CC0F53" w:rsidP="00CC0F53">
      <w:pPr>
        <w:numPr>
          <w:ilvl w:val="0"/>
          <w:numId w:val="68"/>
        </w:numPr>
        <w:spacing w:before="0" w:beforeAutospacing="0" w:after="0" w:afterAutospacing="0"/>
        <w:ind w:left="570"/>
      </w:pPr>
      <w:r>
        <w:t>Under </w:t>
      </w:r>
      <w:r>
        <w:rPr>
          <w:rStyle w:val="Strong"/>
        </w:rPr>
        <w:t>Settings</w:t>
      </w:r>
      <w:r>
        <w:t>, click </w:t>
      </w:r>
      <w:r>
        <w:rPr>
          <w:rStyle w:val="Strong"/>
        </w:rPr>
        <w:t>Certificates</w:t>
      </w:r>
      <w:r>
        <w:t>.</w:t>
      </w:r>
    </w:p>
    <w:p w:rsidR="00CC0F53" w:rsidRDefault="00CC0F53" w:rsidP="00CC0F53">
      <w:pPr>
        <w:numPr>
          <w:ilvl w:val="0"/>
          <w:numId w:val="68"/>
        </w:numPr>
        <w:spacing w:before="0" w:beforeAutospacing="0" w:after="0" w:afterAutospacing="0"/>
        <w:ind w:left="570"/>
      </w:pPr>
      <w:r>
        <w:t>Click </w:t>
      </w:r>
      <w:r>
        <w:rPr>
          <w:rStyle w:val="Strong"/>
        </w:rPr>
        <w:t>Generate/Import</w:t>
      </w:r>
      <w:r>
        <w:t> and review the Certificates configuration information.</w:t>
      </w:r>
    </w:p>
    <w:p w:rsidR="00884D8D" w:rsidRDefault="00884D8D" w:rsidP="00884D8D">
      <w:pPr>
        <w:pStyle w:val="Heading2"/>
      </w:pPr>
    </w:p>
    <w:p w:rsidR="00CC0F53" w:rsidRDefault="00CC0F53" w:rsidP="00884D8D">
      <w:pPr>
        <w:pStyle w:val="Heading2"/>
      </w:pPr>
      <w:bookmarkStart w:id="10" w:name="_Toc132291463"/>
      <w:r>
        <w:t xml:space="preserve">Configure </w:t>
      </w:r>
      <w:r w:rsidRPr="00884D8D">
        <w:t>access</w:t>
      </w:r>
      <w:r>
        <w:t xml:space="preserve"> policies</w:t>
      </w:r>
      <w:bookmarkEnd w:id="10"/>
    </w:p>
    <w:p w:rsidR="00CC0F53" w:rsidRDefault="00CC0F53" w:rsidP="00CC0F53">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rsidR="00CC0F53" w:rsidRDefault="00CC0F53" w:rsidP="00CC0F53">
      <w:pPr>
        <w:pStyle w:val="NormalWeb"/>
        <w:rPr>
          <w:rFonts w:ascii="Segoe UI" w:hAnsi="Segoe UI" w:cs="Segoe UI"/>
        </w:rPr>
      </w:pPr>
      <w:r>
        <w:rPr>
          <w:rFonts w:ascii="Segoe UI" w:hAnsi="Segoe UI" w:cs="Segoe UI"/>
        </w:rPr>
        <w:t>To complete this demonstration you will need a non-privileged test user.</w:t>
      </w:r>
    </w:p>
    <w:p w:rsidR="00CC0F53" w:rsidRDefault="00CC0F53" w:rsidP="00CC0F53">
      <w:pPr>
        <w:pStyle w:val="NormalWeb"/>
        <w:rPr>
          <w:rFonts w:ascii="Segoe UI" w:hAnsi="Segoe UI" w:cs="Segoe UI"/>
        </w:rPr>
      </w:pPr>
      <w:r>
        <w:rPr>
          <w:rFonts w:ascii="Segoe UI" w:hAnsi="Segoe UI" w:cs="Segoe UI"/>
        </w:rPr>
        <w:t>In this task, we will configure access policies and test access.</w:t>
      </w:r>
    </w:p>
    <w:p w:rsidR="00CC0F53" w:rsidRDefault="00CC0F53" w:rsidP="00CC0F53">
      <w:pPr>
        <w:pStyle w:val="NormalWeb"/>
        <w:numPr>
          <w:ilvl w:val="0"/>
          <w:numId w:val="69"/>
        </w:numPr>
        <w:ind w:left="570"/>
        <w:rPr>
          <w:rFonts w:ascii="Segoe UI" w:hAnsi="Segoe UI" w:cs="Segoe UI"/>
        </w:rPr>
      </w:pPr>
      <w:r>
        <w:rPr>
          <w:rFonts w:ascii="Segoe UI" w:hAnsi="Segoe UI" w:cs="Segoe UI"/>
        </w:rPr>
        <w:t>Continue in the Portal with your key vault.</w:t>
      </w:r>
    </w:p>
    <w:p w:rsidR="00CC0F53" w:rsidRDefault="00CC0F53" w:rsidP="00CC0F53">
      <w:pPr>
        <w:pStyle w:val="NormalWeb"/>
        <w:numPr>
          <w:ilvl w:val="0"/>
          <w:numId w:val="69"/>
        </w:numPr>
        <w:ind w:left="570"/>
        <w:rPr>
          <w:rFonts w:ascii="Segoe UI" w:hAnsi="Segoe UI" w:cs="Segoe UI"/>
        </w:rPr>
      </w:pPr>
      <w:r>
        <w:rPr>
          <w:rFonts w:ascii="Segoe UI" w:hAnsi="Segoe UI" w:cs="Segoe UI"/>
        </w:rPr>
        <w:t>Under </w:t>
      </w:r>
      <w:r>
        <w:rPr>
          <w:rStyle w:val="Strong"/>
          <w:rFonts w:ascii="Segoe UI" w:hAnsi="Segoe UI" w:cs="Segoe UI"/>
        </w:rPr>
        <w:t>Settings</w:t>
      </w:r>
      <w:r>
        <w:rPr>
          <w:rFonts w:ascii="Segoe UI" w:hAnsi="Segoe UI" w:cs="Segoe UI"/>
        </w:rPr>
        <w:t>, click </w:t>
      </w:r>
      <w:r>
        <w:rPr>
          <w:rStyle w:val="Strong"/>
          <w:rFonts w:ascii="Segoe UI" w:hAnsi="Segoe UI" w:cs="Segoe UI"/>
        </w:rPr>
        <w:t>Access Policies</w:t>
      </w:r>
      <w:r>
        <w:rPr>
          <w:rFonts w:ascii="Segoe UI" w:hAnsi="Segoe UI" w:cs="Segoe UI"/>
        </w:rPr>
        <w:t>.</w:t>
      </w:r>
    </w:p>
    <w:p w:rsidR="00CC0F53" w:rsidRDefault="00CC0F53" w:rsidP="00CC0F53">
      <w:pPr>
        <w:pStyle w:val="NormalWeb"/>
        <w:numPr>
          <w:ilvl w:val="0"/>
          <w:numId w:val="69"/>
        </w:numPr>
        <w:ind w:left="570"/>
        <w:rPr>
          <w:rFonts w:ascii="Segoe UI" w:hAnsi="Segoe UI" w:cs="Segoe UI"/>
        </w:rPr>
      </w:pPr>
      <w:r>
        <w:rPr>
          <w:rFonts w:ascii="Segoe UI" w:hAnsi="Segoe UI" w:cs="Segoe UI"/>
        </w:rPr>
        <w:t>Review the </w:t>
      </w:r>
      <w:r>
        <w:rPr>
          <w:rStyle w:val="Strong"/>
          <w:rFonts w:ascii="Segoe UI" w:hAnsi="Segoe UI" w:cs="Segoe UI"/>
        </w:rPr>
        <w:t>Enable access to</w:t>
      </w:r>
      <w:r>
        <w:rPr>
          <w:rFonts w:ascii="Segoe UI" w:hAnsi="Segoe UI" w:cs="Segoe UI"/>
        </w:rPr>
        <w:t> choices: Azure Virtual Machines for deployment, Azure Resource Manager for template deployment, and Azure Disk Encryption for volume encryption.</w:t>
      </w:r>
    </w:p>
    <w:p w:rsidR="00CC0F53" w:rsidRDefault="00CC0F53" w:rsidP="00CC0F53">
      <w:pPr>
        <w:pStyle w:val="NormalWeb"/>
        <w:numPr>
          <w:ilvl w:val="0"/>
          <w:numId w:val="69"/>
        </w:numPr>
        <w:ind w:left="570"/>
        <w:rPr>
          <w:rFonts w:ascii="Segoe UI" w:hAnsi="Segoe UI" w:cs="Segoe UI"/>
        </w:rPr>
      </w:pPr>
      <w:r>
        <w:rPr>
          <w:rFonts w:ascii="Segoe UI" w:hAnsi="Segoe UI" w:cs="Segoe UI"/>
        </w:rPr>
        <w:t>Review the creator account </w:t>
      </w:r>
      <w:r>
        <w:rPr>
          <w:rStyle w:val="Strong"/>
          <w:rFonts w:ascii="Segoe UI" w:hAnsi="Segoe UI" w:cs="Segoe UI"/>
        </w:rPr>
        <w:t>Key Permissions</w:t>
      </w:r>
      <w:r>
        <w:rPr>
          <w:rFonts w:ascii="Segoe UI" w:hAnsi="Segoe UI" w:cs="Segoe UI"/>
        </w:rPr>
        <w:t>. Note the </w:t>
      </w:r>
      <w:r>
        <w:rPr>
          <w:rStyle w:val="Strong"/>
          <w:rFonts w:ascii="Segoe UI" w:hAnsi="Segoe UI" w:cs="Segoe UI"/>
        </w:rPr>
        <w:t>Cryptographic operation</w:t>
      </w:r>
      <w:r>
        <w:rPr>
          <w:rFonts w:ascii="Segoe UI" w:hAnsi="Segoe UI" w:cs="Segoe UI"/>
        </w:rPr>
        <w:t> permissions aren't assigned.</w:t>
      </w:r>
    </w:p>
    <w:p w:rsidR="00CC0F53" w:rsidRDefault="00CC0F53" w:rsidP="00CC0F53">
      <w:pPr>
        <w:pStyle w:val="NormalWeb"/>
        <w:numPr>
          <w:ilvl w:val="0"/>
          <w:numId w:val="69"/>
        </w:numPr>
        <w:ind w:left="570"/>
        <w:rPr>
          <w:rFonts w:ascii="Segoe UI" w:hAnsi="Segoe UI" w:cs="Segoe UI"/>
        </w:rPr>
      </w:pPr>
      <w:r>
        <w:rPr>
          <w:rFonts w:ascii="Segoe UI" w:hAnsi="Segoe UI" w:cs="Segoe UI"/>
        </w:rPr>
        <w:t>Review the creator account </w:t>
      </w:r>
      <w:r>
        <w:rPr>
          <w:rStyle w:val="Strong"/>
          <w:rFonts w:ascii="Segoe UI" w:hAnsi="Segoe UI" w:cs="Segoe UI"/>
        </w:rPr>
        <w:t>Secret Permissions</w:t>
      </w:r>
      <w:r>
        <w:rPr>
          <w:rFonts w:ascii="Segoe UI" w:hAnsi="Segoe UI" w:cs="Segoe UI"/>
        </w:rPr>
        <w:t>. Note the </w:t>
      </w:r>
      <w:r>
        <w:rPr>
          <w:rStyle w:val="Strong"/>
          <w:rFonts w:ascii="Segoe UI" w:hAnsi="Segoe UI" w:cs="Segoe UI"/>
        </w:rPr>
        <w:t>Purge</w:t>
      </w:r>
      <w:r>
        <w:rPr>
          <w:rFonts w:ascii="Segoe UI" w:hAnsi="Segoe UI" w:cs="Segoe UI"/>
        </w:rPr>
        <w:t> permission.</w:t>
      </w:r>
    </w:p>
    <w:p w:rsidR="00CC0F53" w:rsidRDefault="00CC0F53" w:rsidP="00CC0F53">
      <w:pPr>
        <w:pStyle w:val="NormalWeb"/>
        <w:numPr>
          <w:ilvl w:val="0"/>
          <w:numId w:val="69"/>
        </w:numPr>
        <w:ind w:left="570"/>
        <w:rPr>
          <w:rFonts w:ascii="Segoe UI" w:hAnsi="Segoe UI" w:cs="Segoe UI"/>
        </w:rPr>
      </w:pPr>
      <w:r>
        <w:rPr>
          <w:rFonts w:ascii="Segoe UI" w:hAnsi="Segoe UI" w:cs="Segoe UI"/>
        </w:rPr>
        <w:t>Review the creator account </w:t>
      </w:r>
      <w:r>
        <w:rPr>
          <w:rStyle w:val="Strong"/>
          <w:rFonts w:ascii="Segoe UI" w:hAnsi="Segoe UI" w:cs="Segoe UI"/>
        </w:rPr>
        <w:t>Certificate Permissions</w:t>
      </w:r>
      <w:r>
        <w:rPr>
          <w:rFonts w:ascii="Segoe UI" w:hAnsi="Segoe UI" w:cs="Segoe UI"/>
        </w:rPr>
        <w:t>.</w:t>
      </w:r>
    </w:p>
    <w:p w:rsidR="00CC0F53" w:rsidRDefault="00CC0F53" w:rsidP="00CC0F53">
      <w:pPr>
        <w:pStyle w:val="NormalWeb"/>
        <w:numPr>
          <w:ilvl w:val="0"/>
          <w:numId w:val="69"/>
        </w:numPr>
        <w:ind w:left="570"/>
        <w:rPr>
          <w:rFonts w:ascii="Segoe UI" w:hAnsi="Segoe UI" w:cs="Segoe UI"/>
        </w:rPr>
      </w:pPr>
      <w:r>
        <w:rPr>
          <w:rFonts w:ascii="Segoe UI" w:hAnsi="Segoe UI" w:cs="Segoe UI"/>
        </w:rPr>
        <w:t>Open the </w:t>
      </w:r>
      <w:r>
        <w:rPr>
          <w:rStyle w:val="Strong"/>
          <w:rFonts w:ascii="Segoe UI" w:hAnsi="Segoe UI" w:cs="Segoe UI"/>
        </w:rPr>
        <w:t>Cloud Shell</w:t>
      </w:r>
      <w:r>
        <w:rPr>
          <w:rFonts w:ascii="Segoe UI" w:hAnsi="Segoe UI" w:cs="Segoe UI"/>
        </w:rPr>
        <w:t> with the </w:t>
      </w:r>
      <w:r>
        <w:rPr>
          <w:rStyle w:val="Strong"/>
          <w:rFonts w:ascii="Segoe UI" w:hAnsi="Segoe UI" w:cs="Segoe UI"/>
        </w:rPr>
        <w:t>Bash</w:t>
      </w:r>
      <w:r>
        <w:rPr>
          <w:rFonts w:ascii="Segoe UI" w:hAnsi="Segoe UI" w:cs="Segoe UI"/>
        </w:rPr>
        <w:t> option. You should be signed in as a Global Administrator.</w:t>
      </w:r>
    </w:p>
    <w:p w:rsidR="00CC0F53" w:rsidRDefault="00CC0F53" w:rsidP="00CC0F53">
      <w:pPr>
        <w:pStyle w:val="NormalWeb"/>
        <w:numPr>
          <w:ilvl w:val="0"/>
          <w:numId w:val="69"/>
        </w:numPr>
        <w:ind w:left="570"/>
        <w:rPr>
          <w:rFonts w:ascii="Segoe UI" w:hAnsi="Segoe UI" w:cs="Segoe UI"/>
        </w:rPr>
      </w:pPr>
      <w:r>
        <w:rPr>
          <w:rFonts w:ascii="Segoe UI" w:hAnsi="Segoe UI" w:cs="Segoe UI"/>
        </w:rPr>
        <w:t>Use your key information to verify the secret you created in the previous task displays successfully for this role.</w:t>
      </w:r>
    </w:p>
    <w:p w:rsidR="00CC0F53" w:rsidRDefault="00CC0F53" w:rsidP="00CC0F53">
      <w:pPr>
        <w:ind w:left="570"/>
      </w:pPr>
      <w:proofErr w:type="spellStart"/>
      <w:r>
        <w:rPr>
          <w:rStyle w:val="language"/>
          <w:rFonts w:eastAsiaTheme="majorEastAsia"/>
        </w:rPr>
        <w:t>CLI</w:t>
      </w:r>
      <w:r>
        <w:t>Copy</w:t>
      </w:r>
      <w:proofErr w:type="spellEnd"/>
    </w:p>
    <w:p w:rsidR="00CC0F53" w:rsidRDefault="00CC0F53" w:rsidP="00CC0F53">
      <w:pPr>
        <w:pStyle w:val="HTMLPreformatted"/>
        <w:shd w:val="clear" w:color="auto" w:fill="FFFFFF"/>
        <w:ind w:left="570"/>
        <w:rPr>
          <w:rStyle w:val="HTMLCode"/>
          <w:rFonts w:ascii="Consolas" w:hAnsi="Consolas"/>
          <w:color w:val="161616"/>
          <w:bdr w:val="none" w:sz="0" w:space="0" w:color="auto" w:frame="1"/>
        </w:rPr>
      </w:pPr>
      <w:proofErr w:type="spellStart"/>
      <w:proofErr w:type="gramStart"/>
      <w:r>
        <w:rPr>
          <w:rStyle w:val="HTMLCode"/>
          <w:rFonts w:ascii="Consolas" w:hAnsi="Consolas"/>
          <w:color w:val="161616"/>
          <w:bdr w:val="none" w:sz="0" w:space="0" w:color="auto" w:frame="1"/>
        </w:rPr>
        <w:t>az</w:t>
      </w:r>
      <w:proofErr w:type="spellEnd"/>
      <w:proofErr w:type="gramEnd"/>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keyvault</w:t>
      </w:r>
      <w:proofErr w:type="spellEnd"/>
      <w:r>
        <w:rPr>
          <w:rStyle w:val="HTMLCode"/>
          <w:rFonts w:ascii="Consolas" w:hAnsi="Consolas"/>
          <w:color w:val="161616"/>
          <w:bdr w:val="none" w:sz="0" w:space="0" w:color="auto" w:frame="1"/>
        </w:rPr>
        <w:t xml:space="preserve"> secret show --name &lt;</w:t>
      </w:r>
      <w:proofErr w:type="spellStart"/>
      <w:r>
        <w:rPr>
          <w:rStyle w:val="HTMLCode"/>
          <w:rFonts w:ascii="Consolas" w:hAnsi="Consolas"/>
          <w:color w:val="161616"/>
          <w:bdr w:val="none" w:sz="0" w:space="0" w:color="auto" w:frame="1"/>
        </w:rPr>
        <w:t>secret_name</w:t>
      </w:r>
      <w:proofErr w:type="spellEnd"/>
      <w:r>
        <w:rPr>
          <w:rStyle w:val="HTMLCode"/>
          <w:rFonts w:ascii="Consolas" w:hAnsi="Consolas"/>
          <w:color w:val="161616"/>
          <w:bdr w:val="none" w:sz="0" w:space="0" w:color="auto" w:frame="1"/>
        </w:rPr>
        <w:t>&gt; --vault-name &lt;</w:t>
      </w:r>
      <w:proofErr w:type="spellStart"/>
      <w:r>
        <w:rPr>
          <w:rStyle w:val="HTMLCode"/>
          <w:rFonts w:ascii="Consolas" w:hAnsi="Consolas"/>
          <w:color w:val="161616"/>
          <w:bdr w:val="none" w:sz="0" w:space="0" w:color="auto" w:frame="1"/>
        </w:rPr>
        <w:t>keyvault_name</w:t>
      </w:r>
      <w:proofErr w:type="spellEnd"/>
      <w:r>
        <w:rPr>
          <w:rStyle w:val="HTMLCode"/>
          <w:rFonts w:ascii="Consolas" w:hAnsi="Consolas"/>
          <w:color w:val="161616"/>
          <w:bdr w:val="none" w:sz="0" w:space="0" w:color="auto" w:frame="1"/>
        </w:rPr>
        <w:t>&gt;'</w:t>
      </w:r>
    </w:p>
    <w:p w:rsidR="00CC0F53" w:rsidRDefault="00CC0F53" w:rsidP="00CC0F53">
      <w:pPr>
        <w:pStyle w:val="HTMLPreformatted"/>
        <w:shd w:val="clear" w:color="auto" w:fill="FFFFFF"/>
        <w:ind w:left="570"/>
        <w:rPr>
          <w:rStyle w:val="HTMLCode"/>
          <w:rFonts w:ascii="Consolas" w:hAnsi="Consolas"/>
          <w:color w:val="161616"/>
          <w:bdr w:val="none" w:sz="0" w:space="0" w:color="auto" w:frame="1"/>
        </w:rPr>
      </w:pPr>
    </w:p>
    <w:p w:rsidR="00CC0F53" w:rsidRDefault="00CC0F53" w:rsidP="00CC0F53">
      <w:pPr>
        <w:pStyle w:val="NormalWeb"/>
        <w:numPr>
          <w:ilvl w:val="0"/>
          <w:numId w:val="69"/>
        </w:numPr>
        <w:ind w:left="570"/>
        <w:rPr>
          <w:rFonts w:ascii="Segoe UI" w:hAnsi="Segoe UI" w:cs="Segoe UI"/>
        </w:rPr>
      </w:pPr>
      <w:r>
        <w:rPr>
          <w:rFonts w:ascii="Segoe UI" w:hAnsi="Segoe UI" w:cs="Segoe UI"/>
        </w:rPr>
        <w:t>In another browser tab, open the portal, and sign-in as the test user.</w:t>
      </w:r>
    </w:p>
    <w:p w:rsidR="00CC0F53" w:rsidRDefault="00CC0F53" w:rsidP="00CC0F53">
      <w:pPr>
        <w:pStyle w:val="NormalWeb"/>
        <w:numPr>
          <w:ilvl w:val="0"/>
          <w:numId w:val="69"/>
        </w:numPr>
        <w:ind w:left="570"/>
        <w:rPr>
          <w:rFonts w:ascii="Segoe UI" w:hAnsi="Segoe UI" w:cs="Segoe UI"/>
        </w:rPr>
      </w:pPr>
      <w:r>
        <w:rPr>
          <w:rFonts w:ascii="Segoe UI" w:hAnsi="Segoe UI" w:cs="Segoe UI"/>
        </w:rPr>
        <w:t>Open the </w:t>
      </w:r>
      <w:r>
        <w:rPr>
          <w:rStyle w:val="Strong"/>
          <w:rFonts w:ascii="Segoe UI" w:hAnsi="Segoe UI" w:cs="Segoe UI"/>
        </w:rPr>
        <w:t>Cloud Shell</w:t>
      </w:r>
      <w:r>
        <w:rPr>
          <w:rFonts w:ascii="Segoe UI" w:hAnsi="Segoe UI" w:cs="Segoe UI"/>
        </w:rPr>
        <w:t> with the </w:t>
      </w:r>
      <w:r>
        <w:rPr>
          <w:rStyle w:val="Strong"/>
          <w:rFonts w:ascii="Segoe UI" w:hAnsi="Segoe UI" w:cs="Segoe UI"/>
        </w:rPr>
        <w:t>Bash</w:t>
      </w:r>
      <w:r>
        <w:rPr>
          <w:rFonts w:ascii="Segoe UI" w:hAnsi="Segoe UI" w:cs="Segoe UI"/>
        </w:rPr>
        <w:t> option.</w:t>
      </w:r>
    </w:p>
    <w:p w:rsidR="00CC0F53" w:rsidRDefault="00CC0F53" w:rsidP="00CC0F53">
      <w:pPr>
        <w:pStyle w:val="NormalWeb"/>
        <w:numPr>
          <w:ilvl w:val="0"/>
          <w:numId w:val="69"/>
        </w:numPr>
        <w:ind w:left="570"/>
        <w:rPr>
          <w:rFonts w:ascii="Segoe UI" w:hAnsi="Segoe UI" w:cs="Segoe UI"/>
        </w:rPr>
      </w:pPr>
      <w:r>
        <w:rPr>
          <w:rFonts w:ascii="Segoe UI" w:hAnsi="Segoe UI" w:cs="Segoe UI"/>
        </w:rPr>
        <w:t>Verify that the secret doesn't display for the test user. Access is denied.</w:t>
      </w:r>
    </w:p>
    <w:p w:rsidR="00CC0F53" w:rsidRDefault="00CC0F53" w:rsidP="00CC0F53">
      <w:pPr>
        <w:ind w:left="570"/>
      </w:pPr>
      <w:proofErr w:type="spellStart"/>
      <w:r>
        <w:rPr>
          <w:rStyle w:val="language"/>
          <w:rFonts w:eastAsiaTheme="majorEastAsia"/>
        </w:rPr>
        <w:t>CLI</w:t>
      </w:r>
      <w:r>
        <w:t>Copy</w:t>
      </w:r>
      <w:proofErr w:type="spellEnd"/>
    </w:p>
    <w:p w:rsidR="00CC0F53" w:rsidRDefault="00CC0F53" w:rsidP="00CC0F53">
      <w:pPr>
        <w:pStyle w:val="HTMLPreformatted"/>
        <w:shd w:val="clear" w:color="auto" w:fill="FFFFFF"/>
        <w:ind w:left="570"/>
        <w:rPr>
          <w:rStyle w:val="HTMLCode"/>
          <w:rFonts w:ascii="Consolas" w:hAnsi="Consolas"/>
          <w:color w:val="161616"/>
          <w:bdr w:val="none" w:sz="0" w:space="0" w:color="auto" w:frame="1"/>
        </w:rPr>
      </w:pPr>
      <w:proofErr w:type="spellStart"/>
      <w:proofErr w:type="gramStart"/>
      <w:r>
        <w:rPr>
          <w:rStyle w:val="HTMLCode"/>
          <w:rFonts w:ascii="Consolas" w:hAnsi="Consolas"/>
          <w:color w:val="161616"/>
          <w:bdr w:val="none" w:sz="0" w:space="0" w:color="auto" w:frame="1"/>
        </w:rPr>
        <w:t>az</w:t>
      </w:r>
      <w:proofErr w:type="spellEnd"/>
      <w:proofErr w:type="gramEnd"/>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keyvault</w:t>
      </w:r>
      <w:proofErr w:type="spellEnd"/>
      <w:r>
        <w:rPr>
          <w:rStyle w:val="HTMLCode"/>
          <w:rFonts w:ascii="Consolas" w:hAnsi="Consolas"/>
          <w:color w:val="161616"/>
          <w:bdr w:val="none" w:sz="0" w:space="0" w:color="auto" w:frame="1"/>
        </w:rPr>
        <w:t xml:space="preserve"> secret show --name &lt;</w:t>
      </w:r>
      <w:proofErr w:type="spellStart"/>
      <w:r>
        <w:rPr>
          <w:rStyle w:val="HTMLCode"/>
          <w:rFonts w:ascii="Consolas" w:hAnsi="Consolas"/>
          <w:color w:val="161616"/>
          <w:bdr w:val="none" w:sz="0" w:space="0" w:color="auto" w:frame="1"/>
        </w:rPr>
        <w:t>secret_name</w:t>
      </w:r>
      <w:proofErr w:type="spellEnd"/>
      <w:r>
        <w:rPr>
          <w:rStyle w:val="HTMLCode"/>
          <w:rFonts w:ascii="Consolas" w:hAnsi="Consolas"/>
          <w:color w:val="161616"/>
          <w:bdr w:val="none" w:sz="0" w:space="0" w:color="auto" w:frame="1"/>
        </w:rPr>
        <w:t>&gt; --vault-name &lt;</w:t>
      </w:r>
      <w:proofErr w:type="spellStart"/>
      <w:r>
        <w:rPr>
          <w:rStyle w:val="HTMLCode"/>
          <w:rFonts w:ascii="Consolas" w:hAnsi="Consolas"/>
          <w:color w:val="161616"/>
          <w:bdr w:val="none" w:sz="0" w:space="0" w:color="auto" w:frame="1"/>
        </w:rPr>
        <w:t>keyvault_name</w:t>
      </w:r>
      <w:proofErr w:type="spellEnd"/>
      <w:r>
        <w:rPr>
          <w:rStyle w:val="HTMLCode"/>
          <w:rFonts w:ascii="Consolas" w:hAnsi="Consolas"/>
          <w:color w:val="161616"/>
          <w:bdr w:val="none" w:sz="0" w:space="0" w:color="auto" w:frame="1"/>
        </w:rPr>
        <w:t>&gt;</w:t>
      </w:r>
    </w:p>
    <w:p w:rsidR="00CC0F53" w:rsidRDefault="00CC0F53" w:rsidP="00CC0F53">
      <w:pPr>
        <w:pStyle w:val="HTMLPreformatted"/>
        <w:shd w:val="clear" w:color="auto" w:fill="FFFFFF"/>
        <w:ind w:left="570"/>
        <w:rPr>
          <w:rStyle w:val="HTMLCode"/>
          <w:rFonts w:ascii="Consolas" w:hAnsi="Consolas"/>
          <w:color w:val="161616"/>
          <w:bdr w:val="none" w:sz="0" w:space="0" w:color="auto" w:frame="1"/>
        </w:rPr>
      </w:pPr>
    </w:p>
    <w:p w:rsidR="00CC0F53" w:rsidRDefault="00CC0F53" w:rsidP="00CC0F53">
      <w:pPr>
        <w:pStyle w:val="NormalWeb"/>
        <w:numPr>
          <w:ilvl w:val="0"/>
          <w:numId w:val="69"/>
        </w:numPr>
        <w:ind w:left="570"/>
        <w:rPr>
          <w:rFonts w:ascii="Segoe UI" w:hAnsi="Segoe UI" w:cs="Segoe UI"/>
        </w:rPr>
      </w:pPr>
      <w:r>
        <w:rPr>
          <w:rFonts w:ascii="Segoe UI" w:hAnsi="Segoe UI" w:cs="Segoe UI"/>
        </w:rPr>
        <w:t>Return to the Global Administrator account in the portal.</w:t>
      </w:r>
    </w:p>
    <w:p w:rsidR="00CC0F53" w:rsidRDefault="00CC0F53" w:rsidP="00CC0F53">
      <w:pPr>
        <w:pStyle w:val="NormalWeb"/>
        <w:numPr>
          <w:ilvl w:val="0"/>
          <w:numId w:val="69"/>
        </w:numPr>
        <w:ind w:left="570"/>
        <w:rPr>
          <w:rFonts w:ascii="Segoe UI" w:hAnsi="Segoe UI" w:cs="Segoe UI"/>
        </w:rPr>
      </w:pPr>
      <w:r>
        <w:rPr>
          <w:rFonts w:ascii="Segoe UI" w:hAnsi="Segoe UI" w:cs="Segoe UI"/>
        </w:rPr>
        <w:t>Add the Key Vault Contributor role to your test user.</w:t>
      </w:r>
    </w:p>
    <w:p w:rsidR="00CC0F53" w:rsidRDefault="00CC0F53" w:rsidP="00CC0F53">
      <w:pPr>
        <w:pStyle w:val="NormalWeb"/>
        <w:numPr>
          <w:ilvl w:val="0"/>
          <w:numId w:val="69"/>
        </w:numPr>
        <w:ind w:left="570"/>
        <w:rPr>
          <w:rFonts w:ascii="Segoe UI" w:hAnsi="Segoe UI" w:cs="Segoe UI"/>
        </w:rPr>
      </w:pPr>
      <w:r>
        <w:rPr>
          <w:rFonts w:ascii="Segoe UI" w:hAnsi="Segoe UI" w:cs="Segoe UI"/>
        </w:rPr>
        <w:lastRenderedPageBreak/>
        <w:t>Try the test user's access. Access is denied.</w:t>
      </w:r>
    </w:p>
    <w:p w:rsidR="00CC0F53" w:rsidRDefault="00CC0F53" w:rsidP="00CC0F53">
      <w:pPr>
        <w:ind w:left="570"/>
      </w:pPr>
      <w:proofErr w:type="spellStart"/>
      <w:r>
        <w:rPr>
          <w:rStyle w:val="language"/>
          <w:rFonts w:eastAsiaTheme="majorEastAsia"/>
        </w:rPr>
        <w:t>CLI</w:t>
      </w:r>
      <w:r>
        <w:t>Copy</w:t>
      </w:r>
      <w:proofErr w:type="spellEnd"/>
    </w:p>
    <w:p w:rsidR="00CC0F53" w:rsidRDefault="00CC0F53" w:rsidP="00CC0F53">
      <w:pPr>
        <w:pStyle w:val="HTMLPreformatted"/>
        <w:shd w:val="clear" w:color="auto" w:fill="FFFFFF"/>
        <w:ind w:left="570"/>
        <w:rPr>
          <w:rStyle w:val="HTMLCode"/>
          <w:rFonts w:ascii="Consolas" w:hAnsi="Consolas"/>
          <w:color w:val="161616"/>
          <w:bdr w:val="none" w:sz="0" w:space="0" w:color="auto" w:frame="1"/>
        </w:rPr>
      </w:pPr>
      <w:proofErr w:type="spellStart"/>
      <w:proofErr w:type="gramStart"/>
      <w:r>
        <w:rPr>
          <w:rStyle w:val="HTMLCode"/>
          <w:rFonts w:ascii="Consolas" w:hAnsi="Consolas"/>
          <w:color w:val="161616"/>
          <w:bdr w:val="none" w:sz="0" w:space="0" w:color="auto" w:frame="1"/>
        </w:rPr>
        <w:t>az</w:t>
      </w:r>
      <w:proofErr w:type="spellEnd"/>
      <w:proofErr w:type="gramEnd"/>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keyvault</w:t>
      </w:r>
      <w:proofErr w:type="spellEnd"/>
      <w:r>
        <w:rPr>
          <w:rStyle w:val="HTMLCode"/>
          <w:rFonts w:ascii="Consolas" w:hAnsi="Consolas"/>
          <w:color w:val="161616"/>
          <w:bdr w:val="none" w:sz="0" w:space="0" w:color="auto" w:frame="1"/>
        </w:rPr>
        <w:t xml:space="preserve"> secret show --name &lt;</w:t>
      </w:r>
      <w:proofErr w:type="spellStart"/>
      <w:r>
        <w:rPr>
          <w:rStyle w:val="HTMLCode"/>
          <w:rFonts w:ascii="Consolas" w:hAnsi="Consolas"/>
          <w:color w:val="161616"/>
          <w:bdr w:val="none" w:sz="0" w:space="0" w:color="auto" w:frame="1"/>
        </w:rPr>
        <w:t>secret_name</w:t>
      </w:r>
      <w:proofErr w:type="spellEnd"/>
      <w:r>
        <w:rPr>
          <w:rStyle w:val="HTMLCode"/>
          <w:rFonts w:ascii="Consolas" w:hAnsi="Consolas"/>
          <w:color w:val="161616"/>
          <w:bdr w:val="none" w:sz="0" w:space="0" w:color="auto" w:frame="1"/>
        </w:rPr>
        <w:t>&gt; --vault-name &lt;</w:t>
      </w:r>
      <w:proofErr w:type="spellStart"/>
      <w:r>
        <w:rPr>
          <w:rStyle w:val="HTMLCode"/>
          <w:rFonts w:ascii="Consolas" w:hAnsi="Consolas"/>
          <w:color w:val="161616"/>
          <w:bdr w:val="none" w:sz="0" w:space="0" w:color="auto" w:frame="1"/>
        </w:rPr>
        <w:t>keyvault_name</w:t>
      </w:r>
      <w:proofErr w:type="spellEnd"/>
      <w:r>
        <w:rPr>
          <w:rStyle w:val="HTMLCode"/>
          <w:rFonts w:ascii="Consolas" w:hAnsi="Consolas"/>
          <w:color w:val="161616"/>
          <w:bdr w:val="none" w:sz="0" w:space="0" w:color="auto" w:frame="1"/>
        </w:rPr>
        <w:t>&gt;</w:t>
      </w:r>
    </w:p>
    <w:p w:rsidR="00CC0F53" w:rsidRDefault="00CC0F53" w:rsidP="00CC0F53">
      <w:pPr>
        <w:pStyle w:val="HTMLPreformatted"/>
        <w:shd w:val="clear" w:color="auto" w:fill="FFFFFF"/>
        <w:ind w:left="570"/>
        <w:rPr>
          <w:rStyle w:val="HTMLCode"/>
          <w:rFonts w:ascii="Consolas" w:hAnsi="Consolas"/>
          <w:color w:val="161616"/>
          <w:bdr w:val="none" w:sz="0" w:space="0" w:color="auto" w:frame="1"/>
        </w:rPr>
      </w:pPr>
    </w:p>
    <w:p w:rsidR="00CC0F53" w:rsidRDefault="00CC0F53" w:rsidP="00CC0F53">
      <w:pPr>
        <w:pStyle w:val="NormalWeb"/>
        <w:numPr>
          <w:ilvl w:val="0"/>
          <w:numId w:val="69"/>
        </w:numPr>
        <w:ind w:left="570"/>
        <w:rPr>
          <w:rFonts w:ascii="Segoe UI" w:hAnsi="Segoe UI" w:cs="Segoe UI"/>
        </w:rPr>
      </w:pPr>
      <w:r>
        <w:rPr>
          <w:rFonts w:ascii="Segoe UI" w:hAnsi="Segoe UI" w:cs="Segoe UI"/>
        </w:rPr>
        <w:t>Explain that adding the RBAC role grants access to the Key Vault control plane. It doesn't grant access to the date in the Key Vault.</w:t>
      </w:r>
    </w:p>
    <w:p w:rsidR="00CC0F53" w:rsidRDefault="00CC0F53" w:rsidP="00CC0F53">
      <w:pPr>
        <w:pStyle w:val="NormalWeb"/>
        <w:numPr>
          <w:ilvl w:val="0"/>
          <w:numId w:val="69"/>
        </w:numPr>
        <w:ind w:left="570"/>
        <w:rPr>
          <w:rFonts w:ascii="Segoe UI" w:hAnsi="Segoe UI" w:cs="Segoe UI"/>
        </w:rPr>
      </w:pPr>
      <w:r>
        <w:rPr>
          <w:rFonts w:ascii="Segoe UI" w:hAnsi="Segoe UI" w:cs="Segoe UI"/>
        </w:rPr>
        <w:t>Return to your Key Vault and create an access policy.</w:t>
      </w:r>
    </w:p>
    <w:p w:rsidR="00CC0F53" w:rsidRDefault="00CC0F53" w:rsidP="00CC0F53">
      <w:pPr>
        <w:pStyle w:val="NormalWeb"/>
        <w:numPr>
          <w:ilvl w:val="0"/>
          <w:numId w:val="69"/>
        </w:numPr>
        <w:ind w:left="570"/>
        <w:rPr>
          <w:rFonts w:ascii="Segoe UI" w:hAnsi="Segoe UI" w:cs="Segoe UI"/>
        </w:rPr>
      </w:pPr>
      <w:r>
        <w:rPr>
          <w:rFonts w:ascii="Segoe UI" w:hAnsi="Segoe UI" w:cs="Segoe UI"/>
        </w:rPr>
        <w:t>Under </w:t>
      </w:r>
      <w:r>
        <w:rPr>
          <w:rStyle w:val="Strong"/>
          <w:rFonts w:ascii="Segoe UI" w:hAnsi="Segoe UI" w:cs="Segoe UI"/>
        </w:rPr>
        <w:t>Settings</w:t>
      </w:r>
      <w:r>
        <w:rPr>
          <w:rFonts w:ascii="Segoe UI" w:hAnsi="Segoe UI" w:cs="Segoe UI"/>
        </w:rPr>
        <w:t>, select </w:t>
      </w:r>
      <w:r>
        <w:rPr>
          <w:rStyle w:val="Strong"/>
          <w:rFonts w:ascii="Segoe UI" w:hAnsi="Segoe UI" w:cs="Segoe UI"/>
        </w:rPr>
        <w:t>Access policies</w:t>
      </w:r>
      <w:r>
        <w:rPr>
          <w:rFonts w:ascii="Segoe UI" w:hAnsi="Segoe UI" w:cs="Segoe UI"/>
        </w:rPr>
        <w:t> and then </w:t>
      </w:r>
      <w:r>
        <w:rPr>
          <w:rStyle w:val="Strong"/>
          <w:rFonts w:ascii="Segoe UI" w:hAnsi="Segoe UI" w:cs="Segoe UI"/>
        </w:rPr>
        <w:t>Add Access Policy</w:t>
      </w:r>
      <w:r>
        <w:rPr>
          <w:rFonts w:ascii="Segoe UI" w:hAnsi="Segoe UI" w:cs="Segoe UI"/>
        </w:rPr>
        <w:t>.</w:t>
      </w:r>
    </w:p>
    <w:p w:rsidR="00CC0F53" w:rsidRDefault="00CC0F53" w:rsidP="00CC0F53">
      <w:pPr>
        <w:numPr>
          <w:ilvl w:val="1"/>
          <w:numId w:val="70"/>
        </w:numPr>
        <w:spacing w:before="0" w:beforeAutospacing="0" w:after="0" w:afterAutospacing="0"/>
        <w:ind w:left="1140"/>
      </w:pPr>
      <w:r>
        <w:t>Configure from the template (optional): </w:t>
      </w:r>
      <w:r>
        <w:rPr>
          <w:rStyle w:val="Strong"/>
        </w:rPr>
        <w:t>Key, Secret, &amp; Certificate Management</w:t>
      </w:r>
    </w:p>
    <w:p w:rsidR="00CC0F53" w:rsidRDefault="00CC0F53" w:rsidP="00CC0F53">
      <w:pPr>
        <w:numPr>
          <w:ilvl w:val="1"/>
          <w:numId w:val="70"/>
        </w:numPr>
        <w:spacing w:before="0" w:beforeAutospacing="0" w:after="0" w:afterAutospacing="0"/>
        <w:ind w:left="1140"/>
      </w:pPr>
      <w:r>
        <w:t>Key permissions: </w:t>
      </w:r>
      <w:r>
        <w:rPr>
          <w:rStyle w:val="Strong"/>
        </w:rPr>
        <w:t>none</w:t>
      </w:r>
    </w:p>
    <w:p w:rsidR="00CC0F53" w:rsidRDefault="00CC0F53" w:rsidP="00CC0F53">
      <w:pPr>
        <w:numPr>
          <w:ilvl w:val="1"/>
          <w:numId w:val="70"/>
        </w:numPr>
        <w:spacing w:before="0" w:beforeAutospacing="0" w:after="0" w:afterAutospacing="0"/>
        <w:ind w:left="1140"/>
      </w:pPr>
      <w:r>
        <w:t>Secret permissions: </w:t>
      </w:r>
      <w:r>
        <w:rPr>
          <w:rStyle w:val="Strong"/>
        </w:rPr>
        <w:t>Get, List</w:t>
      </w:r>
    </w:p>
    <w:p w:rsidR="00CC0F53" w:rsidRDefault="00CC0F53" w:rsidP="00CC0F53">
      <w:pPr>
        <w:numPr>
          <w:ilvl w:val="1"/>
          <w:numId w:val="70"/>
        </w:numPr>
        <w:spacing w:before="0" w:beforeAutospacing="0" w:after="0" w:afterAutospacing="0"/>
        <w:ind w:left="1140"/>
      </w:pPr>
      <w:r>
        <w:t>Certificate permissions: </w:t>
      </w:r>
      <w:r>
        <w:rPr>
          <w:rStyle w:val="Strong"/>
        </w:rPr>
        <w:t>none</w:t>
      </w:r>
    </w:p>
    <w:p w:rsidR="00CC0F53" w:rsidRDefault="00CC0F53" w:rsidP="00CC0F53">
      <w:pPr>
        <w:numPr>
          <w:ilvl w:val="1"/>
          <w:numId w:val="70"/>
        </w:numPr>
        <w:spacing w:before="0" w:beforeAutospacing="0" w:after="0" w:afterAutospacing="0"/>
        <w:ind w:left="1140"/>
      </w:pPr>
      <w:r>
        <w:t>Select principal: </w:t>
      </w:r>
      <w:r>
        <w:rPr>
          <w:rStyle w:val="Strong"/>
        </w:rPr>
        <w:t>select your test user</w:t>
      </w:r>
    </w:p>
    <w:p w:rsidR="00CC0F53" w:rsidRDefault="00CC0F53" w:rsidP="00CC0F53">
      <w:pPr>
        <w:pStyle w:val="NormalWeb"/>
        <w:numPr>
          <w:ilvl w:val="0"/>
          <w:numId w:val="70"/>
        </w:numPr>
        <w:ind w:left="570"/>
        <w:rPr>
          <w:rFonts w:ascii="Segoe UI" w:hAnsi="Segoe UI" w:cs="Segoe UI"/>
        </w:rPr>
      </w:pPr>
      <w:r>
        <w:rPr>
          <w:rFonts w:ascii="Segoe UI" w:hAnsi="Segoe UI" w:cs="Segoe UI"/>
        </w:rPr>
        <w:t>Be sure to </w:t>
      </w:r>
      <w:proofErr w:type="gramStart"/>
      <w:r>
        <w:rPr>
          <w:rStyle w:val="Strong"/>
          <w:rFonts w:ascii="Segoe UI" w:hAnsi="Segoe UI" w:cs="Segoe UI"/>
        </w:rPr>
        <w:t>Add</w:t>
      </w:r>
      <w:proofErr w:type="gramEnd"/>
      <w:r>
        <w:rPr>
          <w:rFonts w:ascii="Segoe UI" w:hAnsi="Segoe UI" w:cs="Segoe UI"/>
        </w:rPr>
        <w:t> your new access policy. And to </w:t>
      </w:r>
      <w:proofErr w:type="gramStart"/>
      <w:r>
        <w:rPr>
          <w:rStyle w:val="Strong"/>
          <w:rFonts w:ascii="Segoe UI" w:hAnsi="Segoe UI" w:cs="Segoe UI"/>
        </w:rPr>
        <w:t>Save</w:t>
      </w:r>
      <w:proofErr w:type="gramEnd"/>
      <w:r>
        <w:rPr>
          <w:rFonts w:ascii="Segoe UI" w:hAnsi="Segoe UI" w:cs="Segoe UI"/>
        </w:rPr>
        <w:t> your changes.</w:t>
      </w:r>
    </w:p>
    <w:p w:rsidR="00CC0F53" w:rsidRDefault="00CC0F53" w:rsidP="00CC0F53">
      <w:pPr>
        <w:pStyle w:val="NormalWeb"/>
        <w:numPr>
          <w:ilvl w:val="0"/>
          <w:numId w:val="70"/>
        </w:numPr>
        <w:ind w:left="570"/>
        <w:rPr>
          <w:rFonts w:ascii="Segoe UI" w:hAnsi="Segoe UI" w:cs="Segoe UI"/>
        </w:rPr>
      </w:pPr>
      <w:r>
        <w:rPr>
          <w:rFonts w:ascii="Segoe UI" w:hAnsi="Segoe UI" w:cs="Segoe UI"/>
        </w:rPr>
        <w:t>Try the test user's access. The user should now have access and the key should display.</w:t>
      </w:r>
    </w:p>
    <w:p w:rsidR="00CC0F53" w:rsidRDefault="00CC0F53" w:rsidP="00CC0F53">
      <w:pPr>
        <w:ind w:left="570"/>
      </w:pPr>
      <w:proofErr w:type="spellStart"/>
      <w:r>
        <w:rPr>
          <w:rStyle w:val="language"/>
          <w:rFonts w:eastAsiaTheme="majorEastAsia"/>
        </w:rPr>
        <w:t>CLI</w:t>
      </w:r>
      <w:r>
        <w:t>Copy</w:t>
      </w:r>
      <w:proofErr w:type="spellEnd"/>
    </w:p>
    <w:p w:rsidR="00CC0F53" w:rsidRDefault="00CC0F53" w:rsidP="00CC0F53">
      <w:pPr>
        <w:pStyle w:val="HTMLPreformatted"/>
        <w:shd w:val="clear" w:color="auto" w:fill="FFFFFF"/>
        <w:ind w:left="570"/>
        <w:rPr>
          <w:rStyle w:val="HTMLCode"/>
          <w:rFonts w:ascii="Consolas" w:hAnsi="Consolas"/>
          <w:color w:val="161616"/>
          <w:bdr w:val="none" w:sz="0" w:space="0" w:color="auto" w:frame="1"/>
        </w:rPr>
      </w:pPr>
      <w:proofErr w:type="spellStart"/>
      <w:proofErr w:type="gramStart"/>
      <w:r>
        <w:rPr>
          <w:rStyle w:val="HTMLCode"/>
          <w:rFonts w:ascii="Consolas" w:hAnsi="Consolas"/>
          <w:color w:val="161616"/>
          <w:bdr w:val="none" w:sz="0" w:space="0" w:color="auto" w:frame="1"/>
        </w:rPr>
        <w:t>az</w:t>
      </w:r>
      <w:proofErr w:type="spellEnd"/>
      <w:proofErr w:type="gramEnd"/>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keyvault</w:t>
      </w:r>
      <w:proofErr w:type="spellEnd"/>
      <w:r>
        <w:rPr>
          <w:rStyle w:val="HTMLCode"/>
          <w:rFonts w:ascii="Consolas" w:hAnsi="Consolas"/>
          <w:color w:val="161616"/>
          <w:bdr w:val="none" w:sz="0" w:space="0" w:color="auto" w:frame="1"/>
        </w:rPr>
        <w:t xml:space="preserve"> secret show --name &lt;</w:t>
      </w:r>
      <w:proofErr w:type="spellStart"/>
      <w:r>
        <w:rPr>
          <w:rStyle w:val="HTMLCode"/>
          <w:rFonts w:ascii="Consolas" w:hAnsi="Consolas"/>
          <w:color w:val="161616"/>
          <w:bdr w:val="none" w:sz="0" w:space="0" w:color="auto" w:frame="1"/>
        </w:rPr>
        <w:t>secret_name</w:t>
      </w:r>
      <w:proofErr w:type="spellEnd"/>
      <w:r>
        <w:rPr>
          <w:rStyle w:val="HTMLCode"/>
          <w:rFonts w:ascii="Consolas" w:hAnsi="Consolas"/>
          <w:color w:val="161616"/>
          <w:bdr w:val="none" w:sz="0" w:space="0" w:color="auto" w:frame="1"/>
        </w:rPr>
        <w:t>&gt; --vault-name &lt;</w:t>
      </w:r>
      <w:proofErr w:type="spellStart"/>
      <w:r>
        <w:rPr>
          <w:rStyle w:val="HTMLCode"/>
          <w:rFonts w:ascii="Consolas" w:hAnsi="Consolas"/>
          <w:color w:val="161616"/>
          <w:bdr w:val="none" w:sz="0" w:space="0" w:color="auto" w:frame="1"/>
        </w:rPr>
        <w:t>keyvault_name</w:t>
      </w:r>
      <w:proofErr w:type="spellEnd"/>
      <w:r>
        <w:rPr>
          <w:rStyle w:val="HTMLCode"/>
          <w:rFonts w:ascii="Consolas" w:hAnsi="Consolas"/>
          <w:color w:val="161616"/>
          <w:bdr w:val="none" w:sz="0" w:space="0" w:color="auto" w:frame="1"/>
        </w:rPr>
        <w:t>&gt;</w:t>
      </w:r>
    </w:p>
    <w:p w:rsidR="00CC0F53" w:rsidRDefault="00CC0F53" w:rsidP="00CC0F53">
      <w:pPr>
        <w:pStyle w:val="HTMLPreformatted"/>
        <w:shd w:val="clear" w:color="auto" w:fill="FFFFFF"/>
        <w:ind w:left="570"/>
        <w:rPr>
          <w:rStyle w:val="HTMLCode"/>
          <w:rFonts w:ascii="Consolas" w:hAnsi="Consolas"/>
          <w:color w:val="161616"/>
          <w:bdr w:val="none" w:sz="0" w:space="0" w:color="auto" w:frame="1"/>
        </w:rPr>
      </w:pPr>
    </w:p>
    <w:p w:rsidR="00CC0F53" w:rsidRDefault="00CC0F53" w:rsidP="00CC0F53">
      <w:pPr>
        <w:pStyle w:val="NormalWeb"/>
        <w:numPr>
          <w:ilvl w:val="0"/>
          <w:numId w:val="70"/>
        </w:numPr>
        <w:ind w:left="570"/>
        <w:rPr>
          <w:rFonts w:ascii="Segoe UI" w:hAnsi="Segoe UI" w:cs="Segoe UI"/>
        </w:rPr>
      </w:pPr>
      <w:r>
        <w:rPr>
          <w:rFonts w:ascii="Segoe UI" w:hAnsi="Segoe UI" w:cs="Segoe UI"/>
        </w:rPr>
        <w:t>As you have time, return to the Secret configuration settings and change </w:t>
      </w:r>
      <w:r>
        <w:rPr>
          <w:rStyle w:val="Strong"/>
          <w:rFonts w:ascii="Segoe UI" w:hAnsi="Segoe UI" w:cs="Segoe UI"/>
        </w:rPr>
        <w:t>Enabled</w:t>
      </w:r>
      <w:r>
        <w:rPr>
          <w:rFonts w:ascii="Segoe UI" w:hAnsi="Segoe UI" w:cs="Segoe UI"/>
        </w:rPr>
        <w:t> to </w:t>
      </w:r>
      <w:r>
        <w:rPr>
          <w:rStyle w:val="Strong"/>
          <w:rFonts w:ascii="Segoe UI" w:hAnsi="Segoe UI" w:cs="Segoe UI"/>
        </w:rPr>
        <w:t>No</w:t>
      </w:r>
      <w:r>
        <w:rPr>
          <w:rFonts w:ascii="Segoe UI" w:hAnsi="Segoe UI" w:cs="Segoe UI"/>
        </w:rPr>
        <w:t>. Be sure to save your changes, then try access the key again.</w:t>
      </w:r>
    </w:p>
    <w:p w:rsidR="00AE74F3" w:rsidRDefault="00AE74F3" w:rsidP="00884D8D">
      <w:pPr>
        <w:pStyle w:val="Heading2"/>
      </w:pPr>
      <w:bookmarkStart w:id="11" w:name="_Toc132291464"/>
      <w:r>
        <w:t xml:space="preserve">Use </w:t>
      </w:r>
      <w:r w:rsidRPr="00884D8D">
        <w:t>the</w:t>
      </w:r>
      <w:r>
        <w:t xml:space="preserve"> Bastion service</w:t>
      </w:r>
      <w:bookmarkEnd w:id="11"/>
    </w:p>
    <w:p w:rsidR="00AE74F3" w:rsidRDefault="00AE74F3" w:rsidP="00AE74F3">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rsidR="00AE74F3" w:rsidRDefault="00AE74F3" w:rsidP="00AE74F3">
      <w:pPr>
        <w:pStyle w:val="NormalWeb"/>
        <w:rPr>
          <w:rFonts w:ascii="Segoe UI" w:hAnsi="Segoe UI" w:cs="Segoe UI"/>
        </w:rPr>
      </w:pPr>
      <w:r>
        <w:rPr>
          <w:rFonts w:ascii="Segoe UI" w:hAnsi="Segoe UI" w:cs="Segoe UI"/>
        </w:rPr>
        <w:t>This task requires a virtual machine. If you are doing the next task, virtual machine updates, use a Windows virtual machine and keep the session running.</w:t>
      </w:r>
    </w:p>
    <w:p w:rsidR="00AE74F3" w:rsidRDefault="00AE74F3" w:rsidP="00AE74F3">
      <w:pPr>
        <w:pStyle w:val="NormalWeb"/>
        <w:rPr>
          <w:rFonts w:ascii="Segoe UI" w:hAnsi="Segoe UI" w:cs="Segoe UI"/>
        </w:rPr>
      </w:pPr>
      <w:r>
        <w:rPr>
          <w:rFonts w:ascii="Segoe UI" w:hAnsi="Segoe UI" w:cs="Segoe UI"/>
        </w:rPr>
        <w:t>In this task, we will configure the Bastion service and connect to a virtual machine with service.</w:t>
      </w:r>
    </w:p>
    <w:p w:rsidR="00AE74F3" w:rsidRDefault="00AE74F3" w:rsidP="00AE74F3">
      <w:pPr>
        <w:pStyle w:val="Heading3"/>
        <w:spacing w:before="450" w:beforeAutospacing="0" w:after="270" w:afterAutospacing="0"/>
        <w:rPr>
          <w:rFonts w:ascii="Segoe UI" w:hAnsi="Segoe UI" w:cs="Segoe UI"/>
          <w:color w:val="161616"/>
        </w:rPr>
      </w:pPr>
      <w:bookmarkStart w:id="12" w:name="_Toc132291465"/>
      <w:r>
        <w:rPr>
          <w:rFonts w:ascii="Segoe UI" w:hAnsi="Segoe UI" w:cs="Segoe UI"/>
          <w:color w:val="161616"/>
        </w:rPr>
        <w:t>Configure the Bastion service</w:t>
      </w:r>
      <w:bookmarkEnd w:id="12"/>
    </w:p>
    <w:p w:rsidR="00AE74F3" w:rsidRDefault="00AE74F3" w:rsidP="00AE74F3">
      <w:pPr>
        <w:numPr>
          <w:ilvl w:val="0"/>
          <w:numId w:val="54"/>
        </w:numPr>
        <w:spacing w:before="0" w:beforeAutospacing="0" w:after="0" w:afterAutospacing="0"/>
        <w:ind w:left="570"/>
      </w:pPr>
      <w:r>
        <w:t>In the </w:t>
      </w:r>
      <w:r>
        <w:rPr>
          <w:rStyle w:val="Strong"/>
          <w:rFonts w:eastAsiaTheme="majorEastAsia"/>
        </w:rPr>
        <w:t>Portal</w:t>
      </w:r>
      <w:r>
        <w:t> navigate to your Windows virtual machine.</w:t>
      </w:r>
    </w:p>
    <w:p w:rsidR="00AE74F3" w:rsidRDefault="00AE74F3" w:rsidP="00AE74F3">
      <w:pPr>
        <w:numPr>
          <w:ilvl w:val="0"/>
          <w:numId w:val="54"/>
        </w:numPr>
        <w:spacing w:before="0" w:beforeAutospacing="0" w:after="0" w:afterAutospacing="0"/>
        <w:ind w:left="570"/>
      </w:pPr>
      <w:r>
        <w:t>Ensure the virtual machine is </w:t>
      </w:r>
      <w:r>
        <w:rPr>
          <w:rStyle w:val="Strong"/>
          <w:rFonts w:eastAsiaTheme="majorEastAsia"/>
        </w:rPr>
        <w:t>Running</w:t>
      </w:r>
      <w:r>
        <w:t>.</w:t>
      </w:r>
    </w:p>
    <w:p w:rsidR="00AE74F3" w:rsidRDefault="00AE74F3" w:rsidP="00AE74F3">
      <w:pPr>
        <w:numPr>
          <w:ilvl w:val="0"/>
          <w:numId w:val="54"/>
        </w:numPr>
        <w:spacing w:before="0" w:beforeAutospacing="0" w:after="0" w:afterAutospacing="0"/>
        <w:ind w:left="570"/>
      </w:pPr>
      <w:r>
        <w:t>Click </w:t>
      </w:r>
      <w:r>
        <w:rPr>
          <w:rStyle w:val="Strong"/>
          <w:rFonts w:eastAsiaTheme="majorEastAsia"/>
        </w:rPr>
        <w:t>Connect</w:t>
      </w:r>
      <w:r>
        <w:t> and select </w:t>
      </w:r>
      <w:r>
        <w:rPr>
          <w:rStyle w:val="Strong"/>
          <w:rFonts w:eastAsiaTheme="majorEastAsia"/>
        </w:rPr>
        <w:t>Bastion</w:t>
      </w:r>
      <w:r>
        <w:t>.</w:t>
      </w:r>
    </w:p>
    <w:p w:rsidR="00AE74F3" w:rsidRDefault="00AE74F3" w:rsidP="00AE74F3">
      <w:pPr>
        <w:numPr>
          <w:ilvl w:val="0"/>
          <w:numId w:val="54"/>
        </w:numPr>
        <w:spacing w:before="0" w:beforeAutospacing="0" w:after="0" w:afterAutospacing="0"/>
        <w:ind w:left="570"/>
      </w:pPr>
      <w:r>
        <w:t>Click </w:t>
      </w:r>
      <w:r>
        <w:rPr>
          <w:rStyle w:val="Strong"/>
          <w:rFonts w:eastAsiaTheme="majorEastAsia"/>
        </w:rPr>
        <w:t>Use Bastion</w:t>
      </w:r>
      <w:r>
        <w:t>. Note installing the service is only required once.</w:t>
      </w:r>
    </w:p>
    <w:p w:rsidR="00AE74F3" w:rsidRDefault="00AE74F3" w:rsidP="00AE74F3">
      <w:pPr>
        <w:numPr>
          <w:ilvl w:val="0"/>
          <w:numId w:val="54"/>
        </w:numPr>
        <w:spacing w:before="0" w:beforeAutospacing="0" w:after="0" w:afterAutospacing="0"/>
        <w:ind w:left="570"/>
      </w:pPr>
      <w:r>
        <w:t>Because you are creating the Bastion service from the target virtual machine, mention that most of the networking information has automatically been filled in. Note the Bastion service will be assigned a public IP address.</w:t>
      </w:r>
    </w:p>
    <w:p w:rsidR="00AE74F3" w:rsidRDefault="00AE74F3" w:rsidP="00AE74F3">
      <w:pPr>
        <w:numPr>
          <w:ilvl w:val="0"/>
          <w:numId w:val="54"/>
        </w:numPr>
        <w:spacing w:before="0" w:beforeAutospacing="0" w:after="0" w:afterAutospacing="0"/>
        <w:ind w:left="570"/>
      </w:pPr>
      <w:r>
        <w:t>To create the Bastion subnet in the virtual network, click </w:t>
      </w:r>
      <w:r>
        <w:rPr>
          <w:rStyle w:val="Strong"/>
          <w:rFonts w:eastAsiaTheme="majorEastAsia"/>
        </w:rPr>
        <w:t>Manage subnet configuration</w:t>
      </w:r>
      <w:r>
        <w:t>.</w:t>
      </w:r>
    </w:p>
    <w:p w:rsidR="00AE74F3" w:rsidRDefault="00AE74F3" w:rsidP="00AE74F3">
      <w:pPr>
        <w:numPr>
          <w:ilvl w:val="0"/>
          <w:numId w:val="54"/>
        </w:numPr>
        <w:spacing w:before="0" w:beforeAutospacing="0" w:after="0" w:afterAutospacing="0"/>
        <w:ind w:left="570"/>
      </w:pPr>
      <w:r>
        <w:t>On the virtual network subnet blade, click </w:t>
      </w:r>
      <w:r>
        <w:rPr>
          <w:rStyle w:val="Strong"/>
          <w:rFonts w:eastAsiaTheme="majorEastAsia"/>
        </w:rPr>
        <w:t>+ Subnet</w:t>
      </w:r>
      <w:r>
        <w:t>.</w:t>
      </w:r>
    </w:p>
    <w:p w:rsidR="00AE74F3" w:rsidRDefault="00AE74F3" w:rsidP="00AE74F3">
      <w:pPr>
        <w:numPr>
          <w:ilvl w:val="0"/>
          <w:numId w:val="54"/>
        </w:numPr>
        <w:spacing w:before="0" w:beforeAutospacing="0" w:after="0" w:afterAutospacing="0"/>
        <w:ind w:left="570"/>
      </w:pPr>
      <w:r>
        <w:t>On the Add subnet page, type </w:t>
      </w:r>
      <w:proofErr w:type="spellStart"/>
      <w:r>
        <w:rPr>
          <w:rStyle w:val="Strong"/>
          <w:rFonts w:eastAsiaTheme="majorEastAsia"/>
        </w:rPr>
        <w:t>AzureBastionSubnet</w:t>
      </w:r>
      <w:proofErr w:type="spellEnd"/>
      <w:r>
        <w:t> as the subnet name. Note this name cannot be changed.</w:t>
      </w:r>
    </w:p>
    <w:p w:rsidR="00AE74F3" w:rsidRDefault="00AE74F3" w:rsidP="00AE74F3">
      <w:pPr>
        <w:numPr>
          <w:ilvl w:val="0"/>
          <w:numId w:val="54"/>
        </w:numPr>
        <w:spacing w:before="0" w:beforeAutospacing="0" w:after="0" w:afterAutospacing="0"/>
        <w:ind w:left="570"/>
      </w:pPr>
      <w:r>
        <w:t>Specify the address range in CIDR notation. For example, </w:t>
      </w:r>
      <w:r>
        <w:rPr>
          <w:rStyle w:val="Strong"/>
          <w:rFonts w:eastAsiaTheme="majorEastAsia"/>
        </w:rPr>
        <w:t>10.1.1.0/27</w:t>
      </w:r>
      <w:r>
        <w:t>.</w:t>
      </w:r>
    </w:p>
    <w:p w:rsidR="00AE74F3" w:rsidRDefault="00AE74F3" w:rsidP="00AE74F3">
      <w:pPr>
        <w:numPr>
          <w:ilvl w:val="0"/>
          <w:numId w:val="54"/>
        </w:numPr>
        <w:spacing w:before="0" w:beforeAutospacing="0" w:after="0" w:afterAutospacing="0"/>
        <w:ind w:left="570"/>
      </w:pPr>
      <w:r>
        <w:t>Click </w:t>
      </w:r>
      <w:r>
        <w:rPr>
          <w:rStyle w:val="Strong"/>
          <w:rFonts w:eastAsiaTheme="majorEastAsia"/>
        </w:rPr>
        <w:t>Ok</w:t>
      </w:r>
      <w:r>
        <w:t>, then click </w:t>
      </w:r>
      <w:r>
        <w:rPr>
          <w:rStyle w:val="Strong"/>
          <w:rFonts w:eastAsiaTheme="majorEastAsia"/>
        </w:rPr>
        <w:t>Create</w:t>
      </w:r>
      <w:r>
        <w:t>. It will take a few minutes for the service to deploy.</w:t>
      </w:r>
    </w:p>
    <w:p w:rsidR="00AE74F3" w:rsidRDefault="00AE74F3" w:rsidP="00AE74F3">
      <w:pPr>
        <w:pStyle w:val="Heading3"/>
        <w:spacing w:before="450" w:beforeAutospacing="0" w:after="270" w:afterAutospacing="0"/>
        <w:rPr>
          <w:rFonts w:ascii="Segoe UI" w:hAnsi="Segoe UI" w:cs="Segoe UI"/>
          <w:color w:val="161616"/>
        </w:rPr>
      </w:pPr>
      <w:bookmarkStart w:id="13" w:name="_Toc132291466"/>
      <w:r>
        <w:rPr>
          <w:rFonts w:ascii="Segoe UI" w:hAnsi="Segoe UI" w:cs="Segoe UI"/>
          <w:color w:val="161616"/>
        </w:rPr>
        <w:lastRenderedPageBreak/>
        <w:t>Connect to the virtual machine using Bastion</w:t>
      </w:r>
      <w:bookmarkEnd w:id="13"/>
    </w:p>
    <w:p w:rsidR="00AE74F3" w:rsidRDefault="00AE74F3" w:rsidP="00AE74F3">
      <w:pPr>
        <w:numPr>
          <w:ilvl w:val="0"/>
          <w:numId w:val="55"/>
        </w:numPr>
        <w:spacing w:before="0" w:beforeAutospacing="0" w:after="0" w:afterAutospacing="0"/>
        <w:ind w:left="570"/>
      </w:pPr>
      <w:r>
        <w:t>From the target virtual machine’s </w:t>
      </w:r>
      <w:r>
        <w:rPr>
          <w:rStyle w:val="Strong"/>
          <w:rFonts w:eastAsiaTheme="majorEastAsia"/>
        </w:rPr>
        <w:t>Overview</w:t>
      </w:r>
      <w:r>
        <w:t> blade, select </w:t>
      </w:r>
      <w:r>
        <w:rPr>
          <w:rStyle w:val="Strong"/>
          <w:rFonts w:eastAsiaTheme="majorEastAsia"/>
        </w:rPr>
        <w:t>Connect</w:t>
      </w:r>
      <w:r>
        <w:t> and then </w:t>
      </w:r>
      <w:r>
        <w:rPr>
          <w:rStyle w:val="Strong"/>
          <w:rFonts w:eastAsiaTheme="majorEastAsia"/>
        </w:rPr>
        <w:t>Bastion</w:t>
      </w:r>
    </w:p>
    <w:p w:rsidR="00AE74F3" w:rsidRDefault="00AE74F3" w:rsidP="00AE74F3">
      <w:pPr>
        <w:numPr>
          <w:ilvl w:val="0"/>
          <w:numId w:val="55"/>
        </w:numPr>
        <w:spacing w:before="0" w:beforeAutospacing="0" w:after="0" w:afterAutospacing="0"/>
        <w:ind w:left="570"/>
      </w:pPr>
      <w:r>
        <w:t>On the </w:t>
      </w:r>
      <w:r>
        <w:rPr>
          <w:rStyle w:val="Strong"/>
          <w:rFonts w:eastAsiaTheme="majorEastAsia"/>
        </w:rPr>
        <w:t>Connect to Bastion</w:t>
      </w:r>
      <w:r>
        <w:t> page, enter the virtual machine login credentials.</w:t>
      </w:r>
    </w:p>
    <w:p w:rsidR="00AE74F3" w:rsidRDefault="00AE74F3" w:rsidP="00AE74F3">
      <w:pPr>
        <w:numPr>
          <w:ilvl w:val="0"/>
          <w:numId w:val="55"/>
        </w:numPr>
        <w:spacing w:before="0" w:beforeAutospacing="0" w:after="0" w:afterAutospacing="0"/>
        <w:ind w:left="570"/>
      </w:pPr>
      <w:r>
        <w:t>Notice the checkbox to open the session in a new window.</w:t>
      </w:r>
    </w:p>
    <w:p w:rsidR="00AE74F3" w:rsidRDefault="00AE74F3" w:rsidP="00AE74F3">
      <w:pPr>
        <w:numPr>
          <w:ilvl w:val="0"/>
          <w:numId w:val="55"/>
        </w:numPr>
        <w:spacing w:before="0" w:beforeAutospacing="0" w:after="0" w:afterAutospacing="0"/>
        <w:ind w:left="570"/>
      </w:pPr>
      <w:r>
        <w:t>Click </w:t>
      </w:r>
      <w:r>
        <w:rPr>
          <w:rStyle w:val="Strong"/>
          <w:rFonts w:eastAsiaTheme="majorEastAsia"/>
        </w:rPr>
        <w:t>Connect</w:t>
      </w:r>
      <w:r>
        <w:t>. If you receive a message that popup windows are blocked, allow the session.</w:t>
      </w:r>
    </w:p>
    <w:p w:rsidR="00AE74F3" w:rsidRDefault="00AE74F3" w:rsidP="00AE74F3">
      <w:pPr>
        <w:numPr>
          <w:ilvl w:val="0"/>
          <w:numId w:val="55"/>
        </w:numPr>
        <w:spacing w:before="0" w:beforeAutospacing="0" w:after="0" w:afterAutospacing="0"/>
        <w:ind w:left="570"/>
      </w:pPr>
      <w:r>
        <w:t>Once your session is connected, launch the Bastion clipboard access tool palette by selecting the two arrows. The arrows are located on the left center of the session. Explain this copy and paste feature.</w:t>
      </w:r>
    </w:p>
    <w:p w:rsidR="00AE74F3" w:rsidRDefault="00AE74F3" w:rsidP="00AE74F3">
      <w:pPr>
        <w:numPr>
          <w:ilvl w:val="0"/>
          <w:numId w:val="55"/>
        </w:numPr>
        <w:spacing w:before="0" w:beforeAutospacing="0" w:after="0" w:afterAutospacing="0"/>
        <w:ind w:left="570"/>
      </w:pPr>
      <w:r>
        <w:t>In the </w:t>
      </w:r>
      <w:r>
        <w:rPr>
          <w:rStyle w:val="Strong"/>
          <w:rFonts w:eastAsiaTheme="majorEastAsia"/>
        </w:rPr>
        <w:t>Portal</w:t>
      </w:r>
      <w:r>
        <w:t>, navigate to the Bastion host and under </w:t>
      </w:r>
      <w:r>
        <w:rPr>
          <w:rStyle w:val="Strong"/>
          <w:rFonts w:eastAsiaTheme="majorEastAsia"/>
        </w:rPr>
        <w:t>Settings</w:t>
      </w:r>
      <w:r>
        <w:t> select </w:t>
      </w:r>
      <w:r>
        <w:rPr>
          <w:rStyle w:val="Strong"/>
          <w:rFonts w:eastAsiaTheme="majorEastAsia"/>
        </w:rPr>
        <w:t>Sessions</w:t>
      </w:r>
      <w:r>
        <w:t>.</w:t>
      </w:r>
    </w:p>
    <w:p w:rsidR="00AE74F3" w:rsidRDefault="00AE74F3" w:rsidP="00AE74F3">
      <w:pPr>
        <w:numPr>
          <w:ilvl w:val="0"/>
          <w:numId w:val="55"/>
        </w:numPr>
        <w:spacing w:before="0" w:beforeAutospacing="0" w:after="0" w:afterAutospacing="0"/>
        <w:ind w:left="570"/>
      </w:pPr>
      <w:r>
        <w:t>Review the session management experience and the ability to delete a session.</w:t>
      </w:r>
    </w:p>
    <w:p w:rsidR="00AE74F3" w:rsidRDefault="00AE74F3" w:rsidP="00AE74F3">
      <w:pPr>
        <w:numPr>
          <w:ilvl w:val="0"/>
          <w:numId w:val="55"/>
        </w:numPr>
        <w:spacing w:before="0" w:beforeAutospacing="0" w:after="0" w:afterAutospacing="0"/>
        <w:ind w:left="570"/>
      </w:pPr>
      <w:r>
        <w:t>As you have time, review the Bastion components and how this provides a secure way to access your virtual machines.</w:t>
      </w:r>
    </w:p>
    <w:p w:rsidR="00AE74F3" w:rsidRDefault="00AE74F3" w:rsidP="00884D8D">
      <w:pPr>
        <w:pStyle w:val="Heading2"/>
      </w:pPr>
      <w:bookmarkStart w:id="14" w:name="_Toc132291467"/>
      <w:r>
        <w:t xml:space="preserve">Virtual </w:t>
      </w:r>
      <w:r w:rsidRPr="00884D8D">
        <w:t>Machine</w:t>
      </w:r>
      <w:r>
        <w:t xml:space="preserve"> Updates</w:t>
      </w:r>
      <w:bookmarkEnd w:id="14"/>
    </w:p>
    <w:p w:rsidR="00AE74F3" w:rsidRDefault="00AE74F3" w:rsidP="00AE74F3">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rsidR="00AE74F3" w:rsidRDefault="00AE74F3" w:rsidP="00AE74F3">
      <w:pPr>
        <w:pStyle w:val="NormalWeb"/>
        <w:rPr>
          <w:rFonts w:ascii="Segoe UI" w:hAnsi="Segoe UI" w:cs="Segoe UI"/>
        </w:rPr>
      </w:pPr>
      <w:r>
        <w:rPr>
          <w:rFonts w:ascii="Segoe UI" w:hAnsi="Segoe UI" w:cs="Segoe UI"/>
        </w:rPr>
        <w:t>This task requires a virtual machine in the </w:t>
      </w:r>
      <w:r>
        <w:rPr>
          <w:rStyle w:val="Strong"/>
          <w:rFonts w:ascii="Segoe UI" w:eastAsiaTheme="majorEastAsia" w:hAnsi="Segoe UI" w:cs="Segoe UI"/>
        </w:rPr>
        <w:t>running</w:t>
      </w:r>
      <w:r>
        <w:rPr>
          <w:rFonts w:ascii="Segoe UI" w:hAnsi="Segoe UI" w:cs="Segoe UI"/>
        </w:rPr>
        <w:t> state. You may want to enable </w:t>
      </w:r>
      <w:r>
        <w:rPr>
          <w:rStyle w:val="Strong"/>
          <w:rFonts w:ascii="Segoe UI" w:eastAsiaTheme="majorEastAsia" w:hAnsi="Segoe UI" w:cs="Segoe UI"/>
        </w:rPr>
        <w:t>Update management</w:t>
      </w:r>
      <w:r>
        <w:rPr>
          <w:rFonts w:ascii="Segoe UI" w:hAnsi="Segoe UI" w:cs="Segoe UI"/>
        </w:rPr>
        <w:t> prior to this lesson.</w:t>
      </w:r>
    </w:p>
    <w:p w:rsidR="00AE74F3" w:rsidRDefault="00AE74F3" w:rsidP="00AE74F3">
      <w:pPr>
        <w:pStyle w:val="NormalWeb"/>
        <w:rPr>
          <w:rFonts w:ascii="Segoe UI" w:hAnsi="Segoe UI" w:cs="Segoe UI"/>
        </w:rPr>
      </w:pPr>
      <w:r>
        <w:rPr>
          <w:rFonts w:ascii="Segoe UI" w:hAnsi="Segoe UI" w:cs="Segoe UI"/>
        </w:rPr>
        <w:t>In this task, we will review virtual machine update management.</w:t>
      </w:r>
    </w:p>
    <w:p w:rsidR="00AE74F3" w:rsidRDefault="00AE74F3" w:rsidP="00AE74F3">
      <w:pPr>
        <w:numPr>
          <w:ilvl w:val="0"/>
          <w:numId w:val="56"/>
        </w:numPr>
        <w:spacing w:before="0" w:beforeAutospacing="0" w:after="0" w:afterAutospacing="0"/>
        <w:ind w:left="570"/>
      </w:pPr>
      <w:r>
        <w:t>In the </w:t>
      </w:r>
      <w:r>
        <w:rPr>
          <w:rStyle w:val="Strong"/>
          <w:rFonts w:eastAsiaTheme="majorEastAsia"/>
        </w:rPr>
        <w:t>Portal</w:t>
      </w:r>
      <w:r>
        <w:t>, navigate to your virtual machine.</w:t>
      </w:r>
    </w:p>
    <w:p w:rsidR="00AE74F3" w:rsidRDefault="00AE74F3" w:rsidP="00AE74F3">
      <w:pPr>
        <w:numPr>
          <w:ilvl w:val="0"/>
          <w:numId w:val="56"/>
        </w:numPr>
        <w:spacing w:before="0" w:beforeAutospacing="0" w:after="0" w:afterAutospacing="0"/>
        <w:ind w:left="570"/>
      </w:pPr>
      <w:r>
        <w:t>Under </w:t>
      </w:r>
      <w:r>
        <w:rPr>
          <w:rStyle w:val="Strong"/>
          <w:rFonts w:eastAsiaTheme="majorEastAsia"/>
        </w:rPr>
        <w:t>Operations</w:t>
      </w:r>
      <w:r>
        <w:t> select </w:t>
      </w:r>
      <w:r>
        <w:rPr>
          <w:rStyle w:val="Strong"/>
          <w:rFonts w:eastAsiaTheme="majorEastAsia"/>
        </w:rPr>
        <w:t>Update management</w:t>
      </w:r>
      <w:r>
        <w:t>.</w:t>
      </w:r>
    </w:p>
    <w:p w:rsidR="00AE74F3" w:rsidRDefault="00AE74F3" w:rsidP="00AE74F3">
      <w:pPr>
        <w:numPr>
          <w:ilvl w:val="0"/>
          <w:numId w:val="56"/>
        </w:numPr>
        <w:spacing w:before="0" w:beforeAutospacing="0" w:after="0" w:afterAutospacing="0"/>
        <w:ind w:left="570"/>
      </w:pPr>
      <w:r>
        <w:t>Select the Azure Log Analytics workspace and Automation account, and then click </w:t>
      </w:r>
      <w:r>
        <w:rPr>
          <w:rStyle w:val="Strong"/>
          <w:rFonts w:eastAsiaTheme="majorEastAsia"/>
        </w:rPr>
        <w:t>Enable</w:t>
      </w:r>
      <w:r>
        <w:t>.</w:t>
      </w:r>
    </w:p>
    <w:p w:rsidR="00AE74F3" w:rsidRDefault="00AE74F3" w:rsidP="00AE74F3">
      <w:pPr>
        <w:numPr>
          <w:ilvl w:val="0"/>
          <w:numId w:val="56"/>
        </w:numPr>
        <w:spacing w:before="0" w:beforeAutospacing="0" w:after="0" w:afterAutospacing="0"/>
        <w:ind w:left="570"/>
      </w:pPr>
      <w:r>
        <w:t>Wait for update management to deploy. It can take up to 15 minutes for the deployment and longer for results to be provided.</w:t>
      </w:r>
    </w:p>
    <w:p w:rsidR="00AE74F3" w:rsidRDefault="00AE74F3" w:rsidP="00AE74F3">
      <w:pPr>
        <w:numPr>
          <w:ilvl w:val="0"/>
          <w:numId w:val="56"/>
        </w:numPr>
        <w:spacing w:before="0" w:beforeAutospacing="0" w:after="0" w:afterAutospacing="0"/>
        <w:ind w:left="570"/>
      </w:pPr>
      <w:r>
        <w:t>Select </w:t>
      </w:r>
      <w:r>
        <w:rPr>
          <w:rStyle w:val="Strong"/>
          <w:rFonts w:eastAsiaTheme="majorEastAsia"/>
        </w:rPr>
        <w:t>Missing Updates</w:t>
      </w:r>
      <w:r>
        <w:t> and use the </w:t>
      </w:r>
      <w:r>
        <w:rPr>
          <w:rStyle w:val="Strong"/>
          <w:rFonts w:eastAsiaTheme="majorEastAsia"/>
        </w:rPr>
        <w:t>Information link</w:t>
      </w:r>
      <w:r>
        <w:t> to open the support article for the update.</w:t>
      </w:r>
    </w:p>
    <w:p w:rsidR="00AE74F3" w:rsidRDefault="00AE74F3" w:rsidP="00AE74F3">
      <w:pPr>
        <w:numPr>
          <w:ilvl w:val="0"/>
          <w:numId w:val="56"/>
        </w:numPr>
        <w:spacing w:before="0" w:beforeAutospacing="0" w:after="0" w:afterAutospacing="0"/>
        <w:ind w:left="570"/>
      </w:pPr>
      <w:r>
        <w:t>Select </w:t>
      </w:r>
      <w:r>
        <w:rPr>
          <w:rStyle w:val="Strong"/>
          <w:rFonts w:eastAsiaTheme="majorEastAsia"/>
        </w:rPr>
        <w:t>Schedule update deployment</w:t>
      </w:r>
      <w:r>
        <w:t>.</w:t>
      </w:r>
    </w:p>
    <w:p w:rsidR="00AE74F3" w:rsidRDefault="00AE74F3" w:rsidP="00AE74F3">
      <w:pPr>
        <w:numPr>
          <w:ilvl w:val="0"/>
          <w:numId w:val="56"/>
        </w:numPr>
        <w:spacing w:before="0" w:beforeAutospacing="0" w:after="0" w:afterAutospacing="0"/>
        <w:ind w:left="570"/>
      </w:pPr>
      <w:r>
        <w:t xml:space="preserve">Review the various options including maintenance windows, reboot options, scheduling, classifications, </w:t>
      </w:r>
      <w:proofErr w:type="spellStart"/>
      <w:r>
        <w:t>kbs</w:t>
      </w:r>
      <w:proofErr w:type="spellEnd"/>
      <w:r>
        <w:t xml:space="preserve"> to include and exclude.</w:t>
      </w:r>
    </w:p>
    <w:p w:rsidR="00AE74F3" w:rsidRDefault="00AE74F3" w:rsidP="00AE74F3">
      <w:pPr>
        <w:numPr>
          <w:ilvl w:val="0"/>
          <w:numId w:val="56"/>
        </w:numPr>
        <w:spacing w:before="0" w:beforeAutospacing="0" w:after="0" w:afterAutospacing="0"/>
        <w:ind w:left="570"/>
      </w:pPr>
      <w:r>
        <w:t>You can view the status for the deployment on the </w:t>
      </w:r>
      <w:r>
        <w:rPr>
          <w:rStyle w:val="Strong"/>
          <w:rFonts w:eastAsiaTheme="majorEastAsia"/>
        </w:rPr>
        <w:t>Update deployments</w:t>
      </w:r>
      <w:r>
        <w:t> tab. The available values are not attempted, succeeded, and failed.</w:t>
      </w:r>
    </w:p>
    <w:p w:rsidR="00AE74F3" w:rsidRDefault="00AE74F3" w:rsidP="00884D8D">
      <w:pPr>
        <w:pStyle w:val="Heading2"/>
      </w:pPr>
      <w:bookmarkStart w:id="15" w:name="_Toc132291468"/>
      <w:r>
        <w:t xml:space="preserve">Virtual </w:t>
      </w:r>
      <w:r w:rsidRPr="00884D8D">
        <w:t>Machine</w:t>
      </w:r>
      <w:r>
        <w:t xml:space="preserve"> Extensions</w:t>
      </w:r>
      <w:bookmarkEnd w:id="15"/>
    </w:p>
    <w:p w:rsidR="00AE74F3" w:rsidRDefault="00AE74F3" w:rsidP="00AE74F3">
      <w:pPr>
        <w:pStyle w:val="NormalWeb"/>
        <w:rPr>
          <w:rFonts w:ascii="Segoe UI" w:hAnsi="Segoe UI" w:cs="Segoe UI"/>
        </w:rPr>
      </w:pPr>
      <w:r>
        <w:rPr>
          <w:rFonts w:ascii="Segoe UI" w:hAnsi="Segoe UI" w:cs="Segoe UI"/>
        </w:rPr>
        <w:t xml:space="preserve">In this task, we will install the </w:t>
      </w:r>
      <w:proofErr w:type="spellStart"/>
      <w:r>
        <w:rPr>
          <w:rFonts w:ascii="Segoe UI" w:hAnsi="Segoe UI" w:cs="Segoe UI"/>
        </w:rPr>
        <w:t>IaaSAntimalware</w:t>
      </w:r>
      <w:proofErr w:type="spellEnd"/>
      <w:r>
        <w:rPr>
          <w:rFonts w:ascii="Segoe UI" w:hAnsi="Segoe UI" w:cs="Segoe UI"/>
        </w:rPr>
        <w:t xml:space="preserve"> extension.</w:t>
      </w:r>
    </w:p>
    <w:p w:rsidR="00AE74F3" w:rsidRDefault="00AE74F3" w:rsidP="00AE74F3">
      <w:pPr>
        <w:numPr>
          <w:ilvl w:val="0"/>
          <w:numId w:val="57"/>
        </w:numPr>
        <w:spacing w:before="0" w:beforeAutospacing="0" w:after="0" w:afterAutospacing="0"/>
        <w:ind w:left="570"/>
      </w:pPr>
      <w:r>
        <w:t>In the </w:t>
      </w:r>
      <w:r>
        <w:rPr>
          <w:rStyle w:val="Strong"/>
          <w:rFonts w:eastAsiaTheme="majorEastAsia"/>
        </w:rPr>
        <w:t>Portal</w:t>
      </w:r>
      <w:r>
        <w:t>, select your virtual machine.</w:t>
      </w:r>
    </w:p>
    <w:p w:rsidR="00AE74F3" w:rsidRDefault="00AE74F3" w:rsidP="00AE74F3">
      <w:pPr>
        <w:numPr>
          <w:ilvl w:val="0"/>
          <w:numId w:val="57"/>
        </w:numPr>
        <w:spacing w:before="0" w:beforeAutospacing="0" w:after="0" w:afterAutospacing="0"/>
        <w:ind w:left="570"/>
      </w:pPr>
      <w:r>
        <w:t>Under </w:t>
      </w:r>
      <w:r>
        <w:rPr>
          <w:rStyle w:val="Strong"/>
          <w:rFonts w:eastAsiaTheme="majorEastAsia"/>
        </w:rPr>
        <w:t>Settings</w:t>
      </w:r>
      <w:r>
        <w:t>, click </w:t>
      </w:r>
      <w:r>
        <w:rPr>
          <w:rStyle w:val="Strong"/>
          <w:rFonts w:eastAsiaTheme="majorEastAsia"/>
        </w:rPr>
        <w:t>Extensions</w:t>
      </w:r>
      <w:r>
        <w:t>. Review how extensions are used.</w:t>
      </w:r>
    </w:p>
    <w:p w:rsidR="00AE74F3" w:rsidRDefault="00AE74F3" w:rsidP="00AE74F3">
      <w:pPr>
        <w:numPr>
          <w:ilvl w:val="0"/>
          <w:numId w:val="57"/>
        </w:numPr>
        <w:spacing w:before="0" w:beforeAutospacing="0" w:after="0" w:afterAutospacing="0"/>
        <w:ind w:left="570"/>
      </w:pPr>
      <w:r>
        <w:t>On the </w:t>
      </w:r>
      <w:r>
        <w:rPr>
          <w:rStyle w:val="Strong"/>
          <w:rFonts w:eastAsiaTheme="majorEastAsia"/>
        </w:rPr>
        <w:t>Extensions</w:t>
      </w:r>
      <w:r>
        <w:t> page, click </w:t>
      </w:r>
      <w:r>
        <w:rPr>
          <w:rStyle w:val="Strong"/>
          <w:rFonts w:eastAsiaTheme="majorEastAsia"/>
        </w:rPr>
        <w:t>+ Add</w:t>
      </w:r>
      <w:r>
        <w:t>.</w:t>
      </w:r>
    </w:p>
    <w:p w:rsidR="00AE74F3" w:rsidRDefault="00AE74F3" w:rsidP="00AE74F3">
      <w:pPr>
        <w:numPr>
          <w:ilvl w:val="0"/>
          <w:numId w:val="57"/>
        </w:numPr>
        <w:spacing w:before="0" w:beforeAutospacing="0" w:after="0" w:afterAutospacing="0"/>
        <w:ind w:left="570"/>
      </w:pPr>
      <w:r>
        <w:t>Scroll through the available extensions and review what extensions are available.</w:t>
      </w:r>
    </w:p>
    <w:p w:rsidR="00AE74F3" w:rsidRDefault="00AE74F3" w:rsidP="00AE74F3">
      <w:pPr>
        <w:numPr>
          <w:ilvl w:val="0"/>
          <w:numId w:val="57"/>
        </w:numPr>
        <w:spacing w:before="0" w:beforeAutospacing="0" w:after="0" w:afterAutospacing="0"/>
        <w:ind w:left="570"/>
      </w:pPr>
      <w:r>
        <w:t>Select </w:t>
      </w:r>
      <w:r>
        <w:rPr>
          <w:rStyle w:val="Strong"/>
          <w:rFonts w:eastAsiaTheme="majorEastAsia"/>
        </w:rPr>
        <w:t>Microsoft Antimalware</w:t>
      </w:r>
      <w:r>
        <w:t>. Discuss the features of this extension.</w:t>
      </w:r>
    </w:p>
    <w:p w:rsidR="00AE74F3" w:rsidRDefault="00AE74F3" w:rsidP="00AE74F3">
      <w:pPr>
        <w:numPr>
          <w:ilvl w:val="0"/>
          <w:numId w:val="57"/>
        </w:numPr>
        <w:spacing w:before="0" w:beforeAutospacing="0" w:after="0" w:afterAutospacing="0"/>
        <w:ind w:left="570"/>
      </w:pPr>
      <w:r>
        <w:t>Click </w:t>
      </w:r>
      <w:r>
        <w:rPr>
          <w:rStyle w:val="Strong"/>
          <w:rFonts w:eastAsiaTheme="majorEastAsia"/>
        </w:rPr>
        <w:t>Create</w:t>
      </w:r>
      <w:r>
        <w:t>.</w:t>
      </w:r>
    </w:p>
    <w:p w:rsidR="00AE74F3" w:rsidRDefault="00AE74F3" w:rsidP="00AE74F3">
      <w:pPr>
        <w:numPr>
          <w:ilvl w:val="0"/>
          <w:numId w:val="57"/>
        </w:numPr>
        <w:spacing w:before="0" w:beforeAutospacing="0" w:after="0" w:afterAutospacing="0"/>
        <w:ind w:left="570"/>
      </w:pPr>
      <w:r>
        <w:t>On the </w:t>
      </w:r>
      <w:r>
        <w:rPr>
          <w:rStyle w:val="Strong"/>
          <w:rFonts w:eastAsiaTheme="majorEastAsia"/>
        </w:rPr>
        <w:t>Install extension</w:t>
      </w:r>
      <w:r>
        <w:t> page use the informational icons to explain </w:t>
      </w:r>
      <w:r>
        <w:rPr>
          <w:rStyle w:val="Strong"/>
          <w:rFonts w:eastAsiaTheme="majorEastAsia"/>
        </w:rPr>
        <w:t>Excluded files and locations</w:t>
      </w:r>
      <w:r>
        <w:t>, </w:t>
      </w:r>
      <w:r>
        <w:rPr>
          <w:rStyle w:val="Strong"/>
          <w:rFonts w:eastAsiaTheme="majorEastAsia"/>
        </w:rPr>
        <w:t>Excluded file extensions</w:t>
      </w:r>
      <w:r>
        <w:t>, and </w:t>
      </w:r>
      <w:r>
        <w:rPr>
          <w:rStyle w:val="Strong"/>
          <w:rFonts w:eastAsiaTheme="majorEastAsia"/>
        </w:rPr>
        <w:t>Excluded processes</w:t>
      </w:r>
      <w:r>
        <w:t>.</w:t>
      </w:r>
    </w:p>
    <w:p w:rsidR="00AE74F3" w:rsidRDefault="00AE74F3" w:rsidP="00AE74F3">
      <w:pPr>
        <w:numPr>
          <w:ilvl w:val="0"/>
          <w:numId w:val="57"/>
        </w:numPr>
        <w:spacing w:before="0" w:beforeAutospacing="0" w:after="0" w:afterAutospacing="0"/>
        <w:ind w:left="570"/>
      </w:pPr>
      <w:r>
        <w:t>Review </w:t>
      </w:r>
      <w:r>
        <w:rPr>
          <w:rStyle w:val="Strong"/>
          <w:rFonts w:eastAsiaTheme="majorEastAsia"/>
        </w:rPr>
        <w:t>Real-time protection</w:t>
      </w:r>
      <w:r>
        <w:t> and </w:t>
      </w:r>
      <w:r>
        <w:rPr>
          <w:rStyle w:val="Strong"/>
          <w:rFonts w:eastAsiaTheme="majorEastAsia"/>
        </w:rPr>
        <w:t>Run a scheduled scan</w:t>
      </w:r>
      <w:r>
        <w:t>.</w:t>
      </w:r>
    </w:p>
    <w:p w:rsidR="00AE74F3" w:rsidRDefault="00AE74F3" w:rsidP="00AE74F3">
      <w:pPr>
        <w:numPr>
          <w:ilvl w:val="0"/>
          <w:numId w:val="57"/>
        </w:numPr>
        <w:spacing w:before="0" w:beforeAutospacing="0" w:after="0" w:afterAutospacing="0"/>
        <w:ind w:left="570"/>
      </w:pPr>
      <w:r>
        <w:t>Review other options of interest.</w:t>
      </w:r>
    </w:p>
    <w:p w:rsidR="00AE74F3" w:rsidRDefault="00AE74F3" w:rsidP="00AE74F3">
      <w:pPr>
        <w:numPr>
          <w:ilvl w:val="0"/>
          <w:numId w:val="57"/>
        </w:numPr>
        <w:spacing w:before="0" w:beforeAutospacing="0" w:after="0" w:afterAutospacing="0"/>
        <w:ind w:left="570"/>
      </w:pPr>
      <w:r>
        <w:t>After the extension is deployed, the extensions page will show the </w:t>
      </w:r>
      <w:proofErr w:type="spellStart"/>
      <w:r>
        <w:rPr>
          <w:rStyle w:val="Strong"/>
          <w:rFonts w:eastAsiaTheme="majorEastAsia"/>
        </w:rPr>
        <w:t>IaaSAntimalware</w:t>
      </w:r>
      <w:proofErr w:type="spellEnd"/>
      <w:r>
        <w:t> extension.</w:t>
      </w:r>
    </w:p>
    <w:p w:rsidR="00884D8D" w:rsidRDefault="00884D8D" w:rsidP="00884D8D">
      <w:pPr>
        <w:pStyle w:val="Heading2"/>
      </w:pPr>
    </w:p>
    <w:p w:rsidR="00AE74F3" w:rsidRDefault="00AE74F3" w:rsidP="00884D8D">
      <w:pPr>
        <w:pStyle w:val="Heading2"/>
      </w:pPr>
      <w:bookmarkStart w:id="16" w:name="_Toc132291469"/>
      <w:r>
        <w:lastRenderedPageBreak/>
        <w:t xml:space="preserve">Disk </w:t>
      </w:r>
      <w:r w:rsidRPr="00884D8D">
        <w:t>Encryption</w:t>
      </w:r>
      <w:bookmarkEnd w:id="16"/>
    </w:p>
    <w:p w:rsidR="00AE74F3" w:rsidRDefault="00AE74F3" w:rsidP="00AE74F3">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rsidR="00AE74F3" w:rsidRDefault="00AE74F3" w:rsidP="00AE74F3">
      <w:pPr>
        <w:pStyle w:val="NormalWeb"/>
        <w:rPr>
          <w:rFonts w:ascii="Segoe UI" w:hAnsi="Segoe UI" w:cs="Segoe UI"/>
        </w:rPr>
      </w:pPr>
      <w:r>
        <w:rPr>
          <w:rFonts w:ascii="Segoe UI" w:hAnsi="Segoe UI" w:cs="Segoe UI"/>
        </w:rPr>
        <w:t>This task requires a storage account.</w:t>
      </w:r>
    </w:p>
    <w:p w:rsidR="00AE74F3" w:rsidRDefault="00AE74F3" w:rsidP="00AE74F3">
      <w:pPr>
        <w:pStyle w:val="NormalWeb"/>
        <w:rPr>
          <w:rFonts w:ascii="Segoe UI" w:hAnsi="Segoe UI" w:cs="Segoe UI"/>
        </w:rPr>
      </w:pPr>
      <w:r>
        <w:rPr>
          <w:rFonts w:ascii="Segoe UI" w:hAnsi="Segoe UI" w:cs="Segoe UI"/>
        </w:rPr>
        <w:t>In this task, we will enable disk encryption for a storage account.</w:t>
      </w:r>
    </w:p>
    <w:p w:rsidR="00AE74F3" w:rsidRDefault="00AE74F3" w:rsidP="00AE74F3">
      <w:pPr>
        <w:pStyle w:val="Heading3"/>
        <w:spacing w:before="450" w:beforeAutospacing="0" w:after="270" w:afterAutospacing="0"/>
        <w:rPr>
          <w:rFonts w:ascii="Segoe UI" w:hAnsi="Segoe UI" w:cs="Segoe UI"/>
          <w:color w:val="161616"/>
        </w:rPr>
      </w:pPr>
      <w:bookmarkStart w:id="17" w:name="_Toc132291470"/>
      <w:r>
        <w:rPr>
          <w:rFonts w:ascii="Segoe UI" w:hAnsi="Segoe UI" w:cs="Segoe UI"/>
          <w:color w:val="161616"/>
        </w:rPr>
        <w:t>Review encryption key options</w:t>
      </w:r>
      <w:bookmarkEnd w:id="17"/>
    </w:p>
    <w:p w:rsidR="00AE74F3" w:rsidRDefault="00AE74F3" w:rsidP="00AE74F3">
      <w:pPr>
        <w:numPr>
          <w:ilvl w:val="0"/>
          <w:numId w:val="58"/>
        </w:numPr>
        <w:spacing w:before="0" w:beforeAutospacing="0" w:after="0" w:afterAutospacing="0"/>
        <w:ind w:left="570"/>
      </w:pPr>
      <w:r>
        <w:t>In the Portal, access your storage account.</w:t>
      </w:r>
    </w:p>
    <w:p w:rsidR="00AE74F3" w:rsidRDefault="00AE74F3" w:rsidP="00AE74F3">
      <w:pPr>
        <w:numPr>
          <w:ilvl w:val="0"/>
          <w:numId w:val="58"/>
        </w:numPr>
        <w:spacing w:before="0" w:beforeAutospacing="0" w:after="0" w:afterAutospacing="0"/>
        <w:ind w:left="570"/>
      </w:pPr>
      <w:r>
        <w:t>Under </w:t>
      </w:r>
      <w:r>
        <w:rPr>
          <w:rStyle w:val="Strong"/>
          <w:rFonts w:eastAsiaTheme="majorEastAsia"/>
        </w:rPr>
        <w:t>Settings</w:t>
      </w:r>
      <w:r>
        <w:t> select </w:t>
      </w:r>
      <w:r>
        <w:rPr>
          <w:rStyle w:val="Strong"/>
          <w:rFonts w:eastAsiaTheme="majorEastAsia"/>
        </w:rPr>
        <w:t>Encryption</w:t>
      </w:r>
      <w:r>
        <w:t>.</w:t>
      </w:r>
    </w:p>
    <w:p w:rsidR="00AE74F3" w:rsidRDefault="00AE74F3" w:rsidP="00AE74F3">
      <w:pPr>
        <w:numPr>
          <w:ilvl w:val="0"/>
          <w:numId w:val="58"/>
        </w:numPr>
        <w:spacing w:before="0" w:beforeAutospacing="0" w:after="0" w:afterAutospacing="0"/>
        <w:ind w:left="570"/>
      </w:pPr>
      <w:r>
        <w:t>Review Storage Service Encryption and why it is used.</w:t>
      </w:r>
    </w:p>
    <w:p w:rsidR="00AE74F3" w:rsidRDefault="00AE74F3" w:rsidP="00AE74F3">
      <w:pPr>
        <w:numPr>
          <w:ilvl w:val="0"/>
          <w:numId w:val="58"/>
        </w:numPr>
        <w:spacing w:before="0" w:beforeAutospacing="0" w:after="0" w:afterAutospacing="0"/>
        <w:ind w:left="570"/>
      </w:pPr>
      <w:r>
        <w:t>Review the two types of keys: Microsoft Managed Keys and Customer Managed Keys.</w:t>
      </w:r>
    </w:p>
    <w:p w:rsidR="00AE74F3" w:rsidRDefault="00AE74F3" w:rsidP="00AE74F3">
      <w:pPr>
        <w:numPr>
          <w:ilvl w:val="0"/>
          <w:numId w:val="58"/>
        </w:numPr>
        <w:spacing w:before="0" w:beforeAutospacing="0" w:after="0" w:afterAutospacing="0"/>
        <w:ind w:left="570"/>
      </w:pPr>
      <w:r>
        <w:t>Select </w:t>
      </w:r>
      <w:r>
        <w:rPr>
          <w:rStyle w:val="Strong"/>
          <w:rFonts w:eastAsiaTheme="majorEastAsia"/>
        </w:rPr>
        <w:t>Customer Managed Keys</w:t>
      </w:r>
      <w:r>
        <w:t>.</w:t>
      </w:r>
    </w:p>
    <w:p w:rsidR="00AE74F3" w:rsidRDefault="00AE74F3" w:rsidP="00AE74F3">
      <w:pPr>
        <w:pStyle w:val="Heading3"/>
        <w:spacing w:before="450" w:beforeAutospacing="0" w:after="270" w:afterAutospacing="0"/>
        <w:rPr>
          <w:rFonts w:ascii="Segoe UI" w:hAnsi="Segoe UI" w:cs="Segoe UI"/>
          <w:color w:val="161616"/>
        </w:rPr>
      </w:pPr>
      <w:bookmarkStart w:id="18" w:name="_Toc132291471"/>
      <w:r>
        <w:rPr>
          <w:rFonts w:ascii="Segoe UI" w:hAnsi="Segoe UI" w:cs="Segoe UI"/>
          <w:color w:val="161616"/>
        </w:rPr>
        <w:t>Create the customer managed key</w:t>
      </w:r>
      <w:bookmarkEnd w:id="18"/>
    </w:p>
    <w:p w:rsidR="00AE74F3" w:rsidRDefault="00AE74F3" w:rsidP="00AE74F3">
      <w:pPr>
        <w:numPr>
          <w:ilvl w:val="0"/>
          <w:numId w:val="59"/>
        </w:numPr>
        <w:spacing w:before="0" w:beforeAutospacing="0" w:after="0" w:afterAutospacing="0"/>
        <w:ind w:left="570"/>
      </w:pPr>
      <w:r>
        <w:t>For </w:t>
      </w:r>
      <w:r>
        <w:rPr>
          <w:rStyle w:val="Strong"/>
          <w:rFonts w:eastAsiaTheme="majorEastAsia"/>
        </w:rPr>
        <w:t>Encryption key</w:t>
      </w:r>
      <w:r>
        <w:t> choose </w:t>
      </w:r>
      <w:r>
        <w:rPr>
          <w:rStyle w:val="Strong"/>
          <w:rFonts w:eastAsiaTheme="majorEastAsia"/>
        </w:rPr>
        <w:t>Select from key vault</w:t>
      </w:r>
      <w:r>
        <w:t>.</w:t>
      </w:r>
    </w:p>
    <w:p w:rsidR="00AE74F3" w:rsidRDefault="00AE74F3" w:rsidP="00AE74F3">
      <w:pPr>
        <w:numPr>
          <w:ilvl w:val="0"/>
          <w:numId w:val="59"/>
        </w:numPr>
        <w:spacing w:before="0" w:beforeAutospacing="0" w:after="0" w:afterAutospacing="0"/>
        <w:ind w:left="570"/>
      </w:pPr>
      <w:r>
        <w:t>Click </w:t>
      </w:r>
      <w:r>
        <w:rPr>
          <w:rStyle w:val="Strong"/>
          <w:rFonts w:eastAsiaTheme="majorEastAsia"/>
        </w:rPr>
        <w:t>Select a key vault and key</w:t>
      </w:r>
      <w:r>
        <w:t>.</w:t>
      </w:r>
    </w:p>
    <w:p w:rsidR="00AE74F3" w:rsidRDefault="00AE74F3" w:rsidP="00AE74F3">
      <w:pPr>
        <w:numPr>
          <w:ilvl w:val="0"/>
          <w:numId w:val="59"/>
        </w:numPr>
        <w:spacing w:before="0" w:beforeAutospacing="0" w:after="0" w:afterAutospacing="0"/>
        <w:ind w:left="570"/>
      </w:pPr>
      <w:r>
        <w:t>You will now create a new key vault. If you already had a key vault you could use that.</w:t>
      </w:r>
    </w:p>
    <w:p w:rsidR="00AE74F3" w:rsidRDefault="00AE74F3" w:rsidP="00AE74F3">
      <w:pPr>
        <w:numPr>
          <w:ilvl w:val="0"/>
          <w:numId w:val="59"/>
        </w:numPr>
        <w:spacing w:before="0" w:beforeAutospacing="0" w:after="0" w:afterAutospacing="0"/>
        <w:ind w:left="570"/>
      </w:pPr>
      <w:r>
        <w:t>For </w:t>
      </w:r>
      <w:r>
        <w:rPr>
          <w:rStyle w:val="Strong"/>
          <w:rFonts w:eastAsiaTheme="majorEastAsia"/>
        </w:rPr>
        <w:t>Key vault</w:t>
      </w:r>
      <w:r>
        <w:t> select </w:t>
      </w:r>
      <w:r>
        <w:rPr>
          <w:rStyle w:val="Strong"/>
          <w:rFonts w:eastAsiaTheme="majorEastAsia"/>
        </w:rPr>
        <w:t>Create new</w:t>
      </w:r>
      <w:r>
        <w:t>.</w:t>
      </w:r>
    </w:p>
    <w:p w:rsidR="00AE74F3" w:rsidRDefault="00AE74F3" w:rsidP="00AE74F3">
      <w:pPr>
        <w:numPr>
          <w:ilvl w:val="1"/>
          <w:numId w:val="60"/>
        </w:numPr>
        <w:spacing w:before="0" w:beforeAutospacing="0" w:after="0" w:afterAutospacing="0"/>
        <w:ind w:left="1140"/>
      </w:pPr>
      <w:r>
        <w:t>Notice the key vault will be created in the same region as the storage account.</w:t>
      </w:r>
    </w:p>
    <w:p w:rsidR="00AE74F3" w:rsidRDefault="00AE74F3" w:rsidP="00AE74F3">
      <w:pPr>
        <w:numPr>
          <w:ilvl w:val="1"/>
          <w:numId w:val="60"/>
        </w:numPr>
        <w:spacing w:before="0" w:beforeAutospacing="0" w:after="0" w:afterAutospacing="0"/>
        <w:ind w:left="1140"/>
      </w:pPr>
      <w:r>
        <w:t>Give your key vault a name.</w:t>
      </w:r>
    </w:p>
    <w:p w:rsidR="00AE74F3" w:rsidRDefault="00AE74F3" w:rsidP="00AE74F3">
      <w:pPr>
        <w:numPr>
          <w:ilvl w:val="1"/>
          <w:numId w:val="60"/>
        </w:numPr>
        <w:spacing w:before="0" w:beforeAutospacing="0" w:after="0" w:afterAutospacing="0"/>
        <w:ind w:left="1140"/>
      </w:pPr>
      <w:r>
        <w:t>Click </w:t>
      </w:r>
      <w:r>
        <w:rPr>
          <w:rStyle w:val="Strong"/>
          <w:rFonts w:eastAsiaTheme="majorEastAsia"/>
        </w:rPr>
        <w:t>Review + create</w:t>
      </w:r>
      <w:r>
        <w:t>.</w:t>
      </w:r>
    </w:p>
    <w:p w:rsidR="00AE74F3" w:rsidRDefault="00AE74F3" w:rsidP="00AE74F3">
      <w:pPr>
        <w:numPr>
          <w:ilvl w:val="1"/>
          <w:numId w:val="60"/>
        </w:numPr>
        <w:spacing w:before="0" w:beforeAutospacing="0" w:after="0" w:afterAutospacing="0"/>
        <w:ind w:left="1140"/>
      </w:pPr>
      <w:r>
        <w:t>Once the validation passes, click </w:t>
      </w:r>
      <w:r>
        <w:rPr>
          <w:rStyle w:val="Strong"/>
          <w:rFonts w:eastAsiaTheme="majorEastAsia"/>
        </w:rPr>
        <w:t>Create</w:t>
      </w:r>
      <w:r>
        <w:t>.</w:t>
      </w:r>
    </w:p>
    <w:p w:rsidR="00AE74F3" w:rsidRDefault="00AE74F3" w:rsidP="00AE74F3">
      <w:pPr>
        <w:numPr>
          <w:ilvl w:val="1"/>
          <w:numId w:val="60"/>
        </w:numPr>
        <w:spacing w:before="0" w:beforeAutospacing="0" w:after="0" w:afterAutospacing="0"/>
        <w:ind w:left="1140"/>
      </w:pPr>
      <w:r>
        <w:t>Wait for the key vault to be created.</w:t>
      </w:r>
    </w:p>
    <w:p w:rsidR="00AE74F3" w:rsidRDefault="00AE74F3" w:rsidP="00AE74F3">
      <w:pPr>
        <w:numPr>
          <w:ilvl w:val="0"/>
          <w:numId w:val="60"/>
        </w:numPr>
        <w:spacing w:before="0" w:beforeAutospacing="0" w:after="0" w:afterAutospacing="0"/>
        <w:ind w:left="570"/>
      </w:pPr>
      <w:r>
        <w:t>You will now create a key in the key vault. If you already had a key you could use that.</w:t>
      </w:r>
    </w:p>
    <w:p w:rsidR="00AE74F3" w:rsidRDefault="00AE74F3" w:rsidP="00AE74F3">
      <w:pPr>
        <w:numPr>
          <w:ilvl w:val="0"/>
          <w:numId w:val="60"/>
        </w:numPr>
        <w:spacing w:before="0" w:beforeAutospacing="0" w:after="0" w:afterAutospacing="0"/>
        <w:ind w:left="570"/>
      </w:pPr>
      <w:r>
        <w:t>On the </w:t>
      </w:r>
      <w:r>
        <w:rPr>
          <w:rStyle w:val="Strong"/>
          <w:rFonts w:eastAsiaTheme="majorEastAsia"/>
        </w:rPr>
        <w:t>Select key from Azure key vault page</w:t>
      </w:r>
      <w:r>
        <w:t>, for </w:t>
      </w:r>
      <w:r>
        <w:rPr>
          <w:rStyle w:val="Strong"/>
          <w:rFonts w:eastAsiaTheme="majorEastAsia"/>
        </w:rPr>
        <w:t>Key</w:t>
      </w:r>
      <w:r>
        <w:t> select </w:t>
      </w:r>
      <w:r>
        <w:rPr>
          <w:rStyle w:val="Strong"/>
          <w:rFonts w:eastAsiaTheme="majorEastAsia"/>
        </w:rPr>
        <w:t>Create new</w:t>
      </w:r>
      <w:r>
        <w:t>.</w:t>
      </w:r>
    </w:p>
    <w:p w:rsidR="00AE74F3" w:rsidRDefault="00AE74F3" w:rsidP="00AE74F3">
      <w:pPr>
        <w:numPr>
          <w:ilvl w:val="1"/>
          <w:numId w:val="60"/>
        </w:numPr>
        <w:spacing w:before="0" w:beforeAutospacing="0" w:after="0" w:afterAutospacing="0"/>
        <w:ind w:left="1140"/>
      </w:pPr>
      <w:r>
        <w:t>Review the options for creating a key.</w:t>
      </w:r>
    </w:p>
    <w:p w:rsidR="00AE74F3" w:rsidRDefault="00AE74F3" w:rsidP="00AE74F3">
      <w:pPr>
        <w:numPr>
          <w:ilvl w:val="1"/>
          <w:numId w:val="60"/>
        </w:numPr>
        <w:spacing w:before="0" w:beforeAutospacing="0" w:after="0" w:afterAutospacing="0"/>
        <w:ind w:left="1140"/>
      </w:pPr>
      <w:r>
        <w:t>Give your key a name.</w:t>
      </w:r>
    </w:p>
    <w:p w:rsidR="00AE74F3" w:rsidRDefault="00AE74F3" w:rsidP="00AE74F3">
      <w:pPr>
        <w:numPr>
          <w:ilvl w:val="1"/>
          <w:numId w:val="60"/>
        </w:numPr>
        <w:spacing w:before="0" w:beforeAutospacing="0" w:after="0" w:afterAutospacing="0"/>
        <w:ind w:left="1140"/>
      </w:pPr>
      <w:r>
        <w:t>Notice the activation and expiration options.</w:t>
      </w:r>
    </w:p>
    <w:p w:rsidR="00AE74F3" w:rsidRDefault="00AE74F3" w:rsidP="00AE74F3">
      <w:pPr>
        <w:numPr>
          <w:ilvl w:val="1"/>
          <w:numId w:val="60"/>
        </w:numPr>
        <w:spacing w:before="0" w:beforeAutospacing="0" w:after="0" w:afterAutospacing="0"/>
        <w:ind w:left="1140"/>
      </w:pPr>
      <w:r>
        <w:t>Click </w:t>
      </w:r>
      <w:r>
        <w:rPr>
          <w:rStyle w:val="Strong"/>
          <w:rFonts w:eastAsiaTheme="majorEastAsia"/>
        </w:rPr>
        <w:t>Create</w:t>
      </w:r>
      <w:r>
        <w:t>.</w:t>
      </w:r>
    </w:p>
    <w:p w:rsidR="00AE74F3" w:rsidRDefault="00AE74F3" w:rsidP="00AE74F3">
      <w:pPr>
        <w:numPr>
          <w:ilvl w:val="0"/>
          <w:numId w:val="60"/>
        </w:numPr>
        <w:spacing w:before="0" w:beforeAutospacing="0" w:after="0" w:afterAutospacing="0"/>
        <w:ind w:left="570"/>
      </w:pPr>
      <w:r>
        <w:t>Now that you have created a key vault and key, </w:t>
      </w:r>
      <w:proofErr w:type="gramStart"/>
      <w:r>
        <w:rPr>
          <w:rStyle w:val="Strong"/>
          <w:rFonts w:eastAsiaTheme="majorEastAsia"/>
        </w:rPr>
        <w:t>Select</w:t>
      </w:r>
      <w:proofErr w:type="gramEnd"/>
      <w:r>
        <w:t> the key vault and key.</w:t>
      </w:r>
    </w:p>
    <w:p w:rsidR="00AE74F3" w:rsidRDefault="00AE74F3" w:rsidP="00AE74F3">
      <w:pPr>
        <w:numPr>
          <w:ilvl w:val="0"/>
          <w:numId w:val="60"/>
        </w:numPr>
        <w:spacing w:before="0" w:beforeAutospacing="0" w:after="0" w:afterAutospacing="0"/>
        <w:ind w:left="570"/>
      </w:pPr>
      <w:r>
        <w:rPr>
          <w:rStyle w:val="Strong"/>
          <w:rFonts w:eastAsiaTheme="majorEastAsia"/>
        </w:rPr>
        <w:t>Save</w:t>
      </w:r>
      <w:r>
        <w:t> your changes on the </w:t>
      </w:r>
      <w:r>
        <w:rPr>
          <w:rStyle w:val="Strong"/>
          <w:rFonts w:eastAsiaTheme="majorEastAsia"/>
        </w:rPr>
        <w:t>Encryption</w:t>
      </w:r>
      <w:r>
        <w:t> page.</w:t>
      </w:r>
    </w:p>
    <w:p w:rsidR="00AE74F3" w:rsidRDefault="00AE74F3" w:rsidP="00AE74F3">
      <w:pPr>
        <w:numPr>
          <w:ilvl w:val="0"/>
          <w:numId w:val="60"/>
        </w:numPr>
        <w:spacing w:before="0" w:beforeAutospacing="0" w:after="0" w:afterAutospacing="0"/>
        <w:ind w:left="570"/>
      </w:pPr>
      <w:r>
        <w:t>Review the information that is now available: </w:t>
      </w:r>
      <w:r>
        <w:rPr>
          <w:rStyle w:val="Strong"/>
          <w:rFonts w:eastAsiaTheme="majorEastAsia"/>
        </w:rPr>
        <w:t>Current key</w:t>
      </w:r>
      <w:r>
        <w:t>, </w:t>
      </w:r>
      <w:r>
        <w:rPr>
          <w:rStyle w:val="Strong"/>
          <w:rFonts w:eastAsiaTheme="majorEastAsia"/>
        </w:rPr>
        <w:t>Automated key rotation</w:t>
      </w:r>
      <w:r>
        <w:t>, and </w:t>
      </w:r>
      <w:r>
        <w:rPr>
          <w:rStyle w:val="Strong"/>
          <w:rFonts w:eastAsiaTheme="majorEastAsia"/>
        </w:rPr>
        <w:t>Key version in use</w:t>
      </w:r>
      <w:r>
        <w:t>.</w:t>
      </w:r>
    </w:p>
    <w:p w:rsidR="00AE74F3" w:rsidRDefault="00AE74F3" w:rsidP="00AE74F3">
      <w:pPr>
        <w:pStyle w:val="Heading3"/>
        <w:spacing w:before="450" w:beforeAutospacing="0" w:after="270" w:afterAutospacing="0"/>
        <w:rPr>
          <w:rFonts w:ascii="Segoe UI" w:hAnsi="Segoe UI" w:cs="Segoe UI"/>
          <w:color w:val="161616"/>
        </w:rPr>
      </w:pPr>
      <w:bookmarkStart w:id="19" w:name="_Toc132291472"/>
      <w:r>
        <w:rPr>
          <w:rFonts w:ascii="Segoe UI" w:hAnsi="Segoe UI" w:cs="Segoe UI"/>
          <w:color w:val="161616"/>
        </w:rPr>
        <w:t>Review the key options</w:t>
      </w:r>
      <w:bookmarkEnd w:id="19"/>
    </w:p>
    <w:p w:rsidR="00AE74F3" w:rsidRDefault="00AE74F3" w:rsidP="00AE74F3">
      <w:pPr>
        <w:numPr>
          <w:ilvl w:val="0"/>
          <w:numId w:val="61"/>
        </w:numPr>
        <w:spacing w:before="0" w:beforeAutospacing="0" w:after="0" w:afterAutospacing="0"/>
        <w:ind w:left="570"/>
      </w:pPr>
      <w:r>
        <w:t>Return to the resource group that includes your storage account.</w:t>
      </w:r>
    </w:p>
    <w:p w:rsidR="00AE74F3" w:rsidRDefault="00AE74F3" w:rsidP="00AE74F3">
      <w:pPr>
        <w:numPr>
          <w:ilvl w:val="0"/>
          <w:numId w:val="61"/>
        </w:numPr>
        <w:spacing w:before="0" w:beforeAutospacing="0" w:after="0" w:afterAutospacing="0"/>
        <w:ind w:left="570"/>
      </w:pPr>
      <w:r>
        <w:rPr>
          <w:rStyle w:val="Strong"/>
          <w:rFonts w:eastAsiaTheme="majorEastAsia"/>
        </w:rPr>
        <w:t>Refresh</w:t>
      </w:r>
      <w:r>
        <w:t> the page and ensure your new key vault is listed as a resource.</w:t>
      </w:r>
    </w:p>
    <w:p w:rsidR="00AE74F3" w:rsidRDefault="00AE74F3" w:rsidP="00AE74F3">
      <w:pPr>
        <w:numPr>
          <w:ilvl w:val="0"/>
          <w:numId w:val="61"/>
        </w:numPr>
        <w:spacing w:before="0" w:beforeAutospacing="0" w:after="0" w:afterAutospacing="0"/>
        <w:ind w:left="570"/>
      </w:pPr>
      <w:r>
        <w:t>Select the key vault.</w:t>
      </w:r>
    </w:p>
    <w:p w:rsidR="00AE74F3" w:rsidRDefault="00AE74F3" w:rsidP="00AE74F3">
      <w:pPr>
        <w:numPr>
          <w:ilvl w:val="0"/>
          <w:numId w:val="61"/>
        </w:numPr>
        <w:spacing w:before="0" w:beforeAutospacing="0" w:after="0" w:afterAutospacing="0"/>
        <w:ind w:left="570"/>
      </w:pPr>
      <w:r>
        <w:t>Under </w:t>
      </w:r>
      <w:r>
        <w:rPr>
          <w:rStyle w:val="Strong"/>
          <w:rFonts w:eastAsiaTheme="majorEastAsia"/>
        </w:rPr>
        <w:t>Settings</w:t>
      </w:r>
      <w:r>
        <w:t> click </w:t>
      </w:r>
      <w:r>
        <w:rPr>
          <w:rStyle w:val="Strong"/>
          <w:rFonts w:eastAsiaTheme="majorEastAsia"/>
        </w:rPr>
        <w:t>Keys</w:t>
      </w:r>
      <w:r>
        <w:t>.</w:t>
      </w:r>
    </w:p>
    <w:p w:rsidR="00AE74F3" w:rsidRDefault="00AE74F3" w:rsidP="00AE74F3">
      <w:pPr>
        <w:numPr>
          <w:ilvl w:val="0"/>
          <w:numId w:val="61"/>
        </w:numPr>
        <w:spacing w:before="0" w:beforeAutospacing="0" w:after="0" w:afterAutospacing="0"/>
        <w:ind w:left="570"/>
      </w:pPr>
      <w:r>
        <w:t>Ensure your new key is </w:t>
      </w:r>
      <w:r>
        <w:rPr>
          <w:rStyle w:val="Strong"/>
          <w:rFonts w:eastAsiaTheme="majorEastAsia"/>
        </w:rPr>
        <w:t>Enabled</w:t>
      </w:r>
      <w:r>
        <w:t>. Notice the ability to regenerate the key.</w:t>
      </w:r>
    </w:p>
    <w:p w:rsidR="00AE74F3" w:rsidRDefault="00AE74F3" w:rsidP="00AE74F3">
      <w:pPr>
        <w:numPr>
          <w:ilvl w:val="0"/>
          <w:numId w:val="61"/>
        </w:numPr>
        <w:spacing w:before="0" w:beforeAutospacing="0" w:after="0" w:afterAutospacing="0"/>
        <w:ind w:left="570"/>
      </w:pPr>
      <w:r>
        <w:t>Select the key and review the current version information.</w:t>
      </w:r>
    </w:p>
    <w:p w:rsidR="00AE74F3" w:rsidRDefault="00AE74F3" w:rsidP="00AE74F3">
      <w:pPr>
        <w:numPr>
          <w:ilvl w:val="0"/>
          <w:numId w:val="61"/>
        </w:numPr>
        <w:spacing w:before="0" w:beforeAutospacing="0" w:after="0" w:afterAutospacing="0"/>
        <w:ind w:left="570"/>
      </w:pPr>
      <w:r>
        <w:t>Return to the key vault page.</w:t>
      </w:r>
    </w:p>
    <w:p w:rsidR="00AE74F3" w:rsidRDefault="00AE74F3" w:rsidP="00AE74F3">
      <w:pPr>
        <w:numPr>
          <w:ilvl w:val="0"/>
          <w:numId w:val="61"/>
        </w:numPr>
        <w:spacing w:before="0" w:beforeAutospacing="0" w:after="0" w:afterAutospacing="0"/>
        <w:ind w:left="570"/>
      </w:pPr>
      <w:r>
        <w:t>Under </w:t>
      </w:r>
      <w:r>
        <w:rPr>
          <w:rStyle w:val="Strong"/>
          <w:rFonts w:eastAsiaTheme="majorEastAsia"/>
        </w:rPr>
        <w:t>Settings</w:t>
      </w:r>
      <w:r>
        <w:t> select </w:t>
      </w:r>
      <w:r>
        <w:rPr>
          <w:rStyle w:val="Strong"/>
          <w:rFonts w:eastAsiaTheme="majorEastAsia"/>
        </w:rPr>
        <w:t>Access policies</w:t>
      </w:r>
      <w:r>
        <w:t>.</w:t>
      </w:r>
    </w:p>
    <w:p w:rsidR="00AE74F3" w:rsidRDefault="00AE74F3" w:rsidP="00AE74F3">
      <w:pPr>
        <w:numPr>
          <w:ilvl w:val="0"/>
          <w:numId w:val="61"/>
        </w:numPr>
        <w:spacing w:before="0" w:beforeAutospacing="0" w:after="0" w:afterAutospacing="0"/>
        <w:ind w:left="570"/>
      </w:pPr>
      <w:r>
        <w:t>Under </w:t>
      </w:r>
      <w:r>
        <w:rPr>
          <w:rStyle w:val="Strong"/>
          <w:rFonts w:eastAsiaTheme="majorEastAsia"/>
        </w:rPr>
        <w:t>Current access policies</w:t>
      </w:r>
      <w:r>
        <w:t> your storage account will be listed.</w:t>
      </w:r>
    </w:p>
    <w:p w:rsidR="00AE74F3" w:rsidRDefault="00AE74F3" w:rsidP="00AE74F3">
      <w:pPr>
        <w:numPr>
          <w:ilvl w:val="0"/>
          <w:numId w:val="61"/>
        </w:numPr>
        <w:spacing w:before="0" w:beforeAutospacing="0" w:after="0" w:afterAutospacing="0"/>
        <w:ind w:left="570"/>
      </w:pPr>
      <w:r>
        <w:t>Notice the drop-downs for </w:t>
      </w:r>
      <w:r>
        <w:rPr>
          <w:rStyle w:val="Strong"/>
          <w:rFonts w:eastAsiaTheme="majorEastAsia"/>
        </w:rPr>
        <w:t>Key Permissions</w:t>
      </w:r>
      <w:r>
        <w:t>, </w:t>
      </w:r>
      <w:r>
        <w:rPr>
          <w:rStyle w:val="Strong"/>
          <w:rFonts w:eastAsiaTheme="majorEastAsia"/>
        </w:rPr>
        <w:t>Secret Permissions</w:t>
      </w:r>
      <w:r>
        <w:t>, and </w:t>
      </w:r>
      <w:r>
        <w:rPr>
          <w:rStyle w:val="Strong"/>
          <w:rFonts w:eastAsiaTheme="majorEastAsia"/>
        </w:rPr>
        <w:t>Certificate Permissions</w:t>
      </w:r>
      <w:r>
        <w:t>.</w:t>
      </w:r>
    </w:p>
    <w:p w:rsidR="00AE74F3" w:rsidRDefault="00AE74F3" w:rsidP="00AE74F3">
      <w:pPr>
        <w:numPr>
          <w:ilvl w:val="0"/>
          <w:numId w:val="61"/>
        </w:numPr>
        <w:spacing w:before="0" w:beforeAutospacing="0" w:after="0" w:afterAutospacing="0"/>
        <w:ind w:left="570"/>
      </w:pPr>
      <w:r>
        <w:lastRenderedPageBreak/>
        <w:t>Select </w:t>
      </w:r>
      <w:r>
        <w:rPr>
          <w:rStyle w:val="Strong"/>
          <w:rFonts w:eastAsiaTheme="majorEastAsia"/>
        </w:rPr>
        <w:t>Key Permissions</w:t>
      </w:r>
      <w:r>
        <w:t> and notice the properties that are checked (Get, Unwrap key, and Wrap key).</w:t>
      </w:r>
    </w:p>
    <w:p w:rsidR="00AE74F3" w:rsidRDefault="00AE74F3" w:rsidP="00884D8D">
      <w:pPr>
        <w:pStyle w:val="Heading2"/>
      </w:pPr>
      <w:bookmarkStart w:id="20" w:name="_Toc132291473"/>
      <w:r>
        <w:t>Use RDP to connect to a Windows VM (optional)</w:t>
      </w:r>
      <w:bookmarkEnd w:id="20"/>
    </w:p>
    <w:p w:rsidR="00AE74F3" w:rsidRDefault="00AE74F3" w:rsidP="00AE74F3">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rsidR="00AE74F3" w:rsidRDefault="00AE74F3" w:rsidP="00AE74F3">
      <w:pPr>
        <w:pStyle w:val="NormalWeb"/>
        <w:rPr>
          <w:rFonts w:ascii="Segoe UI" w:hAnsi="Segoe UI" w:cs="Segoe UI"/>
        </w:rPr>
      </w:pPr>
      <w:r>
        <w:rPr>
          <w:rFonts w:ascii="Segoe UI" w:hAnsi="Segoe UI" w:cs="Segoe UI"/>
        </w:rPr>
        <w:t>This task requires a Windows VM with a public IP address. You also need the login credentials for the machine.</w:t>
      </w:r>
    </w:p>
    <w:p w:rsidR="00AE74F3" w:rsidRDefault="00AE74F3" w:rsidP="00AE74F3">
      <w:pPr>
        <w:pStyle w:val="NormalWeb"/>
        <w:rPr>
          <w:rFonts w:ascii="Segoe UI" w:hAnsi="Segoe UI" w:cs="Segoe UI"/>
        </w:rPr>
      </w:pPr>
      <w:r>
        <w:rPr>
          <w:rFonts w:ascii="Segoe UI" w:hAnsi="Segoe UI" w:cs="Segoe UI"/>
        </w:rPr>
        <w:t>In this task, we will use RDP to connect to a Windows virtual machine.</w:t>
      </w:r>
    </w:p>
    <w:p w:rsidR="00AE74F3" w:rsidRDefault="00AE74F3" w:rsidP="00AE74F3">
      <w:pPr>
        <w:numPr>
          <w:ilvl w:val="0"/>
          <w:numId w:val="62"/>
        </w:numPr>
        <w:spacing w:before="0" w:beforeAutospacing="0" w:after="0" w:afterAutospacing="0"/>
        <w:ind w:left="570"/>
      </w:pPr>
      <w:r>
        <w:t>In the </w:t>
      </w:r>
      <w:r>
        <w:rPr>
          <w:rStyle w:val="Strong"/>
          <w:rFonts w:eastAsiaTheme="majorEastAsia"/>
        </w:rPr>
        <w:t>Portal</w:t>
      </w:r>
      <w:r>
        <w:t> navigate to your Windows virtual machine.</w:t>
      </w:r>
    </w:p>
    <w:p w:rsidR="00AE74F3" w:rsidRDefault="00AE74F3" w:rsidP="00AE74F3">
      <w:pPr>
        <w:numPr>
          <w:ilvl w:val="0"/>
          <w:numId w:val="62"/>
        </w:numPr>
        <w:spacing w:before="0" w:beforeAutospacing="0" w:after="0" w:afterAutospacing="0"/>
        <w:ind w:left="570"/>
      </w:pPr>
      <w:r>
        <w:t>Ensure the virtual machine is </w:t>
      </w:r>
      <w:r>
        <w:rPr>
          <w:rStyle w:val="Strong"/>
          <w:rFonts w:eastAsiaTheme="majorEastAsia"/>
        </w:rPr>
        <w:t>Running</w:t>
      </w:r>
      <w:r>
        <w:t>.</w:t>
      </w:r>
    </w:p>
    <w:p w:rsidR="00AE74F3" w:rsidRDefault="00AE74F3" w:rsidP="00AE74F3">
      <w:pPr>
        <w:numPr>
          <w:ilvl w:val="0"/>
          <w:numId w:val="62"/>
        </w:numPr>
        <w:spacing w:before="0" w:beforeAutospacing="0" w:after="0" w:afterAutospacing="0"/>
        <w:ind w:left="570"/>
      </w:pPr>
      <w:r>
        <w:t>From the </w:t>
      </w:r>
      <w:r>
        <w:rPr>
          <w:rStyle w:val="Strong"/>
          <w:rFonts w:eastAsiaTheme="majorEastAsia"/>
        </w:rPr>
        <w:t>Overview</w:t>
      </w:r>
      <w:r>
        <w:t> blade select </w:t>
      </w:r>
      <w:r>
        <w:rPr>
          <w:rStyle w:val="Strong"/>
          <w:rFonts w:eastAsiaTheme="majorEastAsia"/>
        </w:rPr>
        <w:t>Connect</w:t>
      </w:r>
      <w:r>
        <w:t> and then </w:t>
      </w:r>
      <w:r>
        <w:rPr>
          <w:rStyle w:val="Strong"/>
          <w:rFonts w:eastAsiaTheme="majorEastAsia"/>
        </w:rPr>
        <w:t>RDP</w:t>
      </w:r>
      <w:r>
        <w:t>.</w:t>
      </w:r>
    </w:p>
    <w:p w:rsidR="00AE74F3" w:rsidRDefault="00AE74F3" w:rsidP="00AE74F3">
      <w:pPr>
        <w:numPr>
          <w:ilvl w:val="0"/>
          <w:numId w:val="62"/>
        </w:numPr>
        <w:spacing w:before="0" w:beforeAutospacing="0" w:after="0" w:afterAutospacing="0"/>
        <w:ind w:left="570"/>
      </w:pPr>
      <w:r>
        <w:t>In the </w:t>
      </w:r>
      <w:r>
        <w:rPr>
          <w:rStyle w:val="Strong"/>
          <w:rFonts w:eastAsiaTheme="majorEastAsia"/>
        </w:rPr>
        <w:t>Connect to virtual machine</w:t>
      </w:r>
      <w:r>
        <w:t> page, keep the default options to connect by DNS name over port 3389 and click </w:t>
      </w:r>
      <w:r>
        <w:rPr>
          <w:rStyle w:val="Strong"/>
          <w:rFonts w:eastAsiaTheme="majorEastAsia"/>
        </w:rPr>
        <w:t>Download RDP file</w:t>
      </w:r>
      <w:r>
        <w:t>.</w:t>
      </w:r>
    </w:p>
    <w:p w:rsidR="00AE74F3" w:rsidRDefault="00AE74F3" w:rsidP="00AE74F3">
      <w:pPr>
        <w:numPr>
          <w:ilvl w:val="0"/>
          <w:numId w:val="62"/>
        </w:numPr>
        <w:spacing w:before="0" w:beforeAutospacing="0" w:after="0" w:afterAutospacing="0"/>
        <w:ind w:left="570"/>
      </w:pPr>
      <w:r>
        <w:t>Mention that if the VM has a just-in-time policy set, you first need to select the </w:t>
      </w:r>
      <w:r>
        <w:rPr>
          <w:rStyle w:val="Strong"/>
          <w:rFonts w:eastAsiaTheme="majorEastAsia"/>
        </w:rPr>
        <w:t>Request access</w:t>
      </w:r>
      <w:r>
        <w:t> button to request access before you can download the RDP file.</w:t>
      </w:r>
    </w:p>
    <w:p w:rsidR="00AE74F3" w:rsidRDefault="00AE74F3" w:rsidP="00AE74F3">
      <w:pPr>
        <w:numPr>
          <w:ilvl w:val="0"/>
          <w:numId w:val="62"/>
        </w:numPr>
        <w:spacing w:before="0" w:beforeAutospacing="0" w:after="0" w:afterAutospacing="0"/>
        <w:ind w:left="570"/>
      </w:pPr>
      <w:r>
        <w:t>Open the downloaded RDP file and then click </w:t>
      </w:r>
      <w:r>
        <w:rPr>
          <w:rStyle w:val="Strong"/>
          <w:rFonts w:eastAsiaTheme="majorEastAsia"/>
        </w:rPr>
        <w:t>Connect</w:t>
      </w:r>
      <w:r>
        <w:t>.</w:t>
      </w:r>
    </w:p>
    <w:p w:rsidR="00AE74F3" w:rsidRDefault="00AE74F3" w:rsidP="00AE74F3">
      <w:pPr>
        <w:numPr>
          <w:ilvl w:val="0"/>
          <w:numId w:val="62"/>
        </w:numPr>
        <w:spacing w:before="0" w:beforeAutospacing="0" w:after="0" w:afterAutospacing="0"/>
        <w:ind w:left="570"/>
      </w:pPr>
      <w:r>
        <w:t>In the </w:t>
      </w:r>
      <w:r>
        <w:rPr>
          <w:rStyle w:val="Strong"/>
          <w:rFonts w:eastAsiaTheme="majorEastAsia"/>
        </w:rPr>
        <w:t>Windows Security</w:t>
      </w:r>
      <w:r>
        <w:t> window, select </w:t>
      </w:r>
      <w:proofErr w:type="gramStart"/>
      <w:r>
        <w:rPr>
          <w:rStyle w:val="Strong"/>
          <w:rFonts w:eastAsiaTheme="majorEastAsia"/>
        </w:rPr>
        <w:t>More</w:t>
      </w:r>
      <w:proofErr w:type="gramEnd"/>
      <w:r>
        <w:rPr>
          <w:rStyle w:val="Strong"/>
          <w:rFonts w:eastAsiaTheme="majorEastAsia"/>
        </w:rPr>
        <w:t xml:space="preserve"> choices</w:t>
      </w:r>
      <w:r>
        <w:t> and then </w:t>
      </w:r>
      <w:r>
        <w:rPr>
          <w:rStyle w:val="Strong"/>
          <w:rFonts w:eastAsiaTheme="majorEastAsia"/>
        </w:rPr>
        <w:t>Use a different account</w:t>
      </w:r>
      <w:r>
        <w:t>.</w:t>
      </w:r>
    </w:p>
    <w:p w:rsidR="00AE74F3" w:rsidRDefault="00AE74F3" w:rsidP="00AE74F3">
      <w:pPr>
        <w:numPr>
          <w:ilvl w:val="0"/>
          <w:numId w:val="62"/>
        </w:numPr>
        <w:spacing w:before="0" w:beforeAutospacing="0" w:after="0" w:afterAutospacing="0"/>
        <w:ind w:left="570"/>
      </w:pPr>
      <w:r>
        <w:t>Type the username as localhost\username, enter password you created for the virtual machine, and then select </w:t>
      </w:r>
      <w:r>
        <w:rPr>
          <w:rStyle w:val="Strong"/>
          <w:rFonts w:eastAsiaTheme="majorEastAsia"/>
        </w:rPr>
        <w:t>OK</w:t>
      </w:r>
      <w:r>
        <w:t>.</w:t>
      </w:r>
    </w:p>
    <w:p w:rsidR="00AE74F3" w:rsidRDefault="00AE74F3" w:rsidP="00AE74F3">
      <w:pPr>
        <w:numPr>
          <w:ilvl w:val="0"/>
          <w:numId w:val="62"/>
        </w:numPr>
        <w:spacing w:before="0" w:beforeAutospacing="0" w:after="0" w:afterAutospacing="0"/>
        <w:ind w:left="570"/>
      </w:pPr>
      <w:r>
        <w:t>You may receive a certificate warning during the sign-in process. Select </w:t>
      </w:r>
      <w:proofErr w:type="gramStart"/>
      <w:r>
        <w:rPr>
          <w:rStyle w:val="Strong"/>
          <w:rFonts w:eastAsiaTheme="majorEastAsia"/>
        </w:rPr>
        <w:t>Yes</w:t>
      </w:r>
      <w:proofErr w:type="gramEnd"/>
      <w:r>
        <w:t> or </w:t>
      </w:r>
      <w:r>
        <w:rPr>
          <w:rStyle w:val="Strong"/>
          <w:rFonts w:eastAsiaTheme="majorEastAsia"/>
        </w:rPr>
        <w:t>Continue</w:t>
      </w:r>
      <w:r>
        <w:t> to create the connection.</w:t>
      </w:r>
    </w:p>
    <w:p w:rsidR="00AE74F3" w:rsidRDefault="00AE74F3" w:rsidP="00AE74F3">
      <w:pPr>
        <w:numPr>
          <w:ilvl w:val="0"/>
          <w:numId w:val="62"/>
        </w:numPr>
        <w:spacing w:before="0" w:beforeAutospacing="0" w:after="0" w:afterAutospacing="0"/>
        <w:ind w:left="570"/>
      </w:pPr>
      <w:r>
        <w:t>Explain how RDP is different from the Bastion service.</w:t>
      </w:r>
    </w:p>
    <w:p w:rsidR="00AE74F3" w:rsidRDefault="00AE74F3" w:rsidP="00884D8D">
      <w:pPr>
        <w:pStyle w:val="Heading2"/>
      </w:pPr>
      <w:bookmarkStart w:id="21" w:name="_Toc132291474"/>
      <w:r>
        <w:t xml:space="preserve">Use SSH to </w:t>
      </w:r>
      <w:r w:rsidRPr="00884D8D">
        <w:t>connect</w:t>
      </w:r>
      <w:r>
        <w:t xml:space="preserve"> to a Linux VM (optional)</w:t>
      </w:r>
      <w:bookmarkEnd w:id="21"/>
    </w:p>
    <w:p w:rsidR="00AE74F3" w:rsidRDefault="00AE74F3" w:rsidP="00AE74F3">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rsidR="00AE74F3" w:rsidRDefault="00AE74F3" w:rsidP="00AE74F3">
      <w:pPr>
        <w:pStyle w:val="NormalWeb"/>
        <w:rPr>
          <w:rFonts w:ascii="Segoe UI" w:hAnsi="Segoe UI" w:cs="Segoe UI"/>
        </w:rPr>
      </w:pPr>
      <w:r>
        <w:rPr>
          <w:rFonts w:ascii="Segoe UI" w:hAnsi="Segoe UI" w:cs="Segoe UI"/>
        </w:rPr>
        <w:t>This task requires a Linux VM. Ensure port 22 is open.</w:t>
      </w:r>
    </w:p>
    <w:p w:rsidR="00AE74F3" w:rsidRDefault="00AE74F3" w:rsidP="00AE74F3">
      <w:pPr>
        <w:pStyle w:val="NormalWeb"/>
        <w:rPr>
          <w:rFonts w:ascii="Segoe UI" w:hAnsi="Segoe UI" w:cs="Segoe UI"/>
        </w:rPr>
      </w:pPr>
      <w:r>
        <w:rPr>
          <w:rFonts w:ascii="Segoe UI" w:hAnsi="Segoe UI" w:cs="Segoe UI"/>
        </w:rPr>
        <w:t xml:space="preserve">In this task, we will create a SSH private key with </w:t>
      </w:r>
      <w:proofErr w:type="spellStart"/>
      <w:r>
        <w:rPr>
          <w:rFonts w:ascii="Segoe UI" w:hAnsi="Segoe UI" w:cs="Segoe UI"/>
        </w:rPr>
        <w:t>PuTTYgen</w:t>
      </w:r>
      <w:proofErr w:type="spellEnd"/>
      <w:r>
        <w:rPr>
          <w:rFonts w:ascii="Segoe UI" w:hAnsi="Segoe UI" w:cs="Segoe UI"/>
        </w:rPr>
        <w:t>, and then use SSH to connect to a Linux virtual machine.</w:t>
      </w:r>
    </w:p>
    <w:p w:rsidR="00AE74F3" w:rsidRDefault="00AE74F3" w:rsidP="00AE74F3">
      <w:pPr>
        <w:pStyle w:val="Heading3"/>
        <w:spacing w:before="450" w:beforeAutospacing="0" w:after="270" w:afterAutospacing="0"/>
        <w:rPr>
          <w:rFonts w:ascii="Segoe UI" w:hAnsi="Segoe UI" w:cs="Segoe UI"/>
          <w:color w:val="161616"/>
        </w:rPr>
      </w:pPr>
      <w:bookmarkStart w:id="22" w:name="_Toc132291475"/>
      <w:r>
        <w:rPr>
          <w:rFonts w:ascii="Segoe UI" w:hAnsi="Segoe UI" w:cs="Segoe UI"/>
          <w:color w:val="161616"/>
        </w:rPr>
        <w:t>Create the SSH Keys</w:t>
      </w:r>
      <w:bookmarkEnd w:id="22"/>
    </w:p>
    <w:p w:rsidR="00AE74F3" w:rsidRDefault="00AE74F3" w:rsidP="00AE74F3">
      <w:pPr>
        <w:numPr>
          <w:ilvl w:val="0"/>
          <w:numId w:val="63"/>
        </w:numPr>
        <w:spacing w:before="0" w:beforeAutospacing="0" w:after="0" w:afterAutospacing="0"/>
        <w:ind w:left="570"/>
      </w:pPr>
      <w:r>
        <w:t xml:space="preserve">Download the </w:t>
      </w:r>
      <w:proofErr w:type="spellStart"/>
      <w:r>
        <w:t>PuTTY</w:t>
      </w:r>
      <w:proofErr w:type="spellEnd"/>
      <w:r>
        <w:t xml:space="preserve"> tool. This will include </w:t>
      </w:r>
      <w:proofErr w:type="spellStart"/>
      <w:r>
        <w:t>PuTTYgen</w:t>
      </w:r>
      <w:proofErr w:type="spellEnd"/>
      <w:r>
        <w:t xml:space="preserve"> - </w:t>
      </w:r>
      <w:hyperlink r:id="rId8" w:history="1">
        <w:r>
          <w:rPr>
            <w:rStyle w:val="Hyperlink"/>
          </w:rPr>
          <w:t>https://putty.org/</w:t>
        </w:r>
      </w:hyperlink>
      <w:r>
        <w:t>.</w:t>
      </w:r>
    </w:p>
    <w:p w:rsidR="00AE74F3" w:rsidRDefault="00AE74F3" w:rsidP="00AE74F3">
      <w:pPr>
        <w:numPr>
          <w:ilvl w:val="0"/>
          <w:numId w:val="63"/>
        </w:numPr>
        <w:spacing w:before="0" w:beforeAutospacing="0" w:after="0" w:afterAutospacing="0"/>
        <w:ind w:left="570"/>
      </w:pPr>
      <w:r>
        <w:t>Once installed, locate and open the </w:t>
      </w:r>
      <w:proofErr w:type="spellStart"/>
      <w:r>
        <w:rPr>
          <w:rStyle w:val="Strong"/>
          <w:rFonts w:eastAsiaTheme="majorEastAsia"/>
        </w:rPr>
        <w:t>PuTTYgen</w:t>
      </w:r>
      <w:proofErr w:type="spellEnd"/>
      <w:r>
        <w:t> program.</w:t>
      </w:r>
    </w:p>
    <w:p w:rsidR="00AE74F3" w:rsidRDefault="00AE74F3" w:rsidP="00AE74F3">
      <w:pPr>
        <w:numPr>
          <w:ilvl w:val="0"/>
          <w:numId w:val="63"/>
        </w:numPr>
        <w:spacing w:before="0" w:beforeAutospacing="0" w:after="0" w:afterAutospacing="0"/>
        <w:ind w:left="570"/>
      </w:pPr>
      <w:r>
        <w:t>In the </w:t>
      </w:r>
      <w:r>
        <w:rPr>
          <w:rStyle w:val="Strong"/>
          <w:rFonts w:eastAsiaTheme="majorEastAsia"/>
        </w:rPr>
        <w:t>Parameters</w:t>
      </w:r>
      <w:r>
        <w:t> option group choose </w:t>
      </w:r>
      <w:r>
        <w:rPr>
          <w:rStyle w:val="Strong"/>
          <w:rFonts w:eastAsiaTheme="majorEastAsia"/>
        </w:rPr>
        <w:t>RSA</w:t>
      </w:r>
      <w:r>
        <w:t>.</w:t>
      </w:r>
    </w:p>
    <w:p w:rsidR="00AE74F3" w:rsidRDefault="00AE74F3" w:rsidP="00AE74F3">
      <w:pPr>
        <w:numPr>
          <w:ilvl w:val="0"/>
          <w:numId w:val="63"/>
        </w:numPr>
        <w:spacing w:before="0" w:beforeAutospacing="0" w:after="0" w:afterAutospacing="0"/>
        <w:ind w:left="570"/>
      </w:pPr>
      <w:r>
        <w:t>Click the </w:t>
      </w:r>
      <w:r>
        <w:rPr>
          <w:rStyle w:val="Strong"/>
          <w:rFonts w:eastAsiaTheme="majorEastAsia"/>
        </w:rPr>
        <w:t>Generate</w:t>
      </w:r>
      <w:r>
        <w:t> button.</w:t>
      </w:r>
    </w:p>
    <w:p w:rsidR="00AE74F3" w:rsidRDefault="00AE74F3" w:rsidP="00AE74F3">
      <w:pPr>
        <w:numPr>
          <w:ilvl w:val="0"/>
          <w:numId w:val="63"/>
        </w:numPr>
        <w:spacing w:before="0" w:beforeAutospacing="0" w:after="0" w:afterAutospacing="0"/>
        <w:ind w:left="570"/>
      </w:pPr>
      <w:r>
        <w:t>Move your mouse around the blank area in the window to generate some randomness.</w:t>
      </w:r>
    </w:p>
    <w:p w:rsidR="00AE74F3" w:rsidRDefault="00AE74F3" w:rsidP="00AE74F3">
      <w:pPr>
        <w:numPr>
          <w:ilvl w:val="0"/>
          <w:numId w:val="63"/>
        </w:numPr>
        <w:spacing w:before="0" w:beforeAutospacing="0" w:after="0" w:afterAutospacing="0"/>
        <w:ind w:left="570"/>
      </w:pPr>
      <w:r>
        <w:t>Copy the text of the </w:t>
      </w:r>
      <w:r>
        <w:rPr>
          <w:rStyle w:val="Strong"/>
          <w:rFonts w:eastAsiaTheme="majorEastAsia"/>
        </w:rPr>
        <w:t>Public key for pasting into authorized keys file</w:t>
      </w:r>
      <w:r>
        <w:t>.</w:t>
      </w:r>
    </w:p>
    <w:p w:rsidR="00AE74F3" w:rsidRDefault="00AE74F3" w:rsidP="00AE74F3">
      <w:pPr>
        <w:numPr>
          <w:ilvl w:val="0"/>
          <w:numId w:val="63"/>
        </w:numPr>
        <w:spacing w:before="0" w:beforeAutospacing="0" w:after="0" w:afterAutospacing="0"/>
        <w:ind w:left="570"/>
      </w:pPr>
      <w:r>
        <w:t>Optionally you can specify a </w:t>
      </w:r>
      <w:r>
        <w:rPr>
          <w:rStyle w:val="Strong"/>
          <w:rFonts w:eastAsiaTheme="majorEastAsia"/>
        </w:rPr>
        <w:t>Key passphrase</w:t>
      </w:r>
      <w:r>
        <w:t> and then </w:t>
      </w:r>
      <w:r>
        <w:rPr>
          <w:rStyle w:val="Strong"/>
          <w:rFonts w:eastAsiaTheme="majorEastAsia"/>
        </w:rPr>
        <w:t>Confirm passphrase.</w:t>
      </w:r>
      <w:r>
        <w:t> You will be prompted for the passphrase when you authenticate to the VM with your private SSH key. Without a passphrase, if someone obtains your private key, they can sign in to any VM or service that uses that key. We recommend you create a passphrase. However, if you forget the passphrase, there is no way to recover it.</w:t>
      </w:r>
    </w:p>
    <w:p w:rsidR="00AE74F3" w:rsidRDefault="00AE74F3" w:rsidP="00AE74F3">
      <w:pPr>
        <w:numPr>
          <w:ilvl w:val="0"/>
          <w:numId w:val="63"/>
        </w:numPr>
        <w:spacing w:before="0" w:beforeAutospacing="0" w:after="0" w:afterAutospacing="0"/>
        <w:ind w:left="570"/>
      </w:pPr>
      <w:r>
        <w:t>Click </w:t>
      </w:r>
      <w:r>
        <w:rPr>
          <w:rStyle w:val="Strong"/>
          <w:rFonts w:eastAsiaTheme="majorEastAsia"/>
        </w:rPr>
        <w:t>Save private key</w:t>
      </w:r>
      <w:r>
        <w:t>.</w:t>
      </w:r>
    </w:p>
    <w:p w:rsidR="00AE74F3" w:rsidRDefault="00AE74F3" w:rsidP="00AE74F3">
      <w:pPr>
        <w:numPr>
          <w:ilvl w:val="0"/>
          <w:numId w:val="63"/>
        </w:numPr>
        <w:spacing w:before="0" w:beforeAutospacing="0" w:after="0" w:afterAutospacing="0"/>
        <w:ind w:left="570"/>
      </w:pPr>
      <w:r>
        <w:t>Choose a location and filename and click </w:t>
      </w:r>
      <w:r>
        <w:rPr>
          <w:rStyle w:val="Strong"/>
          <w:rFonts w:eastAsiaTheme="majorEastAsia"/>
        </w:rPr>
        <w:t>Save</w:t>
      </w:r>
      <w:r>
        <w:t>. You will need this file to access the VM.</w:t>
      </w:r>
    </w:p>
    <w:p w:rsidR="00AE74F3" w:rsidRDefault="00AE74F3" w:rsidP="00AE74F3">
      <w:pPr>
        <w:pStyle w:val="Heading3"/>
        <w:spacing w:before="450" w:beforeAutospacing="0" w:after="270" w:afterAutospacing="0"/>
        <w:rPr>
          <w:rFonts w:ascii="Segoe UI" w:hAnsi="Segoe UI" w:cs="Segoe UI"/>
          <w:color w:val="161616"/>
        </w:rPr>
      </w:pPr>
      <w:bookmarkStart w:id="23" w:name="_Toc132291476"/>
      <w:r>
        <w:rPr>
          <w:rFonts w:ascii="Segoe UI" w:hAnsi="Segoe UI" w:cs="Segoe UI"/>
          <w:color w:val="161616"/>
        </w:rPr>
        <w:lastRenderedPageBreak/>
        <w:t>Create the Linux machine and assign the public SSH key</w:t>
      </w:r>
      <w:bookmarkEnd w:id="23"/>
    </w:p>
    <w:p w:rsidR="00AE74F3" w:rsidRDefault="00AE74F3" w:rsidP="00AE74F3">
      <w:pPr>
        <w:numPr>
          <w:ilvl w:val="0"/>
          <w:numId w:val="64"/>
        </w:numPr>
        <w:spacing w:before="0" w:beforeAutospacing="0" w:after="0" w:afterAutospacing="0"/>
        <w:ind w:left="570"/>
      </w:pPr>
      <w:r>
        <w:t>In the portal navigate to your Linux machine.</w:t>
      </w:r>
    </w:p>
    <w:p w:rsidR="00AE74F3" w:rsidRDefault="00AE74F3" w:rsidP="00AE74F3">
      <w:pPr>
        <w:numPr>
          <w:ilvl w:val="0"/>
          <w:numId w:val="64"/>
        </w:numPr>
        <w:spacing w:before="0" w:beforeAutospacing="0" w:after="0" w:afterAutospacing="0"/>
        <w:ind w:left="570"/>
      </w:pPr>
      <w:r>
        <w:t>Choose </w:t>
      </w:r>
      <w:r>
        <w:rPr>
          <w:rStyle w:val="Strong"/>
          <w:rFonts w:eastAsiaTheme="majorEastAsia"/>
        </w:rPr>
        <w:t>SSH Public Key</w:t>
      </w:r>
      <w:r>
        <w:t> for the </w:t>
      </w:r>
      <w:r>
        <w:rPr>
          <w:rStyle w:val="Strong"/>
          <w:rFonts w:eastAsiaTheme="majorEastAsia"/>
        </w:rPr>
        <w:t>Authentication type</w:t>
      </w:r>
      <w:r>
        <w:t> (instead of </w:t>
      </w:r>
      <w:proofErr w:type="gramStart"/>
      <w:r>
        <w:rPr>
          <w:rStyle w:val="Strong"/>
          <w:rFonts w:eastAsiaTheme="majorEastAsia"/>
        </w:rPr>
        <w:t>Password</w:t>
      </w:r>
      <w:r>
        <w:t> )</w:t>
      </w:r>
      <w:proofErr w:type="gramEnd"/>
      <w:r>
        <w:t>.</w:t>
      </w:r>
    </w:p>
    <w:p w:rsidR="00AE74F3" w:rsidRDefault="00AE74F3" w:rsidP="00AE74F3">
      <w:pPr>
        <w:numPr>
          <w:ilvl w:val="0"/>
          <w:numId w:val="64"/>
        </w:numPr>
        <w:spacing w:before="0" w:beforeAutospacing="0" w:after="0" w:afterAutospacing="0"/>
        <w:ind w:left="570"/>
      </w:pPr>
      <w:r>
        <w:t>Provide a </w:t>
      </w:r>
      <w:r>
        <w:rPr>
          <w:rStyle w:val="Strong"/>
          <w:rFonts w:eastAsiaTheme="majorEastAsia"/>
        </w:rPr>
        <w:t>Username</w:t>
      </w:r>
      <w:r>
        <w:t>.</w:t>
      </w:r>
    </w:p>
    <w:p w:rsidR="00AE74F3" w:rsidRDefault="00AE74F3" w:rsidP="00AE74F3">
      <w:pPr>
        <w:numPr>
          <w:ilvl w:val="0"/>
          <w:numId w:val="64"/>
        </w:numPr>
        <w:spacing w:before="0" w:beforeAutospacing="0" w:after="0" w:afterAutospacing="0"/>
        <w:ind w:left="570"/>
      </w:pPr>
      <w:r>
        <w:t xml:space="preserve">Paste the public SSH key from </w:t>
      </w:r>
      <w:proofErr w:type="spellStart"/>
      <w:r>
        <w:t>PuTTY</w:t>
      </w:r>
      <w:proofErr w:type="spellEnd"/>
      <w:r>
        <w:t xml:space="preserve"> into the </w:t>
      </w:r>
      <w:r>
        <w:rPr>
          <w:rStyle w:val="Strong"/>
          <w:rFonts w:eastAsiaTheme="majorEastAsia"/>
        </w:rPr>
        <w:t>SSH public key</w:t>
      </w:r>
      <w:r>
        <w:t> text area. Ensure the key validates with a checkmark.</w:t>
      </w:r>
    </w:p>
    <w:p w:rsidR="00AE74F3" w:rsidRDefault="00AE74F3" w:rsidP="00AE74F3">
      <w:pPr>
        <w:numPr>
          <w:ilvl w:val="0"/>
          <w:numId w:val="64"/>
        </w:numPr>
        <w:spacing w:before="0" w:beforeAutospacing="0" w:after="0" w:afterAutospacing="0"/>
        <w:ind w:left="570"/>
      </w:pPr>
      <w:r>
        <w:t>Create the VM. Wait for it to deploy.</w:t>
      </w:r>
    </w:p>
    <w:p w:rsidR="00AE74F3" w:rsidRDefault="00AE74F3" w:rsidP="00AE74F3">
      <w:pPr>
        <w:numPr>
          <w:ilvl w:val="0"/>
          <w:numId w:val="64"/>
        </w:numPr>
        <w:spacing w:before="0" w:beforeAutospacing="0" w:after="0" w:afterAutospacing="0"/>
        <w:ind w:left="570"/>
      </w:pPr>
      <w:r>
        <w:t>Access the running VM.</w:t>
      </w:r>
    </w:p>
    <w:p w:rsidR="00AE74F3" w:rsidRDefault="00AE74F3" w:rsidP="00AE74F3">
      <w:pPr>
        <w:numPr>
          <w:ilvl w:val="0"/>
          <w:numId w:val="64"/>
        </w:numPr>
        <w:spacing w:before="0" w:beforeAutospacing="0" w:after="0" w:afterAutospacing="0"/>
        <w:ind w:left="570"/>
      </w:pPr>
      <w:r>
        <w:t>From the </w:t>
      </w:r>
      <w:r>
        <w:rPr>
          <w:rStyle w:val="Strong"/>
          <w:rFonts w:eastAsiaTheme="majorEastAsia"/>
        </w:rPr>
        <w:t>Overview</w:t>
      </w:r>
      <w:r>
        <w:t> blade, click </w:t>
      </w:r>
      <w:r>
        <w:rPr>
          <w:rStyle w:val="Strong"/>
          <w:rFonts w:eastAsiaTheme="majorEastAsia"/>
        </w:rPr>
        <w:t>Connect</w:t>
      </w:r>
      <w:r>
        <w:t>.</w:t>
      </w:r>
    </w:p>
    <w:p w:rsidR="00AE74F3" w:rsidRDefault="00AE74F3" w:rsidP="00AE74F3">
      <w:pPr>
        <w:numPr>
          <w:ilvl w:val="0"/>
          <w:numId w:val="64"/>
        </w:numPr>
        <w:spacing w:before="0" w:beforeAutospacing="0" w:after="0" w:afterAutospacing="0"/>
        <w:ind w:left="570"/>
      </w:pPr>
      <w:r>
        <w:t>Make a note of your login information including user and public IP address.</w:t>
      </w:r>
    </w:p>
    <w:p w:rsidR="00AE74F3" w:rsidRDefault="00AE74F3" w:rsidP="00AE74F3">
      <w:pPr>
        <w:pStyle w:val="Heading3"/>
        <w:spacing w:before="450" w:beforeAutospacing="0" w:after="270" w:afterAutospacing="0"/>
        <w:rPr>
          <w:rFonts w:ascii="Segoe UI" w:hAnsi="Segoe UI" w:cs="Segoe UI"/>
          <w:color w:val="161616"/>
        </w:rPr>
      </w:pPr>
      <w:bookmarkStart w:id="24" w:name="_Toc132291477"/>
      <w:r>
        <w:rPr>
          <w:rFonts w:ascii="Segoe UI" w:hAnsi="Segoe UI" w:cs="Segoe UI"/>
          <w:color w:val="161616"/>
        </w:rPr>
        <w:t>Access the server using SSH</w:t>
      </w:r>
      <w:bookmarkEnd w:id="24"/>
    </w:p>
    <w:p w:rsidR="00AE74F3" w:rsidRDefault="00AE74F3" w:rsidP="00AE74F3">
      <w:pPr>
        <w:numPr>
          <w:ilvl w:val="0"/>
          <w:numId w:val="65"/>
        </w:numPr>
        <w:spacing w:before="0" w:beforeAutospacing="0" w:after="0" w:afterAutospacing="0"/>
        <w:ind w:left="570"/>
      </w:pPr>
      <w:r>
        <w:t>Open the </w:t>
      </w:r>
      <w:proofErr w:type="spellStart"/>
      <w:r>
        <w:rPr>
          <w:rStyle w:val="Strong"/>
          <w:rFonts w:eastAsiaTheme="majorEastAsia"/>
        </w:rPr>
        <w:t>PuTTY</w:t>
      </w:r>
      <w:proofErr w:type="spellEnd"/>
      <w:r>
        <w:t> tool.</w:t>
      </w:r>
    </w:p>
    <w:p w:rsidR="00AE74F3" w:rsidRDefault="00AE74F3" w:rsidP="00AE74F3">
      <w:pPr>
        <w:numPr>
          <w:ilvl w:val="0"/>
          <w:numId w:val="65"/>
        </w:numPr>
        <w:spacing w:before="0" w:beforeAutospacing="0" w:after="0" w:afterAutospacing="0"/>
        <w:ind w:left="570"/>
      </w:pPr>
      <w:r>
        <w:t>Enter </w:t>
      </w:r>
      <w:proofErr w:type="spellStart"/>
      <w:r>
        <w:rPr>
          <w:rStyle w:val="Strong"/>
          <w:rFonts w:eastAsiaTheme="majorEastAsia"/>
        </w:rPr>
        <w:t>username@publicIpAddress</w:t>
      </w:r>
      <w:proofErr w:type="spellEnd"/>
      <w:r>
        <w:t xml:space="preserve"> where username is the value you assigned when creating the VM and </w:t>
      </w:r>
      <w:proofErr w:type="spellStart"/>
      <w:r>
        <w:t>publicIpAddress</w:t>
      </w:r>
      <w:proofErr w:type="spellEnd"/>
      <w:r>
        <w:t xml:space="preserve"> is the value you obtained from the Azure portal.</w:t>
      </w:r>
    </w:p>
    <w:p w:rsidR="00AE74F3" w:rsidRDefault="00AE74F3" w:rsidP="00AE74F3">
      <w:pPr>
        <w:numPr>
          <w:ilvl w:val="0"/>
          <w:numId w:val="65"/>
        </w:numPr>
        <w:spacing w:before="0" w:beforeAutospacing="0" w:after="0" w:afterAutospacing="0"/>
        <w:ind w:left="570"/>
      </w:pPr>
      <w:r>
        <w:t>Specify </w:t>
      </w:r>
      <w:r>
        <w:rPr>
          <w:rStyle w:val="Strong"/>
          <w:rFonts w:eastAsiaTheme="majorEastAsia"/>
        </w:rPr>
        <w:t>22</w:t>
      </w:r>
      <w:r>
        <w:t> for the </w:t>
      </w:r>
      <w:r>
        <w:rPr>
          <w:rStyle w:val="Strong"/>
          <w:rFonts w:eastAsiaTheme="majorEastAsia"/>
        </w:rPr>
        <w:t>Port</w:t>
      </w:r>
      <w:r>
        <w:t>.</w:t>
      </w:r>
    </w:p>
    <w:p w:rsidR="00AE74F3" w:rsidRDefault="00AE74F3" w:rsidP="00AE74F3">
      <w:pPr>
        <w:numPr>
          <w:ilvl w:val="0"/>
          <w:numId w:val="65"/>
        </w:numPr>
        <w:spacing w:before="0" w:beforeAutospacing="0" w:after="0" w:afterAutospacing="0"/>
        <w:ind w:left="570"/>
      </w:pPr>
      <w:r>
        <w:t>Choose </w:t>
      </w:r>
      <w:r>
        <w:rPr>
          <w:rStyle w:val="Strong"/>
          <w:rFonts w:eastAsiaTheme="majorEastAsia"/>
        </w:rPr>
        <w:t>SSH</w:t>
      </w:r>
      <w:r>
        <w:t> in the </w:t>
      </w:r>
      <w:r>
        <w:rPr>
          <w:rStyle w:val="Strong"/>
          <w:rFonts w:eastAsiaTheme="majorEastAsia"/>
        </w:rPr>
        <w:t>Connection Type</w:t>
      </w:r>
      <w:r>
        <w:t> option group.</w:t>
      </w:r>
    </w:p>
    <w:p w:rsidR="00AE74F3" w:rsidRDefault="00AE74F3" w:rsidP="00AE74F3">
      <w:pPr>
        <w:numPr>
          <w:ilvl w:val="0"/>
          <w:numId w:val="65"/>
        </w:numPr>
        <w:spacing w:before="0" w:beforeAutospacing="0" w:after="0" w:afterAutospacing="0"/>
        <w:ind w:left="570"/>
      </w:pPr>
      <w:r>
        <w:t>Navigate to </w:t>
      </w:r>
      <w:r>
        <w:rPr>
          <w:rStyle w:val="Strong"/>
          <w:rFonts w:eastAsiaTheme="majorEastAsia"/>
        </w:rPr>
        <w:t>SSH</w:t>
      </w:r>
      <w:r>
        <w:t> in the Category panel, then click </w:t>
      </w:r>
      <w:r>
        <w:rPr>
          <w:rStyle w:val="Strong"/>
          <w:rFonts w:eastAsiaTheme="majorEastAsia"/>
        </w:rPr>
        <w:t>Auth</w:t>
      </w:r>
      <w:r>
        <w:t>.</w:t>
      </w:r>
    </w:p>
    <w:p w:rsidR="00AE74F3" w:rsidRDefault="00AE74F3" w:rsidP="00AE74F3">
      <w:pPr>
        <w:numPr>
          <w:ilvl w:val="0"/>
          <w:numId w:val="65"/>
        </w:numPr>
        <w:spacing w:before="0" w:beforeAutospacing="0" w:after="0" w:afterAutospacing="0"/>
        <w:ind w:left="570"/>
      </w:pPr>
      <w:r>
        <w:t>Click the </w:t>
      </w:r>
      <w:r>
        <w:rPr>
          <w:rStyle w:val="Strong"/>
          <w:rFonts w:eastAsiaTheme="majorEastAsia"/>
        </w:rPr>
        <w:t>Browse</w:t>
      </w:r>
      <w:r>
        <w:t> button next to </w:t>
      </w:r>
      <w:r>
        <w:rPr>
          <w:rStyle w:val="Strong"/>
          <w:rFonts w:eastAsiaTheme="majorEastAsia"/>
        </w:rPr>
        <w:t xml:space="preserve">Private </w:t>
      </w:r>
      <w:proofErr w:type="gramStart"/>
      <w:r>
        <w:rPr>
          <w:rStyle w:val="Strong"/>
          <w:rFonts w:eastAsiaTheme="majorEastAsia"/>
        </w:rPr>
        <w:t>key</w:t>
      </w:r>
      <w:proofErr w:type="gramEnd"/>
      <w:r>
        <w:rPr>
          <w:rStyle w:val="Strong"/>
          <w:rFonts w:eastAsiaTheme="majorEastAsia"/>
        </w:rPr>
        <w:t xml:space="preserve"> file for authentication</w:t>
      </w:r>
      <w:r>
        <w:t>.</w:t>
      </w:r>
    </w:p>
    <w:p w:rsidR="00AE74F3" w:rsidRDefault="00AE74F3" w:rsidP="00AE74F3">
      <w:pPr>
        <w:numPr>
          <w:ilvl w:val="0"/>
          <w:numId w:val="65"/>
        </w:numPr>
        <w:spacing w:before="0" w:beforeAutospacing="0" w:after="0" w:afterAutospacing="0"/>
        <w:ind w:left="570"/>
      </w:pPr>
      <w:r>
        <w:t>Navigate to the private key file saved when you generated the SSH keys and click </w:t>
      </w:r>
      <w:r>
        <w:rPr>
          <w:rStyle w:val="Strong"/>
          <w:rFonts w:eastAsiaTheme="majorEastAsia"/>
        </w:rPr>
        <w:t>Open</w:t>
      </w:r>
      <w:r>
        <w:t>.</w:t>
      </w:r>
    </w:p>
    <w:p w:rsidR="00AE74F3" w:rsidRDefault="00AE74F3" w:rsidP="00AE74F3">
      <w:pPr>
        <w:numPr>
          <w:ilvl w:val="0"/>
          <w:numId w:val="65"/>
        </w:numPr>
        <w:spacing w:before="0" w:beforeAutospacing="0" w:after="0" w:afterAutospacing="0"/>
        <w:ind w:left="570"/>
      </w:pPr>
      <w:r>
        <w:t xml:space="preserve">From the main </w:t>
      </w:r>
      <w:proofErr w:type="spellStart"/>
      <w:r>
        <w:t>PuTTY</w:t>
      </w:r>
      <w:proofErr w:type="spellEnd"/>
      <w:r>
        <w:t xml:space="preserve"> screen click </w:t>
      </w:r>
      <w:r>
        <w:rPr>
          <w:rStyle w:val="Strong"/>
          <w:rFonts w:eastAsiaTheme="majorEastAsia"/>
        </w:rPr>
        <w:t>Open.</w:t>
      </w:r>
    </w:p>
    <w:p w:rsidR="00AE74F3" w:rsidRDefault="00AE74F3" w:rsidP="00AE74F3">
      <w:pPr>
        <w:numPr>
          <w:ilvl w:val="0"/>
          <w:numId w:val="65"/>
        </w:numPr>
        <w:spacing w:before="0" w:beforeAutospacing="0" w:after="0" w:afterAutospacing="0"/>
        <w:ind w:left="570"/>
      </w:pPr>
      <w:r>
        <w:t>You will now be connected to your server command line.</w:t>
      </w:r>
    </w:p>
    <w:p w:rsidR="00AE74F3" w:rsidRDefault="00AE74F3" w:rsidP="00AE74F3">
      <w:pPr>
        <w:numPr>
          <w:ilvl w:val="0"/>
          <w:numId w:val="65"/>
        </w:numPr>
        <w:spacing w:before="0" w:beforeAutospacing="0" w:after="0" w:afterAutospacing="0"/>
        <w:ind w:left="570"/>
      </w:pPr>
      <w:r>
        <w:t>Explain how SSH is different from the Bastion service.</w:t>
      </w:r>
    </w:p>
    <w:p w:rsidR="00694A0D" w:rsidRDefault="00694A0D" w:rsidP="00884D8D">
      <w:pPr>
        <w:pStyle w:val="Heading2"/>
      </w:pPr>
      <w:bookmarkStart w:id="25" w:name="_Toc132291478"/>
      <w:r>
        <w:t xml:space="preserve">Network </w:t>
      </w:r>
      <w:r w:rsidRPr="00884D8D">
        <w:t>security</w:t>
      </w:r>
      <w:r>
        <w:t xml:space="preserve"> groups</w:t>
      </w:r>
      <w:bookmarkEnd w:id="25"/>
    </w:p>
    <w:p w:rsidR="00694A0D" w:rsidRDefault="00694A0D" w:rsidP="00694A0D">
      <w:pPr>
        <w:pStyle w:val="NormalWeb"/>
        <w:rPr>
          <w:rFonts w:ascii="Segoe UI" w:hAnsi="Segoe UI" w:cs="Segoe UI"/>
        </w:rPr>
      </w:pPr>
      <w:r>
        <w:rPr>
          <w:rFonts w:ascii="Segoe UI" w:hAnsi="Segoe UI" w:cs="Segoe UI"/>
        </w:rPr>
        <w:t>This task requires a Windows virtual machine associated with a network security group. The NSG should have an inbound security rule that allows RDP. The virtual machine should be in a running state and have a public IP address.</w:t>
      </w:r>
    </w:p>
    <w:p w:rsidR="00694A0D" w:rsidRDefault="00694A0D" w:rsidP="00694A0D">
      <w:pPr>
        <w:pStyle w:val="NormalWeb"/>
        <w:rPr>
          <w:rFonts w:ascii="Segoe UI" w:hAnsi="Segoe UI" w:cs="Segoe UI"/>
        </w:rPr>
      </w:pPr>
      <w:r>
        <w:rPr>
          <w:rFonts w:ascii="Segoe UI" w:hAnsi="Segoe UI" w:cs="Segoe UI"/>
        </w:rPr>
        <w:t>In this task, we will review networking rules, confirm the public IP page does not display, configure an inbound NSG rule, and confirm the public IP page now displays.</w:t>
      </w:r>
    </w:p>
    <w:p w:rsidR="00694A0D" w:rsidRDefault="00694A0D" w:rsidP="00694A0D">
      <w:pPr>
        <w:pStyle w:val="NormalWeb"/>
        <w:rPr>
          <w:rFonts w:ascii="Segoe UI" w:hAnsi="Segoe UI" w:cs="Segoe UI"/>
        </w:rPr>
      </w:pPr>
      <w:r>
        <w:rPr>
          <w:rStyle w:val="Strong"/>
          <w:rFonts w:ascii="Segoe UI" w:hAnsi="Segoe UI" w:cs="Segoe UI"/>
        </w:rPr>
        <w:t>Review networking rules</w:t>
      </w:r>
    </w:p>
    <w:p w:rsidR="00694A0D" w:rsidRDefault="00694A0D" w:rsidP="00694A0D">
      <w:pPr>
        <w:numPr>
          <w:ilvl w:val="0"/>
          <w:numId w:val="42"/>
        </w:numPr>
        <w:spacing w:before="0" w:beforeAutospacing="0" w:after="0" w:afterAutospacing="0"/>
        <w:ind w:left="570"/>
      </w:pPr>
      <w:r>
        <w:t>In the </w:t>
      </w:r>
      <w:r>
        <w:rPr>
          <w:rStyle w:val="Strong"/>
        </w:rPr>
        <w:t>Portal</w:t>
      </w:r>
      <w:r>
        <w:t>, navigate to your virtual machine.</w:t>
      </w:r>
    </w:p>
    <w:p w:rsidR="00694A0D" w:rsidRDefault="00694A0D" w:rsidP="00694A0D">
      <w:pPr>
        <w:numPr>
          <w:ilvl w:val="0"/>
          <w:numId w:val="42"/>
        </w:numPr>
        <w:spacing w:before="0" w:beforeAutospacing="0" w:after="0" w:afterAutospacing="0"/>
        <w:ind w:left="570"/>
      </w:pPr>
      <w:r>
        <w:t>Under </w:t>
      </w:r>
      <w:r>
        <w:rPr>
          <w:rStyle w:val="Strong"/>
        </w:rPr>
        <w:t>Settings</w:t>
      </w:r>
      <w:r>
        <w:t>, click </w:t>
      </w:r>
      <w:r>
        <w:rPr>
          <w:rStyle w:val="Strong"/>
        </w:rPr>
        <w:t>Networking</w:t>
      </w:r>
      <w:r>
        <w:t>.</w:t>
      </w:r>
    </w:p>
    <w:p w:rsidR="00694A0D" w:rsidRDefault="00694A0D" w:rsidP="00694A0D">
      <w:pPr>
        <w:numPr>
          <w:ilvl w:val="0"/>
          <w:numId w:val="42"/>
        </w:numPr>
        <w:spacing w:before="0" w:beforeAutospacing="0" w:after="0" w:afterAutospacing="0"/>
        <w:ind w:left="570"/>
      </w:pPr>
      <w:r>
        <w:t>Discuss the default inbound and outbound rules.</w:t>
      </w:r>
    </w:p>
    <w:p w:rsidR="00694A0D" w:rsidRDefault="00694A0D" w:rsidP="00694A0D">
      <w:pPr>
        <w:numPr>
          <w:ilvl w:val="0"/>
          <w:numId w:val="42"/>
        </w:numPr>
        <w:spacing w:before="0" w:beforeAutospacing="0" w:after="0" w:afterAutospacing="0"/>
        <w:ind w:left="570"/>
      </w:pPr>
      <w:r>
        <w:t>Review the inbound rules and ensure RDP is allowed.</w:t>
      </w:r>
    </w:p>
    <w:p w:rsidR="00694A0D" w:rsidRDefault="00694A0D" w:rsidP="00694A0D">
      <w:pPr>
        <w:numPr>
          <w:ilvl w:val="0"/>
          <w:numId w:val="42"/>
        </w:numPr>
        <w:spacing w:before="0" w:beforeAutospacing="0" w:after="0" w:afterAutospacing="0"/>
        <w:ind w:left="570"/>
      </w:pPr>
      <w:r>
        <w:t>Make a note of the public IP address.</w:t>
      </w:r>
    </w:p>
    <w:p w:rsidR="00694A0D" w:rsidRDefault="00694A0D" w:rsidP="00694A0D">
      <w:pPr>
        <w:pStyle w:val="NormalWeb"/>
        <w:rPr>
          <w:rFonts w:ascii="Segoe UI" w:hAnsi="Segoe UI" w:cs="Segoe UI"/>
        </w:rPr>
      </w:pPr>
      <w:r>
        <w:rPr>
          <w:rStyle w:val="Strong"/>
          <w:rFonts w:ascii="Segoe UI" w:hAnsi="Segoe UI" w:cs="Segoe UI"/>
        </w:rPr>
        <w:t>Connect to the virtual machine and test the public IP address</w:t>
      </w:r>
    </w:p>
    <w:p w:rsidR="00694A0D" w:rsidRDefault="00694A0D" w:rsidP="00694A0D">
      <w:pPr>
        <w:numPr>
          <w:ilvl w:val="0"/>
          <w:numId w:val="43"/>
        </w:numPr>
        <w:spacing w:before="0" w:beforeAutospacing="0" w:after="0" w:afterAutospacing="0"/>
        <w:ind w:left="570"/>
      </w:pPr>
      <w:r>
        <w:t>From the </w:t>
      </w:r>
      <w:r>
        <w:rPr>
          <w:rStyle w:val="Strong"/>
        </w:rPr>
        <w:t>Overview</w:t>
      </w:r>
      <w:r>
        <w:t> blade, click </w:t>
      </w:r>
      <w:r>
        <w:rPr>
          <w:rStyle w:val="Strong"/>
        </w:rPr>
        <w:t>Connect</w:t>
      </w:r>
      <w:r>
        <w:t> and RDP into the virtual machine.</w:t>
      </w:r>
    </w:p>
    <w:p w:rsidR="00694A0D" w:rsidRDefault="00694A0D" w:rsidP="00694A0D">
      <w:pPr>
        <w:numPr>
          <w:ilvl w:val="0"/>
          <w:numId w:val="43"/>
        </w:numPr>
        <w:spacing w:before="0" w:beforeAutospacing="0" w:after="0" w:afterAutospacing="0"/>
        <w:ind w:left="570"/>
      </w:pPr>
      <w:r>
        <w:t>On the </w:t>
      </w:r>
      <w:r>
        <w:rPr>
          <w:rStyle w:val="Strong"/>
        </w:rPr>
        <w:t>virtual machine</w:t>
      </w:r>
      <w:r>
        <w:t>, open a </w:t>
      </w:r>
      <w:r>
        <w:rPr>
          <w:rStyle w:val="Strong"/>
        </w:rPr>
        <w:t>browser</w:t>
      </w:r>
      <w:r>
        <w:t>.</w:t>
      </w:r>
    </w:p>
    <w:p w:rsidR="00694A0D" w:rsidRDefault="00694A0D" w:rsidP="00694A0D">
      <w:pPr>
        <w:numPr>
          <w:ilvl w:val="0"/>
          <w:numId w:val="43"/>
        </w:numPr>
        <w:spacing w:before="0" w:beforeAutospacing="0" w:after="0" w:afterAutospacing="0"/>
        <w:ind w:left="570"/>
      </w:pPr>
      <w:r>
        <w:t>Test the default localhost IIS HTML page: </w:t>
      </w:r>
      <w:r>
        <w:rPr>
          <w:rStyle w:val="HTMLCode"/>
          <w:rFonts w:ascii="Consolas" w:hAnsi="Consolas"/>
        </w:rPr>
        <w:t>http://localhost/default.htm</w:t>
      </w:r>
      <w:r>
        <w:t>. This page should appear.</w:t>
      </w:r>
    </w:p>
    <w:p w:rsidR="00694A0D" w:rsidRDefault="00694A0D" w:rsidP="00694A0D">
      <w:pPr>
        <w:numPr>
          <w:ilvl w:val="0"/>
          <w:numId w:val="43"/>
        </w:numPr>
        <w:spacing w:before="0" w:beforeAutospacing="0" w:after="0" w:afterAutospacing="0"/>
        <w:ind w:left="570"/>
      </w:pPr>
      <w:r>
        <w:t>Test the default public IP IIS HTML page: </w:t>
      </w:r>
      <w:r>
        <w:rPr>
          <w:rStyle w:val="HTMLCode"/>
          <w:rFonts w:ascii="Consolas" w:hAnsi="Consolas"/>
        </w:rPr>
        <w:t>http://public_IP_address/default.htm</w:t>
      </w:r>
      <w:r>
        <w:t>. This page should not display.</w:t>
      </w:r>
    </w:p>
    <w:p w:rsidR="00694A0D" w:rsidRDefault="00694A0D" w:rsidP="00694A0D">
      <w:pPr>
        <w:pStyle w:val="NormalWeb"/>
        <w:rPr>
          <w:rFonts w:ascii="Segoe UI" w:hAnsi="Segoe UI" w:cs="Segoe UI"/>
        </w:rPr>
      </w:pPr>
      <w:r>
        <w:rPr>
          <w:rStyle w:val="Strong"/>
          <w:rFonts w:ascii="Segoe UI" w:hAnsi="Segoe UI" w:cs="Segoe UI"/>
        </w:rPr>
        <w:t>Configure an inbound rule to allow public access on port 80</w:t>
      </w:r>
    </w:p>
    <w:p w:rsidR="00694A0D" w:rsidRDefault="00694A0D" w:rsidP="00694A0D">
      <w:pPr>
        <w:numPr>
          <w:ilvl w:val="0"/>
          <w:numId w:val="44"/>
        </w:numPr>
        <w:spacing w:before="0" w:beforeAutospacing="0" w:after="0" w:afterAutospacing="0"/>
        <w:ind w:left="570"/>
      </w:pPr>
      <w:r>
        <w:lastRenderedPageBreak/>
        <w:t>Return to the </w:t>
      </w:r>
      <w:r>
        <w:rPr>
          <w:rStyle w:val="Strong"/>
        </w:rPr>
        <w:t>Portal</w:t>
      </w:r>
      <w:r>
        <w:t> and the </w:t>
      </w:r>
      <w:r>
        <w:rPr>
          <w:rStyle w:val="Strong"/>
        </w:rPr>
        <w:t>Networking</w:t>
      </w:r>
      <w:r>
        <w:t> blade.</w:t>
      </w:r>
    </w:p>
    <w:p w:rsidR="00694A0D" w:rsidRDefault="00694A0D" w:rsidP="00694A0D">
      <w:pPr>
        <w:numPr>
          <w:ilvl w:val="0"/>
          <w:numId w:val="44"/>
        </w:numPr>
        <w:spacing w:before="0" w:beforeAutospacing="0" w:after="0" w:afterAutospacing="0"/>
        <w:ind w:left="570"/>
      </w:pPr>
      <w:r>
        <w:t>Make a note of the virtual machine's </w:t>
      </w:r>
      <w:r>
        <w:rPr>
          <w:rStyle w:val="Strong"/>
        </w:rPr>
        <w:t>private IP</w:t>
      </w:r>
      <w:r>
        <w:t> address.</w:t>
      </w:r>
    </w:p>
    <w:p w:rsidR="00694A0D" w:rsidRDefault="00694A0D" w:rsidP="00694A0D">
      <w:pPr>
        <w:numPr>
          <w:ilvl w:val="0"/>
          <w:numId w:val="44"/>
        </w:numPr>
        <w:spacing w:before="0" w:beforeAutospacing="0" w:after="0" w:afterAutospacing="0"/>
        <w:ind w:left="570"/>
      </w:pPr>
      <w:r>
        <w:t>On the </w:t>
      </w:r>
      <w:r>
        <w:rPr>
          <w:rStyle w:val="Strong"/>
        </w:rPr>
        <w:t>Inbound port rules</w:t>
      </w:r>
      <w:r>
        <w:t> tab, click </w:t>
      </w:r>
      <w:r>
        <w:rPr>
          <w:rStyle w:val="Strong"/>
        </w:rPr>
        <w:t>Add inbound port rule</w:t>
      </w:r>
      <w:r>
        <w:t>. This rule will only allow certain IP addresses on port 80. As you go through the configuration settings, be sure to discuss each one.</w:t>
      </w:r>
    </w:p>
    <w:p w:rsidR="00694A0D" w:rsidRDefault="00694A0D" w:rsidP="00694A0D">
      <w:pPr>
        <w:numPr>
          <w:ilvl w:val="1"/>
          <w:numId w:val="45"/>
        </w:numPr>
        <w:spacing w:before="0" w:beforeAutospacing="0" w:after="0" w:afterAutospacing="0"/>
        <w:ind w:left="1140"/>
      </w:pPr>
      <w:r>
        <w:t>Source: </w:t>
      </w:r>
      <w:r>
        <w:rPr>
          <w:rStyle w:val="Strong"/>
        </w:rPr>
        <w:t>Service Tag</w:t>
      </w:r>
    </w:p>
    <w:p w:rsidR="00694A0D" w:rsidRDefault="00694A0D" w:rsidP="00694A0D">
      <w:pPr>
        <w:numPr>
          <w:ilvl w:val="1"/>
          <w:numId w:val="45"/>
        </w:numPr>
        <w:spacing w:before="0" w:beforeAutospacing="0" w:after="0" w:afterAutospacing="0"/>
        <w:ind w:left="1140"/>
      </w:pPr>
      <w:r>
        <w:t>Source service tag: </w:t>
      </w:r>
      <w:r>
        <w:rPr>
          <w:rStyle w:val="Strong"/>
        </w:rPr>
        <w:t>Internet</w:t>
      </w:r>
    </w:p>
    <w:p w:rsidR="00694A0D" w:rsidRDefault="00694A0D" w:rsidP="00694A0D">
      <w:pPr>
        <w:numPr>
          <w:ilvl w:val="1"/>
          <w:numId w:val="45"/>
        </w:numPr>
        <w:spacing w:before="0" w:beforeAutospacing="0" w:after="0" w:afterAutospacing="0"/>
        <w:ind w:left="1140"/>
      </w:pPr>
      <w:r>
        <w:t>Destination: </w:t>
      </w:r>
      <w:r>
        <w:rPr>
          <w:rStyle w:val="Strong"/>
        </w:rPr>
        <w:t>IP addresses</w:t>
      </w:r>
    </w:p>
    <w:p w:rsidR="00694A0D" w:rsidRDefault="00694A0D" w:rsidP="00694A0D">
      <w:pPr>
        <w:numPr>
          <w:ilvl w:val="1"/>
          <w:numId w:val="45"/>
        </w:numPr>
        <w:spacing w:before="0" w:beforeAutospacing="0" w:after="0" w:afterAutospacing="0"/>
        <w:ind w:left="1140"/>
      </w:pPr>
      <w:r>
        <w:t>Destination IP addresses/CIDR range: </w:t>
      </w:r>
      <w:proofErr w:type="spellStart"/>
      <w:r>
        <w:rPr>
          <w:rStyle w:val="Strong"/>
        </w:rPr>
        <w:t>private_IP_address</w:t>
      </w:r>
      <w:proofErr w:type="spellEnd"/>
      <w:r>
        <w:rPr>
          <w:rStyle w:val="Strong"/>
        </w:rPr>
        <w:t>/32</w:t>
      </w:r>
    </w:p>
    <w:p w:rsidR="00694A0D" w:rsidRDefault="00694A0D" w:rsidP="00694A0D">
      <w:pPr>
        <w:numPr>
          <w:ilvl w:val="1"/>
          <w:numId w:val="45"/>
        </w:numPr>
        <w:spacing w:before="0" w:beforeAutospacing="0" w:after="0" w:afterAutospacing="0"/>
        <w:ind w:left="1140"/>
      </w:pPr>
      <w:r>
        <w:t>Destination port range: </w:t>
      </w:r>
      <w:r>
        <w:rPr>
          <w:rStyle w:val="Strong"/>
        </w:rPr>
        <w:t>80</w:t>
      </w:r>
    </w:p>
    <w:p w:rsidR="00694A0D" w:rsidRDefault="00694A0D" w:rsidP="00694A0D">
      <w:pPr>
        <w:numPr>
          <w:ilvl w:val="1"/>
          <w:numId w:val="45"/>
        </w:numPr>
        <w:spacing w:before="0" w:beforeAutospacing="0" w:after="0" w:afterAutospacing="0"/>
        <w:ind w:left="1140"/>
      </w:pPr>
      <w:r>
        <w:t>Protocol: </w:t>
      </w:r>
      <w:r>
        <w:rPr>
          <w:rStyle w:val="Strong"/>
        </w:rPr>
        <w:t>TCP</w:t>
      </w:r>
    </w:p>
    <w:p w:rsidR="00694A0D" w:rsidRDefault="00694A0D" w:rsidP="00694A0D">
      <w:pPr>
        <w:numPr>
          <w:ilvl w:val="1"/>
          <w:numId w:val="45"/>
        </w:numPr>
        <w:spacing w:before="0" w:beforeAutospacing="0" w:after="0" w:afterAutospacing="0"/>
        <w:ind w:left="1140"/>
      </w:pPr>
      <w:r>
        <w:t>Action: </w:t>
      </w:r>
      <w:r>
        <w:rPr>
          <w:rStyle w:val="Strong"/>
        </w:rPr>
        <w:t>Allow</w:t>
      </w:r>
    </w:p>
    <w:p w:rsidR="00694A0D" w:rsidRDefault="00694A0D" w:rsidP="00694A0D">
      <w:pPr>
        <w:numPr>
          <w:ilvl w:val="1"/>
          <w:numId w:val="45"/>
        </w:numPr>
        <w:spacing w:before="0" w:beforeAutospacing="0" w:after="0" w:afterAutospacing="0"/>
        <w:ind w:left="1140"/>
      </w:pPr>
      <w:r>
        <w:t>Name: </w:t>
      </w:r>
      <w:r>
        <w:rPr>
          <w:rStyle w:val="Strong"/>
        </w:rPr>
        <w:t>Allow_Port_80</w:t>
      </w:r>
    </w:p>
    <w:p w:rsidR="00694A0D" w:rsidRDefault="00694A0D" w:rsidP="00694A0D">
      <w:pPr>
        <w:numPr>
          <w:ilvl w:val="1"/>
          <w:numId w:val="45"/>
        </w:numPr>
        <w:spacing w:before="0" w:beforeAutospacing="0" w:after="0" w:afterAutospacing="0"/>
        <w:ind w:left="1140"/>
      </w:pPr>
      <w:r>
        <w:t>Click </w:t>
      </w:r>
      <w:r>
        <w:rPr>
          <w:rStyle w:val="Strong"/>
        </w:rPr>
        <w:t>Add</w:t>
      </w:r>
    </w:p>
    <w:p w:rsidR="00694A0D" w:rsidRDefault="00694A0D" w:rsidP="00694A0D">
      <w:pPr>
        <w:numPr>
          <w:ilvl w:val="0"/>
          <w:numId w:val="45"/>
        </w:numPr>
        <w:spacing w:before="0" w:beforeAutospacing="0" w:after="0" w:afterAutospacing="0"/>
        <w:ind w:left="570"/>
      </w:pPr>
      <w:r>
        <w:t>Wait for your new inbound rule to be added.</w:t>
      </w:r>
    </w:p>
    <w:p w:rsidR="00694A0D" w:rsidRDefault="00694A0D" w:rsidP="00694A0D">
      <w:pPr>
        <w:pStyle w:val="NormalWeb"/>
        <w:rPr>
          <w:rFonts w:ascii="Segoe UI" w:hAnsi="Segoe UI" w:cs="Segoe UI"/>
        </w:rPr>
      </w:pPr>
      <w:r>
        <w:rPr>
          <w:rStyle w:val="Strong"/>
          <w:rFonts w:ascii="Segoe UI" w:hAnsi="Segoe UI" w:cs="Segoe UI"/>
        </w:rPr>
        <w:t>Retest the public IP address</w:t>
      </w:r>
    </w:p>
    <w:p w:rsidR="00694A0D" w:rsidRDefault="00694A0D" w:rsidP="00694A0D">
      <w:pPr>
        <w:numPr>
          <w:ilvl w:val="0"/>
          <w:numId w:val="46"/>
        </w:numPr>
        <w:spacing w:before="0" w:beforeAutospacing="0" w:after="0" w:afterAutospacing="0"/>
        <w:ind w:left="570"/>
      </w:pPr>
      <w:r>
        <w:t>On the </w:t>
      </w:r>
      <w:r>
        <w:rPr>
          <w:rStyle w:val="Strong"/>
        </w:rPr>
        <w:t>virtual machine</w:t>
      </w:r>
      <w:proofErr w:type="gramStart"/>
      <w:r>
        <w:rPr>
          <w:rStyle w:val="Strong"/>
        </w:rPr>
        <w:t>,,</w:t>
      </w:r>
      <w:proofErr w:type="gramEnd"/>
      <w:r>
        <w:t> return to the </w:t>
      </w:r>
      <w:r>
        <w:rPr>
          <w:rStyle w:val="Strong"/>
        </w:rPr>
        <w:t>browser</w:t>
      </w:r>
      <w:r>
        <w:t>.</w:t>
      </w:r>
    </w:p>
    <w:p w:rsidR="00694A0D" w:rsidRDefault="00694A0D" w:rsidP="00694A0D">
      <w:pPr>
        <w:numPr>
          <w:ilvl w:val="0"/>
          <w:numId w:val="46"/>
        </w:numPr>
        <w:spacing w:before="0" w:beforeAutospacing="0" w:after="0" w:afterAutospacing="0"/>
        <w:ind w:left="570"/>
      </w:pPr>
      <w:r>
        <w:t>Refresh the default public IP IIS HTML page: </w:t>
      </w:r>
      <w:r>
        <w:rPr>
          <w:rStyle w:val="HTMLCode"/>
          <w:rFonts w:ascii="Consolas" w:hAnsi="Consolas"/>
        </w:rPr>
        <w:t>http://public_IP_address/default.htm</w:t>
      </w:r>
      <w:r>
        <w:t>. This page should now display.</w:t>
      </w:r>
    </w:p>
    <w:p w:rsidR="00694A0D" w:rsidRDefault="00694A0D" w:rsidP="00884D8D">
      <w:pPr>
        <w:pStyle w:val="Heading2"/>
      </w:pPr>
      <w:bookmarkStart w:id="26" w:name="_Toc132291479"/>
      <w:r>
        <w:t xml:space="preserve">Application </w:t>
      </w:r>
      <w:r w:rsidRPr="00884D8D">
        <w:t>service</w:t>
      </w:r>
      <w:r>
        <w:t xml:space="preserve"> groups</w:t>
      </w:r>
      <w:bookmarkEnd w:id="26"/>
    </w:p>
    <w:p w:rsidR="00694A0D" w:rsidRDefault="00694A0D" w:rsidP="00694A0D">
      <w:pPr>
        <w:pStyle w:val="NormalWeb"/>
        <w:rPr>
          <w:rFonts w:ascii="Segoe UI" w:hAnsi="Segoe UI" w:cs="Segoe UI"/>
        </w:rPr>
      </w:pPr>
      <w:r>
        <w:rPr>
          <w:rFonts w:ascii="Segoe UI" w:hAnsi="Segoe UI" w:cs="Segoe UI"/>
        </w:rPr>
        <w:t>This task requires a Windows virtual machine with IIS installed. These steps use VM1. Your machine name may be different.</w:t>
      </w:r>
    </w:p>
    <w:p w:rsidR="00694A0D" w:rsidRDefault="00694A0D" w:rsidP="00694A0D">
      <w:pPr>
        <w:pStyle w:val="NormalWeb"/>
        <w:rPr>
          <w:rFonts w:ascii="Segoe UI" w:hAnsi="Segoe UI" w:cs="Segoe UI"/>
        </w:rPr>
      </w:pPr>
      <w:r>
        <w:rPr>
          <w:rFonts w:ascii="Segoe UI" w:hAnsi="Segoe UI" w:cs="Segoe UI"/>
        </w:rPr>
        <w:t>In this task, we will connect to a virtual machine, create an inbound deny rule, configure an application security group, and test connectivity.</w:t>
      </w:r>
    </w:p>
    <w:p w:rsidR="00694A0D" w:rsidRDefault="00694A0D" w:rsidP="00694A0D">
      <w:pPr>
        <w:pStyle w:val="NormalWeb"/>
        <w:rPr>
          <w:rFonts w:ascii="Segoe UI" w:hAnsi="Segoe UI" w:cs="Segoe UI"/>
        </w:rPr>
      </w:pPr>
      <w:r>
        <w:rPr>
          <w:rStyle w:val="Strong"/>
          <w:rFonts w:ascii="Segoe UI" w:hAnsi="Segoe UI" w:cs="Segoe UI"/>
        </w:rPr>
        <w:t>Connect to the virtual machine</w:t>
      </w:r>
    </w:p>
    <w:p w:rsidR="00694A0D" w:rsidRDefault="00694A0D" w:rsidP="00694A0D">
      <w:pPr>
        <w:numPr>
          <w:ilvl w:val="0"/>
          <w:numId w:val="47"/>
        </w:numPr>
        <w:spacing w:before="0" w:beforeAutospacing="0" w:after="0" w:afterAutospacing="0"/>
        <w:ind w:left="570"/>
      </w:pPr>
      <w:r>
        <w:t>In the </w:t>
      </w:r>
      <w:r>
        <w:rPr>
          <w:rStyle w:val="Strong"/>
        </w:rPr>
        <w:t>Portal</w:t>
      </w:r>
      <w:r>
        <w:t>, navigate to </w:t>
      </w:r>
      <w:r>
        <w:rPr>
          <w:rStyle w:val="Strong"/>
        </w:rPr>
        <w:t>VM1</w:t>
      </w:r>
      <w:r>
        <w:t>.</w:t>
      </w:r>
    </w:p>
    <w:p w:rsidR="00694A0D" w:rsidRDefault="00694A0D" w:rsidP="00694A0D">
      <w:pPr>
        <w:numPr>
          <w:ilvl w:val="0"/>
          <w:numId w:val="47"/>
        </w:numPr>
        <w:spacing w:before="0" w:beforeAutospacing="0" w:after="0" w:afterAutospacing="0"/>
        <w:ind w:left="570"/>
      </w:pPr>
      <w:r>
        <w:t>On the </w:t>
      </w:r>
      <w:r>
        <w:rPr>
          <w:rStyle w:val="Strong"/>
        </w:rPr>
        <w:t>Networking</w:t>
      </w:r>
      <w:r>
        <w:t> blade, make a note of the private IP address.</w:t>
      </w:r>
    </w:p>
    <w:p w:rsidR="00694A0D" w:rsidRDefault="00694A0D" w:rsidP="00694A0D">
      <w:pPr>
        <w:numPr>
          <w:ilvl w:val="0"/>
          <w:numId w:val="47"/>
        </w:numPr>
        <w:spacing w:before="0" w:beforeAutospacing="0" w:after="0" w:afterAutospacing="0"/>
        <w:ind w:left="570"/>
      </w:pPr>
      <w:r>
        <w:t>Ensure there is an </w:t>
      </w:r>
      <w:proofErr w:type="gramStart"/>
      <w:r>
        <w:rPr>
          <w:rStyle w:val="Strong"/>
        </w:rPr>
        <w:t>Inbound</w:t>
      </w:r>
      <w:proofErr w:type="gramEnd"/>
      <w:r>
        <w:rPr>
          <w:rStyle w:val="Strong"/>
        </w:rPr>
        <w:t xml:space="preserve"> port rule</w:t>
      </w:r>
      <w:r>
        <w:t> that allows </w:t>
      </w:r>
      <w:r>
        <w:rPr>
          <w:rStyle w:val="Strong"/>
        </w:rPr>
        <w:t>RDP</w:t>
      </w:r>
      <w:r>
        <w:t>.</w:t>
      </w:r>
    </w:p>
    <w:p w:rsidR="00694A0D" w:rsidRDefault="00694A0D" w:rsidP="00694A0D">
      <w:pPr>
        <w:numPr>
          <w:ilvl w:val="0"/>
          <w:numId w:val="47"/>
        </w:numPr>
        <w:spacing w:before="0" w:beforeAutospacing="0" w:after="0" w:afterAutospacing="0"/>
        <w:ind w:left="570"/>
      </w:pPr>
      <w:r>
        <w:t>From the </w:t>
      </w:r>
      <w:r>
        <w:rPr>
          <w:rStyle w:val="Strong"/>
        </w:rPr>
        <w:t>Overview</w:t>
      </w:r>
      <w:r>
        <w:t> blade, ensure VM1 is </w:t>
      </w:r>
      <w:r>
        <w:rPr>
          <w:rStyle w:val="Strong"/>
        </w:rPr>
        <w:t>running</w:t>
      </w:r>
      <w:r>
        <w:t>.</w:t>
      </w:r>
    </w:p>
    <w:p w:rsidR="00694A0D" w:rsidRDefault="00694A0D" w:rsidP="00694A0D">
      <w:pPr>
        <w:numPr>
          <w:ilvl w:val="0"/>
          <w:numId w:val="47"/>
        </w:numPr>
        <w:spacing w:before="0" w:beforeAutospacing="0" w:after="0" w:afterAutospacing="0"/>
        <w:ind w:left="570"/>
      </w:pPr>
      <w:r>
        <w:t>Click </w:t>
      </w:r>
      <w:r>
        <w:rPr>
          <w:rStyle w:val="Strong"/>
        </w:rPr>
        <w:t>Connect</w:t>
      </w:r>
      <w:r>
        <w:t> and RDP into the VM1.</w:t>
      </w:r>
    </w:p>
    <w:p w:rsidR="00694A0D" w:rsidRDefault="00694A0D" w:rsidP="00694A0D">
      <w:pPr>
        <w:numPr>
          <w:ilvl w:val="0"/>
          <w:numId w:val="47"/>
        </w:numPr>
        <w:spacing w:before="0" w:beforeAutospacing="0" w:after="0" w:afterAutospacing="0"/>
        <w:ind w:left="570"/>
      </w:pPr>
      <w:r>
        <w:t>On </w:t>
      </w:r>
      <w:r>
        <w:rPr>
          <w:rStyle w:val="Strong"/>
        </w:rPr>
        <w:t>VM1</w:t>
      </w:r>
      <w:r>
        <w:t>, open a browser.</w:t>
      </w:r>
    </w:p>
    <w:p w:rsidR="00694A0D" w:rsidRDefault="00694A0D" w:rsidP="00694A0D">
      <w:pPr>
        <w:numPr>
          <w:ilvl w:val="0"/>
          <w:numId w:val="47"/>
        </w:numPr>
        <w:spacing w:before="0" w:beforeAutospacing="0" w:after="0" w:afterAutospacing="0"/>
        <w:ind w:left="570"/>
      </w:pPr>
      <w:r>
        <w:t>Ensure the default IIS page display for the private IP address: </w:t>
      </w:r>
      <w:r>
        <w:rPr>
          <w:rStyle w:val="HTMLCode"/>
          <w:rFonts w:ascii="Consolas" w:hAnsi="Consolas"/>
        </w:rPr>
        <w:t>http://private_IP_address/default.htm</w:t>
      </w:r>
      <w:r>
        <w:t>.</w:t>
      </w:r>
    </w:p>
    <w:p w:rsidR="00694A0D" w:rsidRDefault="00694A0D" w:rsidP="00694A0D">
      <w:pPr>
        <w:pStyle w:val="NormalWeb"/>
        <w:rPr>
          <w:rFonts w:ascii="Segoe UI" w:hAnsi="Segoe UI" w:cs="Segoe UI"/>
        </w:rPr>
      </w:pPr>
      <w:r>
        <w:rPr>
          <w:rStyle w:val="Strong"/>
          <w:rFonts w:ascii="Segoe UI" w:hAnsi="Segoe UI" w:cs="Segoe UI"/>
        </w:rPr>
        <w:t>Add an inbound deny rule and test the rule</w:t>
      </w:r>
    </w:p>
    <w:p w:rsidR="00694A0D" w:rsidRDefault="00694A0D" w:rsidP="00694A0D">
      <w:pPr>
        <w:numPr>
          <w:ilvl w:val="0"/>
          <w:numId w:val="48"/>
        </w:numPr>
        <w:spacing w:before="0" w:beforeAutospacing="0" w:after="0" w:afterAutospacing="0"/>
        <w:ind w:left="570"/>
      </w:pPr>
      <w:r>
        <w:t>Continue in the </w:t>
      </w:r>
      <w:r>
        <w:rPr>
          <w:rStyle w:val="Strong"/>
        </w:rPr>
        <w:t>Portal</w:t>
      </w:r>
      <w:r>
        <w:t> from the </w:t>
      </w:r>
      <w:r>
        <w:rPr>
          <w:rStyle w:val="Strong"/>
        </w:rPr>
        <w:t>Networking</w:t>
      </w:r>
      <w:r>
        <w:t> blade.</w:t>
      </w:r>
    </w:p>
    <w:p w:rsidR="00694A0D" w:rsidRDefault="00694A0D" w:rsidP="00694A0D">
      <w:pPr>
        <w:numPr>
          <w:ilvl w:val="0"/>
          <w:numId w:val="48"/>
        </w:numPr>
        <w:spacing w:before="0" w:beforeAutospacing="0" w:after="0" w:afterAutospacing="0"/>
        <w:ind w:left="570"/>
      </w:pPr>
      <w:r>
        <w:t>On the </w:t>
      </w:r>
      <w:r>
        <w:rPr>
          <w:rStyle w:val="Strong"/>
        </w:rPr>
        <w:t>Inbound port rules</w:t>
      </w:r>
      <w:r>
        <w:t> tab, click </w:t>
      </w:r>
      <w:r>
        <w:rPr>
          <w:rStyle w:val="Strong"/>
        </w:rPr>
        <w:t>Add inbound port rule</w:t>
      </w:r>
      <w:r>
        <w:t>. Add a rule that denies all inbound traffic.</w:t>
      </w:r>
    </w:p>
    <w:p w:rsidR="00694A0D" w:rsidRDefault="00694A0D" w:rsidP="00694A0D">
      <w:pPr>
        <w:numPr>
          <w:ilvl w:val="1"/>
          <w:numId w:val="49"/>
        </w:numPr>
        <w:spacing w:before="0" w:beforeAutospacing="0" w:after="0" w:afterAutospacing="0"/>
        <w:ind w:left="1140"/>
      </w:pPr>
      <w:r>
        <w:t>Destination port ranges: *</w:t>
      </w:r>
    </w:p>
    <w:p w:rsidR="00694A0D" w:rsidRDefault="00694A0D" w:rsidP="00694A0D">
      <w:pPr>
        <w:numPr>
          <w:ilvl w:val="1"/>
          <w:numId w:val="49"/>
        </w:numPr>
        <w:spacing w:before="0" w:beforeAutospacing="0" w:after="0" w:afterAutospacing="0"/>
        <w:ind w:left="1140"/>
      </w:pPr>
      <w:r>
        <w:t>Action: </w:t>
      </w:r>
      <w:r>
        <w:rPr>
          <w:rStyle w:val="Strong"/>
        </w:rPr>
        <w:t>Deny</w:t>
      </w:r>
    </w:p>
    <w:p w:rsidR="00694A0D" w:rsidRDefault="00694A0D" w:rsidP="00694A0D">
      <w:pPr>
        <w:numPr>
          <w:ilvl w:val="1"/>
          <w:numId w:val="49"/>
        </w:numPr>
        <w:spacing w:before="0" w:beforeAutospacing="0" w:after="0" w:afterAutospacing="0"/>
        <w:ind w:left="1140"/>
      </w:pPr>
      <w:r>
        <w:t>Name: </w:t>
      </w:r>
      <w:proofErr w:type="spellStart"/>
      <w:r>
        <w:rPr>
          <w:rStyle w:val="Strong"/>
        </w:rPr>
        <w:t>Deny_All</w:t>
      </w:r>
      <w:proofErr w:type="spellEnd"/>
    </w:p>
    <w:p w:rsidR="00694A0D" w:rsidRDefault="00694A0D" w:rsidP="00694A0D">
      <w:pPr>
        <w:numPr>
          <w:ilvl w:val="1"/>
          <w:numId w:val="49"/>
        </w:numPr>
        <w:spacing w:before="0" w:beforeAutospacing="0" w:after="0" w:afterAutospacing="0"/>
        <w:ind w:left="1140"/>
      </w:pPr>
      <w:r>
        <w:t>Click </w:t>
      </w:r>
      <w:r>
        <w:rPr>
          <w:rStyle w:val="Strong"/>
        </w:rPr>
        <w:t>Add</w:t>
      </w:r>
    </w:p>
    <w:p w:rsidR="00694A0D" w:rsidRDefault="00694A0D" w:rsidP="00694A0D">
      <w:pPr>
        <w:numPr>
          <w:ilvl w:val="0"/>
          <w:numId w:val="49"/>
        </w:numPr>
        <w:spacing w:before="0" w:beforeAutospacing="0" w:after="0" w:afterAutospacing="0"/>
        <w:ind w:left="570"/>
      </w:pPr>
      <w:r>
        <w:t>Wait for your new inbound rule to be added.</w:t>
      </w:r>
    </w:p>
    <w:p w:rsidR="00694A0D" w:rsidRDefault="00694A0D" w:rsidP="00694A0D">
      <w:pPr>
        <w:numPr>
          <w:ilvl w:val="0"/>
          <w:numId w:val="49"/>
        </w:numPr>
        <w:spacing w:before="0" w:beforeAutospacing="0" w:after="0" w:afterAutospacing="0"/>
        <w:ind w:left="570"/>
      </w:pPr>
      <w:r>
        <w:t>On </w:t>
      </w:r>
      <w:r>
        <w:rPr>
          <w:rStyle w:val="Strong"/>
        </w:rPr>
        <w:t>VM1</w:t>
      </w:r>
      <w:r>
        <w:t>, refresh the browser page: </w:t>
      </w:r>
      <w:r>
        <w:rPr>
          <w:rStyle w:val="HTMLCode"/>
          <w:rFonts w:ascii="Consolas" w:hAnsi="Consolas"/>
          <w:b/>
          <w:bCs/>
        </w:rPr>
        <w:t>http://private_IP_address/default.htm</w:t>
      </w:r>
      <w:r>
        <w:t>.</w:t>
      </w:r>
    </w:p>
    <w:p w:rsidR="00694A0D" w:rsidRDefault="00694A0D" w:rsidP="00694A0D">
      <w:pPr>
        <w:numPr>
          <w:ilvl w:val="0"/>
          <w:numId w:val="49"/>
        </w:numPr>
        <w:spacing w:before="0" w:beforeAutospacing="0" w:after="0" w:afterAutospacing="0"/>
        <w:ind w:left="570"/>
      </w:pPr>
      <w:r>
        <w:t>Verify that the page does not display.</w:t>
      </w:r>
    </w:p>
    <w:p w:rsidR="00694A0D" w:rsidRDefault="00694A0D" w:rsidP="00694A0D">
      <w:pPr>
        <w:pStyle w:val="NormalWeb"/>
        <w:rPr>
          <w:rFonts w:ascii="Segoe UI" w:hAnsi="Segoe UI" w:cs="Segoe UI"/>
        </w:rPr>
      </w:pPr>
      <w:r>
        <w:rPr>
          <w:rStyle w:val="Strong"/>
          <w:rFonts w:ascii="Segoe UI" w:hAnsi="Segoe UI" w:cs="Segoe UI"/>
        </w:rPr>
        <w:lastRenderedPageBreak/>
        <w:t>Configure an application security group</w:t>
      </w:r>
    </w:p>
    <w:p w:rsidR="00694A0D" w:rsidRDefault="00694A0D" w:rsidP="00694A0D">
      <w:pPr>
        <w:numPr>
          <w:ilvl w:val="0"/>
          <w:numId w:val="50"/>
        </w:numPr>
        <w:spacing w:before="0" w:beforeAutospacing="0" w:after="0" w:afterAutospacing="0"/>
        <w:ind w:left="570"/>
      </w:pPr>
      <w:r>
        <w:t>In the </w:t>
      </w:r>
      <w:r>
        <w:rPr>
          <w:rStyle w:val="Strong"/>
        </w:rPr>
        <w:t>Portal</w:t>
      </w:r>
      <w:r>
        <w:t>, search for and select </w:t>
      </w:r>
      <w:r>
        <w:rPr>
          <w:rStyle w:val="Strong"/>
        </w:rPr>
        <w:t>Application security groups</w:t>
      </w:r>
      <w:r>
        <w:t>.</w:t>
      </w:r>
    </w:p>
    <w:p w:rsidR="00694A0D" w:rsidRDefault="00694A0D" w:rsidP="00694A0D">
      <w:pPr>
        <w:numPr>
          <w:ilvl w:val="0"/>
          <w:numId w:val="50"/>
        </w:numPr>
        <w:spacing w:before="0" w:beforeAutospacing="0" w:after="0" w:afterAutospacing="0"/>
        <w:ind w:left="570"/>
      </w:pPr>
      <w:r>
        <w:t>Create a new Application security group.</w:t>
      </w:r>
    </w:p>
    <w:p w:rsidR="00694A0D" w:rsidRDefault="00694A0D" w:rsidP="00694A0D">
      <w:pPr>
        <w:numPr>
          <w:ilvl w:val="0"/>
          <w:numId w:val="50"/>
        </w:numPr>
        <w:spacing w:before="0" w:beforeAutospacing="0" w:after="0" w:afterAutospacing="0"/>
        <w:ind w:left="570"/>
      </w:pPr>
      <w:r>
        <w:t>Provide the required information: subscription, resource group, name, and region.</w:t>
      </w:r>
    </w:p>
    <w:p w:rsidR="00694A0D" w:rsidRDefault="00694A0D" w:rsidP="00694A0D">
      <w:pPr>
        <w:numPr>
          <w:ilvl w:val="0"/>
          <w:numId w:val="50"/>
        </w:numPr>
        <w:spacing w:before="0" w:beforeAutospacing="0" w:after="0" w:afterAutospacing="0"/>
        <w:ind w:left="570"/>
      </w:pPr>
      <w:r>
        <w:t>Wait for the ASG to deploy.</w:t>
      </w:r>
    </w:p>
    <w:p w:rsidR="00694A0D" w:rsidRDefault="00694A0D" w:rsidP="00694A0D">
      <w:pPr>
        <w:numPr>
          <w:ilvl w:val="0"/>
          <w:numId w:val="50"/>
        </w:numPr>
        <w:spacing w:before="0" w:beforeAutospacing="0" w:after="0" w:afterAutospacing="0"/>
        <w:ind w:left="570"/>
      </w:pPr>
      <w:r>
        <w:t>In the </w:t>
      </w:r>
      <w:r>
        <w:rPr>
          <w:rStyle w:val="Strong"/>
        </w:rPr>
        <w:t>Portal</w:t>
      </w:r>
      <w:r>
        <w:t>, return to </w:t>
      </w:r>
      <w:r>
        <w:rPr>
          <w:rStyle w:val="Strong"/>
        </w:rPr>
        <w:t>VM1</w:t>
      </w:r>
      <w:r>
        <w:t>.</w:t>
      </w:r>
    </w:p>
    <w:p w:rsidR="00694A0D" w:rsidRDefault="00694A0D" w:rsidP="00694A0D">
      <w:pPr>
        <w:numPr>
          <w:ilvl w:val="0"/>
          <w:numId w:val="50"/>
        </w:numPr>
        <w:spacing w:before="0" w:beforeAutospacing="0" w:after="0" w:afterAutospacing="0"/>
        <w:ind w:left="570"/>
      </w:pPr>
      <w:r>
        <w:t>On the </w:t>
      </w:r>
      <w:r>
        <w:rPr>
          <w:rStyle w:val="Strong"/>
        </w:rPr>
        <w:t>Networking</w:t>
      </w:r>
      <w:r>
        <w:t> blade, select the </w:t>
      </w:r>
      <w:r>
        <w:rPr>
          <w:rStyle w:val="Strong"/>
        </w:rPr>
        <w:t>Application security groups</w:t>
      </w:r>
      <w:r>
        <w:t> tab.</w:t>
      </w:r>
    </w:p>
    <w:p w:rsidR="00694A0D" w:rsidRDefault="00694A0D" w:rsidP="00694A0D">
      <w:pPr>
        <w:numPr>
          <w:ilvl w:val="0"/>
          <w:numId w:val="50"/>
        </w:numPr>
        <w:spacing w:before="0" w:beforeAutospacing="0" w:after="0" w:afterAutospacing="0"/>
        <w:ind w:left="570"/>
      </w:pPr>
      <w:r>
        <w:t>Click </w:t>
      </w:r>
      <w:r>
        <w:rPr>
          <w:rStyle w:val="Strong"/>
        </w:rPr>
        <w:t>Configure the application security groups</w:t>
      </w:r>
      <w:r>
        <w:t>.</w:t>
      </w:r>
    </w:p>
    <w:p w:rsidR="00694A0D" w:rsidRDefault="00694A0D" w:rsidP="00694A0D">
      <w:pPr>
        <w:numPr>
          <w:ilvl w:val="0"/>
          <w:numId w:val="50"/>
        </w:numPr>
        <w:spacing w:before="0" w:beforeAutospacing="0" w:after="0" w:afterAutospacing="0"/>
        <w:ind w:left="570"/>
      </w:pPr>
      <w:r>
        <w:t>Select your new application security group, and </w:t>
      </w:r>
      <w:r>
        <w:rPr>
          <w:rStyle w:val="Strong"/>
        </w:rPr>
        <w:t>Save</w:t>
      </w:r>
      <w:r>
        <w:t> your changes.</w:t>
      </w:r>
    </w:p>
    <w:p w:rsidR="00694A0D" w:rsidRDefault="00694A0D" w:rsidP="00694A0D">
      <w:pPr>
        <w:numPr>
          <w:ilvl w:val="0"/>
          <w:numId w:val="50"/>
        </w:numPr>
        <w:spacing w:before="0" w:beforeAutospacing="0" w:after="0" w:afterAutospacing="0"/>
        <w:ind w:left="570"/>
      </w:pPr>
      <w:r>
        <w:t>From the </w:t>
      </w:r>
      <w:r>
        <w:rPr>
          <w:rStyle w:val="Strong"/>
        </w:rPr>
        <w:t>Inbound port rules</w:t>
      </w:r>
      <w:r>
        <w:t> tab, click </w:t>
      </w:r>
      <w:r>
        <w:rPr>
          <w:rStyle w:val="Strong"/>
        </w:rPr>
        <w:t>Add inbound rule</w:t>
      </w:r>
      <w:r>
        <w:t>. This will allow the ASG.</w:t>
      </w:r>
    </w:p>
    <w:p w:rsidR="00694A0D" w:rsidRDefault="00694A0D" w:rsidP="00694A0D">
      <w:pPr>
        <w:numPr>
          <w:ilvl w:val="1"/>
          <w:numId w:val="51"/>
        </w:numPr>
        <w:spacing w:before="0" w:beforeAutospacing="0" w:after="0" w:afterAutospacing="0"/>
        <w:ind w:left="1140"/>
      </w:pPr>
      <w:r>
        <w:t>Source: </w:t>
      </w:r>
      <w:r>
        <w:rPr>
          <w:rStyle w:val="Strong"/>
        </w:rPr>
        <w:t>Application security group</w:t>
      </w:r>
    </w:p>
    <w:p w:rsidR="00694A0D" w:rsidRDefault="00694A0D" w:rsidP="00694A0D">
      <w:pPr>
        <w:numPr>
          <w:ilvl w:val="1"/>
          <w:numId w:val="51"/>
        </w:numPr>
        <w:spacing w:before="0" w:beforeAutospacing="0" w:after="0" w:afterAutospacing="0"/>
        <w:ind w:left="1140"/>
      </w:pPr>
      <w:r>
        <w:t>Source application security group: </w:t>
      </w:r>
      <w:proofErr w:type="spellStart"/>
      <w:r>
        <w:rPr>
          <w:rStyle w:val="Strong"/>
        </w:rPr>
        <w:t>your_ASG</w:t>
      </w:r>
      <w:proofErr w:type="spellEnd"/>
    </w:p>
    <w:p w:rsidR="00694A0D" w:rsidRDefault="00694A0D" w:rsidP="00694A0D">
      <w:pPr>
        <w:numPr>
          <w:ilvl w:val="1"/>
          <w:numId w:val="51"/>
        </w:numPr>
        <w:spacing w:before="0" w:beforeAutospacing="0" w:after="0" w:afterAutospacing="0"/>
        <w:ind w:left="1140"/>
      </w:pPr>
      <w:r>
        <w:t>Destination: </w:t>
      </w:r>
      <w:r>
        <w:rPr>
          <w:rStyle w:val="Strong"/>
        </w:rPr>
        <w:t>IP addresses</w:t>
      </w:r>
    </w:p>
    <w:p w:rsidR="00694A0D" w:rsidRDefault="00694A0D" w:rsidP="00694A0D">
      <w:pPr>
        <w:numPr>
          <w:ilvl w:val="1"/>
          <w:numId w:val="51"/>
        </w:numPr>
        <w:spacing w:before="0" w:beforeAutospacing="0" w:after="0" w:afterAutospacing="0"/>
        <w:ind w:left="1140"/>
      </w:pPr>
      <w:r>
        <w:t>Destination IP addresses: </w:t>
      </w:r>
      <w:proofErr w:type="spellStart"/>
      <w:r>
        <w:rPr>
          <w:rStyle w:val="Strong"/>
        </w:rPr>
        <w:t>private_IP_address</w:t>
      </w:r>
      <w:proofErr w:type="spellEnd"/>
      <w:r>
        <w:rPr>
          <w:rStyle w:val="Strong"/>
        </w:rPr>
        <w:t>/32</w:t>
      </w:r>
    </w:p>
    <w:p w:rsidR="00694A0D" w:rsidRDefault="00694A0D" w:rsidP="00694A0D">
      <w:pPr>
        <w:numPr>
          <w:ilvl w:val="1"/>
          <w:numId w:val="51"/>
        </w:numPr>
        <w:spacing w:before="0" w:beforeAutospacing="0" w:after="0" w:afterAutospacing="0"/>
        <w:ind w:left="1140"/>
      </w:pPr>
      <w:r>
        <w:t>Destination port range: </w:t>
      </w:r>
      <w:r>
        <w:rPr>
          <w:rStyle w:val="Strong"/>
        </w:rPr>
        <w:t>80</w:t>
      </w:r>
    </w:p>
    <w:p w:rsidR="00694A0D" w:rsidRDefault="00694A0D" w:rsidP="00694A0D">
      <w:pPr>
        <w:numPr>
          <w:ilvl w:val="1"/>
          <w:numId w:val="51"/>
        </w:numPr>
        <w:spacing w:before="0" w:beforeAutospacing="0" w:after="0" w:afterAutospacing="0"/>
        <w:ind w:left="1140"/>
      </w:pPr>
      <w:r>
        <w:t>Priority: </w:t>
      </w:r>
      <w:r>
        <w:rPr>
          <w:rStyle w:val="Strong"/>
        </w:rPr>
        <w:t>250</w:t>
      </w:r>
    </w:p>
    <w:p w:rsidR="00694A0D" w:rsidRDefault="00694A0D" w:rsidP="00694A0D">
      <w:pPr>
        <w:numPr>
          <w:ilvl w:val="1"/>
          <w:numId w:val="51"/>
        </w:numPr>
        <w:spacing w:before="0" w:beforeAutospacing="0" w:after="0" w:afterAutospacing="0"/>
        <w:ind w:left="1140"/>
      </w:pPr>
      <w:r>
        <w:t>Name: </w:t>
      </w:r>
      <w:proofErr w:type="spellStart"/>
      <w:r>
        <w:rPr>
          <w:rStyle w:val="Strong"/>
        </w:rPr>
        <w:t>Allow_ASG</w:t>
      </w:r>
      <w:proofErr w:type="spellEnd"/>
    </w:p>
    <w:p w:rsidR="00694A0D" w:rsidRDefault="00694A0D" w:rsidP="00694A0D">
      <w:pPr>
        <w:numPr>
          <w:ilvl w:val="1"/>
          <w:numId w:val="51"/>
        </w:numPr>
        <w:spacing w:before="0" w:beforeAutospacing="0" w:after="0" w:afterAutospacing="0"/>
        <w:ind w:left="1140"/>
      </w:pPr>
      <w:r>
        <w:t>Click </w:t>
      </w:r>
      <w:r>
        <w:rPr>
          <w:rStyle w:val="Strong"/>
        </w:rPr>
        <w:t>Add</w:t>
      </w:r>
    </w:p>
    <w:p w:rsidR="00694A0D" w:rsidRDefault="00694A0D" w:rsidP="00694A0D">
      <w:pPr>
        <w:numPr>
          <w:ilvl w:val="0"/>
          <w:numId w:val="51"/>
        </w:numPr>
        <w:spacing w:before="0" w:beforeAutospacing="0" w:after="0" w:afterAutospacing="0"/>
        <w:ind w:left="570"/>
      </w:pPr>
      <w:r>
        <w:t>Wait for your new inbound rule to be added.</w:t>
      </w:r>
    </w:p>
    <w:p w:rsidR="00694A0D" w:rsidRDefault="00694A0D" w:rsidP="00694A0D">
      <w:pPr>
        <w:pStyle w:val="NormalWeb"/>
        <w:rPr>
          <w:rFonts w:ascii="Segoe UI" w:hAnsi="Segoe UI" w:cs="Segoe UI"/>
        </w:rPr>
      </w:pPr>
      <w:r>
        <w:rPr>
          <w:rStyle w:val="Strong"/>
          <w:rFonts w:ascii="Segoe UI" w:hAnsi="Segoe UI" w:cs="Segoe UI"/>
        </w:rPr>
        <w:t>Test the application security group</w:t>
      </w:r>
    </w:p>
    <w:p w:rsidR="00694A0D" w:rsidRDefault="00694A0D" w:rsidP="00694A0D">
      <w:pPr>
        <w:numPr>
          <w:ilvl w:val="0"/>
          <w:numId w:val="52"/>
        </w:numPr>
        <w:spacing w:before="0" w:beforeAutospacing="0" w:after="0" w:afterAutospacing="0"/>
        <w:ind w:left="570"/>
      </w:pPr>
      <w:r>
        <w:t>On </w:t>
      </w:r>
      <w:r>
        <w:rPr>
          <w:rStyle w:val="Strong"/>
        </w:rPr>
        <w:t>VM1</w:t>
      </w:r>
      <w:r>
        <w:t>, refresh the browser page: </w:t>
      </w:r>
      <w:r>
        <w:rPr>
          <w:rStyle w:val="HTMLCode"/>
          <w:rFonts w:ascii="Consolas" w:hAnsi="Consolas"/>
        </w:rPr>
        <w:t>http://private_IP_address/default.htm</w:t>
      </w:r>
      <w:r>
        <w:t>.</w:t>
      </w:r>
    </w:p>
    <w:p w:rsidR="00694A0D" w:rsidRDefault="00694A0D" w:rsidP="00694A0D">
      <w:pPr>
        <w:numPr>
          <w:ilvl w:val="0"/>
          <w:numId w:val="52"/>
        </w:numPr>
        <w:spacing w:before="0" w:beforeAutospacing="0" w:after="0" w:afterAutospacing="0"/>
        <w:ind w:left="570"/>
      </w:pPr>
      <w:r>
        <w:t>Verify that the page now displays.</w:t>
      </w:r>
    </w:p>
    <w:p w:rsidR="0069353A" w:rsidRDefault="0069353A" w:rsidP="00884D8D">
      <w:pPr>
        <w:pStyle w:val="Heading2"/>
      </w:pPr>
      <w:bookmarkStart w:id="27" w:name="_Toc132291480"/>
      <w:proofErr w:type="spellStart"/>
      <w:r w:rsidRPr="00884D8D">
        <w:t>VNet</w:t>
      </w:r>
      <w:proofErr w:type="spellEnd"/>
      <w:r>
        <w:t xml:space="preserve"> Peering</w:t>
      </w:r>
      <w:bookmarkEnd w:id="27"/>
    </w:p>
    <w:p w:rsidR="0069353A" w:rsidRDefault="0069353A" w:rsidP="0069353A">
      <w:pPr>
        <w:pStyle w:val="NormalWeb"/>
        <w:rPr>
          <w:rFonts w:ascii="Segoe UI" w:hAnsi="Segoe UI" w:cs="Segoe UI"/>
        </w:rPr>
      </w:pPr>
      <w:r>
        <w:rPr>
          <w:rFonts w:ascii="Segoe UI" w:hAnsi="Segoe UI" w:cs="Segoe UI"/>
        </w:rPr>
        <w:t>This lab requires two virtual machines. Each virtual machine should be in a different virtual network. For these instructions, we have AZ500vm01, AZ500vm02, AZ500-vnet, AZ500-vnet1, and az500-rg.</w:t>
      </w:r>
    </w:p>
    <w:p w:rsidR="0069353A" w:rsidRDefault="0069353A" w:rsidP="0069353A">
      <w:pPr>
        <w:pStyle w:val="NormalWeb"/>
        <w:rPr>
          <w:rFonts w:ascii="Segoe UI" w:hAnsi="Segoe UI" w:cs="Segoe UI"/>
        </w:rPr>
      </w:pPr>
      <w:r>
        <w:rPr>
          <w:rFonts w:ascii="Segoe UI" w:hAnsi="Segoe UI" w:cs="Segoe UI"/>
        </w:rPr>
        <w:t xml:space="preserve">To save time, you can connect to each virtual machine. Also, it might be helpful to edit the default.htm page on each machine, so the page provides the virtual machine name. For example, </w:t>
      </w:r>
      <w:proofErr w:type="gramStart"/>
      <w:r>
        <w:rPr>
          <w:rFonts w:ascii="Segoe UI" w:hAnsi="Segoe UI" w:cs="Segoe UI"/>
        </w:rPr>
        <w:t>This</w:t>
      </w:r>
      <w:proofErr w:type="gramEnd"/>
      <w:r>
        <w:rPr>
          <w:rFonts w:ascii="Segoe UI" w:hAnsi="Segoe UI" w:cs="Segoe UI"/>
        </w:rPr>
        <w:t xml:space="preserve"> is AZ500vm01.</w:t>
      </w:r>
    </w:p>
    <w:p w:rsidR="0069353A" w:rsidRDefault="0069353A" w:rsidP="0069353A">
      <w:pPr>
        <w:pStyle w:val="NormalWeb"/>
        <w:rPr>
          <w:rFonts w:ascii="Segoe UI" w:hAnsi="Segoe UI" w:cs="Segoe UI"/>
        </w:rPr>
      </w:pPr>
      <w:r>
        <w:rPr>
          <w:rFonts w:ascii="Segoe UI" w:hAnsi="Segoe UI" w:cs="Segoe UI"/>
        </w:rPr>
        <w:t xml:space="preserve">In this demonstration, you will configure and test </w:t>
      </w:r>
      <w:proofErr w:type="spellStart"/>
      <w:r>
        <w:rPr>
          <w:rFonts w:ascii="Segoe UI" w:hAnsi="Segoe UI" w:cs="Segoe UI"/>
        </w:rPr>
        <w:t>VNet</w:t>
      </w:r>
      <w:proofErr w:type="spellEnd"/>
      <w:r>
        <w:rPr>
          <w:rFonts w:ascii="Segoe UI" w:hAnsi="Segoe UI" w:cs="Segoe UI"/>
        </w:rPr>
        <w:t xml:space="preserve"> peering.</w:t>
      </w:r>
    </w:p>
    <w:p w:rsidR="0069353A" w:rsidRDefault="0069353A" w:rsidP="0069353A">
      <w:pPr>
        <w:pStyle w:val="NormalWeb"/>
        <w:rPr>
          <w:rFonts w:ascii="Segoe UI" w:hAnsi="Segoe UI" w:cs="Segoe UI"/>
        </w:rPr>
      </w:pPr>
      <w:r>
        <w:rPr>
          <w:rStyle w:val="Strong"/>
          <w:rFonts w:ascii="Segoe UI" w:hAnsi="Segoe UI" w:cs="Segoe UI"/>
        </w:rPr>
        <w:t>Review the infrastructure setup</w:t>
      </w:r>
    </w:p>
    <w:p w:rsidR="0069353A" w:rsidRDefault="0069353A" w:rsidP="0069353A">
      <w:pPr>
        <w:pStyle w:val="NormalWeb"/>
        <w:rPr>
          <w:rFonts w:ascii="Segoe UI" w:hAnsi="Segoe UI" w:cs="Segoe UI"/>
        </w:rPr>
      </w:pPr>
      <w:r>
        <w:rPr>
          <w:rFonts w:ascii="Segoe UI" w:hAnsi="Segoe UI" w:cs="Segoe UI"/>
        </w:rPr>
        <w:t>In this task, you will review the infrastructure that has been configured for this demonstration.</w:t>
      </w:r>
    </w:p>
    <w:p w:rsidR="0069353A" w:rsidRDefault="0069353A" w:rsidP="0069353A">
      <w:pPr>
        <w:numPr>
          <w:ilvl w:val="0"/>
          <w:numId w:val="28"/>
        </w:numPr>
        <w:spacing w:before="0" w:beforeAutospacing="0" w:after="0" w:afterAutospacing="0"/>
        <w:ind w:left="570"/>
      </w:pPr>
      <w:r>
        <w:t>In the </w:t>
      </w:r>
      <w:r>
        <w:rPr>
          <w:rStyle w:val="Strong"/>
        </w:rPr>
        <w:t>Portal</w:t>
      </w:r>
      <w:r>
        <w:t>, navigate to </w:t>
      </w:r>
      <w:r>
        <w:rPr>
          <w:rStyle w:val="Strong"/>
        </w:rPr>
        <w:t>Virtual Machines</w:t>
      </w:r>
      <w:r>
        <w:t>.</w:t>
      </w:r>
    </w:p>
    <w:p w:rsidR="0069353A" w:rsidRDefault="0069353A" w:rsidP="0069353A">
      <w:pPr>
        <w:numPr>
          <w:ilvl w:val="0"/>
          <w:numId w:val="28"/>
        </w:numPr>
        <w:spacing w:before="0" w:beforeAutospacing="0" w:after="0" w:afterAutospacing="0"/>
        <w:ind w:left="570"/>
      </w:pPr>
      <w:r>
        <w:t>Show there are two virtual machines, </w:t>
      </w:r>
      <w:r>
        <w:rPr>
          <w:rStyle w:val="Strong"/>
        </w:rPr>
        <w:t>AZ500vm01</w:t>
      </w:r>
      <w:r>
        <w:t> and </w:t>
      </w:r>
      <w:r>
        <w:rPr>
          <w:rStyle w:val="Strong"/>
        </w:rPr>
        <w:t>AZ500vm02</w:t>
      </w:r>
      <w:r>
        <w:t>.</w:t>
      </w:r>
    </w:p>
    <w:p w:rsidR="0069353A" w:rsidRDefault="0069353A" w:rsidP="0069353A">
      <w:pPr>
        <w:numPr>
          <w:ilvl w:val="0"/>
          <w:numId w:val="28"/>
        </w:numPr>
        <w:spacing w:before="0" w:beforeAutospacing="0" w:after="0" w:afterAutospacing="0"/>
        <w:ind w:left="570"/>
      </w:pPr>
      <w:r>
        <w:t>Select </w:t>
      </w:r>
      <w:r>
        <w:rPr>
          <w:rStyle w:val="Strong"/>
        </w:rPr>
        <w:t>AZ500vm01</w:t>
      </w:r>
      <w:r>
        <w:t> and review the IP addresses.</w:t>
      </w:r>
    </w:p>
    <w:p w:rsidR="0069353A" w:rsidRDefault="0069353A" w:rsidP="0069353A">
      <w:pPr>
        <w:numPr>
          <w:ilvl w:val="0"/>
          <w:numId w:val="28"/>
        </w:numPr>
        <w:spacing w:before="0" w:beforeAutospacing="0" w:after="0" w:afterAutospacing="0"/>
        <w:ind w:left="570"/>
      </w:pPr>
      <w:r>
        <w:t>Select </w:t>
      </w:r>
      <w:r>
        <w:rPr>
          <w:rStyle w:val="Strong"/>
        </w:rPr>
        <w:t>AZ500vm02</w:t>
      </w:r>
      <w:r>
        <w:t> and review the IP addresses. Make a note of the private IP address.</w:t>
      </w:r>
    </w:p>
    <w:p w:rsidR="0069353A" w:rsidRDefault="0069353A" w:rsidP="0069353A">
      <w:pPr>
        <w:numPr>
          <w:ilvl w:val="0"/>
          <w:numId w:val="28"/>
        </w:numPr>
        <w:spacing w:before="0" w:beforeAutospacing="0" w:after="0" w:afterAutospacing="0"/>
        <w:ind w:left="570"/>
      </w:pPr>
      <w:r>
        <w:t>Based on the addressing, discuss how each machine is in a different subnet.</w:t>
      </w:r>
    </w:p>
    <w:p w:rsidR="0069353A" w:rsidRDefault="0069353A" w:rsidP="0069353A">
      <w:pPr>
        <w:numPr>
          <w:ilvl w:val="0"/>
          <w:numId w:val="28"/>
        </w:numPr>
        <w:spacing w:before="0" w:beforeAutospacing="0" w:after="0" w:afterAutospacing="0"/>
        <w:ind w:left="570"/>
      </w:pPr>
      <w:r>
        <w:t>In the </w:t>
      </w:r>
      <w:r>
        <w:rPr>
          <w:rStyle w:val="Strong"/>
        </w:rPr>
        <w:t>Portal</w:t>
      </w:r>
      <w:r>
        <w:t> navigate to </w:t>
      </w:r>
      <w:r>
        <w:rPr>
          <w:rStyle w:val="Strong"/>
        </w:rPr>
        <w:t>Virtual networks</w:t>
      </w:r>
      <w:r>
        <w:t>.</w:t>
      </w:r>
    </w:p>
    <w:p w:rsidR="0069353A" w:rsidRDefault="0069353A" w:rsidP="0069353A">
      <w:pPr>
        <w:numPr>
          <w:ilvl w:val="0"/>
          <w:numId w:val="28"/>
        </w:numPr>
        <w:spacing w:before="0" w:beforeAutospacing="0" w:after="0" w:afterAutospacing="0"/>
        <w:ind w:left="570"/>
      </w:pPr>
      <w:r>
        <w:t>Show there are two virtual networks, </w:t>
      </w:r>
      <w:r>
        <w:rPr>
          <w:rStyle w:val="Strong"/>
        </w:rPr>
        <w:t>AZ500-vnet</w:t>
      </w:r>
      <w:r>
        <w:t> and </w:t>
      </w:r>
      <w:r>
        <w:rPr>
          <w:rStyle w:val="Strong"/>
        </w:rPr>
        <w:t>AZ500-vnet1</w:t>
      </w:r>
      <w:r>
        <w:t>.</w:t>
      </w:r>
    </w:p>
    <w:p w:rsidR="0069353A" w:rsidRDefault="0069353A" w:rsidP="0069353A">
      <w:pPr>
        <w:pStyle w:val="NormalWeb"/>
        <w:rPr>
          <w:rFonts w:ascii="Segoe UI" w:hAnsi="Segoe UI" w:cs="Segoe UI"/>
        </w:rPr>
      </w:pPr>
      <w:r>
        <w:rPr>
          <w:rStyle w:val="Strong"/>
          <w:rFonts w:ascii="Segoe UI" w:hAnsi="Segoe UI" w:cs="Segoe UI"/>
        </w:rPr>
        <w:t>Test the virtual machine connections</w:t>
      </w:r>
    </w:p>
    <w:p w:rsidR="0069353A" w:rsidRDefault="0069353A" w:rsidP="0069353A">
      <w:pPr>
        <w:pStyle w:val="NormalWeb"/>
        <w:rPr>
          <w:rFonts w:ascii="Segoe UI" w:hAnsi="Segoe UI" w:cs="Segoe UI"/>
        </w:rPr>
      </w:pPr>
      <w:r>
        <w:rPr>
          <w:rFonts w:ascii="Segoe UI" w:hAnsi="Segoe UI" w:cs="Segoe UI"/>
        </w:rPr>
        <w:lastRenderedPageBreak/>
        <w:t>In this task, you will test connecting from AZ500vm01 to AZ500vm02's private IP address. This connection will not work. The virtual machines are in different virtual networks.</w:t>
      </w:r>
    </w:p>
    <w:p w:rsidR="0069353A" w:rsidRDefault="0069353A" w:rsidP="0069353A">
      <w:pPr>
        <w:numPr>
          <w:ilvl w:val="0"/>
          <w:numId w:val="29"/>
        </w:numPr>
        <w:spacing w:before="0" w:beforeAutospacing="0" w:after="0" w:afterAutospacing="0"/>
        <w:ind w:left="570"/>
      </w:pPr>
      <w:r>
        <w:t>Use RDP to connect to </w:t>
      </w:r>
      <w:r>
        <w:rPr>
          <w:rStyle w:val="Strong"/>
        </w:rPr>
        <w:t>AZ500vm01</w:t>
      </w:r>
      <w:r>
        <w:t>.</w:t>
      </w:r>
    </w:p>
    <w:p w:rsidR="0069353A" w:rsidRDefault="0069353A" w:rsidP="0069353A">
      <w:pPr>
        <w:numPr>
          <w:ilvl w:val="0"/>
          <w:numId w:val="29"/>
        </w:numPr>
        <w:spacing w:before="0" w:beforeAutospacing="0" w:after="0" w:afterAutospacing="0"/>
        <w:ind w:left="570"/>
      </w:pPr>
      <w:r>
        <w:t>In a </w:t>
      </w:r>
      <w:r>
        <w:rPr>
          <w:rStyle w:val="Strong"/>
        </w:rPr>
        <w:t>browser</w:t>
      </w:r>
      <w:r>
        <w:t>, view the </w:t>
      </w:r>
      <w:hyperlink r:id="rId9" w:history="1">
        <w:r>
          <w:rPr>
            <w:rStyle w:val="Hyperlink"/>
            <w:b/>
            <w:bCs/>
            <w:u w:val="none"/>
          </w:rPr>
          <w:t>http://localhost.default.htm</w:t>
        </w:r>
      </w:hyperlink>
      <w:r>
        <w:t> page.</w:t>
      </w:r>
    </w:p>
    <w:p w:rsidR="0069353A" w:rsidRDefault="0069353A" w:rsidP="0069353A">
      <w:pPr>
        <w:numPr>
          <w:ilvl w:val="0"/>
          <w:numId w:val="29"/>
        </w:numPr>
        <w:spacing w:before="0" w:beforeAutospacing="0" w:after="0" w:afterAutospacing="0"/>
        <w:ind w:left="570"/>
      </w:pPr>
      <w:r>
        <w:t>This page should display without error.</w:t>
      </w:r>
    </w:p>
    <w:p w:rsidR="0069353A" w:rsidRDefault="0069353A" w:rsidP="0069353A">
      <w:pPr>
        <w:numPr>
          <w:ilvl w:val="0"/>
          <w:numId w:val="29"/>
        </w:numPr>
        <w:spacing w:before="0" w:beforeAutospacing="0" w:after="0" w:afterAutospacing="0"/>
        <w:ind w:left="570"/>
      </w:pPr>
      <w:r>
        <w:t>Use RDP to connect to </w:t>
      </w:r>
      <w:r>
        <w:rPr>
          <w:rStyle w:val="Strong"/>
        </w:rPr>
        <w:t>AZ500vm02</w:t>
      </w:r>
    </w:p>
    <w:p w:rsidR="0069353A" w:rsidRDefault="0069353A" w:rsidP="0069353A">
      <w:pPr>
        <w:numPr>
          <w:ilvl w:val="0"/>
          <w:numId w:val="29"/>
        </w:numPr>
        <w:spacing w:before="0" w:beforeAutospacing="0" w:after="0" w:afterAutospacing="0"/>
        <w:ind w:left="570"/>
      </w:pPr>
      <w:r>
        <w:t>In a </w:t>
      </w:r>
      <w:r>
        <w:rPr>
          <w:rStyle w:val="Strong"/>
        </w:rPr>
        <w:t>browser</w:t>
      </w:r>
      <w:r>
        <w:t>, view the </w:t>
      </w:r>
      <w:hyperlink r:id="rId10" w:history="1">
        <w:r>
          <w:rPr>
            <w:rStyle w:val="Hyperlink"/>
            <w:b/>
            <w:bCs/>
            <w:u w:val="none"/>
          </w:rPr>
          <w:t>http://localhost.default.htm</w:t>
        </w:r>
      </w:hyperlink>
      <w:r>
        <w:t> page.</w:t>
      </w:r>
    </w:p>
    <w:p w:rsidR="0069353A" w:rsidRDefault="0069353A" w:rsidP="0069353A">
      <w:pPr>
        <w:numPr>
          <w:ilvl w:val="0"/>
          <w:numId w:val="29"/>
        </w:numPr>
        <w:spacing w:before="0" w:beforeAutospacing="0" w:after="0" w:afterAutospacing="0"/>
        <w:ind w:left="570"/>
      </w:pPr>
      <w:r>
        <w:t>This page should display without error.</w:t>
      </w:r>
    </w:p>
    <w:p w:rsidR="0069353A" w:rsidRDefault="0069353A" w:rsidP="0069353A">
      <w:pPr>
        <w:numPr>
          <w:ilvl w:val="0"/>
          <w:numId w:val="29"/>
        </w:numPr>
        <w:spacing w:before="0" w:beforeAutospacing="0" w:after="0" w:afterAutospacing="0"/>
        <w:ind w:left="570"/>
      </w:pPr>
      <w:r>
        <w:t>The above steps show that IIS is working on the virtual machines.</w:t>
      </w:r>
    </w:p>
    <w:p w:rsidR="0069353A" w:rsidRDefault="0069353A" w:rsidP="0069353A">
      <w:pPr>
        <w:numPr>
          <w:ilvl w:val="0"/>
          <w:numId w:val="29"/>
        </w:numPr>
        <w:spacing w:before="0" w:beforeAutospacing="0" w:after="0" w:afterAutospacing="0"/>
        <w:ind w:left="570"/>
      </w:pPr>
      <w:r>
        <w:t>Return to your </w:t>
      </w:r>
      <w:r>
        <w:rPr>
          <w:rStyle w:val="Strong"/>
        </w:rPr>
        <w:t>AZ500vm01</w:t>
      </w:r>
      <w:r>
        <w:t> RDP session.</w:t>
      </w:r>
    </w:p>
    <w:p w:rsidR="0069353A" w:rsidRDefault="0069353A" w:rsidP="0069353A">
      <w:pPr>
        <w:numPr>
          <w:ilvl w:val="0"/>
          <w:numId w:val="29"/>
        </w:numPr>
        <w:spacing w:before="0" w:beforeAutospacing="0" w:after="0" w:afterAutospacing="0"/>
        <w:ind w:left="570"/>
      </w:pPr>
      <w:r>
        <w:t>We will now try to access </w:t>
      </w:r>
      <w:r>
        <w:rPr>
          <w:rStyle w:val="Strong"/>
        </w:rPr>
        <w:t>AZ500vm02</w:t>
      </w:r>
      <w:r>
        <w:t>.</w:t>
      </w:r>
    </w:p>
    <w:p w:rsidR="0069353A" w:rsidRDefault="0069353A" w:rsidP="0069353A">
      <w:pPr>
        <w:numPr>
          <w:ilvl w:val="0"/>
          <w:numId w:val="29"/>
        </w:numPr>
        <w:spacing w:before="0" w:beforeAutospacing="0" w:after="0" w:afterAutospacing="0"/>
        <w:ind w:left="570"/>
      </w:pPr>
      <w:r>
        <w:t>In a browser, view the </w:t>
      </w:r>
      <w:r>
        <w:rPr>
          <w:rStyle w:val="Strong"/>
        </w:rPr>
        <w:t>http://private_IP_address_of_AZ500vm02/default.htm</w:t>
      </w:r>
      <w:r>
        <w:t> page.</w:t>
      </w:r>
    </w:p>
    <w:p w:rsidR="0069353A" w:rsidRDefault="0069353A" w:rsidP="0069353A">
      <w:pPr>
        <w:numPr>
          <w:ilvl w:val="0"/>
          <w:numId w:val="29"/>
        </w:numPr>
        <w:spacing w:before="0" w:beforeAutospacing="0" w:after="0" w:afterAutospacing="0"/>
        <w:ind w:left="570"/>
      </w:pPr>
      <w:r>
        <w:t>The page will not display.</w:t>
      </w:r>
    </w:p>
    <w:p w:rsidR="0069353A" w:rsidRDefault="0069353A" w:rsidP="0069353A">
      <w:pPr>
        <w:numPr>
          <w:ilvl w:val="0"/>
          <w:numId w:val="29"/>
        </w:numPr>
        <w:spacing w:before="0" w:beforeAutospacing="0" w:after="0" w:afterAutospacing="0"/>
        <w:ind w:left="570"/>
      </w:pPr>
      <w:r>
        <w:t>AZ500vm01 cannot access AZ500vm02 using the private address.</w:t>
      </w:r>
    </w:p>
    <w:p w:rsidR="0069353A" w:rsidRDefault="0069353A" w:rsidP="0069353A">
      <w:pPr>
        <w:pStyle w:val="NormalWeb"/>
        <w:rPr>
          <w:rFonts w:ascii="Segoe UI" w:hAnsi="Segoe UI" w:cs="Segoe UI"/>
        </w:rPr>
      </w:pPr>
      <w:r>
        <w:rPr>
          <w:rStyle w:val="Strong"/>
          <w:rFonts w:ascii="Segoe UI" w:hAnsi="Segoe UI" w:cs="Segoe UI"/>
        </w:rPr>
        <w:t xml:space="preserve">Configure </w:t>
      </w:r>
      <w:proofErr w:type="spellStart"/>
      <w:r>
        <w:rPr>
          <w:rStyle w:val="Strong"/>
          <w:rFonts w:ascii="Segoe UI" w:hAnsi="Segoe UI" w:cs="Segoe UI"/>
        </w:rPr>
        <w:t>VNet</w:t>
      </w:r>
      <w:proofErr w:type="spellEnd"/>
      <w:r>
        <w:rPr>
          <w:rStyle w:val="Strong"/>
          <w:rFonts w:ascii="Segoe UI" w:hAnsi="Segoe UI" w:cs="Segoe UI"/>
        </w:rPr>
        <w:t xml:space="preserve"> peering and test the connections</w:t>
      </w:r>
    </w:p>
    <w:p w:rsidR="0069353A" w:rsidRDefault="0069353A" w:rsidP="0069353A">
      <w:pPr>
        <w:pStyle w:val="NormalWeb"/>
        <w:rPr>
          <w:rFonts w:ascii="Segoe UI" w:hAnsi="Segoe UI" w:cs="Segoe UI"/>
        </w:rPr>
      </w:pPr>
      <w:r>
        <w:rPr>
          <w:rFonts w:ascii="Segoe UI" w:hAnsi="Segoe UI" w:cs="Segoe UI"/>
        </w:rPr>
        <w:t xml:space="preserve">In this task, you will configure </w:t>
      </w:r>
      <w:proofErr w:type="spellStart"/>
      <w:r>
        <w:rPr>
          <w:rFonts w:ascii="Segoe UI" w:hAnsi="Segoe UI" w:cs="Segoe UI"/>
        </w:rPr>
        <w:t>VNet</w:t>
      </w:r>
      <w:proofErr w:type="spellEnd"/>
      <w:r>
        <w:rPr>
          <w:rFonts w:ascii="Segoe UI" w:hAnsi="Segoe UI" w:cs="Segoe UI"/>
        </w:rPr>
        <w:t xml:space="preserve"> peering and test the previous connection. The connection will now work.</w:t>
      </w:r>
    </w:p>
    <w:p w:rsidR="0069353A" w:rsidRDefault="0069353A" w:rsidP="0069353A">
      <w:pPr>
        <w:numPr>
          <w:ilvl w:val="0"/>
          <w:numId w:val="30"/>
        </w:numPr>
        <w:spacing w:before="0" w:beforeAutospacing="0" w:after="0" w:afterAutospacing="0"/>
        <w:ind w:left="570"/>
      </w:pPr>
      <w:r>
        <w:t>In the </w:t>
      </w:r>
      <w:r>
        <w:rPr>
          <w:rStyle w:val="Strong"/>
        </w:rPr>
        <w:t>Portal</w:t>
      </w:r>
      <w:r>
        <w:t>, navigate to the </w:t>
      </w:r>
      <w:r>
        <w:rPr>
          <w:rStyle w:val="Strong"/>
        </w:rPr>
        <w:t>AZ500-vnet</w:t>
      </w:r>
      <w:r>
        <w:t> virtual network.</w:t>
      </w:r>
    </w:p>
    <w:p w:rsidR="0069353A" w:rsidRDefault="0069353A" w:rsidP="0069353A">
      <w:pPr>
        <w:numPr>
          <w:ilvl w:val="0"/>
          <w:numId w:val="30"/>
        </w:numPr>
        <w:spacing w:before="0" w:beforeAutospacing="0" w:after="0" w:afterAutospacing="0"/>
        <w:ind w:left="570"/>
      </w:pPr>
      <w:r>
        <w:t>Under </w:t>
      </w:r>
      <w:r>
        <w:rPr>
          <w:rStyle w:val="Strong"/>
        </w:rPr>
        <w:t>Settings</w:t>
      </w:r>
      <w:r>
        <w:t> select </w:t>
      </w:r>
      <w:proofErr w:type="spellStart"/>
      <w:r>
        <w:rPr>
          <w:rStyle w:val="Strong"/>
        </w:rPr>
        <w:t>Peerings</w:t>
      </w:r>
      <w:proofErr w:type="spellEnd"/>
      <w:r>
        <w:t>.</w:t>
      </w:r>
    </w:p>
    <w:p w:rsidR="0069353A" w:rsidRDefault="0069353A" w:rsidP="0069353A">
      <w:pPr>
        <w:numPr>
          <w:ilvl w:val="0"/>
          <w:numId w:val="30"/>
        </w:numPr>
        <w:spacing w:before="0" w:beforeAutospacing="0" w:after="0" w:afterAutospacing="0"/>
        <w:ind w:left="570"/>
      </w:pPr>
      <w:r>
        <w:rPr>
          <w:rStyle w:val="Strong"/>
        </w:rPr>
        <w:t>+ Add</w:t>
      </w:r>
      <w:r>
        <w:t> a virtual network peering. The page adapts as you make selections.</w:t>
      </w:r>
    </w:p>
    <w:p w:rsidR="0069353A" w:rsidRDefault="0069353A" w:rsidP="0069353A">
      <w:pPr>
        <w:numPr>
          <w:ilvl w:val="1"/>
          <w:numId w:val="31"/>
        </w:numPr>
        <w:spacing w:before="0" w:beforeAutospacing="0" w:after="0" w:afterAutospacing="0"/>
        <w:ind w:left="1140"/>
      </w:pPr>
      <w:r>
        <w:t>Name of the peering from az500-vnet to remote virtual network: </w:t>
      </w:r>
      <w:r>
        <w:rPr>
          <w:rStyle w:val="Strong"/>
        </w:rPr>
        <w:t>Peering-A-to-B</w:t>
      </w:r>
    </w:p>
    <w:p w:rsidR="0069353A" w:rsidRDefault="0069353A" w:rsidP="0069353A">
      <w:pPr>
        <w:numPr>
          <w:ilvl w:val="1"/>
          <w:numId w:val="31"/>
        </w:numPr>
        <w:spacing w:before="0" w:beforeAutospacing="0" w:after="0" w:afterAutospacing="0"/>
        <w:ind w:left="1140"/>
      </w:pPr>
      <w:r>
        <w:t>Virtual network: </w:t>
      </w:r>
      <w:r>
        <w:rPr>
          <w:rStyle w:val="Strong"/>
        </w:rPr>
        <w:t>AZ500-vnet1 (az500-rg)</w:t>
      </w:r>
    </w:p>
    <w:p w:rsidR="0069353A" w:rsidRDefault="0069353A" w:rsidP="0069353A">
      <w:pPr>
        <w:numPr>
          <w:ilvl w:val="1"/>
          <w:numId w:val="31"/>
        </w:numPr>
        <w:spacing w:before="0" w:beforeAutospacing="0" w:after="0" w:afterAutospacing="0"/>
        <w:ind w:left="1140"/>
      </w:pPr>
      <w:r>
        <w:t>Name of the peering from az500-vnet1 to az500-vnet: </w:t>
      </w:r>
      <w:r>
        <w:rPr>
          <w:rStyle w:val="Strong"/>
        </w:rPr>
        <w:t>Peering-B-to-A</w:t>
      </w:r>
    </w:p>
    <w:p w:rsidR="0069353A" w:rsidRDefault="0069353A" w:rsidP="0069353A">
      <w:pPr>
        <w:numPr>
          <w:ilvl w:val="1"/>
          <w:numId w:val="31"/>
        </w:numPr>
        <w:spacing w:before="0" w:beforeAutospacing="0" w:after="0" w:afterAutospacing="0"/>
        <w:ind w:left="1140"/>
      </w:pPr>
      <w:r>
        <w:t>Discuss the other configuration options.</w:t>
      </w:r>
    </w:p>
    <w:p w:rsidR="0069353A" w:rsidRDefault="0069353A" w:rsidP="0069353A">
      <w:pPr>
        <w:numPr>
          <w:ilvl w:val="1"/>
          <w:numId w:val="31"/>
        </w:numPr>
        <w:spacing w:before="0" w:beforeAutospacing="0" w:after="0" w:afterAutospacing="0"/>
        <w:ind w:left="1140"/>
      </w:pPr>
      <w:r>
        <w:t>Click </w:t>
      </w:r>
      <w:r>
        <w:rPr>
          <w:rStyle w:val="Strong"/>
        </w:rPr>
        <w:t>OK</w:t>
      </w:r>
      <w:r>
        <w:t>.</w:t>
      </w:r>
    </w:p>
    <w:p w:rsidR="0069353A" w:rsidRDefault="0069353A" w:rsidP="0069353A">
      <w:pPr>
        <w:numPr>
          <w:ilvl w:val="0"/>
          <w:numId w:val="31"/>
        </w:numPr>
        <w:spacing w:before="0" w:beforeAutospacing="0" w:after="0" w:afterAutospacing="0"/>
        <w:ind w:left="570"/>
      </w:pPr>
      <w:r>
        <w:t xml:space="preserve">Follow the notifications while the virtual network </w:t>
      </w:r>
      <w:proofErr w:type="spellStart"/>
      <w:r>
        <w:t>peerings</w:t>
      </w:r>
      <w:proofErr w:type="spellEnd"/>
      <w:r>
        <w:t xml:space="preserve"> are deployed.</w:t>
      </w:r>
    </w:p>
    <w:p w:rsidR="0069353A" w:rsidRDefault="0069353A" w:rsidP="0069353A">
      <w:pPr>
        <w:numPr>
          <w:ilvl w:val="0"/>
          <w:numId w:val="31"/>
        </w:numPr>
        <w:spacing w:before="0" w:beforeAutospacing="0" w:after="0" w:afterAutospacing="0"/>
        <w:ind w:left="570"/>
      </w:pPr>
      <w:r>
        <w:t>Return to your </w:t>
      </w:r>
      <w:r>
        <w:rPr>
          <w:rStyle w:val="Strong"/>
        </w:rPr>
        <w:t>AZ500vm01</w:t>
      </w:r>
      <w:r>
        <w:t> RDP session.</w:t>
      </w:r>
    </w:p>
    <w:p w:rsidR="0069353A" w:rsidRDefault="0069353A" w:rsidP="0069353A">
      <w:pPr>
        <w:numPr>
          <w:ilvl w:val="0"/>
          <w:numId w:val="31"/>
        </w:numPr>
        <w:spacing w:before="0" w:beforeAutospacing="0" w:after="0" w:afterAutospacing="0"/>
        <w:ind w:left="570"/>
      </w:pPr>
      <w:r>
        <w:t>In the browser, refresh the </w:t>
      </w:r>
      <w:r>
        <w:rPr>
          <w:rStyle w:val="Strong"/>
        </w:rPr>
        <w:t>http://private_IP_address_of_AZ500vm02/default.htm</w:t>
      </w:r>
      <w:r>
        <w:t> page.</w:t>
      </w:r>
    </w:p>
    <w:p w:rsidR="0069353A" w:rsidRDefault="0069353A" w:rsidP="0069353A">
      <w:pPr>
        <w:numPr>
          <w:ilvl w:val="0"/>
          <w:numId w:val="31"/>
        </w:numPr>
        <w:spacing w:before="0" w:beforeAutospacing="0" w:after="0" w:afterAutospacing="0"/>
        <w:ind w:left="570"/>
      </w:pPr>
      <w:r>
        <w:t>This page should now display.</w:t>
      </w:r>
    </w:p>
    <w:p w:rsidR="0069353A" w:rsidRDefault="0069353A" w:rsidP="00884D8D">
      <w:pPr>
        <w:pStyle w:val="Heading2"/>
      </w:pPr>
      <w:bookmarkStart w:id="28" w:name="_Toc132291481"/>
      <w:r w:rsidRPr="00884D8D">
        <w:t>Azure</w:t>
      </w:r>
      <w:r>
        <w:t xml:space="preserve"> Firewall</w:t>
      </w:r>
      <w:bookmarkEnd w:id="28"/>
    </w:p>
    <w:p w:rsidR="0069353A" w:rsidRDefault="0069353A" w:rsidP="0069353A">
      <w:pPr>
        <w:pStyle w:val="NormalWeb"/>
        <w:rPr>
          <w:rFonts w:ascii="Segoe UI" w:hAnsi="Segoe UI" w:cs="Segoe UI"/>
        </w:rPr>
      </w:pPr>
      <w:r>
        <w:rPr>
          <w:rFonts w:ascii="Segoe UI" w:hAnsi="Segoe UI" w:cs="Segoe UI"/>
        </w:rPr>
        <w:t xml:space="preserve">This task requires a virtual network with two subnets, Subnet1 and </w:t>
      </w:r>
      <w:proofErr w:type="spellStart"/>
      <w:r>
        <w:rPr>
          <w:rFonts w:ascii="Segoe UI" w:hAnsi="Segoe UI" w:cs="Segoe UI"/>
        </w:rPr>
        <w:t>Jumpnet</w:t>
      </w:r>
      <w:proofErr w:type="spellEnd"/>
      <w:r>
        <w:rPr>
          <w:rFonts w:ascii="Segoe UI" w:hAnsi="Segoe UI" w:cs="Segoe UI"/>
        </w:rPr>
        <w:t xml:space="preserve">. Subnet1 has the 10.0.0.0/24 address range. </w:t>
      </w:r>
      <w:proofErr w:type="spellStart"/>
      <w:r>
        <w:rPr>
          <w:rFonts w:ascii="Segoe UI" w:hAnsi="Segoe UI" w:cs="Segoe UI"/>
        </w:rPr>
        <w:t>Jumpnet</w:t>
      </w:r>
      <w:proofErr w:type="spellEnd"/>
      <w:r>
        <w:rPr>
          <w:rFonts w:ascii="Segoe UI" w:hAnsi="Segoe UI" w:cs="Segoe UI"/>
        </w:rPr>
        <w:t xml:space="preserve"> has the 10.0.1.0/24 address range. Subnet1 includes a Windows virtual machine. Your resource names may be different.</w:t>
      </w:r>
    </w:p>
    <w:p w:rsidR="0069353A" w:rsidRDefault="0069353A" w:rsidP="0069353A">
      <w:pPr>
        <w:pStyle w:val="NormalWeb"/>
        <w:rPr>
          <w:rFonts w:ascii="Segoe UI" w:hAnsi="Segoe UI" w:cs="Segoe UI"/>
        </w:rPr>
      </w:pPr>
      <w:r>
        <w:rPr>
          <w:rStyle w:val="Strong"/>
          <w:rFonts w:ascii="Segoe UI" w:hAnsi="Segoe UI" w:cs="Segoe UI"/>
        </w:rPr>
        <w:t>Configure the firewall subnet</w:t>
      </w:r>
    </w:p>
    <w:p w:rsidR="0069353A" w:rsidRDefault="0069353A" w:rsidP="0069353A">
      <w:pPr>
        <w:numPr>
          <w:ilvl w:val="0"/>
          <w:numId w:val="32"/>
        </w:numPr>
        <w:spacing w:before="0" w:beforeAutospacing="0" w:after="0" w:afterAutospacing="0"/>
        <w:ind w:left="570"/>
      </w:pPr>
      <w:r>
        <w:t>In the </w:t>
      </w:r>
      <w:r>
        <w:rPr>
          <w:rStyle w:val="Strong"/>
        </w:rPr>
        <w:t>Portal</w:t>
      </w:r>
      <w:r>
        <w:t>, select your virtual network.</w:t>
      </w:r>
    </w:p>
    <w:p w:rsidR="0069353A" w:rsidRDefault="0069353A" w:rsidP="0069353A">
      <w:pPr>
        <w:numPr>
          <w:ilvl w:val="0"/>
          <w:numId w:val="32"/>
        </w:numPr>
        <w:spacing w:before="0" w:beforeAutospacing="0" w:after="0" w:afterAutospacing="0"/>
        <w:ind w:left="570"/>
      </w:pPr>
      <w:r>
        <w:t>Under </w:t>
      </w:r>
      <w:r>
        <w:rPr>
          <w:rStyle w:val="Strong"/>
        </w:rPr>
        <w:t>Settings</w:t>
      </w:r>
      <w:r>
        <w:t>, select </w:t>
      </w:r>
      <w:r>
        <w:rPr>
          <w:rStyle w:val="Strong"/>
        </w:rPr>
        <w:t>Subnets</w:t>
      </w:r>
      <w:r>
        <w:t>.</w:t>
      </w:r>
    </w:p>
    <w:p w:rsidR="0069353A" w:rsidRDefault="0069353A" w:rsidP="0069353A">
      <w:pPr>
        <w:numPr>
          <w:ilvl w:val="0"/>
          <w:numId w:val="32"/>
        </w:numPr>
        <w:spacing w:before="0" w:beforeAutospacing="0" w:after="0" w:afterAutospacing="0"/>
        <w:ind w:left="570"/>
      </w:pPr>
      <w:r>
        <w:t>Click </w:t>
      </w:r>
      <w:r>
        <w:rPr>
          <w:rStyle w:val="Strong"/>
        </w:rPr>
        <w:t>+ Subnet</w:t>
      </w:r>
      <w:r>
        <w:t> to add a new subnet for the firewall.</w:t>
      </w:r>
    </w:p>
    <w:p w:rsidR="0069353A" w:rsidRDefault="0069353A" w:rsidP="0069353A">
      <w:pPr>
        <w:numPr>
          <w:ilvl w:val="1"/>
          <w:numId w:val="33"/>
        </w:numPr>
        <w:spacing w:before="0" w:beforeAutospacing="0" w:after="0" w:afterAutospacing="0"/>
        <w:ind w:left="1140"/>
      </w:pPr>
      <w:r>
        <w:t>Name: </w:t>
      </w:r>
      <w:proofErr w:type="spellStart"/>
      <w:r>
        <w:rPr>
          <w:rStyle w:val="Strong"/>
        </w:rPr>
        <w:t>AzureFirewallSubnet</w:t>
      </w:r>
      <w:proofErr w:type="spellEnd"/>
    </w:p>
    <w:p w:rsidR="0069353A" w:rsidRDefault="0069353A" w:rsidP="0069353A">
      <w:pPr>
        <w:numPr>
          <w:ilvl w:val="1"/>
          <w:numId w:val="33"/>
        </w:numPr>
        <w:spacing w:before="0" w:beforeAutospacing="0" w:after="0" w:afterAutospacing="0"/>
        <w:ind w:left="1140"/>
      </w:pPr>
      <w:r>
        <w:t>Address range: </w:t>
      </w:r>
      <w:r>
        <w:rPr>
          <w:rStyle w:val="Strong"/>
        </w:rPr>
        <w:t>10.0.2.0/24</w:t>
      </w:r>
    </w:p>
    <w:p w:rsidR="0069353A" w:rsidRDefault="0069353A" w:rsidP="0069353A">
      <w:pPr>
        <w:numPr>
          <w:ilvl w:val="1"/>
          <w:numId w:val="33"/>
        </w:numPr>
        <w:spacing w:before="0" w:beforeAutospacing="0" w:after="0" w:afterAutospacing="0"/>
        <w:ind w:left="1140"/>
      </w:pPr>
      <w:r>
        <w:t xml:space="preserve">There is </w:t>
      </w:r>
      <w:proofErr w:type="spellStart"/>
      <w:r>
        <w:t>not</w:t>
      </w:r>
      <w:proofErr w:type="spellEnd"/>
      <w:r>
        <w:t xml:space="preserve"> need for a NAT Gateway, NSG, Route table, or services.</w:t>
      </w:r>
    </w:p>
    <w:p w:rsidR="0069353A" w:rsidRDefault="0069353A" w:rsidP="0069353A">
      <w:pPr>
        <w:numPr>
          <w:ilvl w:val="1"/>
          <w:numId w:val="33"/>
        </w:numPr>
        <w:spacing w:before="0" w:beforeAutospacing="0" w:after="0" w:afterAutospacing="0"/>
        <w:ind w:left="1140"/>
      </w:pPr>
      <w:r>
        <w:t>Click </w:t>
      </w:r>
      <w:r>
        <w:rPr>
          <w:rStyle w:val="Strong"/>
        </w:rPr>
        <w:t>Add</w:t>
      </w:r>
      <w:r>
        <w:t>.</w:t>
      </w:r>
    </w:p>
    <w:p w:rsidR="0069353A" w:rsidRDefault="0069353A" w:rsidP="0069353A">
      <w:pPr>
        <w:numPr>
          <w:ilvl w:val="0"/>
          <w:numId w:val="33"/>
        </w:numPr>
        <w:spacing w:before="0" w:beforeAutospacing="0" w:after="0" w:afterAutospacing="0"/>
        <w:ind w:left="570"/>
      </w:pPr>
      <w:r>
        <w:t>Wait for the subnet to deploy.</w:t>
      </w:r>
    </w:p>
    <w:p w:rsidR="0069353A" w:rsidRDefault="0069353A" w:rsidP="0069353A">
      <w:pPr>
        <w:pStyle w:val="NormalWeb"/>
        <w:rPr>
          <w:rFonts w:ascii="Segoe UI" w:hAnsi="Segoe UI" w:cs="Segoe UI"/>
        </w:rPr>
      </w:pPr>
      <w:r>
        <w:rPr>
          <w:rStyle w:val="Strong"/>
          <w:rFonts w:ascii="Segoe UI" w:hAnsi="Segoe UI" w:cs="Segoe UI"/>
        </w:rPr>
        <w:t>Add and configure the firewall</w:t>
      </w:r>
    </w:p>
    <w:p w:rsidR="0069353A" w:rsidRDefault="0069353A" w:rsidP="0069353A">
      <w:pPr>
        <w:numPr>
          <w:ilvl w:val="0"/>
          <w:numId w:val="34"/>
        </w:numPr>
        <w:spacing w:before="0" w:beforeAutospacing="0" w:after="0" w:afterAutospacing="0"/>
        <w:ind w:left="570"/>
      </w:pPr>
      <w:r>
        <w:lastRenderedPageBreak/>
        <w:t>Search for and select </w:t>
      </w:r>
      <w:r>
        <w:rPr>
          <w:rStyle w:val="Strong"/>
        </w:rPr>
        <w:t>Firewalls</w:t>
      </w:r>
      <w:r>
        <w:t>.</w:t>
      </w:r>
    </w:p>
    <w:p w:rsidR="0069353A" w:rsidRDefault="0069353A" w:rsidP="0069353A">
      <w:pPr>
        <w:numPr>
          <w:ilvl w:val="0"/>
          <w:numId w:val="34"/>
        </w:numPr>
        <w:spacing w:before="0" w:beforeAutospacing="0" w:after="0" w:afterAutospacing="0"/>
        <w:ind w:left="570"/>
      </w:pPr>
      <w:r>
        <w:t>Discuss the benefits of a firewall and how it can be used to increase perimeter security.</w:t>
      </w:r>
    </w:p>
    <w:p w:rsidR="0069353A" w:rsidRDefault="0069353A" w:rsidP="0069353A">
      <w:pPr>
        <w:numPr>
          <w:ilvl w:val="0"/>
          <w:numId w:val="34"/>
        </w:numPr>
        <w:spacing w:before="0" w:beforeAutospacing="0" w:after="0" w:afterAutospacing="0"/>
        <w:ind w:left="570"/>
      </w:pPr>
      <w:r>
        <w:t>Click </w:t>
      </w:r>
      <w:r>
        <w:rPr>
          <w:rStyle w:val="Strong"/>
        </w:rPr>
        <w:t>+ Add</w:t>
      </w:r>
      <w:r>
        <w:t>.</w:t>
      </w:r>
    </w:p>
    <w:p w:rsidR="0069353A" w:rsidRDefault="0069353A" w:rsidP="0069353A">
      <w:pPr>
        <w:numPr>
          <w:ilvl w:val="0"/>
          <w:numId w:val="34"/>
        </w:numPr>
        <w:spacing w:before="0" w:beforeAutospacing="0" w:after="0" w:afterAutospacing="0"/>
        <w:ind w:left="570"/>
      </w:pPr>
      <w:r>
        <w:t>Complete the required configuration information: subscription, resource group, name, and region.</w:t>
      </w:r>
    </w:p>
    <w:p w:rsidR="0069353A" w:rsidRDefault="0069353A" w:rsidP="0069353A">
      <w:pPr>
        <w:numPr>
          <w:ilvl w:val="0"/>
          <w:numId w:val="34"/>
        </w:numPr>
        <w:spacing w:before="0" w:beforeAutospacing="0" w:after="0" w:afterAutospacing="0"/>
        <w:ind w:left="570"/>
      </w:pPr>
      <w:r>
        <w:t>Select your </w:t>
      </w:r>
      <w:r>
        <w:rPr>
          <w:rStyle w:val="Strong"/>
        </w:rPr>
        <w:t>Virtual network</w:t>
      </w:r>
      <w:r>
        <w:t>.</w:t>
      </w:r>
    </w:p>
    <w:p w:rsidR="0069353A" w:rsidRDefault="0069353A" w:rsidP="0069353A">
      <w:pPr>
        <w:numPr>
          <w:ilvl w:val="0"/>
          <w:numId w:val="34"/>
        </w:numPr>
        <w:spacing w:before="0" w:beforeAutospacing="0" w:after="0" w:afterAutospacing="0"/>
        <w:ind w:left="570"/>
      </w:pPr>
      <w:r>
        <w:t>Add a new </w:t>
      </w:r>
      <w:r>
        <w:rPr>
          <w:rStyle w:val="Strong"/>
        </w:rPr>
        <w:t>Firewall public IP address</w:t>
      </w:r>
      <w:r>
        <w:t>.</w:t>
      </w:r>
    </w:p>
    <w:p w:rsidR="0069353A" w:rsidRDefault="0069353A" w:rsidP="0069353A">
      <w:pPr>
        <w:numPr>
          <w:ilvl w:val="0"/>
          <w:numId w:val="34"/>
        </w:numPr>
        <w:spacing w:before="0" w:beforeAutospacing="0" w:after="0" w:afterAutospacing="0"/>
        <w:ind w:left="570"/>
      </w:pPr>
      <w:r>
        <w:t>Create the firewall and wait for it to deploy.</w:t>
      </w:r>
    </w:p>
    <w:p w:rsidR="0069353A" w:rsidRDefault="0069353A" w:rsidP="0069353A">
      <w:pPr>
        <w:numPr>
          <w:ilvl w:val="0"/>
          <w:numId w:val="34"/>
        </w:numPr>
        <w:spacing w:before="0" w:beforeAutospacing="0" w:after="0" w:afterAutospacing="0"/>
        <w:ind w:left="570"/>
      </w:pPr>
      <w:r>
        <w:t>Navigate to your new firewall.</w:t>
      </w:r>
    </w:p>
    <w:p w:rsidR="0069353A" w:rsidRDefault="0069353A" w:rsidP="0069353A">
      <w:pPr>
        <w:numPr>
          <w:ilvl w:val="0"/>
          <w:numId w:val="34"/>
        </w:numPr>
        <w:spacing w:before="0" w:beforeAutospacing="0" w:after="0" w:afterAutospacing="0"/>
        <w:ind w:left="570"/>
      </w:pPr>
      <w:r>
        <w:t>On the </w:t>
      </w:r>
      <w:r>
        <w:rPr>
          <w:rStyle w:val="Strong"/>
        </w:rPr>
        <w:t>Overview</w:t>
      </w:r>
      <w:r>
        <w:t> blade, locate the </w:t>
      </w:r>
      <w:r>
        <w:rPr>
          <w:rStyle w:val="Strong"/>
        </w:rPr>
        <w:t>Firewall private IP</w:t>
      </w:r>
      <w:r>
        <w:t>.</w:t>
      </w:r>
    </w:p>
    <w:p w:rsidR="0069353A" w:rsidRDefault="0069353A" w:rsidP="0069353A">
      <w:pPr>
        <w:numPr>
          <w:ilvl w:val="0"/>
          <w:numId w:val="34"/>
        </w:numPr>
        <w:spacing w:before="0" w:beforeAutospacing="0" w:after="0" w:afterAutospacing="0"/>
        <w:ind w:left="570"/>
      </w:pPr>
      <w:r>
        <w:t>Copy the address to the clipboard.</w:t>
      </w:r>
    </w:p>
    <w:p w:rsidR="0069353A" w:rsidRDefault="0069353A" w:rsidP="0069353A">
      <w:pPr>
        <w:pStyle w:val="NormalWeb"/>
        <w:rPr>
          <w:rFonts w:ascii="Segoe UI" w:hAnsi="Segoe UI" w:cs="Segoe UI"/>
        </w:rPr>
      </w:pPr>
      <w:r>
        <w:rPr>
          <w:rStyle w:val="Strong"/>
          <w:rFonts w:ascii="Segoe UI" w:hAnsi="Segoe UI" w:cs="Segoe UI"/>
        </w:rPr>
        <w:t>Create a route table and route that uses the firewall</w:t>
      </w:r>
    </w:p>
    <w:p w:rsidR="0069353A" w:rsidRDefault="0069353A" w:rsidP="0069353A">
      <w:pPr>
        <w:numPr>
          <w:ilvl w:val="0"/>
          <w:numId w:val="35"/>
        </w:numPr>
        <w:spacing w:before="0" w:beforeAutospacing="0" w:after="0" w:afterAutospacing="0"/>
        <w:ind w:left="570"/>
      </w:pPr>
      <w:r>
        <w:t>Search for and select </w:t>
      </w:r>
      <w:r>
        <w:rPr>
          <w:rStyle w:val="Strong"/>
        </w:rPr>
        <w:t>Route tables</w:t>
      </w:r>
      <w:r>
        <w:t>.</w:t>
      </w:r>
    </w:p>
    <w:p w:rsidR="0069353A" w:rsidRDefault="0069353A" w:rsidP="0069353A">
      <w:pPr>
        <w:numPr>
          <w:ilvl w:val="0"/>
          <w:numId w:val="35"/>
        </w:numPr>
        <w:spacing w:before="0" w:beforeAutospacing="0" w:after="0" w:afterAutospacing="0"/>
        <w:ind w:left="570"/>
      </w:pPr>
      <w:r>
        <w:rPr>
          <w:rStyle w:val="Strong"/>
        </w:rPr>
        <w:t>Add</w:t>
      </w:r>
      <w:r>
        <w:t> a new route table.</w:t>
      </w:r>
    </w:p>
    <w:p w:rsidR="0069353A" w:rsidRDefault="0069353A" w:rsidP="0069353A">
      <w:pPr>
        <w:numPr>
          <w:ilvl w:val="0"/>
          <w:numId w:val="35"/>
        </w:numPr>
        <w:spacing w:before="0" w:beforeAutospacing="0" w:after="0" w:afterAutospacing="0"/>
        <w:ind w:left="570"/>
      </w:pPr>
      <w:r>
        <w:t>Complete the required configuration information: name, subscription, resource group, and location.</w:t>
      </w:r>
    </w:p>
    <w:p w:rsidR="0069353A" w:rsidRDefault="0069353A" w:rsidP="0069353A">
      <w:pPr>
        <w:numPr>
          <w:ilvl w:val="0"/>
          <w:numId w:val="35"/>
        </w:numPr>
        <w:spacing w:before="0" w:beforeAutospacing="0" w:after="0" w:afterAutospacing="0"/>
        <w:ind w:left="570"/>
      </w:pPr>
      <w:r>
        <w:t>Disable </w:t>
      </w:r>
      <w:r>
        <w:rPr>
          <w:rStyle w:val="Strong"/>
        </w:rPr>
        <w:t>Virtual network gateway route propagation</w:t>
      </w:r>
      <w:r>
        <w:t>. Review what this means.</w:t>
      </w:r>
    </w:p>
    <w:p w:rsidR="0069353A" w:rsidRDefault="0069353A" w:rsidP="0069353A">
      <w:pPr>
        <w:numPr>
          <w:ilvl w:val="0"/>
          <w:numId w:val="35"/>
        </w:numPr>
        <w:spacing w:before="0" w:beforeAutospacing="0" w:after="0" w:afterAutospacing="0"/>
        <w:ind w:left="570"/>
      </w:pPr>
      <w:r>
        <w:t>Create the route table and wait for it to deploy.</w:t>
      </w:r>
    </w:p>
    <w:p w:rsidR="0069353A" w:rsidRDefault="0069353A" w:rsidP="0069353A">
      <w:pPr>
        <w:numPr>
          <w:ilvl w:val="0"/>
          <w:numId w:val="35"/>
        </w:numPr>
        <w:spacing w:before="0" w:beforeAutospacing="0" w:after="0" w:afterAutospacing="0"/>
        <w:ind w:left="570"/>
      </w:pPr>
      <w:r>
        <w:t>Navigate to the new route table.</w:t>
      </w:r>
    </w:p>
    <w:p w:rsidR="0069353A" w:rsidRDefault="0069353A" w:rsidP="0069353A">
      <w:pPr>
        <w:numPr>
          <w:ilvl w:val="0"/>
          <w:numId w:val="35"/>
        </w:numPr>
        <w:spacing w:before="0" w:beforeAutospacing="0" w:after="0" w:afterAutospacing="0"/>
        <w:ind w:left="570"/>
      </w:pPr>
      <w:r>
        <w:t>Under </w:t>
      </w:r>
      <w:r>
        <w:rPr>
          <w:rStyle w:val="Strong"/>
        </w:rPr>
        <w:t>Settings</w:t>
      </w:r>
      <w:r>
        <w:t>, click </w:t>
      </w:r>
      <w:r>
        <w:rPr>
          <w:rStyle w:val="Strong"/>
        </w:rPr>
        <w:t>Routes</w:t>
      </w:r>
      <w:r>
        <w:t>.</w:t>
      </w:r>
    </w:p>
    <w:p w:rsidR="0069353A" w:rsidRDefault="0069353A" w:rsidP="0069353A">
      <w:pPr>
        <w:numPr>
          <w:ilvl w:val="0"/>
          <w:numId w:val="35"/>
        </w:numPr>
        <w:spacing w:before="0" w:beforeAutospacing="0" w:after="0" w:afterAutospacing="0"/>
        <w:ind w:left="570"/>
      </w:pPr>
      <w:r>
        <w:rPr>
          <w:rStyle w:val="Strong"/>
        </w:rPr>
        <w:t>Add</w:t>
      </w:r>
      <w:r>
        <w:t> a new route. This route will ensure traffic goes through the firewall. Discuss the different next hop types.</w:t>
      </w:r>
    </w:p>
    <w:p w:rsidR="0069353A" w:rsidRDefault="0069353A" w:rsidP="0069353A">
      <w:pPr>
        <w:numPr>
          <w:ilvl w:val="1"/>
          <w:numId w:val="36"/>
        </w:numPr>
        <w:spacing w:before="0" w:beforeAutospacing="0" w:after="0" w:afterAutospacing="0"/>
        <w:ind w:left="1140"/>
      </w:pPr>
      <w:r>
        <w:t>Route name: </w:t>
      </w:r>
      <w:r>
        <w:rPr>
          <w:rStyle w:val="Strong"/>
        </w:rPr>
        <w:t>your choice</w:t>
      </w:r>
    </w:p>
    <w:p w:rsidR="0069353A" w:rsidRDefault="0069353A" w:rsidP="0069353A">
      <w:pPr>
        <w:numPr>
          <w:ilvl w:val="1"/>
          <w:numId w:val="36"/>
        </w:numPr>
        <w:spacing w:before="0" w:beforeAutospacing="0" w:after="0" w:afterAutospacing="0"/>
        <w:ind w:left="1140"/>
      </w:pPr>
      <w:r>
        <w:t>Address prefix: </w:t>
      </w:r>
      <w:r>
        <w:rPr>
          <w:rStyle w:val="Strong"/>
        </w:rPr>
        <w:t>0.0.0.0/0/</w:t>
      </w:r>
    </w:p>
    <w:p w:rsidR="0069353A" w:rsidRDefault="0069353A" w:rsidP="0069353A">
      <w:pPr>
        <w:numPr>
          <w:ilvl w:val="1"/>
          <w:numId w:val="36"/>
        </w:numPr>
        <w:spacing w:before="0" w:beforeAutospacing="0" w:after="0" w:afterAutospacing="0"/>
        <w:ind w:left="1140"/>
      </w:pPr>
      <w:r>
        <w:t>Next hop type: </w:t>
      </w:r>
      <w:r>
        <w:rPr>
          <w:rStyle w:val="Strong"/>
        </w:rPr>
        <w:t>Virtual appliance</w:t>
      </w:r>
    </w:p>
    <w:p w:rsidR="0069353A" w:rsidRDefault="0069353A" w:rsidP="0069353A">
      <w:pPr>
        <w:numPr>
          <w:ilvl w:val="1"/>
          <w:numId w:val="36"/>
        </w:numPr>
        <w:spacing w:before="0" w:beforeAutospacing="0" w:after="0" w:afterAutospacing="0"/>
        <w:ind w:left="1140"/>
      </w:pPr>
      <w:r>
        <w:t>Next hope address: </w:t>
      </w:r>
      <w:proofErr w:type="spellStart"/>
      <w:r>
        <w:rPr>
          <w:rStyle w:val="Strong"/>
        </w:rPr>
        <w:t>Firewall_private_IP_address</w:t>
      </w:r>
      <w:proofErr w:type="spellEnd"/>
    </w:p>
    <w:p w:rsidR="0069353A" w:rsidRDefault="0069353A" w:rsidP="0069353A">
      <w:pPr>
        <w:numPr>
          <w:ilvl w:val="0"/>
          <w:numId w:val="36"/>
        </w:numPr>
        <w:spacing w:before="0" w:beforeAutospacing="0" w:after="0" w:afterAutospacing="0"/>
        <w:ind w:left="570"/>
      </w:pPr>
      <w:r>
        <w:t>When finished click </w:t>
      </w:r>
      <w:r>
        <w:rPr>
          <w:rStyle w:val="Strong"/>
        </w:rPr>
        <w:t>Ok</w:t>
      </w:r>
      <w:r>
        <w:t> and wait for the new route to deploy.</w:t>
      </w:r>
    </w:p>
    <w:p w:rsidR="0069353A" w:rsidRDefault="0069353A" w:rsidP="0069353A">
      <w:pPr>
        <w:pStyle w:val="NormalWeb"/>
        <w:rPr>
          <w:rFonts w:ascii="Segoe UI" w:hAnsi="Segoe UI" w:cs="Segoe UI"/>
        </w:rPr>
      </w:pPr>
      <w:r>
        <w:rPr>
          <w:rStyle w:val="Strong"/>
          <w:rFonts w:ascii="Segoe UI" w:hAnsi="Segoe UI" w:cs="Segoe UI"/>
        </w:rPr>
        <w:t>Associate the route table with Subnet1</w:t>
      </w:r>
    </w:p>
    <w:p w:rsidR="0069353A" w:rsidRDefault="0069353A" w:rsidP="0069353A">
      <w:pPr>
        <w:numPr>
          <w:ilvl w:val="0"/>
          <w:numId w:val="37"/>
        </w:numPr>
        <w:spacing w:before="0" w:beforeAutospacing="0" w:after="0" w:afterAutospacing="0"/>
        <w:ind w:left="570"/>
      </w:pPr>
      <w:r>
        <w:t>Still in the route table resource, under </w:t>
      </w:r>
      <w:r>
        <w:rPr>
          <w:rStyle w:val="Strong"/>
        </w:rPr>
        <w:t>Settings</w:t>
      </w:r>
      <w:r>
        <w:t> click </w:t>
      </w:r>
      <w:r>
        <w:rPr>
          <w:rStyle w:val="Strong"/>
        </w:rPr>
        <w:t>Subnets</w:t>
      </w:r>
      <w:r>
        <w:t>.</w:t>
      </w:r>
    </w:p>
    <w:p w:rsidR="0069353A" w:rsidRDefault="0069353A" w:rsidP="0069353A">
      <w:pPr>
        <w:numPr>
          <w:ilvl w:val="0"/>
          <w:numId w:val="37"/>
        </w:numPr>
        <w:spacing w:before="0" w:beforeAutospacing="0" w:after="0" w:afterAutospacing="0"/>
        <w:ind w:left="570"/>
      </w:pPr>
      <w:r>
        <w:rPr>
          <w:rStyle w:val="Strong"/>
        </w:rPr>
        <w:t>Associate</w:t>
      </w:r>
      <w:r>
        <w:t> your virtual network and </w:t>
      </w:r>
      <w:r>
        <w:rPr>
          <w:rStyle w:val="Strong"/>
        </w:rPr>
        <w:t>Subnet1</w:t>
      </w:r>
      <w:r>
        <w:t>. This will ensure Subnet1 uses the route table.</w:t>
      </w:r>
    </w:p>
    <w:p w:rsidR="0069353A" w:rsidRDefault="0069353A" w:rsidP="0069353A">
      <w:pPr>
        <w:numPr>
          <w:ilvl w:val="0"/>
          <w:numId w:val="37"/>
        </w:numPr>
        <w:spacing w:before="0" w:beforeAutospacing="0" w:after="0" w:afterAutospacing="0"/>
        <w:ind w:left="570"/>
      </w:pPr>
      <w:r>
        <w:t>When you are finished click </w:t>
      </w:r>
      <w:r>
        <w:rPr>
          <w:rStyle w:val="Strong"/>
        </w:rPr>
        <w:t>Ok</w:t>
      </w:r>
      <w:r>
        <w:t> and wait for the association to complete.</w:t>
      </w:r>
    </w:p>
    <w:p w:rsidR="0069353A" w:rsidRDefault="0069353A" w:rsidP="0069353A">
      <w:pPr>
        <w:pStyle w:val="NormalWeb"/>
        <w:rPr>
          <w:rFonts w:ascii="Segoe UI" w:hAnsi="Segoe UI" w:cs="Segoe UI"/>
        </w:rPr>
      </w:pPr>
      <w:r>
        <w:rPr>
          <w:rStyle w:val="Strong"/>
          <w:rFonts w:ascii="Segoe UI" w:hAnsi="Segoe UI" w:cs="Segoe UI"/>
        </w:rPr>
        <w:t>Test the firewall</w:t>
      </w:r>
    </w:p>
    <w:p w:rsidR="0069353A" w:rsidRDefault="0069353A" w:rsidP="0069353A">
      <w:pPr>
        <w:numPr>
          <w:ilvl w:val="0"/>
          <w:numId w:val="38"/>
        </w:numPr>
        <w:spacing w:before="0" w:beforeAutospacing="0" w:after="0" w:afterAutospacing="0"/>
        <w:ind w:left="570"/>
      </w:pPr>
      <w:r>
        <w:t>In the </w:t>
      </w:r>
      <w:r>
        <w:rPr>
          <w:rStyle w:val="Strong"/>
        </w:rPr>
        <w:t>Portal</w:t>
      </w:r>
      <w:r>
        <w:t>, navigate to a virtual machine in Subnet1.</w:t>
      </w:r>
    </w:p>
    <w:p w:rsidR="0069353A" w:rsidRDefault="0069353A" w:rsidP="0069353A">
      <w:pPr>
        <w:numPr>
          <w:ilvl w:val="0"/>
          <w:numId w:val="38"/>
        </w:numPr>
        <w:spacing w:before="0" w:beforeAutospacing="0" w:after="0" w:afterAutospacing="0"/>
        <w:ind w:left="570"/>
      </w:pPr>
      <w:r>
        <w:t>From the </w:t>
      </w:r>
      <w:r>
        <w:rPr>
          <w:rStyle w:val="Strong"/>
        </w:rPr>
        <w:t>Overview</w:t>
      </w:r>
      <w:r>
        <w:t> blade, ensure the VM is </w:t>
      </w:r>
      <w:r>
        <w:rPr>
          <w:rStyle w:val="Strong"/>
        </w:rPr>
        <w:t>running</w:t>
      </w:r>
      <w:r>
        <w:t>.</w:t>
      </w:r>
    </w:p>
    <w:p w:rsidR="0069353A" w:rsidRDefault="0069353A" w:rsidP="0069353A">
      <w:pPr>
        <w:numPr>
          <w:ilvl w:val="0"/>
          <w:numId w:val="38"/>
        </w:numPr>
        <w:spacing w:before="0" w:beforeAutospacing="0" w:after="0" w:afterAutospacing="0"/>
        <w:ind w:left="570"/>
      </w:pPr>
      <w:r>
        <w:t>Click </w:t>
      </w:r>
      <w:r>
        <w:rPr>
          <w:rStyle w:val="Strong"/>
        </w:rPr>
        <w:t>Connect</w:t>
      </w:r>
      <w:r>
        <w:t> and RDP into the VM.</w:t>
      </w:r>
    </w:p>
    <w:p w:rsidR="0069353A" w:rsidRDefault="0069353A" w:rsidP="0069353A">
      <w:pPr>
        <w:numPr>
          <w:ilvl w:val="0"/>
          <w:numId w:val="38"/>
        </w:numPr>
        <w:spacing w:before="0" w:beforeAutospacing="0" w:after="0" w:afterAutospacing="0"/>
        <w:ind w:left="570"/>
      </w:pPr>
      <w:r>
        <w:t>On the virtual machine, open a browser.</w:t>
      </w:r>
    </w:p>
    <w:p w:rsidR="0069353A" w:rsidRDefault="0069353A" w:rsidP="0069353A">
      <w:pPr>
        <w:numPr>
          <w:ilvl w:val="0"/>
          <w:numId w:val="38"/>
        </w:numPr>
        <w:spacing w:before="0" w:beforeAutospacing="0" w:after="0" w:afterAutospacing="0"/>
        <w:ind w:left="570"/>
      </w:pPr>
      <w:r>
        <w:t>Try to access: </w:t>
      </w:r>
      <w:hyperlink r:id="rId11" w:history="1">
        <w:r>
          <w:rPr>
            <w:rStyle w:val="Hyperlink"/>
            <w:u w:val="none"/>
          </w:rPr>
          <w:t>www.msn.com</w:t>
        </w:r>
      </w:hyperlink>
      <w:r>
        <w:t>.</w:t>
      </w:r>
    </w:p>
    <w:p w:rsidR="0069353A" w:rsidRDefault="0069353A" w:rsidP="0069353A">
      <w:pPr>
        <w:numPr>
          <w:ilvl w:val="0"/>
          <w:numId w:val="38"/>
        </w:numPr>
        <w:spacing w:before="0" w:beforeAutospacing="0" w:after="0" w:afterAutospacing="0"/>
        <w:ind w:left="570"/>
      </w:pPr>
      <w:r>
        <w:t>Notice the error. Action denied. No rule matches.</w:t>
      </w:r>
    </w:p>
    <w:p w:rsidR="0069353A" w:rsidRDefault="0069353A" w:rsidP="0069353A">
      <w:pPr>
        <w:pStyle w:val="NormalWeb"/>
        <w:rPr>
          <w:rFonts w:ascii="Segoe UI" w:hAnsi="Segoe UI" w:cs="Segoe UI"/>
        </w:rPr>
      </w:pPr>
      <w:r>
        <w:rPr>
          <w:rStyle w:val="Strong"/>
          <w:rFonts w:ascii="Segoe UI" w:hAnsi="Segoe UI" w:cs="Segoe UI"/>
        </w:rPr>
        <w:t>Add a firewall application rule</w:t>
      </w:r>
    </w:p>
    <w:p w:rsidR="0069353A" w:rsidRDefault="0069353A" w:rsidP="0069353A">
      <w:pPr>
        <w:numPr>
          <w:ilvl w:val="0"/>
          <w:numId w:val="39"/>
        </w:numPr>
        <w:spacing w:before="0" w:beforeAutospacing="0" w:after="0" w:afterAutospacing="0"/>
        <w:ind w:left="570"/>
      </w:pPr>
      <w:r>
        <w:t>In the </w:t>
      </w:r>
      <w:r>
        <w:rPr>
          <w:rStyle w:val="Strong"/>
        </w:rPr>
        <w:t>Portal</w:t>
      </w:r>
      <w:r>
        <w:t>, navigate to your firewall.</w:t>
      </w:r>
    </w:p>
    <w:p w:rsidR="0069353A" w:rsidRDefault="0069353A" w:rsidP="0069353A">
      <w:pPr>
        <w:numPr>
          <w:ilvl w:val="0"/>
          <w:numId w:val="39"/>
        </w:numPr>
        <w:spacing w:before="0" w:beforeAutospacing="0" w:after="0" w:afterAutospacing="0"/>
        <w:ind w:left="570"/>
      </w:pPr>
      <w:r>
        <w:t>Under </w:t>
      </w:r>
      <w:r>
        <w:rPr>
          <w:rStyle w:val="Strong"/>
        </w:rPr>
        <w:t>Settings</w:t>
      </w:r>
      <w:r>
        <w:t> select </w:t>
      </w:r>
      <w:r>
        <w:rPr>
          <w:rStyle w:val="Strong"/>
        </w:rPr>
        <w:t>Rules</w:t>
      </w:r>
      <w:r>
        <w:t>.</w:t>
      </w:r>
    </w:p>
    <w:p w:rsidR="0069353A" w:rsidRDefault="0069353A" w:rsidP="0069353A">
      <w:pPr>
        <w:numPr>
          <w:ilvl w:val="0"/>
          <w:numId w:val="39"/>
        </w:numPr>
        <w:spacing w:before="0" w:beforeAutospacing="0" w:after="0" w:afterAutospacing="0"/>
        <w:ind w:left="570"/>
      </w:pPr>
      <w:r>
        <w:t>Select the </w:t>
      </w:r>
      <w:r>
        <w:rPr>
          <w:rStyle w:val="Strong"/>
        </w:rPr>
        <w:t>Application rule selection</w:t>
      </w:r>
      <w:r>
        <w:t> tab.</w:t>
      </w:r>
    </w:p>
    <w:p w:rsidR="0069353A" w:rsidRDefault="0069353A" w:rsidP="0069353A">
      <w:pPr>
        <w:numPr>
          <w:ilvl w:val="0"/>
          <w:numId w:val="39"/>
        </w:numPr>
        <w:spacing w:before="0" w:beforeAutospacing="0" w:after="0" w:afterAutospacing="0"/>
        <w:ind w:left="570"/>
      </w:pPr>
      <w:r>
        <w:t>Click </w:t>
      </w:r>
      <w:r>
        <w:rPr>
          <w:rStyle w:val="Strong"/>
        </w:rPr>
        <w:t>Add application rule collection</w:t>
      </w:r>
      <w:r>
        <w:t>.</w:t>
      </w:r>
    </w:p>
    <w:p w:rsidR="0069353A" w:rsidRDefault="0069353A" w:rsidP="0069353A">
      <w:pPr>
        <w:numPr>
          <w:ilvl w:val="0"/>
          <w:numId w:val="39"/>
        </w:numPr>
        <w:spacing w:before="0" w:beforeAutospacing="0" w:after="0" w:afterAutospacing="0"/>
        <w:ind w:left="570"/>
      </w:pPr>
      <w:r>
        <w:t>Review how application rules work and complete the required information.</w:t>
      </w:r>
    </w:p>
    <w:p w:rsidR="0069353A" w:rsidRDefault="0069353A" w:rsidP="0069353A">
      <w:pPr>
        <w:numPr>
          <w:ilvl w:val="1"/>
          <w:numId w:val="40"/>
        </w:numPr>
        <w:spacing w:before="0" w:beforeAutospacing="0" w:after="0" w:afterAutospacing="0"/>
        <w:ind w:left="1140"/>
      </w:pPr>
      <w:r>
        <w:t>Name: </w:t>
      </w:r>
      <w:r>
        <w:rPr>
          <w:rStyle w:val="Strong"/>
        </w:rPr>
        <w:t>your choice</w:t>
      </w:r>
    </w:p>
    <w:p w:rsidR="0069353A" w:rsidRDefault="0069353A" w:rsidP="0069353A">
      <w:pPr>
        <w:numPr>
          <w:ilvl w:val="1"/>
          <w:numId w:val="40"/>
        </w:numPr>
        <w:spacing w:before="0" w:beforeAutospacing="0" w:after="0" w:afterAutospacing="0"/>
        <w:ind w:left="1140"/>
      </w:pPr>
      <w:r>
        <w:t>Priority: </w:t>
      </w:r>
      <w:r>
        <w:rPr>
          <w:rStyle w:val="Strong"/>
        </w:rPr>
        <w:t>300</w:t>
      </w:r>
    </w:p>
    <w:p w:rsidR="0069353A" w:rsidRDefault="0069353A" w:rsidP="0069353A">
      <w:pPr>
        <w:numPr>
          <w:ilvl w:val="1"/>
          <w:numId w:val="40"/>
        </w:numPr>
        <w:spacing w:before="0" w:beforeAutospacing="0" w:after="0" w:afterAutospacing="0"/>
        <w:ind w:left="1140"/>
      </w:pPr>
      <w:r>
        <w:t>Action: </w:t>
      </w:r>
      <w:r>
        <w:rPr>
          <w:rStyle w:val="Strong"/>
        </w:rPr>
        <w:t>Allow</w:t>
      </w:r>
    </w:p>
    <w:p w:rsidR="0069353A" w:rsidRDefault="0069353A" w:rsidP="0069353A">
      <w:pPr>
        <w:numPr>
          <w:ilvl w:val="0"/>
          <w:numId w:val="40"/>
        </w:numPr>
        <w:spacing w:before="0" w:beforeAutospacing="0" w:after="0" w:afterAutospacing="0"/>
        <w:ind w:left="570"/>
      </w:pPr>
      <w:r>
        <w:lastRenderedPageBreak/>
        <w:t>Continue completing the rule, under </w:t>
      </w:r>
      <w:r>
        <w:rPr>
          <w:rStyle w:val="Strong"/>
        </w:rPr>
        <w:t>Target FQDNs</w:t>
      </w:r>
      <w:r>
        <w:t>. This will allow Subnet1 IP address to traverse the firewall.</w:t>
      </w:r>
    </w:p>
    <w:p w:rsidR="0069353A" w:rsidRDefault="0069353A" w:rsidP="0069353A">
      <w:pPr>
        <w:numPr>
          <w:ilvl w:val="1"/>
          <w:numId w:val="40"/>
        </w:numPr>
        <w:spacing w:before="0" w:beforeAutospacing="0" w:after="0" w:afterAutospacing="0"/>
        <w:ind w:left="1140"/>
      </w:pPr>
      <w:r>
        <w:t>Name: </w:t>
      </w:r>
      <w:r>
        <w:rPr>
          <w:rStyle w:val="Strong"/>
        </w:rPr>
        <w:t>Allow-MSN</w:t>
      </w:r>
    </w:p>
    <w:p w:rsidR="0069353A" w:rsidRDefault="0069353A" w:rsidP="0069353A">
      <w:pPr>
        <w:numPr>
          <w:ilvl w:val="1"/>
          <w:numId w:val="40"/>
        </w:numPr>
        <w:spacing w:before="0" w:beforeAutospacing="0" w:after="0" w:afterAutospacing="0"/>
        <w:ind w:left="1140"/>
      </w:pPr>
      <w:r>
        <w:t>Source type: </w:t>
      </w:r>
      <w:r>
        <w:rPr>
          <w:rStyle w:val="Strong"/>
        </w:rPr>
        <w:t>IP address</w:t>
      </w:r>
    </w:p>
    <w:p w:rsidR="0069353A" w:rsidRDefault="0069353A" w:rsidP="0069353A">
      <w:pPr>
        <w:numPr>
          <w:ilvl w:val="1"/>
          <w:numId w:val="40"/>
        </w:numPr>
        <w:spacing w:before="0" w:beforeAutospacing="0" w:after="0" w:afterAutospacing="0"/>
        <w:ind w:left="1140"/>
      </w:pPr>
      <w:r>
        <w:t>Source: </w:t>
      </w:r>
      <w:r>
        <w:rPr>
          <w:rStyle w:val="Strong"/>
        </w:rPr>
        <w:t>10.0.0.0/24</w:t>
      </w:r>
    </w:p>
    <w:p w:rsidR="0069353A" w:rsidRDefault="0069353A" w:rsidP="0069353A">
      <w:pPr>
        <w:numPr>
          <w:ilvl w:val="1"/>
          <w:numId w:val="40"/>
        </w:numPr>
        <w:spacing w:before="0" w:beforeAutospacing="0" w:after="0" w:afterAutospacing="0"/>
        <w:ind w:left="1140"/>
      </w:pPr>
      <w:proofErr w:type="spellStart"/>
      <w:r>
        <w:t>Protocol:Port</w:t>
      </w:r>
      <w:proofErr w:type="spellEnd"/>
      <w:r>
        <w:t>: </w:t>
      </w:r>
      <w:proofErr w:type="spellStart"/>
      <w:r>
        <w:rPr>
          <w:rStyle w:val="Strong"/>
        </w:rPr>
        <w:t>http,https</w:t>
      </w:r>
      <w:proofErr w:type="spellEnd"/>
    </w:p>
    <w:p w:rsidR="0069353A" w:rsidRDefault="0069353A" w:rsidP="0069353A">
      <w:pPr>
        <w:numPr>
          <w:ilvl w:val="1"/>
          <w:numId w:val="40"/>
        </w:numPr>
        <w:spacing w:before="0" w:beforeAutospacing="0" w:after="0" w:afterAutospacing="0"/>
        <w:ind w:left="1140"/>
      </w:pPr>
      <w:r>
        <w:t>Target FQDNs: </w:t>
      </w:r>
      <w:hyperlink r:id="rId12" w:history="1">
        <w:r>
          <w:rPr>
            <w:rStyle w:val="Hyperlink"/>
            <w:b/>
            <w:bCs/>
            <w:u w:val="none"/>
          </w:rPr>
          <w:t>www.msn.com</w:t>
        </w:r>
      </w:hyperlink>
    </w:p>
    <w:p w:rsidR="0069353A" w:rsidRDefault="0069353A" w:rsidP="0069353A">
      <w:pPr>
        <w:numPr>
          <w:ilvl w:val="0"/>
          <w:numId w:val="40"/>
        </w:numPr>
        <w:spacing w:before="0" w:beforeAutospacing="0" w:after="0" w:afterAutospacing="0"/>
        <w:ind w:left="570"/>
      </w:pPr>
      <w:r>
        <w:t>Click </w:t>
      </w:r>
      <w:r>
        <w:rPr>
          <w:rStyle w:val="Strong"/>
        </w:rPr>
        <w:t>Add</w:t>
      </w:r>
      <w:r>
        <w:t> and wait for the firewall to be updated.</w:t>
      </w:r>
    </w:p>
    <w:p w:rsidR="0069353A" w:rsidRDefault="0069353A" w:rsidP="0069353A">
      <w:pPr>
        <w:pStyle w:val="NormalWeb"/>
        <w:rPr>
          <w:rFonts w:ascii="Segoe UI" w:hAnsi="Segoe UI" w:cs="Segoe UI"/>
        </w:rPr>
      </w:pPr>
      <w:r>
        <w:rPr>
          <w:rStyle w:val="Strong"/>
          <w:rFonts w:ascii="Segoe UI" w:hAnsi="Segoe UI" w:cs="Segoe UI"/>
        </w:rPr>
        <w:t>Test the firewall again</w:t>
      </w:r>
    </w:p>
    <w:p w:rsidR="0069353A" w:rsidRDefault="0069353A" w:rsidP="0069353A">
      <w:pPr>
        <w:numPr>
          <w:ilvl w:val="0"/>
          <w:numId w:val="41"/>
        </w:numPr>
        <w:spacing w:before="0" w:beforeAutospacing="0" w:after="0" w:afterAutospacing="0"/>
        <w:ind w:left="570"/>
      </w:pPr>
      <w:r>
        <w:t>In your VM RDP session, refresh the browser page.</w:t>
      </w:r>
    </w:p>
    <w:p w:rsidR="0069353A" w:rsidRDefault="0069353A" w:rsidP="0069353A">
      <w:pPr>
        <w:numPr>
          <w:ilvl w:val="0"/>
          <w:numId w:val="41"/>
        </w:numPr>
        <w:spacing w:before="0" w:beforeAutospacing="0" w:after="0" w:afterAutospacing="0"/>
        <w:ind w:left="570"/>
      </w:pPr>
      <w:r>
        <w:t>The MSN.com page should now display.</w:t>
      </w:r>
    </w:p>
    <w:p w:rsidR="00477F34" w:rsidRDefault="00477F34" w:rsidP="00884D8D">
      <w:pPr>
        <w:pStyle w:val="Heading2"/>
      </w:pPr>
      <w:bookmarkStart w:id="29" w:name="_Toc132291482"/>
      <w:r>
        <w:t xml:space="preserve">Azure AD </w:t>
      </w:r>
      <w:r w:rsidRPr="00884D8D">
        <w:t>PIM</w:t>
      </w:r>
      <w:r>
        <w:t xml:space="preserve"> for roles</w:t>
      </w:r>
      <w:bookmarkEnd w:id="29"/>
    </w:p>
    <w:p w:rsidR="00477F34" w:rsidRDefault="00477F34" w:rsidP="00477F34">
      <w:pPr>
        <w:pStyle w:val="NormalWeb"/>
        <w:rPr>
          <w:rFonts w:ascii="Segoe UI" w:hAnsi="Segoe UI" w:cs="Segoe UI"/>
        </w:rPr>
      </w:pPr>
      <w:r>
        <w:rPr>
          <w:rFonts w:ascii="Segoe UI" w:hAnsi="Segoe UI" w:cs="Segoe UI"/>
        </w:rPr>
        <w:t>In this task, we will configure PIM activation settings, add the Billing Administrator as a PIM role, activate the role, and test activation.</w:t>
      </w:r>
    </w:p>
    <w:p w:rsidR="00477F34" w:rsidRDefault="00477F34" w:rsidP="00477F34">
      <w:pPr>
        <w:pStyle w:val="Heading3"/>
        <w:spacing w:before="450" w:beforeAutospacing="0" w:after="270" w:afterAutospacing="0"/>
        <w:rPr>
          <w:rFonts w:ascii="Segoe UI" w:hAnsi="Segoe UI" w:cs="Segoe UI"/>
          <w:color w:val="161616"/>
        </w:rPr>
      </w:pPr>
      <w:bookmarkStart w:id="30" w:name="_Toc132291483"/>
      <w:r>
        <w:rPr>
          <w:rFonts w:ascii="Segoe UI" w:hAnsi="Segoe UI" w:cs="Segoe UI"/>
          <w:color w:val="161616"/>
        </w:rPr>
        <w:t>Configure PIM settings</w:t>
      </w:r>
      <w:bookmarkEnd w:id="30"/>
    </w:p>
    <w:p w:rsidR="00477F34" w:rsidRDefault="00477F34" w:rsidP="00477F34">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rsidR="00477F34" w:rsidRDefault="00477F34" w:rsidP="00477F34">
      <w:pPr>
        <w:pStyle w:val="NormalWeb"/>
        <w:rPr>
          <w:rFonts w:ascii="Segoe UI" w:hAnsi="Segoe UI" w:cs="Segoe UI"/>
        </w:rPr>
      </w:pPr>
      <w:r>
        <w:rPr>
          <w:rFonts w:ascii="Segoe UI" w:hAnsi="Segoe UI" w:cs="Segoe UI"/>
        </w:rPr>
        <w:t xml:space="preserve">This task requires </w:t>
      </w:r>
      <w:proofErr w:type="gramStart"/>
      <w:r>
        <w:rPr>
          <w:rFonts w:ascii="Segoe UI" w:hAnsi="Segoe UI" w:cs="Segoe UI"/>
        </w:rPr>
        <w:t>a</w:t>
      </w:r>
      <w:proofErr w:type="gramEnd"/>
      <w:r>
        <w:rPr>
          <w:rFonts w:ascii="Segoe UI" w:hAnsi="Segoe UI" w:cs="Segoe UI"/>
        </w:rPr>
        <w:t> </w:t>
      </w:r>
      <w:r>
        <w:rPr>
          <w:rStyle w:val="Strong"/>
          <w:rFonts w:ascii="Segoe UI" w:eastAsiaTheme="majorEastAsia" w:hAnsi="Segoe UI" w:cs="Segoe UI"/>
        </w:rPr>
        <w:t>AZ500User1</w:t>
      </w:r>
      <w:r>
        <w:rPr>
          <w:rFonts w:ascii="Segoe UI" w:hAnsi="Segoe UI" w:cs="Segoe UI"/>
        </w:rPr>
        <w:t> account with no assigned roles.</w:t>
      </w:r>
    </w:p>
    <w:p w:rsidR="00477F34" w:rsidRDefault="00477F34" w:rsidP="00477F34">
      <w:pPr>
        <w:pStyle w:val="NormalWeb"/>
        <w:rPr>
          <w:rFonts w:ascii="Segoe UI" w:hAnsi="Segoe UI" w:cs="Segoe UI"/>
        </w:rPr>
      </w:pPr>
      <w:r>
        <w:rPr>
          <w:rFonts w:ascii="Segoe UI" w:hAnsi="Segoe UI" w:cs="Segoe UI"/>
        </w:rPr>
        <w:t>In this task, we will review and configure the basic PIM settings.</w:t>
      </w:r>
    </w:p>
    <w:p w:rsidR="00477F34" w:rsidRDefault="00477F34" w:rsidP="00477F34">
      <w:pPr>
        <w:numPr>
          <w:ilvl w:val="0"/>
          <w:numId w:val="20"/>
        </w:numPr>
        <w:spacing w:before="0" w:beforeAutospacing="0" w:after="0" w:afterAutospacing="0"/>
        <w:ind w:left="570"/>
      </w:pPr>
      <w:r>
        <w:t>In the </w:t>
      </w:r>
      <w:r>
        <w:rPr>
          <w:rStyle w:val="Strong"/>
          <w:rFonts w:eastAsiaTheme="majorEastAsia"/>
        </w:rPr>
        <w:t>Portal</w:t>
      </w:r>
      <w:r>
        <w:t>, search for and select </w:t>
      </w:r>
      <w:r>
        <w:rPr>
          <w:rStyle w:val="Strong"/>
          <w:rFonts w:eastAsiaTheme="majorEastAsia"/>
        </w:rPr>
        <w:t>Azure AD Privileged Identity Management</w:t>
      </w:r>
      <w:r>
        <w:t>.</w:t>
      </w:r>
    </w:p>
    <w:p w:rsidR="00477F34" w:rsidRDefault="00477F34" w:rsidP="00477F34">
      <w:pPr>
        <w:numPr>
          <w:ilvl w:val="0"/>
          <w:numId w:val="20"/>
        </w:numPr>
        <w:spacing w:before="0" w:beforeAutospacing="0" w:after="0" w:afterAutospacing="0"/>
        <w:ind w:left="570"/>
      </w:pPr>
      <w:r>
        <w:t>Under </w:t>
      </w:r>
      <w:r>
        <w:rPr>
          <w:rStyle w:val="Strong"/>
          <w:rFonts w:eastAsiaTheme="majorEastAsia"/>
        </w:rPr>
        <w:t>Manage</w:t>
      </w:r>
      <w:r>
        <w:t> select </w:t>
      </w:r>
      <w:r>
        <w:rPr>
          <w:rStyle w:val="Strong"/>
          <w:rFonts w:eastAsiaTheme="majorEastAsia"/>
        </w:rPr>
        <w:t>Azure AD Roles</w:t>
      </w:r>
      <w:r>
        <w:t>.</w:t>
      </w:r>
    </w:p>
    <w:p w:rsidR="00477F34" w:rsidRDefault="00477F34" w:rsidP="00477F34">
      <w:pPr>
        <w:numPr>
          <w:ilvl w:val="0"/>
          <w:numId w:val="20"/>
        </w:numPr>
        <w:spacing w:before="0" w:beforeAutospacing="0" w:after="0" w:afterAutospacing="0"/>
        <w:ind w:left="570"/>
      </w:pPr>
      <w:r>
        <w:t>Under </w:t>
      </w:r>
      <w:r>
        <w:rPr>
          <w:rStyle w:val="Strong"/>
          <w:rFonts w:eastAsiaTheme="majorEastAsia"/>
        </w:rPr>
        <w:t>Manage</w:t>
      </w:r>
      <w:r>
        <w:t> select </w:t>
      </w:r>
      <w:r>
        <w:rPr>
          <w:rStyle w:val="Strong"/>
          <w:rFonts w:eastAsiaTheme="majorEastAsia"/>
        </w:rPr>
        <w:t>Settings</w:t>
      </w:r>
      <w:r>
        <w:t>.</w:t>
      </w:r>
    </w:p>
    <w:p w:rsidR="00477F34" w:rsidRDefault="00477F34" w:rsidP="00477F34">
      <w:pPr>
        <w:numPr>
          <w:ilvl w:val="0"/>
          <w:numId w:val="20"/>
        </w:numPr>
        <w:spacing w:before="0" w:beforeAutospacing="0" w:after="0" w:afterAutospacing="0"/>
        <w:ind w:left="570"/>
      </w:pPr>
      <w:r>
        <w:t>Select the </w:t>
      </w:r>
      <w:r>
        <w:rPr>
          <w:rStyle w:val="Strong"/>
          <w:rFonts w:eastAsiaTheme="majorEastAsia"/>
        </w:rPr>
        <w:t>Billing Administrator</w:t>
      </w:r>
      <w:r>
        <w:t> role.</w:t>
      </w:r>
    </w:p>
    <w:p w:rsidR="00477F34" w:rsidRDefault="00477F34" w:rsidP="00477F34">
      <w:pPr>
        <w:numPr>
          <w:ilvl w:val="0"/>
          <w:numId w:val="20"/>
        </w:numPr>
        <w:spacing w:before="0" w:beforeAutospacing="0" w:after="0" w:afterAutospacing="0"/>
        <w:ind w:left="570"/>
      </w:pPr>
      <w:r>
        <w:t>Click </w:t>
      </w:r>
      <w:r>
        <w:rPr>
          <w:rStyle w:val="Strong"/>
          <w:rFonts w:eastAsiaTheme="majorEastAsia"/>
        </w:rPr>
        <w:t>Edit</w:t>
      </w:r>
      <w:r>
        <w:t>.</w:t>
      </w:r>
    </w:p>
    <w:p w:rsidR="00477F34" w:rsidRDefault="00477F34" w:rsidP="00477F34">
      <w:pPr>
        <w:numPr>
          <w:ilvl w:val="0"/>
          <w:numId w:val="20"/>
        </w:numPr>
        <w:spacing w:before="0" w:beforeAutospacing="0" w:after="0" w:afterAutospacing="0"/>
        <w:ind w:left="570"/>
      </w:pPr>
      <w:r>
        <w:t>Notice the </w:t>
      </w:r>
      <w:r>
        <w:rPr>
          <w:rStyle w:val="Strong"/>
          <w:rFonts w:eastAsiaTheme="majorEastAsia"/>
        </w:rPr>
        <w:t>Activation</w:t>
      </w:r>
      <w:r>
        <w:t>, </w:t>
      </w:r>
      <w:r>
        <w:rPr>
          <w:rStyle w:val="Strong"/>
          <w:rFonts w:eastAsiaTheme="majorEastAsia"/>
        </w:rPr>
        <w:t>Assignment</w:t>
      </w:r>
      <w:r>
        <w:t>, and </w:t>
      </w:r>
      <w:r>
        <w:rPr>
          <w:rStyle w:val="Strong"/>
          <w:rFonts w:eastAsiaTheme="majorEastAsia"/>
        </w:rPr>
        <w:t>Notification</w:t>
      </w:r>
      <w:r>
        <w:t> tabs.</w:t>
      </w:r>
    </w:p>
    <w:p w:rsidR="00477F34" w:rsidRDefault="00477F34" w:rsidP="00477F34">
      <w:pPr>
        <w:numPr>
          <w:ilvl w:val="0"/>
          <w:numId w:val="20"/>
        </w:numPr>
        <w:spacing w:before="0" w:beforeAutospacing="0" w:after="0" w:afterAutospacing="0"/>
        <w:ind w:left="570"/>
      </w:pPr>
      <w:r>
        <w:t>By default, MFA is required on activation. For this demonstration, change the requirement to </w:t>
      </w:r>
      <w:proofErr w:type="gramStart"/>
      <w:r>
        <w:rPr>
          <w:rStyle w:val="Strong"/>
          <w:rFonts w:eastAsiaTheme="majorEastAsia"/>
        </w:rPr>
        <w:t>None</w:t>
      </w:r>
      <w:proofErr w:type="gramEnd"/>
      <w:r>
        <w:t>.</w:t>
      </w:r>
    </w:p>
    <w:p w:rsidR="00477F34" w:rsidRDefault="00477F34" w:rsidP="00477F34">
      <w:pPr>
        <w:numPr>
          <w:ilvl w:val="0"/>
          <w:numId w:val="20"/>
        </w:numPr>
        <w:spacing w:before="0" w:beforeAutospacing="0" w:after="0" w:afterAutospacing="0"/>
        <w:ind w:left="570"/>
      </w:pPr>
      <w:r>
        <w:t>Check the box to </w:t>
      </w:r>
      <w:proofErr w:type="gramStart"/>
      <w:r>
        <w:rPr>
          <w:rStyle w:val="Strong"/>
          <w:rFonts w:eastAsiaTheme="majorEastAsia"/>
        </w:rPr>
        <w:t>Require</w:t>
      </w:r>
      <w:proofErr w:type="gramEnd"/>
      <w:r>
        <w:rPr>
          <w:rStyle w:val="Strong"/>
          <w:rFonts w:eastAsiaTheme="majorEastAsia"/>
        </w:rPr>
        <w:t xml:space="preserve"> approval to activate</w:t>
      </w:r>
      <w:r>
        <w:t>.</w:t>
      </w:r>
    </w:p>
    <w:p w:rsidR="00477F34" w:rsidRDefault="00477F34" w:rsidP="00477F34">
      <w:pPr>
        <w:numPr>
          <w:ilvl w:val="0"/>
          <w:numId w:val="20"/>
        </w:numPr>
        <w:spacing w:before="0" w:beforeAutospacing="0" w:after="0" w:afterAutospacing="0"/>
        <w:ind w:left="570"/>
      </w:pPr>
      <w:r>
        <w:t>Discuss the other possible settings including </w:t>
      </w:r>
      <w:r>
        <w:rPr>
          <w:rStyle w:val="Strong"/>
          <w:rFonts w:eastAsiaTheme="majorEastAsia"/>
        </w:rPr>
        <w:t>Activation maximum duration</w:t>
      </w:r>
      <w:r>
        <w:t> and </w:t>
      </w:r>
      <w:proofErr w:type="gramStart"/>
      <w:r>
        <w:rPr>
          <w:rStyle w:val="Strong"/>
          <w:rFonts w:eastAsiaTheme="majorEastAsia"/>
        </w:rPr>
        <w:t>Require</w:t>
      </w:r>
      <w:proofErr w:type="gramEnd"/>
      <w:r>
        <w:rPr>
          <w:rStyle w:val="Strong"/>
          <w:rFonts w:eastAsiaTheme="majorEastAsia"/>
        </w:rPr>
        <w:t xml:space="preserve"> approval to activate</w:t>
      </w:r>
      <w:r>
        <w:t>.</w:t>
      </w:r>
    </w:p>
    <w:p w:rsidR="00477F34" w:rsidRDefault="00477F34" w:rsidP="00477F34">
      <w:pPr>
        <w:numPr>
          <w:ilvl w:val="0"/>
          <w:numId w:val="20"/>
        </w:numPr>
        <w:spacing w:before="0" w:beforeAutospacing="0" w:after="0" w:afterAutospacing="0"/>
        <w:ind w:left="570"/>
      </w:pPr>
      <w:r>
        <w:t>Switch to the </w:t>
      </w:r>
      <w:r>
        <w:rPr>
          <w:rStyle w:val="Strong"/>
          <w:rFonts w:eastAsiaTheme="majorEastAsia"/>
        </w:rPr>
        <w:t>Assignment</w:t>
      </w:r>
      <w:r>
        <w:t> tab and require the settings.</w:t>
      </w:r>
    </w:p>
    <w:p w:rsidR="00477F34" w:rsidRDefault="00477F34" w:rsidP="00477F34">
      <w:pPr>
        <w:numPr>
          <w:ilvl w:val="0"/>
          <w:numId w:val="20"/>
        </w:numPr>
        <w:spacing w:before="0" w:beforeAutospacing="0" w:after="0" w:afterAutospacing="0"/>
        <w:ind w:left="570"/>
      </w:pPr>
      <w:r>
        <w:t>Notice the ability to expire eligible and active assignments.</w:t>
      </w:r>
    </w:p>
    <w:p w:rsidR="00477F34" w:rsidRDefault="00477F34" w:rsidP="00477F34">
      <w:pPr>
        <w:numPr>
          <w:ilvl w:val="0"/>
          <w:numId w:val="20"/>
        </w:numPr>
        <w:spacing w:before="0" w:beforeAutospacing="0" w:after="0" w:afterAutospacing="0"/>
        <w:ind w:left="570"/>
      </w:pPr>
      <w:r>
        <w:t>Switch to the </w:t>
      </w:r>
      <w:r>
        <w:rPr>
          <w:rStyle w:val="Strong"/>
          <w:rFonts w:eastAsiaTheme="majorEastAsia"/>
        </w:rPr>
        <w:t>Notifications</w:t>
      </w:r>
      <w:r>
        <w:t> tab and discuss the settings.</w:t>
      </w:r>
    </w:p>
    <w:p w:rsidR="00477F34" w:rsidRDefault="00477F34" w:rsidP="00477F34">
      <w:pPr>
        <w:numPr>
          <w:ilvl w:val="0"/>
          <w:numId w:val="20"/>
        </w:numPr>
        <w:spacing w:before="0" w:beforeAutospacing="0" w:after="0" w:afterAutospacing="0"/>
        <w:ind w:left="570"/>
      </w:pPr>
      <w:r>
        <w:t>Notice you can send notifications when members are assigned and activated.</w:t>
      </w:r>
    </w:p>
    <w:p w:rsidR="00477F34" w:rsidRDefault="00477F34" w:rsidP="00477F34">
      <w:pPr>
        <w:numPr>
          <w:ilvl w:val="0"/>
          <w:numId w:val="20"/>
        </w:numPr>
        <w:spacing w:before="0" w:beforeAutospacing="0" w:after="0" w:afterAutospacing="0"/>
        <w:ind w:left="570"/>
      </w:pPr>
      <w:r>
        <w:t>Click </w:t>
      </w:r>
      <w:r>
        <w:rPr>
          <w:rStyle w:val="Strong"/>
          <w:rFonts w:eastAsiaTheme="majorEastAsia"/>
        </w:rPr>
        <w:t>Update</w:t>
      </w:r>
      <w:r>
        <w:t>.</w:t>
      </w:r>
    </w:p>
    <w:p w:rsidR="00477F34" w:rsidRDefault="00477F34" w:rsidP="00477F34">
      <w:pPr>
        <w:pStyle w:val="Heading3"/>
        <w:spacing w:before="450" w:beforeAutospacing="0" w:after="270" w:afterAutospacing="0"/>
        <w:rPr>
          <w:rFonts w:ascii="Segoe UI" w:hAnsi="Segoe UI" w:cs="Segoe UI"/>
          <w:color w:val="161616"/>
        </w:rPr>
      </w:pPr>
      <w:bookmarkStart w:id="31" w:name="_Toc132291484"/>
      <w:r>
        <w:rPr>
          <w:rFonts w:ascii="Segoe UI" w:hAnsi="Segoe UI" w:cs="Segoe UI"/>
          <w:color w:val="161616"/>
        </w:rPr>
        <w:t>Configure PIM for Roles</w:t>
      </w:r>
      <w:bookmarkEnd w:id="31"/>
    </w:p>
    <w:p w:rsidR="00477F34" w:rsidRDefault="00477F34" w:rsidP="00477F34">
      <w:pPr>
        <w:pStyle w:val="NormalWeb"/>
        <w:rPr>
          <w:rFonts w:ascii="Segoe UI" w:hAnsi="Segoe UI" w:cs="Segoe UI"/>
        </w:rPr>
      </w:pPr>
      <w:r>
        <w:rPr>
          <w:rFonts w:ascii="Segoe UI" w:hAnsi="Segoe UI" w:cs="Segoe UI"/>
        </w:rPr>
        <w:t>In this task, we will add the Billing Administrator role to PIM.</w:t>
      </w:r>
    </w:p>
    <w:p w:rsidR="00477F34" w:rsidRDefault="00477F34" w:rsidP="00477F34">
      <w:pPr>
        <w:numPr>
          <w:ilvl w:val="0"/>
          <w:numId w:val="21"/>
        </w:numPr>
        <w:spacing w:before="0" w:beforeAutospacing="0" w:after="0" w:afterAutospacing="0"/>
        <w:ind w:left="570"/>
      </w:pPr>
      <w:r>
        <w:t>In the </w:t>
      </w:r>
      <w:r>
        <w:rPr>
          <w:rStyle w:val="Strong"/>
          <w:rFonts w:eastAsiaTheme="majorEastAsia"/>
        </w:rPr>
        <w:t>Portal</w:t>
      </w:r>
      <w:r>
        <w:t>, search for and select </w:t>
      </w:r>
      <w:r>
        <w:rPr>
          <w:rStyle w:val="Strong"/>
          <w:rFonts w:eastAsiaTheme="majorEastAsia"/>
        </w:rPr>
        <w:t>Azure AD Privileged Identity Management</w:t>
      </w:r>
      <w:r>
        <w:t>.</w:t>
      </w:r>
    </w:p>
    <w:p w:rsidR="00477F34" w:rsidRDefault="00477F34" w:rsidP="00477F34">
      <w:pPr>
        <w:numPr>
          <w:ilvl w:val="0"/>
          <w:numId w:val="21"/>
        </w:numPr>
        <w:spacing w:before="0" w:beforeAutospacing="0" w:after="0" w:afterAutospacing="0"/>
        <w:ind w:left="570"/>
      </w:pPr>
      <w:r>
        <w:t>Under </w:t>
      </w:r>
      <w:r>
        <w:rPr>
          <w:rStyle w:val="Strong"/>
          <w:rFonts w:eastAsiaTheme="majorEastAsia"/>
        </w:rPr>
        <w:t>Manage</w:t>
      </w:r>
      <w:r>
        <w:t> select </w:t>
      </w:r>
      <w:r>
        <w:rPr>
          <w:rStyle w:val="Strong"/>
          <w:rFonts w:eastAsiaTheme="majorEastAsia"/>
        </w:rPr>
        <w:t>Azure AD Roles</w:t>
      </w:r>
      <w:r>
        <w:t>.</w:t>
      </w:r>
    </w:p>
    <w:p w:rsidR="00477F34" w:rsidRDefault="00477F34" w:rsidP="00477F34">
      <w:pPr>
        <w:numPr>
          <w:ilvl w:val="0"/>
          <w:numId w:val="21"/>
        </w:numPr>
        <w:spacing w:before="0" w:beforeAutospacing="0" w:after="0" w:afterAutospacing="0"/>
        <w:ind w:left="570"/>
      </w:pPr>
      <w:proofErr w:type="spellStart"/>
      <w:r>
        <w:t>Under</w:t>
      </w:r>
      <w:r>
        <w:rPr>
          <w:rStyle w:val="Strong"/>
          <w:rFonts w:eastAsiaTheme="majorEastAsia"/>
        </w:rPr>
        <w:t>Manage</w:t>
      </w:r>
      <w:proofErr w:type="spellEnd"/>
      <w:r>
        <w:t> select </w:t>
      </w:r>
      <w:r>
        <w:rPr>
          <w:rStyle w:val="Strong"/>
          <w:rFonts w:eastAsiaTheme="majorEastAsia"/>
        </w:rPr>
        <w:t>Roles</w:t>
      </w:r>
      <w:r>
        <w:t>.</w:t>
      </w:r>
    </w:p>
    <w:p w:rsidR="00477F34" w:rsidRDefault="00477F34" w:rsidP="00477F34">
      <w:pPr>
        <w:numPr>
          <w:ilvl w:val="0"/>
          <w:numId w:val="21"/>
        </w:numPr>
        <w:spacing w:before="0" w:beforeAutospacing="0" w:after="0" w:afterAutospacing="0"/>
        <w:ind w:left="570"/>
      </w:pPr>
      <w:r>
        <w:t>Review the list of roles.</w:t>
      </w:r>
    </w:p>
    <w:p w:rsidR="00477F34" w:rsidRDefault="00477F34" w:rsidP="00477F34">
      <w:pPr>
        <w:numPr>
          <w:ilvl w:val="0"/>
          <w:numId w:val="21"/>
        </w:numPr>
        <w:spacing w:before="0" w:beforeAutospacing="0" w:after="0" w:afterAutospacing="0"/>
        <w:ind w:left="570"/>
      </w:pPr>
      <w:r>
        <w:lastRenderedPageBreak/>
        <w:t>Select the </w:t>
      </w:r>
      <w:r>
        <w:rPr>
          <w:rStyle w:val="Strong"/>
          <w:rFonts w:eastAsiaTheme="majorEastAsia"/>
        </w:rPr>
        <w:t>Billing Administrator</w:t>
      </w:r>
      <w:r>
        <w:t> role.</w:t>
      </w:r>
    </w:p>
    <w:p w:rsidR="00477F34" w:rsidRDefault="00477F34" w:rsidP="00477F34">
      <w:pPr>
        <w:numPr>
          <w:ilvl w:val="0"/>
          <w:numId w:val="21"/>
        </w:numPr>
        <w:spacing w:before="0" w:beforeAutospacing="0" w:after="0" w:afterAutospacing="0"/>
        <w:ind w:left="570"/>
      </w:pPr>
      <w:r>
        <w:t>Review </w:t>
      </w:r>
      <w:r>
        <w:rPr>
          <w:rStyle w:val="Strong"/>
          <w:rFonts w:eastAsiaTheme="majorEastAsia"/>
        </w:rPr>
        <w:t>Eligible roles</w:t>
      </w:r>
      <w:r>
        <w:t> and </w:t>
      </w:r>
      <w:r>
        <w:rPr>
          <w:rStyle w:val="Strong"/>
          <w:rFonts w:eastAsiaTheme="majorEastAsia"/>
        </w:rPr>
        <w:t>Active roles</w:t>
      </w:r>
      <w:r>
        <w:t>.</w:t>
      </w:r>
    </w:p>
    <w:p w:rsidR="00477F34" w:rsidRDefault="00477F34" w:rsidP="00477F34">
      <w:pPr>
        <w:numPr>
          <w:ilvl w:val="0"/>
          <w:numId w:val="21"/>
        </w:numPr>
        <w:spacing w:before="0" w:beforeAutospacing="0" w:after="0" w:afterAutospacing="0"/>
        <w:ind w:left="570"/>
      </w:pPr>
      <w:r>
        <w:t>Click </w:t>
      </w:r>
      <w:r>
        <w:rPr>
          <w:rStyle w:val="Strong"/>
          <w:rFonts w:eastAsiaTheme="majorEastAsia"/>
        </w:rPr>
        <w:t>Add member</w:t>
      </w:r>
      <w:r>
        <w:t>.</w:t>
      </w:r>
    </w:p>
    <w:p w:rsidR="00477F34" w:rsidRDefault="00477F34" w:rsidP="00477F34">
      <w:pPr>
        <w:numPr>
          <w:ilvl w:val="0"/>
          <w:numId w:val="21"/>
        </w:numPr>
        <w:spacing w:before="0" w:beforeAutospacing="0" w:after="0" w:afterAutospacing="0"/>
        <w:ind w:left="570"/>
      </w:pPr>
      <w:r>
        <w:t>Click </w:t>
      </w:r>
      <w:r>
        <w:rPr>
          <w:rStyle w:val="Strong"/>
          <w:rFonts w:eastAsiaTheme="majorEastAsia"/>
        </w:rPr>
        <w:t>Select member</w:t>
      </w:r>
      <w:r>
        <w:t> and </w:t>
      </w:r>
      <w:r>
        <w:rPr>
          <w:rStyle w:val="Strong"/>
          <w:rFonts w:eastAsiaTheme="majorEastAsia"/>
        </w:rPr>
        <w:t>Select</w:t>
      </w:r>
      <w:r>
        <w:t> the </w:t>
      </w:r>
      <w:r>
        <w:rPr>
          <w:rStyle w:val="Strong"/>
          <w:rFonts w:eastAsiaTheme="majorEastAsia"/>
        </w:rPr>
        <w:t>AZ500User1</w:t>
      </w:r>
      <w:r>
        <w:t> user. You are now a Billing Administrator.</w:t>
      </w:r>
    </w:p>
    <w:p w:rsidR="00477F34" w:rsidRDefault="00477F34" w:rsidP="00477F34">
      <w:pPr>
        <w:numPr>
          <w:ilvl w:val="0"/>
          <w:numId w:val="21"/>
        </w:numPr>
        <w:spacing w:before="0" w:beforeAutospacing="0" w:after="0" w:afterAutospacing="0"/>
        <w:ind w:left="570"/>
      </w:pPr>
      <w:r>
        <w:t>Select </w:t>
      </w:r>
      <w:r>
        <w:rPr>
          <w:rStyle w:val="Strong"/>
          <w:rFonts w:eastAsiaTheme="majorEastAsia"/>
        </w:rPr>
        <w:t>Set membership settings</w:t>
      </w:r>
      <w:r>
        <w:t>. Notice the settings can be permanent or limited in time.</w:t>
      </w:r>
    </w:p>
    <w:p w:rsidR="00477F34" w:rsidRDefault="00477F34" w:rsidP="00477F34">
      <w:pPr>
        <w:numPr>
          <w:ilvl w:val="1"/>
          <w:numId w:val="22"/>
        </w:numPr>
        <w:spacing w:before="0" w:beforeAutospacing="0" w:after="0" w:afterAutospacing="0"/>
        <w:ind w:left="1140"/>
      </w:pPr>
      <w:r>
        <w:t>Assignment type: </w:t>
      </w:r>
      <w:r>
        <w:rPr>
          <w:rStyle w:val="Strong"/>
          <w:rFonts w:eastAsiaTheme="majorEastAsia"/>
        </w:rPr>
        <w:t>Eligible</w:t>
      </w:r>
    </w:p>
    <w:p w:rsidR="00477F34" w:rsidRDefault="00477F34" w:rsidP="00477F34">
      <w:pPr>
        <w:numPr>
          <w:ilvl w:val="1"/>
          <w:numId w:val="22"/>
        </w:numPr>
        <w:spacing w:before="0" w:beforeAutospacing="0" w:after="0" w:afterAutospacing="0"/>
        <w:ind w:left="1140"/>
      </w:pPr>
      <w:r>
        <w:t>Permanently eligible: </w:t>
      </w:r>
      <w:r>
        <w:rPr>
          <w:rStyle w:val="Strong"/>
          <w:rFonts w:eastAsiaTheme="majorEastAsia"/>
        </w:rPr>
        <w:t>check the box</w:t>
      </w:r>
      <w:r>
        <w:t>.</w:t>
      </w:r>
    </w:p>
    <w:p w:rsidR="00477F34" w:rsidRDefault="00477F34" w:rsidP="00477F34">
      <w:pPr>
        <w:numPr>
          <w:ilvl w:val="0"/>
          <w:numId w:val="22"/>
        </w:numPr>
        <w:spacing w:before="0" w:beforeAutospacing="0" w:after="0" w:afterAutospacing="0"/>
        <w:ind w:left="570"/>
      </w:pPr>
      <w:r>
        <w:rPr>
          <w:rStyle w:val="Strong"/>
          <w:rFonts w:eastAsiaTheme="majorEastAsia"/>
        </w:rPr>
        <w:t>Save</w:t>
      </w:r>
      <w:r>
        <w:t> your changes and </w:t>
      </w:r>
      <w:proofErr w:type="gramStart"/>
      <w:r>
        <w:rPr>
          <w:rStyle w:val="Strong"/>
          <w:rFonts w:eastAsiaTheme="majorEastAsia"/>
        </w:rPr>
        <w:t>Add</w:t>
      </w:r>
      <w:proofErr w:type="gramEnd"/>
      <w:r>
        <w:t> the assignment.</w:t>
      </w:r>
    </w:p>
    <w:p w:rsidR="00477F34" w:rsidRDefault="00477F34" w:rsidP="00477F34">
      <w:pPr>
        <w:numPr>
          <w:ilvl w:val="0"/>
          <w:numId w:val="22"/>
        </w:numPr>
        <w:spacing w:before="0" w:beforeAutospacing="0" w:after="0" w:afterAutospacing="0"/>
        <w:ind w:left="570"/>
      </w:pPr>
      <w:r>
        <w:t>Verify the Billing Administrator is listed as an eligible role.</w:t>
      </w:r>
    </w:p>
    <w:p w:rsidR="00477F34" w:rsidRDefault="00477F34" w:rsidP="00477F34">
      <w:pPr>
        <w:pStyle w:val="Heading3"/>
        <w:spacing w:before="450" w:beforeAutospacing="0" w:after="270" w:afterAutospacing="0"/>
        <w:rPr>
          <w:rFonts w:ascii="Segoe UI" w:hAnsi="Segoe UI" w:cs="Segoe UI"/>
          <w:color w:val="161616"/>
        </w:rPr>
      </w:pPr>
      <w:bookmarkStart w:id="32" w:name="_Toc132291485"/>
      <w:r>
        <w:rPr>
          <w:rFonts w:ascii="Segoe UI" w:hAnsi="Segoe UI" w:cs="Segoe UI"/>
          <w:color w:val="161616"/>
        </w:rPr>
        <w:t>Activate a role</w:t>
      </w:r>
      <w:bookmarkEnd w:id="32"/>
    </w:p>
    <w:p w:rsidR="00477F34" w:rsidRDefault="00477F34" w:rsidP="00477F34">
      <w:pPr>
        <w:pStyle w:val="NormalWeb"/>
        <w:rPr>
          <w:rFonts w:ascii="Segoe UI" w:hAnsi="Segoe UI" w:cs="Segoe UI"/>
        </w:rPr>
      </w:pPr>
      <w:r>
        <w:rPr>
          <w:rFonts w:ascii="Segoe UI" w:hAnsi="Segoe UI" w:cs="Segoe UI"/>
        </w:rPr>
        <w:t>In this task, we will activate the Billing Administrator role.</w:t>
      </w:r>
    </w:p>
    <w:p w:rsidR="00477F34" w:rsidRDefault="00477F34" w:rsidP="00477F34">
      <w:pPr>
        <w:numPr>
          <w:ilvl w:val="0"/>
          <w:numId w:val="23"/>
        </w:numPr>
        <w:spacing w:before="0" w:beforeAutospacing="0" w:after="0" w:afterAutospacing="0"/>
        <w:ind w:left="570"/>
      </w:pPr>
      <w:r>
        <w:t>In the </w:t>
      </w:r>
      <w:r>
        <w:rPr>
          <w:rStyle w:val="Strong"/>
          <w:rFonts w:eastAsiaTheme="majorEastAsia"/>
        </w:rPr>
        <w:t>Portal</w:t>
      </w:r>
      <w:r>
        <w:t>, search for and select </w:t>
      </w:r>
      <w:r>
        <w:rPr>
          <w:rStyle w:val="Strong"/>
          <w:rFonts w:eastAsiaTheme="majorEastAsia"/>
        </w:rPr>
        <w:t>Azure Active Directory</w:t>
      </w:r>
      <w:r>
        <w:t>.</w:t>
      </w:r>
    </w:p>
    <w:p w:rsidR="00477F34" w:rsidRDefault="00477F34" w:rsidP="00477F34">
      <w:pPr>
        <w:numPr>
          <w:ilvl w:val="0"/>
          <w:numId w:val="23"/>
        </w:numPr>
        <w:spacing w:before="0" w:beforeAutospacing="0" w:after="0" w:afterAutospacing="0"/>
        <w:ind w:left="570"/>
      </w:pPr>
      <w:r>
        <w:t>Under </w:t>
      </w:r>
      <w:r>
        <w:rPr>
          <w:rStyle w:val="Strong"/>
          <w:rFonts w:eastAsiaTheme="majorEastAsia"/>
        </w:rPr>
        <w:t>Manage</w:t>
      </w:r>
      <w:r>
        <w:t> click </w:t>
      </w:r>
      <w:r>
        <w:rPr>
          <w:rStyle w:val="Strong"/>
          <w:rFonts w:eastAsiaTheme="majorEastAsia"/>
        </w:rPr>
        <w:t>Users</w:t>
      </w:r>
      <w:r>
        <w:t>.</w:t>
      </w:r>
    </w:p>
    <w:p w:rsidR="00477F34" w:rsidRDefault="00477F34" w:rsidP="00477F34">
      <w:pPr>
        <w:numPr>
          <w:ilvl w:val="0"/>
          <w:numId w:val="23"/>
        </w:numPr>
        <w:spacing w:before="0" w:beforeAutospacing="0" w:after="0" w:afterAutospacing="0"/>
        <w:ind w:left="570"/>
      </w:pPr>
      <w:r>
        <w:t>Select </w:t>
      </w:r>
      <w:r>
        <w:rPr>
          <w:rStyle w:val="Strong"/>
          <w:rFonts w:eastAsiaTheme="majorEastAsia"/>
        </w:rPr>
        <w:t>AZ500User1</w:t>
      </w:r>
      <w:r>
        <w:t>.</w:t>
      </w:r>
    </w:p>
    <w:p w:rsidR="00477F34" w:rsidRDefault="00477F34" w:rsidP="00477F34">
      <w:pPr>
        <w:numPr>
          <w:ilvl w:val="0"/>
          <w:numId w:val="23"/>
        </w:numPr>
        <w:spacing w:before="0" w:beforeAutospacing="0" w:after="0" w:afterAutospacing="0"/>
        <w:ind w:left="570"/>
      </w:pPr>
      <w:r>
        <w:t>Under </w:t>
      </w:r>
      <w:r>
        <w:rPr>
          <w:rStyle w:val="Strong"/>
          <w:rFonts w:eastAsiaTheme="majorEastAsia"/>
        </w:rPr>
        <w:t>Manage</w:t>
      </w:r>
      <w:r>
        <w:t> click </w:t>
      </w:r>
      <w:r>
        <w:rPr>
          <w:rStyle w:val="Strong"/>
          <w:rFonts w:eastAsiaTheme="majorEastAsia"/>
        </w:rPr>
        <w:t>Assigned roles</w:t>
      </w:r>
      <w:r>
        <w:t>.</w:t>
      </w:r>
    </w:p>
    <w:p w:rsidR="00477F34" w:rsidRDefault="00477F34" w:rsidP="00477F34">
      <w:pPr>
        <w:numPr>
          <w:ilvl w:val="0"/>
          <w:numId w:val="23"/>
        </w:numPr>
        <w:spacing w:before="0" w:beforeAutospacing="0" w:after="0" w:afterAutospacing="0"/>
        <w:ind w:left="570"/>
      </w:pPr>
      <w:r>
        <w:t>Verify the user is not assigned to any roles.</w:t>
      </w:r>
    </w:p>
    <w:p w:rsidR="00477F34" w:rsidRDefault="00477F34" w:rsidP="00477F34">
      <w:pPr>
        <w:numPr>
          <w:ilvl w:val="0"/>
          <w:numId w:val="23"/>
        </w:numPr>
        <w:spacing w:before="0" w:beforeAutospacing="0" w:after="0" w:afterAutospacing="0"/>
        <w:ind w:left="570"/>
      </w:pPr>
      <w:r>
        <w:t>Sign in the </w:t>
      </w:r>
      <w:r>
        <w:rPr>
          <w:rStyle w:val="Strong"/>
          <w:rFonts w:eastAsiaTheme="majorEastAsia"/>
        </w:rPr>
        <w:t>Portal</w:t>
      </w:r>
      <w:r>
        <w:t> as </w:t>
      </w:r>
      <w:r>
        <w:rPr>
          <w:rStyle w:val="Strong"/>
          <w:rFonts w:eastAsiaTheme="majorEastAsia"/>
        </w:rPr>
        <w:t>AZ500User1</w:t>
      </w:r>
      <w:r>
        <w:t>.</w:t>
      </w:r>
    </w:p>
    <w:p w:rsidR="00477F34" w:rsidRDefault="00477F34" w:rsidP="00477F34">
      <w:pPr>
        <w:numPr>
          <w:ilvl w:val="0"/>
          <w:numId w:val="23"/>
        </w:numPr>
        <w:spacing w:before="0" w:beforeAutospacing="0" w:after="0" w:afterAutospacing="0"/>
        <w:ind w:left="570"/>
      </w:pPr>
      <w:r>
        <w:t>Search for and select </w:t>
      </w:r>
      <w:r>
        <w:rPr>
          <w:rStyle w:val="Strong"/>
          <w:rFonts w:eastAsiaTheme="majorEastAsia"/>
        </w:rPr>
        <w:t>Azure AD Privileged Identity Management</w:t>
      </w:r>
      <w:r>
        <w:t>.</w:t>
      </w:r>
    </w:p>
    <w:p w:rsidR="00477F34" w:rsidRDefault="00477F34" w:rsidP="00477F34">
      <w:pPr>
        <w:numPr>
          <w:ilvl w:val="0"/>
          <w:numId w:val="23"/>
        </w:numPr>
        <w:spacing w:before="0" w:beforeAutospacing="0" w:after="0" w:afterAutospacing="0"/>
        <w:ind w:left="570"/>
      </w:pPr>
      <w:r>
        <w:t>Under </w:t>
      </w:r>
      <w:r>
        <w:rPr>
          <w:rStyle w:val="Strong"/>
          <w:rFonts w:eastAsiaTheme="majorEastAsia"/>
        </w:rPr>
        <w:t>Tasks</w:t>
      </w:r>
      <w:r>
        <w:t> select </w:t>
      </w:r>
      <w:proofErr w:type="gramStart"/>
      <w:r>
        <w:rPr>
          <w:rStyle w:val="Strong"/>
          <w:rFonts w:eastAsiaTheme="majorEastAsia"/>
        </w:rPr>
        <w:t>My</w:t>
      </w:r>
      <w:proofErr w:type="gramEnd"/>
      <w:r>
        <w:rPr>
          <w:rStyle w:val="Strong"/>
          <w:rFonts w:eastAsiaTheme="majorEastAsia"/>
        </w:rPr>
        <w:t xml:space="preserve"> roles</w:t>
      </w:r>
      <w:r>
        <w:t>.</w:t>
      </w:r>
    </w:p>
    <w:p w:rsidR="00477F34" w:rsidRDefault="00477F34" w:rsidP="00477F34">
      <w:pPr>
        <w:numPr>
          <w:ilvl w:val="0"/>
          <w:numId w:val="23"/>
        </w:numPr>
        <w:spacing w:before="0" w:beforeAutospacing="0" w:after="0" w:afterAutospacing="0"/>
        <w:ind w:left="570"/>
      </w:pPr>
      <w:r>
        <w:t>Under </w:t>
      </w:r>
      <w:r>
        <w:rPr>
          <w:rStyle w:val="Strong"/>
          <w:rFonts w:eastAsiaTheme="majorEastAsia"/>
        </w:rPr>
        <w:t>Activate</w:t>
      </w:r>
      <w:r>
        <w:t> select </w:t>
      </w:r>
      <w:r>
        <w:rPr>
          <w:rStyle w:val="Strong"/>
          <w:rFonts w:eastAsiaTheme="majorEastAsia"/>
        </w:rPr>
        <w:t>Azure AD Roles</w:t>
      </w:r>
      <w:r>
        <w:t>.</w:t>
      </w:r>
    </w:p>
    <w:p w:rsidR="00477F34" w:rsidRDefault="00477F34" w:rsidP="00477F34">
      <w:pPr>
        <w:numPr>
          <w:ilvl w:val="0"/>
          <w:numId w:val="23"/>
        </w:numPr>
        <w:spacing w:before="0" w:beforeAutospacing="0" w:after="0" w:afterAutospacing="0"/>
        <w:ind w:left="570"/>
      </w:pPr>
      <w:r>
        <w:t>Select the </w:t>
      </w:r>
      <w:r>
        <w:rPr>
          <w:rStyle w:val="Strong"/>
          <w:rFonts w:eastAsiaTheme="majorEastAsia"/>
        </w:rPr>
        <w:t>Active roles</w:t>
      </w:r>
      <w:r>
        <w:t> and verify there are no roles listed.</w:t>
      </w:r>
    </w:p>
    <w:p w:rsidR="00477F34" w:rsidRDefault="00477F34" w:rsidP="00477F34">
      <w:pPr>
        <w:numPr>
          <w:ilvl w:val="0"/>
          <w:numId w:val="23"/>
        </w:numPr>
        <w:spacing w:before="0" w:beforeAutospacing="0" w:after="0" w:afterAutospacing="0"/>
        <w:ind w:left="570"/>
      </w:pPr>
      <w:r>
        <w:t>On the </w:t>
      </w:r>
      <w:r>
        <w:rPr>
          <w:rStyle w:val="Strong"/>
          <w:rFonts w:eastAsiaTheme="majorEastAsia"/>
        </w:rPr>
        <w:t>Eligible roles</w:t>
      </w:r>
      <w:r>
        <w:t> tab notice the </w:t>
      </w:r>
      <w:r>
        <w:rPr>
          <w:rStyle w:val="Strong"/>
          <w:rFonts w:eastAsiaTheme="majorEastAsia"/>
        </w:rPr>
        <w:t>Billing Administrator</w:t>
      </w:r>
      <w:r>
        <w:t> role.</w:t>
      </w:r>
    </w:p>
    <w:p w:rsidR="00477F34" w:rsidRDefault="00477F34" w:rsidP="00477F34">
      <w:pPr>
        <w:numPr>
          <w:ilvl w:val="0"/>
          <w:numId w:val="23"/>
        </w:numPr>
        <w:spacing w:before="0" w:beforeAutospacing="0" w:after="0" w:afterAutospacing="0"/>
        <w:ind w:left="570"/>
      </w:pPr>
      <w:r>
        <w:t>Under the </w:t>
      </w:r>
      <w:r>
        <w:rPr>
          <w:rStyle w:val="Strong"/>
          <w:rFonts w:eastAsiaTheme="majorEastAsia"/>
        </w:rPr>
        <w:t>Action</w:t>
      </w:r>
      <w:r>
        <w:t> column, select </w:t>
      </w:r>
      <w:r>
        <w:rPr>
          <w:rStyle w:val="Strong"/>
          <w:rFonts w:eastAsiaTheme="majorEastAsia"/>
        </w:rPr>
        <w:t>Activate</w:t>
      </w:r>
      <w:r>
        <w:t>.</w:t>
      </w:r>
    </w:p>
    <w:p w:rsidR="00477F34" w:rsidRDefault="00477F34" w:rsidP="00477F34">
      <w:pPr>
        <w:numPr>
          <w:ilvl w:val="0"/>
          <w:numId w:val="23"/>
        </w:numPr>
        <w:spacing w:before="0" w:beforeAutospacing="0" w:after="0" w:afterAutospacing="0"/>
        <w:ind w:left="570"/>
      </w:pPr>
      <w:r>
        <w:rPr>
          <w:rStyle w:val="Strong"/>
          <w:rFonts w:eastAsiaTheme="majorEastAsia"/>
        </w:rPr>
        <w:t>Assignment details</w:t>
      </w:r>
      <w:r>
        <w:t> are shown in the Portal. This includes start and end times, and the ability to add a reason.</w:t>
      </w:r>
    </w:p>
    <w:p w:rsidR="00477F34" w:rsidRDefault="00477F34" w:rsidP="00477F34">
      <w:pPr>
        <w:numPr>
          <w:ilvl w:val="0"/>
          <w:numId w:val="23"/>
        </w:numPr>
        <w:spacing w:before="0" w:beforeAutospacing="0" w:after="0" w:afterAutospacing="0"/>
        <w:ind w:left="570"/>
      </w:pPr>
      <w:r>
        <w:t>Add a reason and then click </w:t>
      </w:r>
      <w:r>
        <w:rPr>
          <w:rStyle w:val="Strong"/>
          <w:rFonts w:eastAsiaTheme="majorEastAsia"/>
        </w:rPr>
        <w:t>Activate</w:t>
      </w:r>
      <w:r>
        <w:t>.</w:t>
      </w:r>
    </w:p>
    <w:p w:rsidR="00477F34" w:rsidRDefault="00477F34" w:rsidP="00477F34">
      <w:pPr>
        <w:numPr>
          <w:ilvl w:val="0"/>
          <w:numId w:val="23"/>
        </w:numPr>
        <w:spacing w:before="0" w:beforeAutospacing="0" w:after="0" w:afterAutospacing="0"/>
        <w:ind w:left="570"/>
      </w:pPr>
      <w:r>
        <w:t>The </w:t>
      </w:r>
      <w:r>
        <w:rPr>
          <w:rStyle w:val="Strong"/>
          <w:rFonts w:eastAsiaTheme="majorEastAsia"/>
        </w:rPr>
        <w:t>Activation status</w:t>
      </w:r>
      <w:r>
        <w:t> should show all the activation stages have been completed.</w:t>
      </w:r>
    </w:p>
    <w:p w:rsidR="00477F34" w:rsidRDefault="00477F34" w:rsidP="00477F34">
      <w:pPr>
        <w:numPr>
          <w:ilvl w:val="0"/>
          <w:numId w:val="23"/>
        </w:numPr>
        <w:spacing w:before="0" w:beforeAutospacing="0" w:after="0" w:afterAutospacing="0"/>
        <w:ind w:left="570"/>
      </w:pPr>
      <w:r>
        <w:t>Use the link to </w:t>
      </w:r>
      <w:r>
        <w:rPr>
          <w:rStyle w:val="Strong"/>
          <w:rFonts w:eastAsiaTheme="majorEastAsia"/>
        </w:rPr>
        <w:t>Sign out</w:t>
      </w:r>
      <w:r>
        <w:t>.</w:t>
      </w:r>
    </w:p>
    <w:p w:rsidR="00477F34" w:rsidRDefault="00477F34" w:rsidP="00477F34">
      <w:pPr>
        <w:numPr>
          <w:ilvl w:val="0"/>
          <w:numId w:val="23"/>
        </w:numPr>
        <w:spacing w:before="0" w:beforeAutospacing="0" w:after="0" w:afterAutospacing="0"/>
        <w:ind w:left="570"/>
      </w:pPr>
      <w:r>
        <w:t>You must sign out and log back in to start using your newly activated role.</w:t>
      </w:r>
    </w:p>
    <w:p w:rsidR="00477F34" w:rsidRDefault="00477F34" w:rsidP="00477F34">
      <w:pPr>
        <w:pStyle w:val="Heading3"/>
        <w:spacing w:before="450" w:beforeAutospacing="0" w:after="270" w:afterAutospacing="0"/>
        <w:rPr>
          <w:rFonts w:ascii="Segoe UI" w:hAnsi="Segoe UI" w:cs="Segoe UI"/>
          <w:color w:val="161616"/>
        </w:rPr>
      </w:pPr>
      <w:bookmarkStart w:id="33" w:name="_Toc132291486"/>
      <w:r>
        <w:rPr>
          <w:rFonts w:ascii="Segoe UI" w:hAnsi="Segoe UI" w:cs="Segoe UI"/>
          <w:color w:val="161616"/>
        </w:rPr>
        <w:t>Test the role access</w:t>
      </w:r>
      <w:bookmarkEnd w:id="33"/>
    </w:p>
    <w:p w:rsidR="00477F34" w:rsidRDefault="00477F34" w:rsidP="00477F34">
      <w:pPr>
        <w:pStyle w:val="NormalWeb"/>
        <w:rPr>
          <w:rFonts w:ascii="Segoe UI" w:hAnsi="Segoe UI" w:cs="Segoe UI"/>
        </w:rPr>
      </w:pPr>
      <w:r>
        <w:rPr>
          <w:rFonts w:ascii="Segoe UI" w:hAnsi="Segoe UI" w:cs="Segoe UI"/>
        </w:rPr>
        <w:t>In this task, test the Billing Administrator role.</w:t>
      </w:r>
    </w:p>
    <w:p w:rsidR="00477F34" w:rsidRDefault="00477F34" w:rsidP="00477F34">
      <w:pPr>
        <w:numPr>
          <w:ilvl w:val="0"/>
          <w:numId w:val="24"/>
        </w:numPr>
        <w:spacing w:before="0" w:beforeAutospacing="0" w:after="0" w:afterAutospacing="0"/>
        <w:ind w:left="570"/>
      </w:pPr>
      <w:r>
        <w:t>Sign in to the Portal as </w:t>
      </w:r>
      <w:r>
        <w:rPr>
          <w:rStyle w:val="Strong"/>
          <w:rFonts w:eastAsiaTheme="majorEastAsia"/>
        </w:rPr>
        <w:t>AZ500User1</w:t>
      </w:r>
      <w:r>
        <w:t>.</w:t>
      </w:r>
    </w:p>
    <w:p w:rsidR="00477F34" w:rsidRDefault="00477F34" w:rsidP="00477F34">
      <w:pPr>
        <w:numPr>
          <w:ilvl w:val="0"/>
          <w:numId w:val="24"/>
        </w:numPr>
        <w:spacing w:before="0" w:beforeAutospacing="0" w:after="0" w:afterAutospacing="0"/>
        <w:ind w:left="570"/>
      </w:pPr>
      <w:r>
        <w:t>Search for and select </w:t>
      </w:r>
      <w:r>
        <w:rPr>
          <w:rStyle w:val="Strong"/>
          <w:rFonts w:eastAsiaTheme="majorEastAsia"/>
        </w:rPr>
        <w:t>Azure AD Privileged Identity Management</w:t>
      </w:r>
      <w:r>
        <w:t>.</w:t>
      </w:r>
    </w:p>
    <w:p w:rsidR="00477F34" w:rsidRDefault="00477F34" w:rsidP="00477F34">
      <w:pPr>
        <w:numPr>
          <w:ilvl w:val="0"/>
          <w:numId w:val="24"/>
        </w:numPr>
        <w:spacing w:before="0" w:beforeAutospacing="0" w:after="0" w:afterAutospacing="0"/>
        <w:ind w:left="570"/>
      </w:pPr>
      <w:r>
        <w:t>Under </w:t>
      </w:r>
      <w:r>
        <w:rPr>
          <w:rStyle w:val="Strong"/>
          <w:rFonts w:eastAsiaTheme="majorEastAsia"/>
        </w:rPr>
        <w:t>Activate</w:t>
      </w:r>
      <w:r>
        <w:t> select </w:t>
      </w:r>
      <w:r>
        <w:rPr>
          <w:rStyle w:val="Strong"/>
          <w:rFonts w:eastAsiaTheme="majorEastAsia"/>
        </w:rPr>
        <w:t>Azure AD Roles</w:t>
      </w:r>
      <w:r>
        <w:t>.</w:t>
      </w:r>
    </w:p>
    <w:p w:rsidR="00477F34" w:rsidRDefault="00477F34" w:rsidP="00477F34">
      <w:pPr>
        <w:numPr>
          <w:ilvl w:val="0"/>
          <w:numId w:val="24"/>
        </w:numPr>
        <w:spacing w:before="0" w:beforeAutospacing="0" w:after="0" w:afterAutospacing="0"/>
        <w:ind w:left="570"/>
      </w:pPr>
      <w:r>
        <w:t>Select the </w:t>
      </w:r>
      <w:r>
        <w:rPr>
          <w:rStyle w:val="Strong"/>
          <w:rFonts w:eastAsiaTheme="majorEastAsia"/>
        </w:rPr>
        <w:t>Active roles</w:t>
      </w:r>
      <w:r>
        <w:t> tab and verify the </w:t>
      </w:r>
      <w:r>
        <w:rPr>
          <w:rStyle w:val="Strong"/>
          <w:rFonts w:eastAsiaTheme="majorEastAsia"/>
        </w:rPr>
        <w:t>Billing Administrator</w:t>
      </w:r>
      <w:r>
        <w:t> role has been activated.</w:t>
      </w:r>
    </w:p>
    <w:p w:rsidR="00477F34" w:rsidRDefault="00477F34" w:rsidP="00477F34">
      <w:pPr>
        <w:numPr>
          <w:ilvl w:val="0"/>
          <w:numId w:val="24"/>
        </w:numPr>
        <w:spacing w:before="0" w:beforeAutospacing="0" w:after="0" w:afterAutospacing="0"/>
        <w:ind w:left="570"/>
      </w:pPr>
      <w:r>
        <w:t>The role should show </w:t>
      </w:r>
      <w:r>
        <w:rPr>
          <w:rStyle w:val="Strong"/>
          <w:rFonts w:eastAsiaTheme="majorEastAsia"/>
        </w:rPr>
        <w:t>Activated</w:t>
      </w:r>
      <w:r>
        <w:t>.</w:t>
      </w:r>
    </w:p>
    <w:p w:rsidR="00477F34" w:rsidRDefault="00477F34" w:rsidP="00477F34">
      <w:pPr>
        <w:numPr>
          <w:ilvl w:val="0"/>
          <w:numId w:val="24"/>
        </w:numPr>
        <w:spacing w:before="0" w:beforeAutospacing="0" w:after="0" w:afterAutospacing="0"/>
        <w:ind w:left="570"/>
      </w:pPr>
      <w:r>
        <w:t>Notice the ability to </w:t>
      </w:r>
      <w:proofErr w:type="gramStart"/>
      <w:r>
        <w:rPr>
          <w:rStyle w:val="Strong"/>
          <w:rFonts w:eastAsiaTheme="majorEastAsia"/>
        </w:rPr>
        <w:t>Deactivate</w:t>
      </w:r>
      <w:proofErr w:type="gramEnd"/>
      <w:r>
        <w:t> the role.</w:t>
      </w:r>
    </w:p>
    <w:p w:rsidR="00477F34" w:rsidRDefault="00477F34" w:rsidP="00884D8D">
      <w:pPr>
        <w:pStyle w:val="Heading2"/>
      </w:pPr>
      <w:bookmarkStart w:id="34" w:name="_Toc132291487"/>
      <w:r>
        <w:t xml:space="preserve">Azure AD PIM </w:t>
      </w:r>
      <w:r w:rsidRPr="00884D8D">
        <w:t>for</w:t>
      </w:r>
      <w:r>
        <w:t xml:space="preserve"> resources</w:t>
      </w:r>
      <w:bookmarkEnd w:id="34"/>
    </w:p>
    <w:p w:rsidR="00477F34" w:rsidRDefault="00477F34" w:rsidP="00477F34">
      <w:pPr>
        <w:pStyle w:val="NormalWeb"/>
        <w:rPr>
          <w:rFonts w:ascii="Segoe UI" w:hAnsi="Segoe UI" w:cs="Segoe UI"/>
        </w:rPr>
      </w:pPr>
      <w:r>
        <w:rPr>
          <w:rFonts w:ascii="Segoe UI" w:hAnsi="Segoe UI" w:cs="Segoe UI"/>
        </w:rPr>
        <w:t>In this task, we will configure PIM for Azure resources, activate the Virtual Machine Contributor role, and test the role access.</w:t>
      </w:r>
    </w:p>
    <w:p w:rsidR="00477F34" w:rsidRDefault="00477F34" w:rsidP="00477F34">
      <w:pPr>
        <w:pStyle w:val="Heading3"/>
        <w:spacing w:before="450" w:beforeAutospacing="0" w:after="270" w:afterAutospacing="0"/>
        <w:rPr>
          <w:rFonts w:ascii="Segoe UI" w:hAnsi="Segoe UI" w:cs="Segoe UI"/>
          <w:color w:val="161616"/>
        </w:rPr>
      </w:pPr>
      <w:bookmarkStart w:id="35" w:name="_Toc132291488"/>
      <w:r>
        <w:rPr>
          <w:rFonts w:ascii="Segoe UI" w:hAnsi="Segoe UI" w:cs="Segoe UI"/>
          <w:color w:val="161616"/>
        </w:rPr>
        <w:lastRenderedPageBreak/>
        <w:t>Configure PIM for Azure resources</w:t>
      </w:r>
      <w:bookmarkEnd w:id="35"/>
    </w:p>
    <w:p w:rsidR="00477F34" w:rsidRDefault="00477F34" w:rsidP="00477F34">
      <w:pPr>
        <w:pStyle w:val="NormalWeb"/>
        <w:rPr>
          <w:rFonts w:ascii="Segoe UI" w:hAnsi="Segoe UI" w:cs="Segoe UI"/>
        </w:rPr>
      </w:pPr>
      <w:r>
        <w:rPr>
          <w:rFonts w:ascii="Segoe UI" w:hAnsi="Segoe UI" w:cs="Segoe UI"/>
        </w:rPr>
        <w:t>In this task, we will add the subscription to PIM, then add the Virtual Machine Contributor role as an Active role.</w:t>
      </w:r>
    </w:p>
    <w:p w:rsidR="00477F34" w:rsidRDefault="00477F34" w:rsidP="00477F34">
      <w:pPr>
        <w:numPr>
          <w:ilvl w:val="0"/>
          <w:numId w:val="25"/>
        </w:numPr>
        <w:spacing w:before="0" w:beforeAutospacing="0" w:after="0" w:afterAutospacing="0"/>
        <w:ind w:left="570"/>
      </w:pPr>
      <w:r>
        <w:t>In the </w:t>
      </w:r>
      <w:r>
        <w:rPr>
          <w:rStyle w:val="Strong"/>
          <w:rFonts w:eastAsiaTheme="majorEastAsia"/>
        </w:rPr>
        <w:t>Portal</w:t>
      </w:r>
      <w:r>
        <w:t>, search for and select </w:t>
      </w:r>
      <w:r>
        <w:rPr>
          <w:rStyle w:val="Strong"/>
          <w:rFonts w:eastAsiaTheme="majorEastAsia"/>
        </w:rPr>
        <w:t>Azure AD Privileged Identity Management</w:t>
      </w:r>
      <w:r>
        <w:t>.</w:t>
      </w:r>
    </w:p>
    <w:p w:rsidR="00477F34" w:rsidRDefault="00477F34" w:rsidP="00477F34">
      <w:pPr>
        <w:numPr>
          <w:ilvl w:val="0"/>
          <w:numId w:val="25"/>
        </w:numPr>
        <w:spacing w:before="0" w:beforeAutospacing="0" w:after="0" w:afterAutospacing="0"/>
        <w:ind w:left="570"/>
      </w:pPr>
      <w:r>
        <w:t>Under </w:t>
      </w:r>
      <w:r>
        <w:rPr>
          <w:rStyle w:val="Strong"/>
          <w:rFonts w:eastAsiaTheme="majorEastAsia"/>
        </w:rPr>
        <w:t>Manage</w:t>
      </w:r>
      <w:r>
        <w:t> select </w:t>
      </w:r>
      <w:r>
        <w:rPr>
          <w:rStyle w:val="Strong"/>
          <w:rFonts w:eastAsiaTheme="majorEastAsia"/>
        </w:rPr>
        <w:t>Azure Resources</w:t>
      </w:r>
      <w:r>
        <w:t>.</w:t>
      </w:r>
    </w:p>
    <w:p w:rsidR="00477F34" w:rsidRDefault="00477F34" w:rsidP="00477F34">
      <w:pPr>
        <w:numPr>
          <w:ilvl w:val="0"/>
          <w:numId w:val="25"/>
        </w:numPr>
        <w:spacing w:before="0" w:beforeAutospacing="0" w:after="0" w:afterAutospacing="0"/>
        <w:ind w:left="570"/>
      </w:pPr>
      <w:r>
        <w:t>Click </w:t>
      </w:r>
      <w:r>
        <w:rPr>
          <w:rStyle w:val="Strong"/>
          <w:rFonts w:eastAsiaTheme="majorEastAsia"/>
        </w:rPr>
        <w:t>Discover resources</w:t>
      </w:r>
      <w:r>
        <w:t>.</w:t>
      </w:r>
    </w:p>
    <w:p w:rsidR="00477F34" w:rsidRDefault="00477F34" w:rsidP="00477F34">
      <w:pPr>
        <w:numPr>
          <w:ilvl w:val="0"/>
          <w:numId w:val="25"/>
        </w:numPr>
        <w:spacing w:before="0" w:beforeAutospacing="0" w:after="0" w:afterAutospacing="0"/>
        <w:ind w:left="570"/>
      </w:pPr>
      <w:r>
        <w:t>Notice the </w:t>
      </w:r>
      <w:r>
        <w:rPr>
          <w:rStyle w:val="Strong"/>
          <w:rFonts w:eastAsiaTheme="majorEastAsia"/>
        </w:rPr>
        <w:t>Resource state</w:t>
      </w:r>
      <w:r>
        <w:t> is </w:t>
      </w:r>
      <w:r>
        <w:rPr>
          <w:rStyle w:val="Strong"/>
          <w:rFonts w:eastAsiaTheme="majorEastAsia"/>
        </w:rPr>
        <w:t>Unmanaged</w:t>
      </w:r>
      <w:r>
        <w:t>.</w:t>
      </w:r>
    </w:p>
    <w:p w:rsidR="00477F34" w:rsidRDefault="00477F34" w:rsidP="00477F34">
      <w:pPr>
        <w:numPr>
          <w:ilvl w:val="0"/>
          <w:numId w:val="25"/>
        </w:numPr>
        <w:spacing w:before="0" w:beforeAutospacing="0" w:after="0" w:afterAutospacing="0"/>
        <w:ind w:left="570"/>
      </w:pPr>
      <w:r>
        <w:t>Select the subscription you want to manage.</w:t>
      </w:r>
    </w:p>
    <w:p w:rsidR="00477F34" w:rsidRDefault="00477F34" w:rsidP="00477F34">
      <w:pPr>
        <w:numPr>
          <w:ilvl w:val="0"/>
          <w:numId w:val="25"/>
        </w:numPr>
        <w:spacing w:before="0" w:beforeAutospacing="0" w:after="0" w:afterAutospacing="0"/>
        <w:ind w:left="570"/>
      </w:pPr>
      <w:r>
        <w:t>Click </w:t>
      </w:r>
      <w:r>
        <w:rPr>
          <w:rStyle w:val="Strong"/>
          <w:rFonts w:eastAsiaTheme="majorEastAsia"/>
        </w:rPr>
        <w:t>Manage resource</w:t>
      </w:r>
      <w:r>
        <w:t>.</w:t>
      </w:r>
    </w:p>
    <w:p w:rsidR="00477F34" w:rsidRDefault="00477F34" w:rsidP="00477F34">
      <w:pPr>
        <w:numPr>
          <w:ilvl w:val="0"/>
          <w:numId w:val="25"/>
        </w:numPr>
        <w:spacing w:before="0" w:beforeAutospacing="0" w:after="0" w:afterAutospacing="0"/>
        <w:ind w:left="570"/>
      </w:pPr>
      <w:r>
        <w:t>Click </w:t>
      </w:r>
      <w:proofErr w:type="gramStart"/>
      <w:r>
        <w:rPr>
          <w:rStyle w:val="Strong"/>
          <w:rFonts w:eastAsiaTheme="majorEastAsia"/>
        </w:rPr>
        <w:t>Yes</w:t>
      </w:r>
      <w:proofErr w:type="gramEnd"/>
      <w:r>
        <w:t> to confirm that PIM will manage all child objects for the selected resource.</w:t>
      </w:r>
    </w:p>
    <w:p w:rsidR="00477F34" w:rsidRDefault="00477F34" w:rsidP="00477F34">
      <w:pPr>
        <w:numPr>
          <w:ilvl w:val="0"/>
          <w:numId w:val="25"/>
        </w:numPr>
        <w:spacing w:before="0" w:beforeAutospacing="0" w:after="0" w:afterAutospacing="0"/>
        <w:ind w:left="570"/>
      </w:pPr>
      <w:r>
        <w:t>Return to the </w:t>
      </w:r>
      <w:r>
        <w:rPr>
          <w:rStyle w:val="Strong"/>
          <w:rFonts w:eastAsiaTheme="majorEastAsia"/>
        </w:rPr>
        <w:t>Azure resources</w:t>
      </w:r>
      <w:r>
        <w:t> blade.</w:t>
      </w:r>
    </w:p>
    <w:p w:rsidR="00477F34" w:rsidRDefault="00477F34" w:rsidP="00477F34">
      <w:pPr>
        <w:numPr>
          <w:ilvl w:val="0"/>
          <w:numId w:val="25"/>
        </w:numPr>
        <w:spacing w:before="0" w:beforeAutospacing="0" w:after="0" w:afterAutospacing="0"/>
        <w:ind w:left="570"/>
      </w:pPr>
      <w:r>
        <w:t>Select your subscription.</w:t>
      </w:r>
    </w:p>
    <w:p w:rsidR="00477F34" w:rsidRDefault="00477F34" w:rsidP="00477F34">
      <w:pPr>
        <w:numPr>
          <w:ilvl w:val="0"/>
          <w:numId w:val="25"/>
        </w:numPr>
        <w:spacing w:before="0" w:beforeAutospacing="0" w:after="0" w:afterAutospacing="0"/>
        <w:ind w:left="570"/>
      </w:pPr>
      <w:r>
        <w:t>Under </w:t>
      </w:r>
      <w:r>
        <w:rPr>
          <w:rStyle w:val="Strong"/>
          <w:rFonts w:eastAsiaTheme="majorEastAsia"/>
        </w:rPr>
        <w:t>Manage</w:t>
      </w:r>
      <w:r>
        <w:t> click </w:t>
      </w:r>
      <w:r>
        <w:rPr>
          <w:rStyle w:val="Strong"/>
          <w:rFonts w:eastAsiaTheme="majorEastAsia"/>
        </w:rPr>
        <w:t>Roles</w:t>
      </w:r>
      <w:r>
        <w:t>.</w:t>
      </w:r>
    </w:p>
    <w:p w:rsidR="00477F34" w:rsidRDefault="00477F34" w:rsidP="00477F34">
      <w:pPr>
        <w:numPr>
          <w:ilvl w:val="0"/>
          <w:numId w:val="25"/>
        </w:numPr>
        <w:spacing w:before="0" w:beforeAutospacing="0" w:after="0" w:afterAutospacing="0"/>
        <w:ind w:left="570"/>
      </w:pPr>
      <w:r>
        <w:t>Search for and select the </w:t>
      </w:r>
      <w:r>
        <w:rPr>
          <w:rStyle w:val="Strong"/>
          <w:rFonts w:eastAsiaTheme="majorEastAsia"/>
        </w:rPr>
        <w:t>Virtual machine contributor</w:t>
      </w:r>
      <w:r>
        <w:t> role.</w:t>
      </w:r>
    </w:p>
    <w:p w:rsidR="00477F34" w:rsidRDefault="00477F34" w:rsidP="00477F34">
      <w:pPr>
        <w:numPr>
          <w:ilvl w:val="0"/>
          <w:numId w:val="25"/>
        </w:numPr>
        <w:spacing w:before="0" w:beforeAutospacing="0" w:after="0" w:afterAutospacing="0"/>
        <w:ind w:left="570"/>
      </w:pPr>
      <w:r>
        <w:t>Click </w:t>
      </w:r>
      <w:r>
        <w:rPr>
          <w:rStyle w:val="Strong"/>
          <w:rFonts w:eastAsiaTheme="majorEastAsia"/>
        </w:rPr>
        <w:t>Add assignments</w:t>
      </w:r>
      <w:r>
        <w:t>, then click </w:t>
      </w:r>
      <w:r>
        <w:rPr>
          <w:rStyle w:val="Strong"/>
          <w:rFonts w:eastAsiaTheme="majorEastAsia"/>
        </w:rPr>
        <w:t>Select member(s)</w:t>
      </w:r>
      <w:r>
        <w:t> and add the </w:t>
      </w:r>
      <w:r>
        <w:rPr>
          <w:rStyle w:val="Strong"/>
          <w:rFonts w:eastAsiaTheme="majorEastAsia"/>
        </w:rPr>
        <w:t>AZ500User1</w:t>
      </w:r>
      <w:r>
        <w:t> to the group.</w:t>
      </w:r>
    </w:p>
    <w:p w:rsidR="00477F34" w:rsidRDefault="00477F34" w:rsidP="00477F34">
      <w:pPr>
        <w:numPr>
          <w:ilvl w:val="0"/>
          <w:numId w:val="25"/>
        </w:numPr>
        <w:spacing w:before="0" w:beforeAutospacing="0" w:after="0" w:afterAutospacing="0"/>
        <w:ind w:left="570"/>
      </w:pPr>
      <w:r>
        <w:t>On the </w:t>
      </w:r>
      <w:r>
        <w:rPr>
          <w:rStyle w:val="Strong"/>
          <w:rFonts w:eastAsiaTheme="majorEastAsia"/>
        </w:rPr>
        <w:t>Membership settings</w:t>
      </w:r>
      <w:r>
        <w:t> page set the </w:t>
      </w:r>
      <w:r>
        <w:rPr>
          <w:rStyle w:val="Strong"/>
          <w:rFonts w:eastAsiaTheme="majorEastAsia"/>
        </w:rPr>
        <w:t>Assignment type</w:t>
      </w:r>
      <w:r>
        <w:t> is </w:t>
      </w:r>
      <w:r>
        <w:rPr>
          <w:rStyle w:val="Strong"/>
          <w:rFonts w:eastAsiaTheme="majorEastAsia"/>
        </w:rPr>
        <w:t>Active</w:t>
      </w:r>
      <w:r>
        <w:t>.</w:t>
      </w:r>
    </w:p>
    <w:p w:rsidR="00477F34" w:rsidRDefault="00477F34" w:rsidP="00477F34">
      <w:pPr>
        <w:numPr>
          <w:ilvl w:val="0"/>
          <w:numId w:val="25"/>
        </w:numPr>
        <w:spacing w:before="0" w:beforeAutospacing="0" w:after="0" w:afterAutospacing="0"/>
        <w:ind w:left="570"/>
      </w:pPr>
      <w:r>
        <w:rPr>
          <w:rStyle w:val="Strong"/>
          <w:rFonts w:eastAsiaTheme="majorEastAsia"/>
        </w:rPr>
        <w:t>Add</w:t>
      </w:r>
      <w:r>
        <w:t> the role and </w:t>
      </w:r>
      <w:r>
        <w:rPr>
          <w:rStyle w:val="Strong"/>
          <w:rFonts w:eastAsiaTheme="majorEastAsia"/>
        </w:rPr>
        <w:t>Save</w:t>
      </w:r>
      <w:r>
        <w:t> your changes.</w:t>
      </w:r>
    </w:p>
    <w:p w:rsidR="00477F34" w:rsidRDefault="00477F34" w:rsidP="00477F34">
      <w:pPr>
        <w:numPr>
          <w:ilvl w:val="0"/>
          <w:numId w:val="25"/>
        </w:numPr>
        <w:spacing w:before="0" w:beforeAutospacing="0" w:after="0" w:afterAutospacing="0"/>
        <w:ind w:left="570"/>
      </w:pPr>
      <w:r>
        <w:t>Sign out of the Portal.</w:t>
      </w:r>
    </w:p>
    <w:p w:rsidR="00477F34" w:rsidRDefault="00477F34" w:rsidP="00477F34">
      <w:pPr>
        <w:pStyle w:val="Heading3"/>
        <w:spacing w:before="450" w:beforeAutospacing="0" w:after="270" w:afterAutospacing="0"/>
        <w:rPr>
          <w:rFonts w:ascii="Segoe UI" w:hAnsi="Segoe UI" w:cs="Segoe UI"/>
          <w:color w:val="161616"/>
        </w:rPr>
      </w:pPr>
      <w:bookmarkStart w:id="36" w:name="_Toc132291489"/>
      <w:r>
        <w:rPr>
          <w:rFonts w:ascii="Segoe UI" w:hAnsi="Segoe UI" w:cs="Segoe UI"/>
          <w:color w:val="161616"/>
        </w:rPr>
        <w:t>Activate the role</w:t>
      </w:r>
      <w:bookmarkEnd w:id="36"/>
    </w:p>
    <w:p w:rsidR="00477F34" w:rsidRDefault="00477F34" w:rsidP="00477F34">
      <w:pPr>
        <w:pStyle w:val="NormalWeb"/>
        <w:rPr>
          <w:rFonts w:ascii="Segoe UI" w:hAnsi="Segoe UI" w:cs="Segoe UI"/>
        </w:rPr>
      </w:pPr>
      <w:r>
        <w:rPr>
          <w:rFonts w:ascii="Segoe UI" w:hAnsi="Segoe UI" w:cs="Segoe UI"/>
        </w:rPr>
        <w:t>In this task, we will sign-in as a user and activate the role.</w:t>
      </w:r>
    </w:p>
    <w:p w:rsidR="00477F34" w:rsidRDefault="00477F34" w:rsidP="00477F34">
      <w:pPr>
        <w:numPr>
          <w:ilvl w:val="0"/>
          <w:numId w:val="26"/>
        </w:numPr>
        <w:spacing w:before="0" w:beforeAutospacing="0" w:after="0" w:afterAutospacing="0"/>
        <w:ind w:left="570"/>
      </w:pPr>
      <w:r>
        <w:t>Sign in to the </w:t>
      </w:r>
      <w:r>
        <w:rPr>
          <w:rStyle w:val="Strong"/>
          <w:rFonts w:eastAsiaTheme="majorEastAsia"/>
        </w:rPr>
        <w:t>Portal</w:t>
      </w:r>
      <w:r>
        <w:t> and </w:t>
      </w:r>
      <w:r>
        <w:rPr>
          <w:rStyle w:val="Strong"/>
          <w:rFonts w:eastAsiaTheme="majorEastAsia"/>
        </w:rPr>
        <w:t>AZ500User1</w:t>
      </w:r>
      <w:r>
        <w:t>.</w:t>
      </w:r>
    </w:p>
    <w:p w:rsidR="00477F34" w:rsidRDefault="00477F34" w:rsidP="00477F34">
      <w:pPr>
        <w:numPr>
          <w:ilvl w:val="0"/>
          <w:numId w:val="26"/>
        </w:numPr>
        <w:spacing w:before="0" w:beforeAutospacing="0" w:after="0" w:afterAutospacing="0"/>
        <w:ind w:left="570"/>
      </w:pPr>
      <w:r>
        <w:t>Search for and select </w:t>
      </w:r>
      <w:r>
        <w:rPr>
          <w:rStyle w:val="Strong"/>
          <w:rFonts w:eastAsiaTheme="majorEastAsia"/>
        </w:rPr>
        <w:t>Azure AD Privileged Identity Management</w:t>
      </w:r>
      <w:r>
        <w:t>.</w:t>
      </w:r>
    </w:p>
    <w:p w:rsidR="00477F34" w:rsidRDefault="00477F34" w:rsidP="00477F34">
      <w:pPr>
        <w:numPr>
          <w:ilvl w:val="0"/>
          <w:numId w:val="26"/>
        </w:numPr>
        <w:spacing w:before="0" w:beforeAutospacing="0" w:after="0" w:afterAutospacing="0"/>
        <w:ind w:left="570"/>
      </w:pPr>
      <w:r>
        <w:t>Under </w:t>
      </w:r>
      <w:r>
        <w:rPr>
          <w:rStyle w:val="Strong"/>
          <w:rFonts w:eastAsiaTheme="majorEastAsia"/>
        </w:rPr>
        <w:t>Tasks</w:t>
      </w:r>
      <w:r>
        <w:t> select </w:t>
      </w:r>
      <w:proofErr w:type="gramStart"/>
      <w:r>
        <w:rPr>
          <w:rStyle w:val="Strong"/>
          <w:rFonts w:eastAsiaTheme="majorEastAsia"/>
        </w:rPr>
        <w:t>My</w:t>
      </w:r>
      <w:proofErr w:type="gramEnd"/>
      <w:r>
        <w:rPr>
          <w:rStyle w:val="Strong"/>
          <w:rFonts w:eastAsiaTheme="majorEastAsia"/>
        </w:rPr>
        <w:t xml:space="preserve"> roles</w:t>
      </w:r>
      <w:r>
        <w:t>.</w:t>
      </w:r>
    </w:p>
    <w:p w:rsidR="00477F34" w:rsidRDefault="00477F34" w:rsidP="00477F34">
      <w:pPr>
        <w:numPr>
          <w:ilvl w:val="0"/>
          <w:numId w:val="26"/>
        </w:numPr>
        <w:spacing w:before="0" w:beforeAutospacing="0" w:after="0" w:afterAutospacing="0"/>
        <w:ind w:left="570"/>
      </w:pPr>
      <w:r>
        <w:t>Under </w:t>
      </w:r>
      <w:r>
        <w:rPr>
          <w:rStyle w:val="Strong"/>
          <w:rFonts w:eastAsiaTheme="majorEastAsia"/>
        </w:rPr>
        <w:t>Activate</w:t>
      </w:r>
      <w:r>
        <w:t> select </w:t>
      </w:r>
      <w:r>
        <w:rPr>
          <w:rStyle w:val="Strong"/>
          <w:rFonts w:eastAsiaTheme="majorEastAsia"/>
        </w:rPr>
        <w:t>Azure resources</w:t>
      </w:r>
      <w:r>
        <w:t>.</w:t>
      </w:r>
    </w:p>
    <w:p w:rsidR="00477F34" w:rsidRDefault="00477F34" w:rsidP="00477F34">
      <w:pPr>
        <w:numPr>
          <w:ilvl w:val="0"/>
          <w:numId w:val="26"/>
        </w:numPr>
        <w:spacing w:before="0" w:beforeAutospacing="0" w:after="0" w:afterAutospacing="0"/>
        <w:ind w:left="570"/>
      </w:pPr>
      <w:r>
        <w:t>On the </w:t>
      </w:r>
      <w:r>
        <w:rPr>
          <w:rStyle w:val="Strong"/>
          <w:rFonts w:eastAsiaTheme="majorEastAsia"/>
        </w:rPr>
        <w:t>Active roles</w:t>
      </w:r>
      <w:r>
        <w:t> tab notice you have no assigned roles.</w:t>
      </w:r>
    </w:p>
    <w:p w:rsidR="00477F34" w:rsidRDefault="00477F34" w:rsidP="00477F34">
      <w:pPr>
        <w:numPr>
          <w:ilvl w:val="0"/>
          <w:numId w:val="26"/>
        </w:numPr>
        <w:spacing w:before="0" w:beforeAutospacing="0" w:after="0" w:afterAutospacing="0"/>
        <w:ind w:left="570"/>
      </w:pPr>
      <w:r>
        <w:t>On the </w:t>
      </w:r>
      <w:r>
        <w:rPr>
          <w:rStyle w:val="Strong"/>
          <w:rFonts w:eastAsiaTheme="majorEastAsia"/>
        </w:rPr>
        <w:t>Eligible roles</w:t>
      </w:r>
      <w:r>
        <w:t> tab scroll to the right and </w:t>
      </w:r>
      <w:proofErr w:type="gramStart"/>
      <w:r>
        <w:rPr>
          <w:rStyle w:val="Strong"/>
          <w:rFonts w:eastAsiaTheme="majorEastAsia"/>
        </w:rPr>
        <w:t>Activate</w:t>
      </w:r>
      <w:proofErr w:type="gramEnd"/>
      <w:r>
        <w:t> the role.</w:t>
      </w:r>
    </w:p>
    <w:p w:rsidR="00477F34" w:rsidRDefault="00477F34" w:rsidP="00477F34">
      <w:pPr>
        <w:numPr>
          <w:ilvl w:val="0"/>
          <w:numId w:val="26"/>
        </w:numPr>
        <w:spacing w:before="0" w:beforeAutospacing="0" w:after="0" w:afterAutospacing="0"/>
        <w:ind w:left="570"/>
      </w:pPr>
      <w:r>
        <w:t>Notice the </w:t>
      </w:r>
      <w:r>
        <w:rPr>
          <w:rStyle w:val="Strong"/>
          <w:rFonts w:eastAsiaTheme="majorEastAsia"/>
        </w:rPr>
        <w:t>Start time</w:t>
      </w:r>
      <w:r>
        <w:t> and </w:t>
      </w:r>
      <w:r>
        <w:rPr>
          <w:rStyle w:val="Strong"/>
          <w:rFonts w:eastAsiaTheme="majorEastAsia"/>
        </w:rPr>
        <w:t>Duration</w:t>
      </w:r>
      <w:r>
        <w:t>.</w:t>
      </w:r>
    </w:p>
    <w:p w:rsidR="00477F34" w:rsidRDefault="00477F34" w:rsidP="00477F34">
      <w:pPr>
        <w:numPr>
          <w:ilvl w:val="0"/>
          <w:numId w:val="26"/>
        </w:numPr>
        <w:spacing w:before="0" w:beforeAutospacing="0" w:after="0" w:afterAutospacing="0"/>
        <w:ind w:left="570"/>
      </w:pPr>
      <w:r>
        <w:t>Provide a reason for the activation. For example, 'Need to add a NIC'.</w:t>
      </w:r>
    </w:p>
    <w:p w:rsidR="00477F34" w:rsidRDefault="00477F34" w:rsidP="00477F34">
      <w:pPr>
        <w:numPr>
          <w:ilvl w:val="0"/>
          <w:numId w:val="26"/>
        </w:numPr>
        <w:spacing w:before="0" w:beforeAutospacing="0" w:after="0" w:afterAutospacing="0"/>
        <w:ind w:left="570"/>
      </w:pPr>
      <w:r>
        <w:t>Click </w:t>
      </w:r>
      <w:r>
        <w:rPr>
          <w:rStyle w:val="Strong"/>
          <w:rFonts w:eastAsiaTheme="majorEastAsia"/>
        </w:rPr>
        <w:t>Activate</w:t>
      </w:r>
      <w:r>
        <w:t>.</w:t>
      </w:r>
    </w:p>
    <w:p w:rsidR="00477F34" w:rsidRDefault="00477F34" w:rsidP="00477F34">
      <w:pPr>
        <w:numPr>
          <w:ilvl w:val="0"/>
          <w:numId w:val="26"/>
        </w:numPr>
        <w:spacing w:before="0" w:beforeAutospacing="0" w:after="0" w:afterAutospacing="0"/>
        <w:ind w:left="570"/>
      </w:pPr>
      <w:r>
        <w:t>The </w:t>
      </w:r>
      <w:r>
        <w:rPr>
          <w:rStyle w:val="Strong"/>
          <w:rFonts w:eastAsiaTheme="majorEastAsia"/>
        </w:rPr>
        <w:t>Activation status</w:t>
      </w:r>
      <w:r>
        <w:t> should show all the activation stages have been completed.</w:t>
      </w:r>
    </w:p>
    <w:p w:rsidR="00477F34" w:rsidRDefault="00477F34" w:rsidP="00477F34">
      <w:pPr>
        <w:numPr>
          <w:ilvl w:val="0"/>
          <w:numId w:val="26"/>
        </w:numPr>
        <w:spacing w:before="0" w:beforeAutospacing="0" w:after="0" w:afterAutospacing="0"/>
        <w:ind w:left="570"/>
      </w:pPr>
      <w:r>
        <w:t>Use the link to </w:t>
      </w:r>
      <w:r>
        <w:rPr>
          <w:rStyle w:val="Strong"/>
          <w:rFonts w:eastAsiaTheme="majorEastAsia"/>
        </w:rPr>
        <w:t>Sign out</w:t>
      </w:r>
      <w:r>
        <w:t>.</w:t>
      </w:r>
    </w:p>
    <w:p w:rsidR="00477F34" w:rsidRDefault="00477F34" w:rsidP="00477F34">
      <w:pPr>
        <w:numPr>
          <w:ilvl w:val="0"/>
          <w:numId w:val="26"/>
        </w:numPr>
        <w:spacing w:before="0" w:beforeAutospacing="0" w:after="0" w:afterAutospacing="0"/>
        <w:ind w:left="570"/>
      </w:pPr>
      <w:r>
        <w:t>You must sign out and log back in to start using your newly activated role.</w:t>
      </w:r>
    </w:p>
    <w:p w:rsidR="00477F34" w:rsidRDefault="00477F34" w:rsidP="00477F34">
      <w:pPr>
        <w:pStyle w:val="Heading3"/>
        <w:spacing w:before="450" w:beforeAutospacing="0" w:after="270" w:afterAutospacing="0"/>
        <w:rPr>
          <w:rFonts w:ascii="Segoe UI" w:hAnsi="Segoe UI" w:cs="Segoe UI"/>
          <w:color w:val="161616"/>
        </w:rPr>
      </w:pPr>
      <w:bookmarkStart w:id="37" w:name="_Toc132291490"/>
      <w:r>
        <w:rPr>
          <w:rFonts w:ascii="Segoe UI" w:hAnsi="Segoe UI" w:cs="Segoe UI"/>
          <w:color w:val="161616"/>
        </w:rPr>
        <w:t>Test the role access</w:t>
      </w:r>
      <w:bookmarkEnd w:id="37"/>
    </w:p>
    <w:p w:rsidR="00477F34" w:rsidRDefault="00477F34" w:rsidP="00477F34">
      <w:pPr>
        <w:pStyle w:val="NormalWeb"/>
        <w:rPr>
          <w:rFonts w:ascii="Segoe UI" w:hAnsi="Segoe UI" w:cs="Segoe UI"/>
        </w:rPr>
      </w:pPr>
      <w:r>
        <w:rPr>
          <w:rFonts w:ascii="Segoe UI" w:hAnsi="Segoe UI" w:cs="Segoe UI"/>
        </w:rPr>
        <w:t>In this task, we will check to ensure the role has been assigned.</w:t>
      </w:r>
    </w:p>
    <w:p w:rsidR="00477F34" w:rsidRDefault="00477F34" w:rsidP="00477F34">
      <w:pPr>
        <w:numPr>
          <w:ilvl w:val="0"/>
          <w:numId w:val="27"/>
        </w:numPr>
        <w:spacing w:before="0" w:beforeAutospacing="0" w:after="0" w:afterAutospacing="0"/>
        <w:ind w:left="570"/>
      </w:pPr>
      <w:r>
        <w:t>Sign in to the Portal as </w:t>
      </w:r>
      <w:r>
        <w:rPr>
          <w:rStyle w:val="Strong"/>
          <w:rFonts w:eastAsiaTheme="majorEastAsia"/>
        </w:rPr>
        <w:t>AZ500User1</w:t>
      </w:r>
      <w:r>
        <w:t>.</w:t>
      </w:r>
    </w:p>
    <w:p w:rsidR="00477F34" w:rsidRDefault="00477F34" w:rsidP="00477F34">
      <w:pPr>
        <w:numPr>
          <w:ilvl w:val="0"/>
          <w:numId w:val="27"/>
        </w:numPr>
        <w:spacing w:before="0" w:beforeAutospacing="0" w:after="0" w:afterAutospacing="0"/>
        <w:ind w:left="570"/>
      </w:pPr>
      <w:r>
        <w:t>Search for and select </w:t>
      </w:r>
      <w:r>
        <w:rPr>
          <w:rStyle w:val="Strong"/>
          <w:rFonts w:eastAsiaTheme="majorEastAsia"/>
        </w:rPr>
        <w:t>Azure AD Privileged Identity Management</w:t>
      </w:r>
      <w:r>
        <w:t>.</w:t>
      </w:r>
    </w:p>
    <w:p w:rsidR="00477F34" w:rsidRDefault="00477F34" w:rsidP="00477F34">
      <w:pPr>
        <w:numPr>
          <w:ilvl w:val="0"/>
          <w:numId w:val="27"/>
        </w:numPr>
        <w:spacing w:before="0" w:beforeAutospacing="0" w:after="0" w:afterAutospacing="0"/>
        <w:ind w:left="570"/>
      </w:pPr>
      <w:r>
        <w:t>Under </w:t>
      </w:r>
      <w:r>
        <w:rPr>
          <w:rStyle w:val="Strong"/>
          <w:rFonts w:eastAsiaTheme="majorEastAsia"/>
        </w:rPr>
        <w:t>Activate</w:t>
      </w:r>
      <w:r>
        <w:t> select </w:t>
      </w:r>
      <w:r>
        <w:rPr>
          <w:rStyle w:val="Strong"/>
          <w:rFonts w:eastAsiaTheme="majorEastAsia"/>
        </w:rPr>
        <w:t>Azure resources</w:t>
      </w:r>
      <w:r>
        <w:t>.</w:t>
      </w:r>
    </w:p>
    <w:p w:rsidR="00477F34" w:rsidRDefault="00477F34" w:rsidP="00477F34">
      <w:pPr>
        <w:numPr>
          <w:ilvl w:val="0"/>
          <w:numId w:val="27"/>
        </w:numPr>
        <w:spacing w:before="0" w:beforeAutospacing="0" w:after="0" w:afterAutospacing="0"/>
        <w:ind w:left="570"/>
      </w:pPr>
      <w:r>
        <w:t>Select the </w:t>
      </w:r>
      <w:r>
        <w:rPr>
          <w:rStyle w:val="Strong"/>
          <w:rFonts w:eastAsiaTheme="majorEastAsia"/>
        </w:rPr>
        <w:t>Active roles</w:t>
      </w:r>
      <w:r>
        <w:t> tab and verify the </w:t>
      </w:r>
      <w:r>
        <w:rPr>
          <w:rStyle w:val="Strong"/>
          <w:rFonts w:eastAsiaTheme="majorEastAsia"/>
        </w:rPr>
        <w:t>Virtual Machine Contributor</w:t>
      </w:r>
      <w:r>
        <w:t> role has been activated.</w:t>
      </w:r>
    </w:p>
    <w:p w:rsidR="00477F34" w:rsidRDefault="00477F34" w:rsidP="00477F34">
      <w:pPr>
        <w:numPr>
          <w:ilvl w:val="0"/>
          <w:numId w:val="27"/>
        </w:numPr>
        <w:spacing w:before="0" w:beforeAutospacing="0" w:after="0" w:afterAutospacing="0"/>
        <w:ind w:left="570"/>
      </w:pPr>
      <w:r>
        <w:t>Sign out of the Portal.</w:t>
      </w:r>
    </w:p>
    <w:p w:rsidR="00477F34" w:rsidRDefault="00477F34" w:rsidP="00477F34">
      <w:pPr>
        <w:numPr>
          <w:ilvl w:val="0"/>
          <w:numId w:val="27"/>
        </w:numPr>
        <w:spacing w:before="0" w:beforeAutospacing="0" w:after="0" w:afterAutospacing="0"/>
        <w:ind w:left="570"/>
      </w:pPr>
      <w:r>
        <w:t>Sign in to the Portal using a Global Admin account.</w:t>
      </w:r>
    </w:p>
    <w:p w:rsidR="00477F34" w:rsidRDefault="00477F34" w:rsidP="00477F34">
      <w:pPr>
        <w:numPr>
          <w:ilvl w:val="0"/>
          <w:numId w:val="27"/>
        </w:numPr>
        <w:spacing w:before="0" w:beforeAutospacing="0" w:after="0" w:afterAutospacing="0"/>
        <w:ind w:left="570"/>
      </w:pPr>
      <w:r>
        <w:t>Search for and select </w:t>
      </w:r>
      <w:r>
        <w:rPr>
          <w:rStyle w:val="Strong"/>
          <w:rFonts w:eastAsiaTheme="majorEastAsia"/>
        </w:rPr>
        <w:t>Azure Active Directory</w:t>
      </w:r>
      <w:r>
        <w:t>.</w:t>
      </w:r>
    </w:p>
    <w:p w:rsidR="00477F34" w:rsidRDefault="00477F34" w:rsidP="00477F34">
      <w:pPr>
        <w:numPr>
          <w:ilvl w:val="0"/>
          <w:numId w:val="27"/>
        </w:numPr>
        <w:spacing w:before="0" w:beforeAutospacing="0" w:after="0" w:afterAutospacing="0"/>
        <w:ind w:left="570"/>
      </w:pPr>
      <w:r>
        <w:t>Under </w:t>
      </w:r>
      <w:r>
        <w:rPr>
          <w:rStyle w:val="Strong"/>
          <w:rFonts w:eastAsiaTheme="majorEastAsia"/>
        </w:rPr>
        <w:t>Manage</w:t>
      </w:r>
      <w:r>
        <w:t> click </w:t>
      </w:r>
      <w:r>
        <w:rPr>
          <w:rStyle w:val="Strong"/>
          <w:rFonts w:eastAsiaTheme="majorEastAsia"/>
        </w:rPr>
        <w:t>Users</w:t>
      </w:r>
      <w:r>
        <w:t>.</w:t>
      </w:r>
    </w:p>
    <w:p w:rsidR="00477F34" w:rsidRDefault="00477F34" w:rsidP="00477F34">
      <w:pPr>
        <w:numPr>
          <w:ilvl w:val="0"/>
          <w:numId w:val="27"/>
        </w:numPr>
        <w:spacing w:before="0" w:beforeAutospacing="0" w:after="0" w:afterAutospacing="0"/>
        <w:ind w:left="570"/>
      </w:pPr>
      <w:r>
        <w:t>Select </w:t>
      </w:r>
      <w:r>
        <w:rPr>
          <w:rStyle w:val="Strong"/>
          <w:rFonts w:eastAsiaTheme="majorEastAsia"/>
        </w:rPr>
        <w:t>AZ500User1</w:t>
      </w:r>
      <w:r>
        <w:t>.</w:t>
      </w:r>
    </w:p>
    <w:p w:rsidR="00477F34" w:rsidRDefault="00477F34" w:rsidP="00477F34">
      <w:pPr>
        <w:numPr>
          <w:ilvl w:val="0"/>
          <w:numId w:val="27"/>
        </w:numPr>
        <w:spacing w:before="0" w:beforeAutospacing="0" w:after="0" w:afterAutospacing="0"/>
        <w:ind w:left="570"/>
      </w:pPr>
      <w:r>
        <w:t>Under </w:t>
      </w:r>
      <w:r>
        <w:rPr>
          <w:rStyle w:val="Strong"/>
          <w:rFonts w:eastAsiaTheme="majorEastAsia"/>
        </w:rPr>
        <w:t>Manage</w:t>
      </w:r>
      <w:r>
        <w:t> click </w:t>
      </w:r>
      <w:r>
        <w:rPr>
          <w:rStyle w:val="Strong"/>
          <w:rFonts w:eastAsiaTheme="majorEastAsia"/>
        </w:rPr>
        <w:t>Assigned roles</w:t>
      </w:r>
      <w:r>
        <w:t>.</w:t>
      </w:r>
    </w:p>
    <w:p w:rsidR="00477F34" w:rsidRDefault="00477F34" w:rsidP="00477F34">
      <w:pPr>
        <w:numPr>
          <w:ilvl w:val="0"/>
          <w:numId w:val="27"/>
        </w:numPr>
        <w:spacing w:before="0" w:beforeAutospacing="0" w:after="0" w:afterAutospacing="0"/>
        <w:ind w:left="570"/>
      </w:pPr>
      <w:r>
        <w:lastRenderedPageBreak/>
        <w:t>Verify there are no roles listed.</w:t>
      </w:r>
    </w:p>
    <w:p w:rsidR="00477F34" w:rsidRDefault="00477F34" w:rsidP="00477F34">
      <w:pPr>
        <w:numPr>
          <w:ilvl w:val="0"/>
          <w:numId w:val="27"/>
        </w:numPr>
        <w:spacing w:before="0" w:beforeAutospacing="0" w:after="0" w:afterAutospacing="0"/>
        <w:ind w:left="570"/>
      </w:pPr>
      <w:r>
        <w:t>Under </w:t>
      </w:r>
      <w:r>
        <w:rPr>
          <w:rStyle w:val="Strong"/>
          <w:rFonts w:eastAsiaTheme="majorEastAsia"/>
        </w:rPr>
        <w:t>Manage</w:t>
      </w:r>
      <w:r>
        <w:t> select </w:t>
      </w:r>
      <w:r>
        <w:rPr>
          <w:rStyle w:val="Strong"/>
          <w:rFonts w:eastAsiaTheme="majorEastAsia"/>
        </w:rPr>
        <w:t>Azure role assignments</w:t>
      </w:r>
      <w:r>
        <w:t>.</w:t>
      </w:r>
    </w:p>
    <w:p w:rsidR="00477F34" w:rsidRDefault="00477F34" w:rsidP="00477F34">
      <w:pPr>
        <w:numPr>
          <w:ilvl w:val="0"/>
          <w:numId w:val="27"/>
        </w:numPr>
        <w:spacing w:before="0" w:beforeAutospacing="0" w:after="0" w:afterAutospacing="0"/>
        <w:ind w:left="570"/>
      </w:pPr>
      <w:r>
        <w:t>Verify the </w:t>
      </w:r>
      <w:r>
        <w:rPr>
          <w:rStyle w:val="Strong"/>
          <w:rFonts w:eastAsiaTheme="majorEastAsia"/>
        </w:rPr>
        <w:t>Virtual machine contributor</w:t>
      </w:r>
      <w:r>
        <w:t> role is listed.</w:t>
      </w:r>
    </w:p>
    <w:p w:rsidR="004A26C9" w:rsidRDefault="004A26C9" w:rsidP="00884D8D">
      <w:pPr>
        <w:pStyle w:val="Heading2"/>
      </w:pPr>
      <w:bookmarkStart w:id="38" w:name="_Toc132291491"/>
      <w:r>
        <w:t xml:space="preserve">Configure </w:t>
      </w:r>
      <w:r w:rsidRPr="00884D8D">
        <w:t>conditional</w:t>
      </w:r>
      <w:r>
        <w:t xml:space="preserve"> access (require MFA)</w:t>
      </w:r>
      <w:bookmarkEnd w:id="38"/>
    </w:p>
    <w:p w:rsidR="004A26C9" w:rsidRDefault="004A26C9" w:rsidP="004A26C9">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rsidR="004A26C9" w:rsidRDefault="004A26C9" w:rsidP="004A26C9">
      <w:pPr>
        <w:pStyle w:val="NormalWeb"/>
        <w:rPr>
          <w:rFonts w:ascii="Segoe UI" w:hAnsi="Segoe UI" w:cs="Segoe UI"/>
        </w:rPr>
      </w:pPr>
      <w:r>
        <w:rPr>
          <w:rFonts w:ascii="Segoe UI" w:hAnsi="Segoe UI" w:cs="Segoe UI"/>
        </w:rPr>
        <w:t>This task requires a user account, AZ500User1. If you want to show the MFA verification, the user account must have a phone number.</w:t>
      </w:r>
    </w:p>
    <w:p w:rsidR="004A26C9" w:rsidRDefault="004A26C9" w:rsidP="004A26C9">
      <w:pPr>
        <w:pStyle w:val="NormalWeb"/>
        <w:rPr>
          <w:rFonts w:ascii="Segoe UI" w:hAnsi="Segoe UI" w:cs="Segoe UI"/>
        </w:rPr>
      </w:pPr>
      <w:r>
        <w:rPr>
          <w:rFonts w:ascii="Segoe UI" w:hAnsi="Segoe UI" w:cs="Segoe UI"/>
        </w:rPr>
        <w:t>This task will review conditional access policy settings and create a policy that requires MFA when signing in to the Portal.</w:t>
      </w:r>
    </w:p>
    <w:p w:rsidR="004A26C9" w:rsidRDefault="004A26C9" w:rsidP="004A26C9">
      <w:pPr>
        <w:pStyle w:val="Heading3"/>
        <w:spacing w:before="450" w:beforeAutospacing="0" w:after="270" w:afterAutospacing="0"/>
        <w:rPr>
          <w:rFonts w:ascii="Segoe UI" w:hAnsi="Segoe UI" w:cs="Segoe UI"/>
          <w:color w:val="161616"/>
        </w:rPr>
      </w:pPr>
      <w:bookmarkStart w:id="39" w:name="_Toc132291492"/>
      <w:r>
        <w:rPr>
          <w:rFonts w:ascii="Segoe UI" w:hAnsi="Segoe UI" w:cs="Segoe UI"/>
          <w:color w:val="161616"/>
        </w:rPr>
        <w:t>Configure the policy</w:t>
      </w:r>
      <w:bookmarkEnd w:id="39"/>
    </w:p>
    <w:p w:rsidR="004A26C9" w:rsidRDefault="004A26C9" w:rsidP="004A26C9">
      <w:pPr>
        <w:numPr>
          <w:ilvl w:val="0"/>
          <w:numId w:val="12"/>
        </w:numPr>
        <w:spacing w:before="0" w:beforeAutospacing="0" w:after="0" w:afterAutospacing="0"/>
        <w:ind w:left="570"/>
      </w:pPr>
      <w:r>
        <w:t>In the </w:t>
      </w:r>
      <w:r>
        <w:rPr>
          <w:rStyle w:val="Strong"/>
          <w:rFonts w:eastAsiaTheme="majorEastAsia"/>
        </w:rPr>
        <w:t>Portal,</w:t>
      </w:r>
      <w:r>
        <w:t> search for and select </w:t>
      </w:r>
      <w:r>
        <w:rPr>
          <w:rStyle w:val="Strong"/>
          <w:rFonts w:eastAsiaTheme="majorEastAsia"/>
        </w:rPr>
        <w:t>Azure Active Directory</w:t>
      </w:r>
      <w:r>
        <w:t>.</w:t>
      </w:r>
    </w:p>
    <w:p w:rsidR="004A26C9" w:rsidRDefault="004A26C9" w:rsidP="004A26C9">
      <w:pPr>
        <w:numPr>
          <w:ilvl w:val="0"/>
          <w:numId w:val="12"/>
        </w:numPr>
        <w:spacing w:before="0" w:beforeAutospacing="0" w:after="0" w:afterAutospacing="0"/>
        <w:ind w:left="570"/>
      </w:pPr>
      <w:r>
        <w:t>Under </w:t>
      </w:r>
      <w:r>
        <w:rPr>
          <w:rStyle w:val="Strong"/>
          <w:rFonts w:eastAsiaTheme="majorEastAsia"/>
        </w:rPr>
        <w:t>Manage,</w:t>
      </w:r>
      <w:r>
        <w:t> select </w:t>
      </w:r>
      <w:r>
        <w:rPr>
          <w:rStyle w:val="Strong"/>
          <w:rFonts w:eastAsiaTheme="majorEastAsia"/>
        </w:rPr>
        <w:t>Security</w:t>
      </w:r>
      <w:r>
        <w:t>.</w:t>
      </w:r>
    </w:p>
    <w:p w:rsidR="004A26C9" w:rsidRDefault="004A26C9" w:rsidP="004A26C9">
      <w:pPr>
        <w:numPr>
          <w:ilvl w:val="0"/>
          <w:numId w:val="12"/>
        </w:numPr>
        <w:spacing w:before="0" w:beforeAutospacing="0" w:after="0" w:afterAutospacing="0"/>
        <w:ind w:left="570"/>
      </w:pPr>
      <w:r>
        <w:t>Under </w:t>
      </w:r>
      <w:r>
        <w:rPr>
          <w:rStyle w:val="Strong"/>
          <w:rFonts w:eastAsiaTheme="majorEastAsia"/>
        </w:rPr>
        <w:t>Protect,</w:t>
      </w:r>
      <w:r>
        <w:t> select </w:t>
      </w:r>
      <w:r>
        <w:rPr>
          <w:rStyle w:val="Strong"/>
          <w:rFonts w:eastAsiaTheme="majorEastAsia"/>
        </w:rPr>
        <w:t>Conditional access</w:t>
      </w:r>
      <w:r>
        <w:t>.</w:t>
      </w:r>
    </w:p>
    <w:p w:rsidR="004A26C9" w:rsidRDefault="004A26C9" w:rsidP="004A26C9">
      <w:pPr>
        <w:numPr>
          <w:ilvl w:val="0"/>
          <w:numId w:val="12"/>
        </w:numPr>
        <w:spacing w:before="0" w:beforeAutospacing="0" w:after="0" w:afterAutospacing="0"/>
        <w:ind w:left="570"/>
      </w:pPr>
      <w:r>
        <w:t>Click </w:t>
      </w:r>
      <w:r>
        <w:rPr>
          <w:rStyle w:val="Strong"/>
          <w:rFonts w:eastAsiaTheme="majorEastAsia"/>
        </w:rPr>
        <w:t>New Policy</w:t>
      </w:r>
      <w:r>
        <w:t>.</w:t>
      </w:r>
    </w:p>
    <w:p w:rsidR="004A26C9" w:rsidRDefault="004A26C9" w:rsidP="004A26C9">
      <w:pPr>
        <w:numPr>
          <w:ilvl w:val="1"/>
          <w:numId w:val="13"/>
        </w:numPr>
        <w:spacing w:before="0" w:beforeAutospacing="0" w:after="0" w:afterAutospacing="0"/>
        <w:ind w:left="1140"/>
      </w:pPr>
      <w:r>
        <w:t>Name: </w:t>
      </w:r>
      <w:r>
        <w:rPr>
          <w:rStyle w:val="Strong"/>
          <w:rFonts w:eastAsiaTheme="majorEastAsia"/>
        </w:rPr>
        <w:t>AZ500Policy1</w:t>
      </w:r>
    </w:p>
    <w:p w:rsidR="004A26C9" w:rsidRDefault="004A26C9" w:rsidP="004A26C9">
      <w:pPr>
        <w:numPr>
          <w:ilvl w:val="1"/>
          <w:numId w:val="13"/>
        </w:numPr>
        <w:spacing w:before="0" w:beforeAutospacing="0" w:after="0" w:afterAutospacing="0"/>
        <w:ind w:left="1140"/>
      </w:pPr>
      <w:r>
        <w:t>Users and groups &gt; Select users and groups &gt; Users and Groups &gt; Select: </w:t>
      </w:r>
      <w:r>
        <w:rPr>
          <w:rStyle w:val="Strong"/>
          <w:rFonts w:eastAsiaTheme="majorEastAsia"/>
        </w:rPr>
        <w:t>AZ500User1</w:t>
      </w:r>
    </w:p>
    <w:p w:rsidR="004A26C9" w:rsidRDefault="004A26C9" w:rsidP="004A26C9">
      <w:pPr>
        <w:numPr>
          <w:ilvl w:val="1"/>
          <w:numId w:val="13"/>
        </w:numPr>
        <w:spacing w:before="0" w:beforeAutospacing="0" w:after="0" w:afterAutospacing="0"/>
        <w:ind w:left="1140"/>
      </w:pPr>
      <w:r>
        <w:t>Cloud apps or actions &gt; Select apps &gt; Select: </w:t>
      </w:r>
      <w:r>
        <w:rPr>
          <w:rStyle w:val="Strong"/>
          <w:rFonts w:eastAsiaTheme="majorEastAsia"/>
        </w:rPr>
        <w:t>Microsoft Azure Management</w:t>
      </w:r>
    </w:p>
    <w:p w:rsidR="004A26C9" w:rsidRDefault="004A26C9" w:rsidP="004A26C9">
      <w:pPr>
        <w:numPr>
          <w:ilvl w:val="1"/>
          <w:numId w:val="13"/>
        </w:numPr>
        <w:spacing w:before="0" w:beforeAutospacing="0" w:after="0" w:afterAutospacing="0"/>
        <w:ind w:left="1140"/>
      </w:pPr>
      <w:r>
        <w:t>Review the warning that this policy impacts Portal access.</w:t>
      </w:r>
    </w:p>
    <w:p w:rsidR="004A26C9" w:rsidRDefault="004A26C9" w:rsidP="004A26C9">
      <w:pPr>
        <w:numPr>
          <w:ilvl w:val="1"/>
          <w:numId w:val="13"/>
        </w:numPr>
        <w:spacing w:before="0" w:beforeAutospacing="0" w:after="0" w:afterAutospacing="0"/>
        <w:ind w:left="1140"/>
      </w:pPr>
      <w:r>
        <w:t>Conditions &gt; Sign-in risk &gt; Review the risk levels</w:t>
      </w:r>
    </w:p>
    <w:p w:rsidR="004A26C9" w:rsidRDefault="004A26C9" w:rsidP="004A26C9">
      <w:pPr>
        <w:numPr>
          <w:ilvl w:val="1"/>
          <w:numId w:val="13"/>
        </w:numPr>
        <w:spacing w:before="0" w:beforeAutospacing="0" w:after="0" w:afterAutospacing="0"/>
        <w:ind w:left="1140"/>
      </w:pPr>
      <w:r>
        <w:t>Device platforms &gt; Review the devices that can be included, such as Android and iOS.</w:t>
      </w:r>
    </w:p>
    <w:p w:rsidR="004A26C9" w:rsidRDefault="004A26C9" w:rsidP="004A26C9">
      <w:pPr>
        <w:numPr>
          <w:ilvl w:val="1"/>
          <w:numId w:val="13"/>
        </w:numPr>
        <w:spacing w:before="0" w:beforeAutospacing="0" w:after="0" w:afterAutospacing="0"/>
        <w:ind w:left="1140"/>
      </w:pPr>
      <w:r>
        <w:t>Locations &gt; Review the physical location selections.</w:t>
      </w:r>
    </w:p>
    <w:p w:rsidR="004A26C9" w:rsidRDefault="004A26C9" w:rsidP="004A26C9">
      <w:pPr>
        <w:numPr>
          <w:ilvl w:val="1"/>
          <w:numId w:val="13"/>
        </w:numPr>
        <w:spacing w:before="0" w:beforeAutospacing="0" w:after="0" w:afterAutospacing="0"/>
        <w:ind w:left="1140"/>
      </w:pPr>
      <w:r>
        <w:t>Under </w:t>
      </w:r>
      <w:r>
        <w:rPr>
          <w:rStyle w:val="Strong"/>
          <w:rFonts w:eastAsiaTheme="majorEastAsia"/>
        </w:rPr>
        <w:t>Access controls</w:t>
      </w:r>
      <w:r>
        <w:t> click </w:t>
      </w:r>
      <w:r>
        <w:rPr>
          <w:rStyle w:val="Strong"/>
          <w:rFonts w:eastAsiaTheme="majorEastAsia"/>
        </w:rPr>
        <w:t>Grant</w:t>
      </w:r>
      <w:r>
        <w:t>.</w:t>
      </w:r>
    </w:p>
    <w:p w:rsidR="004A26C9" w:rsidRDefault="004A26C9" w:rsidP="004A26C9">
      <w:pPr>
        <w:numPr>
          <w:ilvl w:val="1"/>
          <w:numId w:val="13"/>
        </w:numPr>
        <w:spacing w:before="0" w:beforeAutospacing="0" w:after="0" w:afterAutospacing="0"/>
        <w:ind w:left="1140"/>
      </w:pPr>
      <w:r>
        <w:t>Review the Grant options such as MFA. You may require one or more of the controls.</w:t>
      </w:r>
    </w:p>
    <w:p w:rsidR="004A26C9" w:rsidRDefault="004A26C9" w:rsidP="004A26C9">
      <w:pPr>
        <w:numPr>
          <w:ilvl w:val="1"/>
          <w:numId w:val="13"/>
        </w:numPr>
        <w:spacing w:before="0" w:beforeAutospacing="0" w:after="0" w:afterAutospacing="0"/>
        <w:ind w:left="1140"/>
      </w:pPr>
      <w:r>
        <w:t>Select </w:t>
      </w:r>
      <w:proofErr w:type="gramStart"/>
      <w:r>
        <w:rPr>
          <w:rStyle w:val="Strong"/>
          <w:rFonts w:eastAsiaTheme="majorEastAsia"/>
        </w:rPr>
        <w:t>Require</w:t>
      </w:r>
      <w:proofErr w:type="gramEnd"/>
      <w:r>
        <w:rPr>
          <w:rStyle w:val="Strong"/>
          <w:rFonts w:eastAsiaTheme="majorEastAsia"/>
        </w:rPr>
        <w:t xml:space="preserve"> multi-factor authentication</w:t>
      </w:r>
      <w:r>
        <w:t>.</w:t>
      </w:r>
    </w:p>
    <w:p w:rsidR="004A26C9" w:rsidRDefault="004A26C9" w:rsidP="004A26C9">
      <w:pPr>
        <w:numPr>
          <w:ilvl w:val="1"/>
          <w:numId w:val="13"/>
        </w:numPr>
        <w:spacing w:before="0" w:beforeAutospacing="0" w:after="0" w:afterAutospacing="0"/>
        <w:ind w:left="1140"/>
      </w:pPr>
      <w:r>
        <w:t>For </w:t>
      </w:r>
      <w:r>
        <w:rPr>
          <w:rStyle w:val="Strong"/>
          <w:rFonts w:eastAsiaTheme="majorEastAsia"/>
        </w:rPr>
        <w:t>Enable policy,</w:t>
      </w:r>
      <w:r>
        <w:t> select </w:t>
      </w:r>
      <w:proofErr w:type="gramStart"/>
      <w:r>
        <w:rPr>
          <w:rStyle w:val="Strong"/>
          <w:rFonts w:eastAsiaTheme="majorEastAsia"/>
        </w:rPr>
        <w:t>On</w:t>
      </w:r>
      <w:proofErr w:type="gramEnd"/>
      <w:r>
        <w:t>.</w:t>
      </w:r>
    </w:p>
    <w:p w:rsidR="004A26C9" w:rsidRDefault="004A26C9" w:rsidP="004A26C9">
      <w:pPr>
        <w:numPr>
          <w:ilvl w:val="0"/>
          <w:numId w:val="13"/>
        </w:numPr>
        <w:spacing w:before="0" w:beforeAutospacing="0" w:after="0" w:afterAutospacing="0"/>
        <w:ind w:left="570"/>
      </w:pPr>
      <w:r>
        <w:t>Click </w:t>
      </w:r>
      <w:r>
        <w:rPr>
          <w:rStyle w:val="Strong"/>
          <w:rFonts w:eastAsiaTheme="majorEastAsia"/>
        </w:rPr>
        <w:t>Create</w:t>
      </w:r>
      <w:r>
        <w:t>.</w:t>
      </w:r>
    </w:p>
    <w:p w:rsidR="004A26C9" w:rsidRDefault="004A26C9" w:rsidP="004A26C9">
      <w:pPr>
        <w:pStyle w:val="Heading3"/>
        <w:spacing w:before="450" w:beforeAutospacing="0" w:after="270" w:afterAutospacing="0"/>
        <w:rPr>
          <w:rFonts w:ascii="Segoe UI" w:hAnsi="Segoe UI" w:cs="Segoe UI"/>
          <w:color w:val="161616"/>
        </w:rPr>
      </w:pPr>
      <w:bookmarkStart w:id="40" w:name="_Toc132291493"/>
      <w:r>
        <w:rPr>
          <w:rFonts w:ascii="Segoe UI" w:hAnsi="Segoe UI" w:cs="Segoe UI"/>
          <w:color w:val="161616"/>
        </w:rPr>
        <w:t>Test the policy</w:t>
      </w:r>
      <w:bookmarkEnd w:id="40"/>
    </w:p>
    <w:p w:rsidR="004A26C9" w:rsidRDefault="004A26C9" w:rsidP="004A26C9">
      <w:pPr>
        <w:numPr>
          <w:ilvl w:val="0"/>
          <w:numId w:val="14"/>
        </w:numPr>
        <w:spacing w:before="0" w:beforeAutospacing="0" w:after="0" w:afterAutospacing="0"/>
        <w:ind w:left="570"/>
      </w:pPr>
      <w:r>
        <w:t>Sign in to the </w:t>
      </w:r>
      <w:r>
        <w:rPr>
          <w:rStyle w:val="Strong"/>
          <w:rFonts w:eastAsiaTheme="majorEastAsia"/>
        </w:rPr>
        <w:t>Portal</w:t>
      </w:r>
      <w:r>
        <w:t> as the </w:t>
      </w:r>
      <w:r>
        <w:rPr>
          <w:rStyle w:val="Strong"/>
          <w:rFonts w:eastAsiaTheme="majorEastAsia"/>
        </w:rPr>
        <w:t>AZ500User1</w:t>
      </w:r>
      <w:r>
        <w:t>.</w:t>
      </w:r>
    </w:p>
    <w:p w:rsidR="004A26C9" w:rsidRDefault="004A26C9" w:rsidP="004A26C9">
      <w:pPr>
        <w:numPr>
          <w:ilvl w:val="0"/>
          <w:numId w:val="14"/>
        </w:numPr>
        <w:spacing w:before="0" w:beforeAutospacing="0" w:after="0" w:afterAutospacing="0"/>
        <w:ind w:left="570"/>
      </w:pPr>
      <w:r>
        <w:t>Before you can sign in, a second authentication is required.</w:t>
      </w:r>
    </w:p>
    <w:p w:rsidR="004A26C9" w:rsidRDefault="004A26C9" w:rsidP="004A26C9">
      <w:pPr>
        <w:numPr>
          <w:ilvl w:val="0"/>
          <w:numId w:val="14"/>
        </w:numPr>
        <w:spacing w:before="0" w:beforeAutospacing="0" w:after="0" w:afterAutospacing="0"/>
        <w:ind w:left="570"/>
      </w:pPr>
      <w:r>
        <w:t>If you have a phone number associated with the user, provide and verify the text code. You should be able to sign in to the Portal successfully.</w:t>
      </w:r>
    </w:p>
    <w:p w:rsidR="004A26C9" w:rsidRDefault="004A26C9" w:rsidP="004A26C9">
      <w:pPr>
        <w:numPr>
          <w:ilvl w:val="0"/>
          <w:numId w:val="14"/>
        </w:numPr>
        <w:spacing w:before="0" w:beforeAutospacing="0" w:after="0" w:afterAutospacing="0"/>
        <w:ind w:left="570"/>
      </w:pPr>
      <w:r>
        <w:t>If you do not have a phone number associated with the user, this demonstrates that MFA is in effect.</w:t>
      </w:r>
    </w:p>
    <w:p w:rsidR="004A26C9" w:rsidRDefault="004A26C9" w:rsidP="004A26C9">
      <w:pPr>
        <w:numPr>
          <w:ilvl w:val="0"/>
          <w:numId w:val="14"/>
        </w:numPr>
        <w:spacing w:before="0" w:beforeAutospacing="0" w:after="0" w:afterAutospacing="0"/>
        <w:ind w:left="570"/>
      </w:pPr>
      <w:r>
        <w:t>You may want to return to the </w:t>
      </w:r>
      <w:r>
        <w:rPr>
          <w:rStyle w:val="Strong"/>
          <w:rFonts w:eastAsiaTheme="majorEastAsia"/>
        </w:rPr>
        <w:t>AZ500Policy1</w:t>
      </w:r>
      <w:r>
        <w:t> and turn the policy </w:t>
      </w:r>
      <w:proofErr w:type="gramStart"/>
      <w:r>
        <w:rPr>
          <w:rStyle w:val="Strong"/>
          <w:rFonts w:eastAsiaTheme="majorEastAsia"/>
        </w:rPr>
        <w:t>Off</w:t>
      </w:r>
      <w:proofErr w:type="gramEnd"/>
      <w:r>
        <w:t>.</w:t>
      </w:r>
    </w:p>
    <w:p w:rsidR="004A26C9" w:rsidRDefault="004A26C9" w:rsidP="00884D8D">
      <w:pPr>
        <w:pStyle w:val="Heading2"/>
      </w:pPr>
      <w:bookmarkStart w:id="41" w:name="_Toc132291494"/>
      <w:r>
        <w:t xml:space="preserve">Access </w:t>
      </w:r>
      <w:r w:rsidRPr="00884D8D">
        <w:t>review</w:t>
      </w:r>
      <w:bookmarkEnd w:id="41"/>
    </w:p>
    <w:p w:rsidR="004A26C9" w:rsidRDefault="004A26C9" w:rsidP="004A26C9">
      <w:pPr>
        <w:pStyle w:val="NormalWeb"/>
        <w:rPr>
          <w:rFonts w:ascii="Segoe UI" w:hAnsi="Segoe UI" w:cs="Segoe UI"/>
        </w:rPr>
      </w:pPr>
      <w:r>
        <w:rPr>
          <w:rFonts w:ascii="Segoe UI" w:hAnsi="Segoe UI" w:cs="Segoe UI"/>
        </w:rPr>
        <w:t>In this task, we will configure an access review.</w:t>
      </w:r>
    </w:p>
    <w:p w:rsidR="004A26C9" w:rsidRDefault="004A26C9" w:rsidP="004A26C9">
      <w:pPr>
        <w:pStyle w:val="Heading3"/>
        <w:spacing w:before="450" w:beforeAutospacing="0" w:after="270" w:afterAutospacing="0"/>
        <w:rPr>
          <w:rFonts w:ascii="Segoe UI" w:hAnsi="Segoe UI" w:cs="Segoe UI"/>
          <w:color w:val="161616"/>
        </w:rPr>
      </w:pPr>
      <w:bookmarkStart w:id="42" w:name="_Toc132291495"/>
      <w:r>
        <w:rPr>
          <w:rFonts w:ascii="Segoe UI" w:hAnsi="Segoe UI" w:cs="Segoe UI"/>
          <w:color w:val="161616"/>
        </w:rPr>
        <w:t>Configure an access review</w:t>
      </w:r>
      <w:bookmarkEnd w:id="42"/>
    </w:p>
    <w:p w:rsidR="004A26C9" w:rsidRDefault="004A26C9" w:rsidP="004A26C9">
      <w:pPr>
        <w:numPr>
          <w:ilvl w:val="0"/>
          <w:numId w:val="15"/>
        </w:numPr>
        <w:spacing w:before="0" w:beforeAutospacing="0" w:after="0" w:afterAutospacing="0"/>
        <w:ind w:left="570"/>
      </w:pPr>
      <w:r>
        <w:t>In the </w:t>
      </w:r>
      <w:r>
        <w:rPr>
          <w:rStyle w:val="Strong"/>
          <w:rFonts w:eastAsiaTheme="majorEastAsia"/>
        </w:rPr>
        <w:t>Portal</w:t>
      </w:r>
      <w:r>
        <w:t>, search for and select </w:t>
      </w:r>
      <w:r>
        <w:rPr>
          <w:rStyle w:val="Strong"/>
          <w:rFonts w:eastAsiaTheme="majorEastAsia"/>
        </w:rPr>
        <w:t>Identity Governance</w:t>
      </w:r>
      <w:r>
        <w:t>.</w:t>
      </w:r>
    </w:p>
    <w:p w:rsidR="004A26C9" w:rsidRDefault="004A26C9" w:rsidP="004A26C9">
      <w:pPr>
        <w:numPr>
          <w:ilvl w:val="0"/>
          <w:numId w:val="15"/>
        </w:numPr>
        <w:spacing w:before="0" w:beforeAutospacing="0" w:after="0" w:afterAutospacing="0"/>
        <w:ind w:left="570"/>
      </w:pPr>
      <w:r>
        <w:lastRenderedPageBreak/>
        <w:t>Under </w:t>
      </w:r>
      <w:r>
        <w:rPr>
          <w:rStyle w:val="Strong"/>
          <w:rFonts w:eastAsiaTheme="majorEastAsia"/>
        </w:rPr>
        <w:t>Access Reviews,</w:t>
      </w:r>
      <w:r>
        <w:t> select </w:t>
      </w:r>
      <w:r>
        <w:rPr>
          <w:rStyle w:val="Strong"/>
          <w:rFonts w:eastAsiaTheme="majorEastAsia"/>
        </w:rPr>
        <w:t>Access Reviews</w:t>
      </w:r>
      <w:r>
        <w:t>.</w:t>
      </w:r>
    </w:p>
    <w:p w:rsidR="004A26C9" w:rsidRDefault="004A26C9" w:rsidP="004A26C9">
      <w:pPr>
        <w:numPr>
          <w:ilvl w:val="0"/>
          <w:numId w:val="15"/>
        </w:numPr>
        <w:spacing w:before="0" w:beforeAutospacing="0" w:after="0" w:afterAutospacing="0"/>
        <w:ind w:left="570"/>
      </w:pPr>
      <w:r>
        <w:t>Click </w:t>
      </w:r>
      <w:r>
        <w:rPr>
          <w:rStyle w:val="Strong"/>
          <w:rFonts w:eastAsiaTheme="majorEastAsia"/>
        </w:rPr>
        <w:t>New Access Review</w:t>
      </w:r>
      <w:r>
        <w:t>.</w:t>
      </w:r>
    </w:p>
    <w:p w:rsidR="004A26C9" w:rsidRDefault="004A26C9" w:rsidP="004A26C9">
      <w:pPr>
        <w:numPr>
          <w:ilvl w:val="0"/>
          <w:numId w:val="15"/>
        </w:numPr>
        <w:spacing w:before="0" w:beforeAutospacing="0" w:after="0" w:afterAutospacing="0"/>
        <w:ind w:left="570"/>
      </w:pPr>
      <w:r>
        <w:t>We will create an access review to ensure we validate the AZ500Admin group membership.</w:t>
      </w:r>
    </w:p>
    <w:p w:rsidR="004A26C9" w:rsidRDefault="004A26C9" w:rsidP="004A26C9">
      <w:pPr>
        <w:numPr>
          <w:ilvl w:val="0"/>
          <w:numId w:val="15"/>
        </w:numPr>
        <w:spacing w:before="0" w:beforeAutospacing="0" w:after="0" w:afterAutospacing="0"/>
        <w:ind w:left="570"/>
      </w:pPr>
      <w:r>
        <w:t>Complete the required information and discuss each setting. Configuration settings are added as you make your selections. For example, if you select a weekly access review, you will be prompted for the duration.</w:t>
      </w:r>
    </w:p>
    <w:p w:rsidR="004A26C9" w:rsidRDefault="004A26C9" w:rsidP="004A26C9">
      <w:pPr>
        <w:numPr>
          <w:ilvl w:val="1"/>
          <w:numId w:val="16"/>
        </w:numPr>
        <w:spacing w:before="0" w:beforeAutospacing="0" w:after="0" w:afterAutospacing="0"/>
        <w:ind w:left="1140"/>
      </w:pPr>
      <w:r>
        <w:t>Review name: </w:t>
      </w:r>
      <w:r>
        <w:rPr>
          <w:rStyle w:val="Strong"/>
          <w:rFonts w:eastAsiaTheme="majorEastAsia"/>
        </w:rPr>
        <w:t>AZ500Review</w:t>
      </w:r>
    </w:p>
    <w:p w:rsidR="004A26C9" w:rsidRDefault="004A26C9" w:rsidP="004A26C9">
      <w:pPr>
        <w:numPr>
          <w:ilvl w:val="1"/>
          <w:numId w:val="16"/>
        </w:numPr>
        <w:spacing w:before="0" w:beforeAutospacing="0" w:after="0" w:afterAutospacing="0"/>
        <w:ind w:left="1140"/>
      </w:pPr>
      <w:r>
        <w:t>Start date: </w:t>
      </w:r>
      <w:r>
        <w:rPr>
          <w:rStyle w:val="Strong"/>
          <w:rFonts w:eastAsiaTheme="majorEastAsia"/>
        </w:rPr>
        <w:t>current date</w:t>
      </w:r>
    </w:p>
    <w:p w:rsidR="004A26C9" w:rsidRDefault="004A26C9" w:rsidP="004A26C9">
      <w:pPr>
        <w:numPr>
          <w:ilvl w:val="1"/>
          <w:numId w:val="16"/>
        </w:numPr>
        <w:spacing w:before="0" w:beforeAutospacing="0" w:after="0" w:afterAutospacing="0"/>
        <w:ind w:left="1140"/>
      </w:pPr>
      <w:r>
        <w:t>Frequency: </w:t>
      </w:r>
      <w:r>
        <w:rPr>
          <w:rStyle w:val="Strong"/>
          <w:rFonts w:eastAsiaTheme="majorEastAsia"/>
        </w:rPr>
        <w:t>One-time</w:t>
      </w:r>
    </w:p>
    <w:p w:rsidR="004A26C9" w:rsidRDefault="004A26C9" w:rsidP="004A26C9">
      <w:pPr>
        <w:numPr>
          <w:ilvl w:val="1"/>
          <w:numId w:val="16"/>
        </w:numPr>
        <w:spacing w:before="0" w:beforeAutospacing="0" w:after="0" w:afterAutospacing="0"/>
        <w:ind w:left="1140"/>
      </w:pPr>
      <w:r>
        <w:t>Users to review: </w:t>
      </w:r>
      <w:r>
        <w:rPr>
          <w:rStyle w:val="Strong"/>
          <w:rFonts w:eastAsiaTheme="majorEastAsia"/>
        </w:rPr>
        <w:t>Members of a group</w:t>
      </w:r>
    </w:p>
    <w:p w:rsidR="004A26C9" w:rsidRDefault="004A26C9" w:rsidP="004A26C9">
      <w:pPr>
        <w:numPr>
          <w:ilvl w:val="1"/>
          <w:numId w:val="16"/>
        </w:numPr>
        <w:spacing w:before="0" w:beforeAutospacing="0" w:after="0" w:afterAutospacing="0"/>
        <w:ind w:left="1140"/>
      </w:pPr>
      <w:r>
        <w:t>Scope: </w:t>
      </w:r>
      <w:r>
        <w:rPr>
          <w:rStyle w:val="Strong"/>
          <w:rFonts w:eastAsiaTheme="majorEastAsia"/>
        </w:rPr>
        <w:t>Everyone</w:t>
      </w:r>
    </w:p>
    <w:p w:rsidR="004A26C9" w:rsidRDefault="004A26C9" w:rsidP="004A26C9">
      <w:pPr>
        <w:numPr>
          <w:ilvl w:val="1"/>
          <w:numId w:val="16"/>
        </w:numPr>
        <w:spacing w:before="0" w:beforeAutospacing="0" w:after="0" w:afterAutospacing="0"/>
        <w:ind w:left="1140"/>
      </w:pPr>
      <w:r>
        <w:t>Select a group: </w:t>
      </w:r>
      <w:r>
        <w:rPr>
          <w:rStyle w:val="Strong"/>
          <w:rFonts w:eastAsiaTheme="majorEastAsia"/>
        </w:rPr>
        <w:t>AZ500Admins</w:t>
      </w:r>
    </w:p>
    <w:p w:rsidR="004A26C9" w:rsidRDefault="004A26C9" w:rsidP="004A26C9">
      <w:pPr>
        <w:numPr>
          <w:ilvl w:val="1"/>
          <w:numId w:val="16"/>
        </w:numPr>
        <w:spacing w:before="0" w:beforeAutospacing="0" w:after="0" w:afterAutospacing="0"/>
        <w:ind w:left="1140"/>
      </w:pPr>
      <w:r>
        <w:t>Reviewers: </w:t>
      </w:r>
      <w:r>
        <w:rPr>
          <w:rStyle w:val="Strong"/>
          <w:rFonts w:eastAsiaTheme="majorEastAsia"/>
        </w:rPr>
        <w:t>Selected user</w:t>
      </w:r>
    </w:p>
    <w:p w:rsidR="004A26C9" w:rsidRDefault="004A26C9" w:rsidP="004A26C9">
      <w:pPr>
        <w:numPr>
          <w:ilvl w:val="1"/>
          <w:numId w:val="16"/>
        </w:numPr>
        <w:spacing w:before="0" w:beforeAutospacing="0" w:after="0" w:afterAutospacing="0"/>
        <w:ind w:left="1140"/>
      </w:pPr>
      <w:r>
        <w:t>Select reviewers: </w:t>
      </w:r>
      <w:r>
        <w:rPr>
          <w:rStyle w:val="Strong"/>
          <w:rFonts w:eastAsiaTheme="majorEastAsia"/>
        </w:rPr>
        <w:t>add yourself as a reviewer</w:t>
      </w:r>
    </w:p>
    <w:p w:rsidR="004A26C9" w:rsidRDefault="004A26C9" w:rsidP="004A26C9">
      <w:pPr>
        <w:numPr>
          <w:ilvl w:val="1"/>
          <w:numId w:val="16"/>
        </w:numPr>
        <w:spacing w:before="0" w:beforeAutospacing="0" w:after="0" w:afterAutospacing="0"/>
        <w:ind w:left="1140"/>
      </w:pPr>
      <w:r>
        <w:t>Review the </w:t>
      </w:r>
      <w:proofErr w:type="gramStart"/>
      <w:r>
        <w:rPr>
          <w:rStyle w:val="Strong"/>
          <w:rFonts w:eastAsiaTheme="majorEastAsia"/>
        </w:rPr>
        <w:t>Upon</w:t>
      </w:r>
      <w:proofErr w:type="gramEnd"/>
      <w:r>
        <w:rPr>
          <w:rStyle w:val="Strong"/>
          <w:rFonts w:eastAsiaTheme="majorEastAsia"/>
        </w:rPr>
        <w:t xml:space="preserve"> completion settings</w:t>
      </w:r>
      <w:r>
        <w:t>, specifically the action if a reviewer doesn't respond.</w:t>
      </w:r>
    </w:p>
    <w:p w:rsidR="004A26C9" w:rsidRDefault="004A26C9" w:rsidP="004A26C9">
      <w:pPr>
        <w:numPr>
          <w:ilvl w:val="1"/>
          <w:numId w:val="16"/>
        </w:numPr>
        <w:spacing w:before="0" w:beforeAutospacing="0" w:after="0" w:afterAutospacing="0"/>
        <w:ind w:left="1140"/>
      </w:pPr>
      <w:r>
        <w:t>Review </w:t>
      </w:r>
      <w:proofErr w:type="gramStart"/>
      <w:r>
        <w:rPr>
          <w:rStyle w:val="Strong"/>
          <w:rFonts w:eastAsiaTheme="majorEastAsia"/>
        </w:rPr>
        <w:t>Advanced</w:t>
      </w:r>
      <w:proofErr w:type="gramEnd"/>
      <w:r>
        <w:rPr>
          <w:rStyle w:val="Strong"/>
          <w:rFonts w:eastAsiaTheme="majorEastAsia"/>
        </w:rPr>
        <w:t xml:space="preserve"> settings</w:t>
      </w:r>
      <w:r>
        <w:t>.</w:t>
      </w:r>
    </w:p>
    <w:p w:rsidR="004A26C9" w:rsidRDefault="004A26C9" w:rsidP="004A26C9">
      <w:pPr>
        <w:numPr>
          <w:ilvl w:val="0"/>
          <w:numId w:val="16"/>
        </w:numPr>
        <w:spacing w:before="0" w:beforeAutospacing="0" w:after="0" w:afterAutospacing="0"/>
        <w:ind w:left="570"/>
      </w:pPr>
      <w:r>
        <w:rPr>
          <w:rStyle w:val="Strong"/>
          <w:rFonts w:eastAsiaTheme="majorEastAsia"/>
        </w:rPr>
        <w:t>Start</w:t>
      </w:r>
      <w:r>
        <w:t> the access review.</w:t>
      </w:r>
    </w:p>
    <w:p w:rsidR="004A26C9" w:rsidRDefault="004A26C9" w:rsidP="004A26C9">
      <w:pPr>
        <w:numPr>
          <w:ilvl w:val="0"/>
          <w:numId w:val="16"/>
        </w:numPr>
        <w:spacing w:before="0" w:beforeAutospacing="0" w:after="0" w:afterAutospacing="0"/>
        <w:ind w:left="570"/>
      </w:pPr>
      <w:r>
        <w:t>On the </w:t>
      </w:r>
      <w:r>
        <w:rPr>
          <w:rStyle w:val="Strong"/>
          <w:rFonts w:eastAsiaTheme="majorEastAsia"/>
        </w:rPr>
        <w:t>Access review</w:t>
      </w:r>
      <w:r>
        <w:t> page, ensure the new access review is listed.</w:t>
      </w:r>
    </w:p>
    <w:p w:rsidR="004A26C9" w:rsidRDefault="004A26C9" w:rsidP="004A26C9">
      <w:pPr>
        <w:numPr>
          <w:ilvl w:val="0"/>
          <w:numId w:val="16"/>
        </w:numPr>
        <w:spacing w:before="0" w:beforeAutospacing="0" w:after="0" w:afterAutospacing="0"/>
        <w:ind w:left="570"/>
      </w:pPr>
      <w:r>
        <w:t>The </w:t>
      </w:r>
      <w:r>
        <w:rPr>
          <w:rStyle w:val="Strong"/>
          <w:rFonts w:eastAsiaTheme="majorEastAsia"/>
        </w:rPr>
        <w:t>Status</w:t>
      </w:r>
      <w:r>
        <w:t> will change from </w:t>
      </w:r>
      <w:proofErr w:type="gramStart"/>
      <w:r>
        <w:rPr>
          <w:rStyle w:val="Strong"/>
          <w:rFonts w:eastAsiaTheme="majorEastAsia"/>
        </w:rPr>
        <w:t>Not</w:t>
      </w:r>
      <w:proofErr w:type="gramEnd"/>
      <w:r>
        <w:rPr>
          <w:rStyle w:val="Strong"/>
          <w:rFonts w:eastAsiaTheme="majorEastAsia"/>
        </w:rPr>
        <w:t xml:space="preserve"> started</w:t>
      </w:r>
      <w:r>
        <w:t> to </w:t>
      </w:r>
      <w:r>
        <w:rPr>
          <w:rStyle w:val="Strong"/>
          <w:rFonts w:eastAsiaTheme="majorEastAsia"/>
        </w:rPr>
        <w:t>Initializing</w:t>
      </w:r>
      <w:r>
        <w:t>.</w:t>
      </w:r>
    </w:p>
    <w:p w:rsidR="004A26C9" w:rsidRDefault="004A26C9" w:rsidP="004A26C9">
      <w:pPr>
        <w:pStyle w:val="Heading3"/>
        <w:spacing w:before="450" w:beforeAutospacing="0" w:after="270" w:afterAutospacing="0"/>
        <w:rPr>
          <w:rFonts w:ascii="Segoe UI" w:hAnsi="Segoe UI" w:cs="Segoe UI"/>
          <w:color w:val="161616"/>
        </w:rPr>
      </w:pPr>
      <w:bookmarkStart w:id="43" w:name="_Toc132291496"/>
      <w:r>
        <w:rPr>
          <w:rFonts w:ascii="Segoe UI" w:hAnsi="Segoe UI" w:cs="Segoe UI"/>
          <w:color w:val="161616"/>
        </w:rPr>
        <w:t>Conduct an access review</w:t>
      </w:r>
      <w:bookmarkEnd w:id="43"/>
    </w:p>
    <w:p w:rsidR="004A26C9" w:rsidRDefault="004A26C9" w:rsidP="004A26C9">
      <w:pPr>
        <w:pStyle w:val="NormalWeb"/>
        <w:rPr>
          <w:rFonts w:ascii="Segoe UI" w:hAnsi="Segoe UI" w:cs="Segoe UI"/>
        </w:rPr>
      </w:pPr>
      <w:r>
        <w:rPr>
          <w:rFonts w:ascii="Segoe UI" w:hAnsi="Segoe UI" w:cs="Segoe UI"/>
        </w:rPr>
        <w:t>In this task, we will conduct an access review.</w:t>
      </w:r>
    </w:p>
    <w:p w:rsidR="004A26C9" w:rsidRDefault="004A26C9" w:rsidP="004A26C9">
      <w:pPr>
        <w:numPr>
          <w:ilvl w:val="0"/>
          <w:numId w:val="17"/>
        </w:numPr>
        <w:spacing w:before="0" w:beforeAutospacing="0" w:after="0" w:afterAutospacing="0"/>
        <w:ind w:left="570"/>
      </w:pPr>
      <w:r>
        <w:t>When the access review is complete, you will receive an email. This is the email associated with your reviewer account.</w:t>
      </w:r>
    </w:p>
    <w:p w:rsidR="004A26C9" w:rsidRDefault="004A26C9" w:rsidP="004A26C9">
      <w:pPr>
        <w:numPr>
          <w:ilvl w:val="0"/>
          <w:numId w:val="17"/>
        </w:numPr>
        <w:spacing w:before="0" w:beforeAutospacing="0" w:after="0" w:afterAutospacing="0"/>
        <w:ind w:left="570"/>
      </w:pPr>
      <w:r>
        <w:t>View the email and discuss the review instructions. Note when the review period will end.</w:t>
      </w:r>
    </w:p>
    <w:p w:rsidR="004A26C9" w:rsidRDefault="004A26C9" w:rsidP="004A26C9">
      <w:pPr>
        <w:numPr>
          <w:ilvl w:val="0"/>
          <w:numId w:val="17"/>
        </w:numPr>
        <w:spacing w:before="0" w:beforeAutospacing="0" w:after="0" w:afterAutospacing="0"/>
        <w:ind w:left="570"/>
      </w:pPr>
      <w:r>
        <w:t>In the email, click </w:t>
      </w:r>
      <w:r>
        <w:rPr>
          <w:rStyle w:val="Strong"/>
          <w:rFonts w:eastAsiaTheme="majorEastAsia"/>
        </w:rPr>
        <w:t>Start review</w:t>
      </w:r>
      <w:r>
        <w:t>.</w:t>
      </w:r>
    </w:p>
    <w:p w:rsidR="004A26C9" w:rsidRDefault="004A26C9" w:rsidP="004A26C9">
      <w:pPr>
        <w:numPr>
          <w:ilvl w:val="0"/>
          <w:numId w:val="17"/>
        </w:numPr>
        <w:spacing w:before="0" w:beforeAutospacing="0" w:after="0" w:afterAutospacing="0"/>
        <w:ind w:left="570"/>
      </w:pPr>
      <w:r>
        <w:t>On the </w:t>
      </w:r>
      <w:r>
        <w:rPr>
          <w:rStyle w:val="Strong"/>
          <w:rFonts w:eastAsiaTheme="majorEastAsia"/>
        </w:rPr>
        <w:t>Access reviews</w:t>
      </w:r>
      <w:r>
        <w:t> page, click the </w:t>
      </w:r>
      <w:r>
        <w:rPr>
          <w:rStyle w:val="Strong"/>
          <w:rFonts w:eastAsiaTheme="majorEastAsia"/>
        </w:rPr>
        <w:t>AZ500Review</w:t>
      </w:r>
      <w:r>
        <w:t>.</w:t>
      </w:r>
    </w:p>
    <w:p w:rsidR="004A26C9" w:rsidRDefault="004A26C9" w:rsidP="004A26C9">
      <w:pPr>
        <w:numPr>
          <w:ilvl w:val="0"/>
          <w:numId w:val="17"/>
        </w:numPr>
        <w:spacing w:before="0" w:beforeAutospacing="0" w:after="0" w:afterAutospacing="0"/>
        <w:ind w:left="570"/>
      </w:pPr>
      <w:r>
        <w:t>Notice you are reviewing the AZ500Admin group members. There are two members.</w:t>
      </w:r>
    </w:p>
    <w:p w:rsidR="004A26C9" w:rsidRDefault="004A26C9" w:rsidP="004A26C9">
      <w:pPr>
        <w:numPr>
          <w:ilvl w:val="0"/>
          <w:numId w:val="17"/>
        </w:numPr>
        <w:spacing w:before="0" w:beforeAutospacing="0" w:after="0" w:afterAutospacing="0"/>
        <w:ind w:left="570"/>
      </w:pPr>
      <w:r>
        <w:t>Use the </w:t>
      </w:r>
      <w:r>
        <w:rPr>
          <w:rStyle w:val="Strong"/>
          <w:rFonts w:eastAsiaTheme="majorEastAsia"/>
        </w:rPr>
        <w:t>Details</w:t>
      </w:r>
      <w:r>
        <w:t> link to view information about the user.</w:t>
      </w:r>
    </w:p>
    <w:p w:rsidR="004A26C9" w:rsidRDefault="004A26C9" w:rsidP="004A26C9">
      <w:pPr>
        <w:numPr>
          <w:ilvl w:val="0"/>
          <w:numId w:val="17"/>
        </w:numPr>
        <w:spacing w:before="0" w:beforeAutospacing="0" w:after="0" w:afterAutospacing="0"/>
        <w:ind w:left="570"/>
      </w:pPr>
      <w:r>
        <w:t>Select </w:t>
      </w:r>
      <w:r>
        <w:rPr>
          <w:rStyle w:val="Strong"/>
          <w:rFonts w:eastAsiaTheme="majorEastAsia"/>
        </w:rPr>
        <w:t>Approve</w:t>
      </w:r>
      <w:r>
        <w:t> for one user and </w:t>
      </w:r>
      <w:r>
        <w:rPr>
          <w:rStyle w:val="Strong"/>
          <w:rFonts w:eastAsiaTheme="majorEastAsia"/>
        </w:rPr>
        <w:t>Deny</w:t>
      </w:r>
      <w:r>
        <w:t> for the other. Be sure to provide a </w:t>
      </w:r>
      <w:r>
        <w:rPr>
          <w:rStyle w:val="Strong"/>
          <w:rFonts w:eastAsiaTheme="majorEastAsia"/>
        </w:rPr>
        <w:t>Reason</w:t>
      </w:r>
      <w:r>
        <w:t>.</w:t>
      </w:r>
    </w:p>
    <w:p w:rsidR="004A26C9" w:rsidRDefault="004A26C9" w:rsidP="004A26C9">
      <w:pPr>
        <w:numPr>
          <w:ilvl w:val="0"/>
          <w:numId w:val="17"/>
        </w:numPr>
        <w:spacing w:before="0" w:beforeAutospacing="0" w:after="0" w:afterAutospacing="0"/>
        <w:ind w:left="570"/>
      </w:pPr>
      <w:r>
        <w:rPr>
          <w:rStyle w:val="Strong"/>
          <w:rFonts w:eastAsiaTheme="majorEastAsia"/>
        </w:rPr>
        <w:t>Submit</w:t>
      </w:r>
      <w:r>
        <w:t> your reviews.</w:t>
      </w:r>
    </w:p>
    <w:p w:rsidR="004A26C9" w:rsidRDefault="004A26C9" w:rsidP="004A26C9">
      <w:pPr>
        <w:pStyle w:val="Heading3"/>
        <w:spacing w:before="450" w:beforeAutospacing="0" w:after="270" w:afterAutospacing="0"/>
        <w:rPr>
          <w:rFonts w:ascii="Segoe UI" w:hAnsi="Segoe UI" w:cs="Segoe UI"/>
          <w:color w:val="161616"/>
        </w:rPr>
      </w:pPr>
      <w:bookmarkStart w:id="44" w:name="_Toc132291497"/>
      <w:r>
        <w:rPr>
          <w:rFonts w:ascii="Segoe UI" w:hAnsi="Segoe UI" w:cs="Segoe UI"/>
          <w:color w:val="161616"/>
        </w:rPr>
        <w:t>Review the access review results</w:t>
      </w:r>
      <w:bookmarkEnd w:id="44"/>
    </w:p>
    <w:p w:rsidR="004A26C9" w:rsidRDefault="004A26C9" w:rsidP="004A26C9">
      <w:pPr>
        <w:pStyle w:val="NormalWeb"/>
        <w:rPr>
          <w:rFonts w:ascii="Segoe UI" w:hAnsi="Segoe UI" w:cs="Segoe UI"/>
        </w:rPr>
      </w:pPr>
      <w:r>
        <w:rPr>
          <w:rFonts w:ascii="Segoe UI" w:hAnsi="Segoe UI" w:cs="Segoe UI"/>
        </w:rPr>
        <w:t>In this task, we will review the access review results.</w:t>
      </w:r>
    </w:p>
    <w:p w:rsidR="004A26C9" w:rsidRDefault="004A26C9" w:rsidP="004A26C9">
      <w:pPr>
        <w:numPr>
          <w:ilvl w:val="0"/>
          <w:numId w:val="18"/>
        </w:numPr>
        <w:spacing w:before="0" w:beforeAutospacing="0" w:after="0" w:afterAutospacing="0"/>
        <w:ind w:left="570"/>
      </w:pPr>
      <w:r>
        <w:t>Return to the </w:t>
      </w:r>
      <w:r>
        <w:rPr>
          <w:rStyle w:val="Strong"/>
          <w:rFonts w:eastAsiaTheme="majorEastAsia"/>
        </w:rPr>
        <w:t>Portal</w:t>
      </w:r>
      <w:r>
        <w:t>.</w:t>
      </w:r>
    </w:p>
    <w:p w:rsidR="004A26C9" w:rsidRDefault="004A26C9" w:rsidP="004A26C9">
      <w:pPr>
        <w:numPr>
          <w:ilvl w:val="0"/>
          <w:numId w:val="18"/>
        </w:numPr>
        <w:spacing w:before="0" w:beforeAutospacing="0" w:after="0" w:afterAutospacing="0"/>
        <w:ind w:left="570"/>
      </w:pPr>
      <w:r>
        <w:t>Click the </w:t>
      </w:r>
      <w:r>
        <w:rPr>
          <w:rStyle w:val="Strong"/>
          <w:rFonts w:eastAsiaTheme="majorEastAsia"/>
        </w:rPr>
        <w:t>AZ500Review</w:t>
      </w:r>
      <w:r>
        <w:t>.</w:t>
      </w:r>
    </w:p>
    <w:p w:rsidR="004A26C9" w:rsidRDefault="004A26C9" w:rsidP="004A26C9">
      <w:pPr>
        <w:numPr>
          <w:ilvl w:val="0"/>
          <w:numId w:val="18"/>
        </w:numPr>
        <w:spacing w:before="0" w:beforeAutospacing="0" w:after="0" w:afterAutospacing="0"/>
        <w:ind w:left="570"/>
      </w:pPr>
      <w:r>
        <w:t>From the </w:t>
      </w:r>
      <w:r>
        <w:rPr>
          <w:rStyle w:val="Strong"/>
          <w:rFonts w:eastAsiaTheme="majorEastAsia"/>
        </w:rPr>
        <w:t>Overview</w:t>
      </w:r>
      <w:r>
        <w:t> blade, review the results.</w:t>
      </w:r>
    </w:p>
    <w:p w:rsidR="004A26C9" w:rsidRDefault="004A26C9" w:rsidP="004A26C9">
      <w:pPr>
        <w:numPr>
          <w:ilvl w:val="0"/>
          <w:numId w:val="18"/>
        </w:numPr>
        <w:spacing w:before="0" w:beforeAutospacing="0" w:after="0" w:afterAutospacing="0"/>
        <w:ind w:left="570"/>
      </w:pPr>
      <w:r>
        <w:t>There should be one member </w:t>
      </w:r>
      <w:r>
        <w:rPr>
          <w:rStyle w:val="Strong"/>
          <w:rFonts w:eastAsiaTheme="majorEastAsia"/>
        </w:rPr>
        <w:t>approved</w:t>
      </w:r>
      <w:r>
        <w:t> and one member </w:t>
      </w:r>
      <w:r>
        <w:rPr>
          <w:rStyle w:val="Strong"/>
          <w:rFonts w:eastAsiaTheme="majorEastAsia"/>
        </w:rPr>
        <w:t>denied</w:t>
      </w:r>
      <w:r>
        <w:t>.</w:t>
      </w:r>
    </w:p>
    <w:p w:rsidR="004A26C9" w:rsidRDefault="004A26C9" w:rsidP="004A26C9">
      <w:pPr>
        <w:numPr>
          <w:ilvl w:val="0"/>
          <w:numId w:val="18"/>
        </w:numPr>
        <w:spacing w:before="0" w:beforeAutospacing="0" w:after="0" w:afterAutospacing="0"/>
        <w:ind w:left="570"/>
      </w:pPr>
      <w:r>
        <w:t>Click </w:t>
      </w:r>
      <w:r>
        <w:rPr>
          <w:rStyle w:val="Strong"/>
          <w:rFonts w:eastAsiaTheme="majorEastAsia"/>
        </w:rPr>
        <w:t>Results</w:t>
      </w:r>
      <w:r>
        <w:t> for more detailed information about the reviewer and their reasons.</w:t>
      </w:r>
    </w:p>
    <w:p w:rsidR="004A26C9" w:rsidRDefault="004A26C9" w:rsidP="004A26C9">
      <w:pPr>
        <w:numPr>
          <w:ilvl w:val="0"/>
          <w:numId w:val="18"/>
        </w:numPr>
        <w:spacing w:before="0" w:beforeAutospacing="0" w:after="0" w:afterAutospacing="0"/>
        <w:ind w:left="570"/>
      </w:pPr>
      <w:r>
        <w:t>From the </w:t>
      </w:r>
      <w:r>
        <w:rPr>
          <w:rStyle w:val="Strong"/>
          <w:rFonts w:eastAsiaTheme="majorEastAsia"/>
        </w:rPr>
        <w:t>Overview</w:t>
      </w:r>
      <w:r>
        <w:t> blade, click </w:t>
      </w:r>
      <w:r>
        <w:rPr>
          <w:rStyle w:val="Strong"/>
          <w:rFonts w:eastAsiaTheme="majorEastAsia"/>
        </w:rPr>
        <w:t>Stop</w:t>
      </w:r>
      <w:r>
        <w:t> and confirm you want to stop the review.</w:t>
      </w:r>
    </w:p>
    <w:p w:rsidR="004A26C9" w:rsidRDefault="004A26C9" w:rsidP="004A26C9">
      <w:pPr>
        <w:numPr>
          <w:ilvl w:val="0"/>
          <w:numId w:val="18"/>
        </w:numPr>
        <w:spacing w:before="0" w:beforeAutospacing="0" w:after="0" w:afterAutospacing="0"/>
        <w:ind w:left="570"/>
      </w:pPr>
      <w:r>
        <w:t>The </w:t>
      </w:r>
      <w:r>
        <w:rPr>
          <w:rStyle w:val="Strong"/>
          <w:rFonts w:eastAsiaTheme="majorEastAsia"/>
        </w:rPr>
        <w:t>Review status</w:t>
      </w:r>
      <w:r>
        <w:t> should now be </w:t>
      </w:r>
      <w:r>
        <w:rPr>
          <w:rStyle w:val="Strong"/>
          <w:rFonts w:eastAsiaTheme="majorEastAsia"/>
        </w:rPr>
        <w:t>Complete</w:t>
      </w:r>
      <w:r>
        <w:t>.</w:t>
      </w:r>
    </w:p>
    <w:p w:rsidR="004A26C9" w:rsidRDefault="004A26C9" w:rsidP="004A26C9">
      <w:pPr>
        <w:pStyle w:val="Heading3"/>
        <w:spacing w:before="450" w:beforeAutospacing="0" w:after="270" w:afterAutospacing="0"/>
        <w:rPr>
          <w:rFonts w:ascii="Segoe UI" w:hAnsi="Segoe UI" w:cs="Segoe UI"/>
          <w:color w:val="161616"/>
        </w:rPr>
      </w:pPr>
      <w:bookmarkStart w:id="45" w:name="_Toc132291498"/>
      <w:r>
        <w:rPr>
          <w:rFonts w:ascii="Segoe UI" w:hAnsi="Segoe UI" w:cs="Segoe UI"/>
          <w:color w:val="161616"/>
        </w:rPr>
        <w:t>Apply the access review</w:t>
      </w:r>
      <w:bookmarkEnd w:id="45"/>
    </w:p>
    <w:p w:rsidR="004A26C9" w:rsidRDefault="004A26C9" w:rsidP="004A26C9">
      <w:pPr>
        <w:pStyle w:val="NormalWeb"/>
        <w:rPr>
          <w:rFonts w:ascii="Segoe UI" w:hAnsi="Segoe UI" w:cs="Segoe UI"/>
        </w:rPr>
      </w:pPr>
      <w:r>
        <w:rPr>
          <w:rFonts w:ascii="Segoe UI" w:hAnsi="Segoe UI" w:cs="Segoe UI"/>
        </w:rPr>
        <w:t>In this task, we will apply the review results.</w:t>
      </w:r>
    </w:p>
    <w:p w:rsidR="004A26C9" w:rsidRDefault="004A26C9" w:rsidP="004A26C9">
      <w:pPr>
        <w:numPr>
          <w:ilvl w:val="0"/>
          <w:numId w:val="19"/>
        </w:numPr>
        <w:spacing w:before="0" w:beforeAutospacing="0" w:after="0" w:afterAutospacing="0"/>
        <w:ind w:left="570"/>
      </w:pPr>
      <w:r>
        <w:t>In the </w:t>
      </w:r>
      <w:r>
        <w:rPr>
          <w:rStyle w:val="Strong"/>
          <w:rFonts w:eastAsiaTheme="majorEastAsia"/>
        </w:rPr>
        <w:t>Portal</w:t>
      </w:r>
      <w:r>
        <w:t>, search for and select </w:t>
      </w:r>
      <w:r>
        <w:rPr>
          <w:rStyle w:val="Strong"/>
          <w:rFonts w:eastAsiaTheme="majorEastAsia"/>
        </w:rPr>
        <w:t>Azure Active Directory</w:t>
      </w:r>
      <w:r>
        <w:t>.</w:t>
      </w:r>
    </w:p>
    <w:p w:rsidR="004A26C9" w:rsidRDefault="004A26C9" w:rsidP="004A26C9">
      <w:pPr>
        <w:numPr>
          <w:ilvl w:val="0"/>
          <w:numId w:val="19"/>
        </w:numPr>
        <w:spacing w:before="0" w:beforeAutospacing="0" w:after="0" w:afterAutospacing="0"/>
        <w:ind w:left="570"/>
      </w:pPr>
      <w:r>
        <w:lastRenderedPageBreak/>
        <w:t>Under </w:t>
      </w:r>
      <w:r>
        <w:rPr>
          <w:rStyle w:val="Strong"/>
          <w:rFonts w:eastAsiaTheme="majorEastAsia"/>
        </w:rPr>
        <w:t>Manage,</w:t>
      </w:r>
      <w:r>
        <w:t> select </w:t>
      </w:r>
      <w:r>
        <w:rPr>
          <w:rStyle w:val="Strong"/>
          <w:rFonts w:eastAsiaTheme="majorEastAsia"/>
        </w:rPr>
        <w:t>Groups</w:t>
      </w:r>
      <w:r>
        <w:t>.</w:t>
      </w:r>
    </w:p>
    <w:p w:rsidR="004A26C9" w:rsidRDefault="004A26C9" w:rsidP="004A26C9">
      <w:pPr>
        <w:numPr>
          <w:ilvl w:val="0"/>
          <w:numId w:val="19"/>
        </w:numPr>
        <w:spacing w:before="0" w:beforeAutospacing="0" w:after="0" w:afterAutospacing="0"/>
        <w:ind w:left="570"/>
      </w:pPr>
      <w:r>
        <w:t>Locate the </w:t>
      </w:r>
      <w:r>
        <w:rPr>
          <w:rStyle w:val="Strong"/>
          <w:rFonts w:eastAsiaTheme="majorEastAsia"/>
        </w:rPr>
        <w:t>AZ500Admins</w:t>
      </w:r>
      <w:r>
        <w:t> group.</w:t>
      </w:r>
    </w:p>
    <w:p w:rsidR="004A26C9" w:rsidRDefault="004A26C9" w:rsidP="004A26C9">
      <w:pPr>
        <w:numPr>
          <w:ilvl w:val="0"/>
          <w:numId w:val="19"/>
        </w:numPr>
        <w:spacing w:before="0" w:beforeAutospacing="0" w:after="0" w:afterAutospacing="0"/>
        <w:ind w:left="570"/>
      </w:pPr>
      <w:r>
        <w:t>Review the members of the group.</w:t>
      </w:r>
    </w:p>
    <w:p w:rsidR="004A26C9" w:rsidRDefault="004A26C9" w:rsidP="004A26C9">
      <w:pPr>
        <w:numPr>
          <w:ilvl w:val="0"/>
          <w:numId w:val="19"/>
        </w:numPr>
        <w:spacing w:before="0" w:beforeAutospacing="0" w:after="0" w:afterAutospacing="0"/>
        <w:ind w:left="570"/>
      </w:pPr>
      <w:r>
        <w:t>Confirm there are two members.</w:t>
      </w:r>
    </w:p>
    <w:p w:rsidR="004A26C9" w:rsidRDefault="004A26C9" w:rsidP="004A26C9">
      <w:pPr>
        <w:numPr>
          <w:ilvl w:val="0"/>
          <w:numId w:val="19"/>
        </w:numPr>
        <w:spacing w:before="0" w:beforeAutospacing="0" w:after="0" w:afterAutospacing="0"/>
        <w:ind w:left="570"/>
      </w:pPr>
      <w:r>
        <w:t>Return to the </w:t>
      </w:r>
      <w:r>
        <w:rPr>
          <w:rStyle w:val="Strong"/>
          <w:rFonts w:eastAsiaTheme="majorEastAsia"/>
        </w:rPr>
        <w:t>AZ500Review</w:t>
      </w:r>
      <w:r>
        <w:t>.</w:t>
      </w:r>
    </w:p>
    <w:p w:rsidR="004A26C9" w:rsidRDefault="004A26C9" w:rsidP="004A26C9">
      <w:pPr>
        <w:numPr>
          <w:ilvl w:val="0"/>
          <w:numId w:val="19"/>
        </w:numPr>
        <w:spacing w:before="0" w:beforeAutospacing="0" w:after="0" w:afterAutospacing="0"/>
        <w:ind w:left="570"/>
      </w:pPr>
      <w:r>
        <w:t>Click </w:t>
      </w:r>
      <w:r>
        <w:rPr>
          <w:rStyle w:val="Strong"/>
          <w:rFonts w:eastAsiaTheme="majorEastAsia"/>
        </w:rPr>
        <w:t>Apply</w:t>
      </w:r>
      <w:r>
        <w:t>.</w:t>
      </w:r>
    </w:p>
    <w:p w:rsidR="004A26C9" w:rsidRDefault="004A26C9" w:rsidP="004A26C9">
      <w:pPr>
        <w:numPr>
          <w:ilvl w:val="0"/>
          <w:numId w:val="19"/>
        </w:numPr>
        <w:spacing w:before="0" w:beforeAutospacing="0" w:after="0" w:afterAutospacing="0"/>
        <w:ind w:left="570"/>
      </w:pPr>
      <w:r>
        <w:t>Confirm that you want to remove the denied member.</w:t>
      </w:r>
    </w:p>
    <w:p w:rsidR="004A26C9" w:rsidRDefault="004A26C9" w:rsidP="004A26C9">
      <w:pPr>
        <w:numPr>
          <w:ilvl w:val="0"/>
          <w:numId w:val="19"/>
        </w:numPr>
        <w:spacing w:before="0" w:beforeAutospacing="0" w:after="0" w:afterAutospacing="0"/>
        <w:ind w:left="570"/>
      </w:pPr>
      <w:r>
        <w:t>The </w:t>
      </w:r>
      <w:r>
        <w:rPr>
          <w:rStyle w:val="Strong"/>
          <w:rFonts w:eastAsiaTheme="majorEastAsia"/>
        </w:rPr>
        <w:t>Review status</w:t>
      </w:r>
      <w:r>
        <w:t> will change from </w:t>
      </w:r>
      <w:r>
        <w:rPr>
          <w:rStyle w:val="Strong"/>
          <w:rFonts w:eastAsiaTheme="majorEastAsia"/>
        </w:rPr>
        <w:t>Applying</w:t>
      </w:r>
      <w:r>
        <w:t> to </w:t>
      </w:r>
      <w:r>
        <w:rPr>
          <w:rStyle w:val="Strong"/>
          <w:rFonts w:eastAsiaTheme="majorEastAsia"/>
        </w:rPr>
        <w:t>Result applied</w:t>
      </w:r>
      <w:r>
        <w:t>.</w:t>
      </w:r>
    </w:p>
    <w:p w:rsidR="004A26C9" w:rsidRDefault="004A26C9" w:rsidP="004A26C9">
      <w:pPr>
        <w:numPr>
          <w:ilvl w:val="0"/>
          <w:numId w:val="19"/>
        </w:numPr>
        <w:spacing w:before="0" w:beforeAutospacing="0" w:after="0" w:afterAutospacing="0"/>
        <w:ind w:left="570"/>
      </w:pPr>
      <w:r>
        <w:t>Verify the </w:t>
      </w:r>
      <w:r>
        <w:rPr>
          <w:rStyle w:val="Strong"/>
          <w:rFonts w:eastAsiaTheme="majorEastAsia"/>
        </w:rPr>
        <w:t>AZ500Admins</w:t>
      </w:r>
      <w:r>
        <w:t> group now only has one member.</w:t>
      </w:r>
    </w:p>
    <w:p w:rsidR="00302ED3" w:rsidRPr="00302ED3" w:rsidRDefault="00302ED3" w:rsidP="00884D8D">
      <w:pPr>
        <w:pStyle w:val="Heading2"/>
      </w:pPr>
      <w:bookmarkStart w:id="46" w:name="_Toc132291499"/>
      <w:r w:rsidRPr="00302ED3">
        <w:t xml:space="preserve">Review </w:t>
      </w:r>
      <w:r w:rsidRPr="00884D8D">
        <w:t>Azure</w:t>
      </w:r>
      <w:r w:rsidRPr="00302ED3">
        <w:t xml:space="preserve"> AD</w:t>
      </w:r>
      <w:bookmarkEnd w:id="46"/>
    </w:p>
    <w:p w:rsidR="00302ED3" w:rsidRPr="00302ED3" w:rsidRDefault="00302ED3" w:rsidP="00302ED3">
      <w:r w:rsidRPr="00302ED3">
        <w:t>In this task, we'll review Azure Active Directory licensing and tenants.</w:t>
      </w:r>
    </w:p>
    <w:p w:rsidR="00302ED3" w:rsidRPr="00302ED3" w:rsidRDefault="00302ED3" w:rsidP="00302ED3">
      <w:pPr>
        <w:numPr>
          <w:ilvl w:val="0"/>
          <w:numId w:val="8"/>
        </w:numPr>
        <w:spacing w:before="0" w:beforeAutospacing="0" w:after="0" w:afterAutospacing="0"/>
        <w:ind w:left="570"/>
      </w:pPr>
      <w:r w:rsidRPr="00302ED3">
        <w:t>In the </w:t>
      </w:r>
      <w:r w:rsidRPr="00302ED3">
        <w:rPr>
          <w:b/>
          <w:bCs/>
        </w:rPr>
        <w:t>Portal</w:t>
      </w:r>
      <w:r w:rsidRPr="00302ED3">
        <w:t>, search for and select </w:t>
      </w:r>
      <w:r w:rsidRPr="00302ED3">
        <w:rPr>
          <w:b/>
          <w:bCs/>
        </w:rPr>
        <w:t>Azure Active Directory</w:t>
      </w:r>
      <w:r w:rsidRPr="00302ED3">
        <w:t>.</w:t>
      </w:r>
    </w:p>
    <w:p w:rsidR="00302ED3" w:rsidRPr="00302ED3" w:rsidRDefault="00302ED3" w:rsidP="00302ED3">
      <w:pPr>
        <w:numPr>
          <w:ilvl w:val="0"/>
          <w:numId w:val="8"/>
        </w:numPr>
        <w:spacing w:before="0" w:beforeAutospacing="0" w:after="0" w:afterAutospacing="0"/>
        <w:ind w:left="570"/>
      </w:pPr>
      <w:r w:rsidRPr="00302ED3">
        <w:t>On the </w:t>
      </w:r>
      <w:r w:rsidRPr="00302ED3">
        <w:rPr>
          <w:b/>
          <w:bCs/>
        </w:rPr>
        <w:t>Overview</w:t>
      </w:r>
      <w:r w:rsidRPr="00302ED3">
        <w:t> page, locate the license information.</w:t>
      </w:r>
    </w:p>
    <w:p w:rsidR="00302ED3" w:rsidRPr="00302ED3" w:rsidRDefault="00302ED3" w:rsidP="00302ED3">
      <w:pPr>
        <w:numPr>
          <w:ilvl w:val="0"/>
          <w:numId w:val="8"/>
        </w:numPr>
        <w:spacing w:before="0" w:beforeAutospacing="0" w:after="0" w:afterAutospacing="0"/>
        <w:ind w:left="570"/>
      </w:pPr>
      <w:r w:rsidRPr="00302ED3">
        <w:t>Go to the </w:t>
      </w:r>
      <w:hyperlink r:id="rId13" w:history="1">
        <w:r w:rsidRPr="00302ED3">
          <w:rPr>
            <w:color w:val="0000FF"/>
            <w:u w:val="single"/>
          </w:rPr>
          <w:t>Azure AD pricing page</w:t>
        </w:r>
      </w:hyperlink>
      <w:r w:rsidRPr="00302ED3">
        <w:t> and review the features and pricing for each edition.</w:t>
      </w:r>
    </w:p>
    <w:p w:rsidR="00302ED3" w:rsidRPr="00302ED3" w:rsidRDefault="00302ED3" w:rsidP="00884D8D">
      <w:pPr>
        <w:pStyle w:val="Heading2"/>
      </w:pPr>
      <w:bookmarkStart w:id="47" w:name="_Toc132291500"/>
      <w:r w:rsidRPr="00302ED3">
        <w:t>Manage users and groups</w:t>
      </w:r>
      <w:bookmarkEnd w:id="47"/>
    </w:p>
    <w:p w:rsidR="00302ED3" w:rsidRPr="00302ED3" w:rsidRDefault="00302ED3" w:rsidP="00302ED3">
      <w:pPr>
        <w:shd w:val="clear" w:color="auto" w:fill="auto"/>
        <w:spacing w:before="0" w:beforeAutospacing="0" w:after="0" w:afterAutospacing="0"/>
        <w:rPr>
          <w:b/>
          <w:bCs/>
        </w:rPr>
      </w:pPr>
      <w:r w:rsidRPr="00302ED3">
        <w:rPr>
          <w:b/>
          <w:bCs/>
        </w:rPr>
        <w:t> Note</w:t>
      </w:r>
    </w:p>
    <w:p w:rsidR="00302ED3" w:rsidRPr="00302ED3" w:rsidRDefault="00302ED3" w:rsidP="00302ED3">
      <w:pPr>
        <w:shd w:val="clear" w:color="auto" w:fill="auto"/>
      </w:pPr>
      <w:r w:rsidRPr="00302ED3">
        <w:t>This task requires some users and groups to be populated. Dynamic groups requires a Premium P1 license.</w:t>
      </w:r>
    </w:p>
    <w:p w:rsidR="00302ED3" w:rsidRPr="00302ED3" w:rsidRDefault="00302ED3" w:rsidP="00302ED3">
      <w:r w:rsidRPr="00302ED3">
        <w:t>In this task, we'll create users and groups.</w:t>
      </w:r>
    </w:p>
    <w:p w:rsidR="00302ED3" w:rsidRPr="00302ED3" w:rsidRDefault="00302ED3" w:rsidP="00302ED3">
      <w:pPr>
        <w:numPr>
          <w:ilvl w:val="0"/>
          <w:numId w:val="9"/>
        </w:numPr>
        <w:spacing w:before="0" w:beforeAutospacing="0" w:after="0" w:afterAutospacing="0"/>
        <w:ind w:left="570"/>
      </w:pPr>
      <w:r w:rsidRPr="00302ED3">
        <w:t>Under the </w:t>
      </w:r>
      <w:r w:rsidRPr="00302ED3">
        <w:rPr>
          <w:b/>
          <w:bCs/>
        </w:rPr>
        <w:t>Manage</w:t>
      </w:r>
      <w:r w:rsidRPr="00302ED3">
        <w:t> blade, click </w:t>
      </w:r>
      <w:r w:rsidRPr="00302ED3">
        <w:rPr>
          <w:b/>
          <w:bCs/>
        </w:rPr>
        <w:t>Users</w:t>
      </w:r>
      <w:r w:rsidRPr="00302ED3">
        <w:t>.</w:t>
      </w:r>
    </w:p>
    <w:p w:rsidR="00302ED3" w:rsidRPr="00302ED3" w:rsidRDefault="00302ED3" w:rsidP="00302ED3">
      <w:pPr>
        <w:numPr>
          <w:ilvl w:val="0"/>
          <w:numId w:val="9"/>
        </w:numPr>
        <w:spacing w:before="0" w:beforeAutospacing="0" w:after="0" w:afterAutospacing="0"/>
        <w:ind w:left="570"/>
      </w:pPr>
      <w:r w:rsidRPr="00302ED3">
        <w:t>Review the different </w:t>
      </w:r>
      <w:r w:rsidRPr="00302ED3">
        <w:rPr>
          <w:b/>
          <w:bCs/>
        </w:rPr>
        <w:t>Sources</w:t>
      </w:r>
      <w:r w:rsidRPr="00302ED3">
        <w:t> such as </w:t>
      </w:r>
      <w:r w:rsidRPr="00302ED3">
        <w:rPr>
          <w:b/>
          <w:bCs/>
        </w:rPr>
        <w:t>Windows Server AD</w:t>
      </w:r>
      <w:r w:rsidRPr="00302ED3">
        <w:t>, </w:t>
      </w:r>
      <w:r w:rsidRPr="00302ED3">
        <w:rPr>
          <w:b/>
          <w:bCs/>
        </w:rPr>
        <w:t>Invited User</w:t>
      </w:r>
      <w:r w:rsidRPr="00302ED3">
        <w:t>, </w:t>
      </w:r>
      <w:r w:rsidRPr="00302ED3">
        <w:rPr>
          <w:b/>
          <w:bCs/>
        </w:rPr>
        <w:t>Microsoft Account</w:t>
      </w:r>
      <w:r w:rsidRPr="00302ED3">
        <w:t>, and </w:t>
      </w:r>
      <w:r w:rsidRPr="00302ED3">
        <w:rPr>
          <w:b/>
          <w:bCs/>
        </w:rPr>
        <w:t>External Azure Active Directory</w:t>
      </w:r>
      <w:r w:rsidRPr="00302ED3">
        <w:t>.</w:t>
      </w:r>
    </w:p>
    <w:p w:rsidR="00302ED3" w:rsidRPr="00302ED3" w:rsidRDefault="00302ED3" w:rsidP="00302ED3">
      <w:pPr>
        <w:numPr>
          <w:ilvl w:val="0"/>
          <w:numId w:val="9"/>
        </w:numPr>
        <w:spacing w:before="0" w:beforeAutospacing="0" w:after="0" w:afterAutospacing="0"/>
        <w:ind w:left="570"/>
      </w:pPr>
      <w:r w:rsidRPr="00302ED3">
        <w:t>Notice the choice for </w:t>
      </w:r>
      <w:proofErr w:type="gramStart"/>
      <w:r w:rsidRPr="00302ED3">
        <w:rPr>
          <w:b/>
          <w:bCs/>
        </w:rPr>
        <w:t>New</w:t>
      </w:r>
      <w:proofErr w:type="gramEnd"/>
      <w:r w:rsidRPr="00302ED3">
        <w:rPr>
          <w:b/>
          <w:bCs/>
        </w:rPr>
        <w:t xml:space="preserve"> guest user</w:t>
      </w:r>
      <w:r w:rsidRPr="00302ED3">
        <w:t>.</w:t>
      </w:r>
    </w:p>
    <w:p w:rsidR="00302ED3" w:rsidRPr="00302ED3" w:rsidRDefault="00302ED3" w:rsidP="00302ED3">
      <w:pPr>
        <w:numPr>
          <w:ilvl w:val="0"/>
          <w:numId w:val="9"/>
        </w:numPr>
        <w:spacing w:before="0" w:beforeAutospacing="0" w:after="0" w:afterAutospacing="0"/>
        <w:ind w:left="570"/>
      </w:pPr>
      <w:r w:rsidRPr="00302ED3">
        <w:t>Click </w:t>
      </w:r>
      <w:proofErr w:type="gramStart"/>
      <w:r w:rsidRPr="00302ED3">
        <w:rPr>
          <w:b/>
          <w:bCs/>
        </w:rPr>
        <w:t>New</w:t>
      </w:r>
      <w:proofErr w:type="gramEnd"/>
      <w:r w:rsidRPr="00302ED3">
        <w:rPr>
          <w:b/>
          <w:bCs/>
        </w:rPr>
        <w:t xml:space="preserve"> user</w:t>
      </w:r>
      <w:r w:rsidRPr="00302ED3">
        <w:t>.</w:t>
      </w:r>
    </w:p>
    <w:p w:rsidR="00302ED3" w:rsidRPr="00302ED3" w:rsidRDefault="00302ED3" w:rsidP="00302ED3">
      <w:pPr>
        <w:numPr>
          <w:ilvl w:val="0"/>
          <w:numId w:val="9"/>
        </w:numPr>
        <w:spacing w:before="0" w:beforeAutospacing="0" w:after="0" w:afterAutospacing="0"/>
        <w:ind w:left="570"/>
      </w:pPr>
      <w:r w:rsidRPr="00302ED3">
        <w:t>Review the two ways to create a user: </w:t>
      </w:r>
      <w:r w:rsidRPr="00302ED3">
        <w:rPr>
          <w:b/>
          <w:bCs/>
        </w:rPr>
        <w:t>Create user</w:t>
      </w:r>
      <w:r w:rsidRPr="00302ED3">
        <w:t> and </w:t>
      </w:r>
      <w:r w:rsidRPr="00302ED3">
        <w:rPr>
          <w:b/>
          <w:bCs/>
        </w:rPr>
        <w:t>Invite user</w:t>
      </w:r>
      <w:r w:rsidRPr="00302ED3">
        <w:t>.</w:t>
      </w:r>
    </w:p>
    <w:p w:rsidR="00302ED3" w:rsidRPr="00302ED3" w:rsidRDefault="00302ED3" w:rsidP="00302ED3">
      <w:pPr>
        <w:numPr>
          <w:ilvl w:val="0"/>
          <w:numId w:val="9"/>
        </w:numPr>
        <w:spacing w:before="0" w:beforeAutospacing="0" w:after="0" w:afterAutospacing="0"/>
        <w:ind w:left="570"/>
      </w:pPr>
      <w:r w:rsidRPr="00302ED3">
        <w:t>Create a new user. Review </w:t>
      </w:r>
      <w:r w:rsidRPr="00302ED3">
        <w:rPr>
          <w:b/>
          <w:bCs/>
        </w:rPr>
        <w:t>Identity</w:t>
      </w:r>
      <w:r w:rsidRPr="00302ED3">
        <w:t>, </w:t>
      </w:r>
      <w:r w:rsidRPr="00302ED3">
        <w:rPr>
          <w:b/>
          <w:bCs/>
        </w:rPr>
        <w:t>Groups and roles</w:t>
      </w:r>
      <w:r w:rsidRPr="00302ED3">
        <w:t>, </w:t>
      </w:r>
      <w:r w:rsidRPr="00302ED3">
        <w:rPr>
          <w:b/>
          <w:bCs/>
        </w:rPr>
        <w:t>Settings</w:t>
      </w:r>
      <w:r w:rsidRPr="00302ED3">
        <w:t>, and </w:t>
      </w:r>
      <w:r w:rsidRPr="00302ED3">
        <w:rPr>
          <w:b/>
          <w:bCs/>
        </w:rPr>
        <w:t>Job Info</w:t>
      </w:r>
      <w:r w:rsidRPr="00302ED3">
        <w:t>.</w:t>
      </w:r>
    </w:p>
    <w:p w:rsidR="00302ED3" w:rsidRPr="00302ED3" w:rsidRDefault="00302ED3" w:rsidP="00302ED3">
      <w:pPr>
        <w:numPr>
          <w:ilvl w:val="0"/>
          <w:numId w:val="9"/>
        </w:numPr>
        <w:spacing w:before="0" w:beforeAutospacing="0" w:after="0" w:afterAutospacing="0"/>
        <w:ind w:left="570"/>
      </w:pPr>
      <w:r w:rsidRPr="00302ED3">
        <w:t>Navigate to Azure AD, under </w:t>
      </w:r>
      <w:r w:rsidRPr="00302ED3">
        <w:rPr>
          <w:b/>
          <w:bCs/>
        </w:rPr>
        <w:t>Manage</w:t>
      </w:r>
      <w:r w:rsidRPr="00302ED3">
        <w:t> click </w:t>
      </w:r>
      <w:r w:rsidRPr="00302ED3">
        <w:rPr>
          <w:b/>
          <w:bCs/>
        </w:rPr>
        <w:t>Groups</w:t>
      </w:r>
      <w:r w:rsidRPr="00302ED3">
        <w:t>.</w:t>
      </w:r>
    </w:p>
    <w:p w:rsidR="00302ED3" w:rsidRPr="00302ED3" w:rsidRDefault="00302ED3" w:rsidP="00302ED3">
      <w:pPr>
        <w:numPr>
          <w:ilvl w:val="0"/>
          <w:numId w:val="9"/>
        </w:numPr>
        <w:spacing w:before="0" w:beforeAutospacing="0" w:after="0" w:afterAutospacing="0"/>
        <w:ind w:left="570"/>
      </w:pPr>
      <w:r w:rsidRPr="00302ED3">
        <w:t>Review the </w:t>
      </w:r>
      <w:r w:rsidRPr="00302ED3">
        <w:rPr>
          <w:b/>
          <w:bCs/>
        </w:rPr>
        <w:t>Group types</w:t>
      </w:r>
      <w:r w:rsidRPr="00302ED3">
        <w:t>: </w:t>
      </w:r>
      <w:r w:rsidRPr="00302ED3">
        <w:rPr>
          <w:b/>
          <w:bCs/>
        </w:rPr>
        <w:t>Security</w:t>
      </w:r>
      <w:r w:rsidRPr="00302ED3">
        <w:t> and </w:t>
      </w:r>
      <w:r w:rsidRPr="00302ED3">
        <w:rPr>
          <w:b/>
          <w:bCs/>
        </w:rPr>
        <w:t>Microsoft 365</w:t>
      </w:r>
      <w:r w:rsidRPr="00302ED3">
        <w:t>.</w:t>
      </w:r>
    </w:p>
    <w:p w:rsidR="00302ED3" w:rsidRPr="00302ED3" w:rsidRDefault="00302ED3" w:rsidP="00302ED3">
      <w:pPr>
        <w:numPr>
          <w:ilvl w:val="0"/>
          <w:numId w:val="9"/>
        </w:numPr>
        <w:spacing w:before="0" w:beforeAutospacing="0" w:after="0" w:afterAutospacing="0"/>
        <w:ind w:left="570"/>
      </w:pPr>
      <w:r w:rsidRPr="00302ED3">
        <w:t>Create a new group by clicking "New Group" with the </w:t>
      </w:r>
      <w:r w:rsidRPr="00302ED3">
        <w:rPr>
          <w:b/>
          <w:bCs/>
        </w:rPr>
        <w:t>Membership type</w:t>
      </w:r>
      <w:r w:rsidRPr="00302ED3">
        <w:t> as </w:t>
      </w:r>
      <w:r w:rsidRPr="00302ED3">
        <w:rPr>
          <w:b/>
          <w:bCs/>
        </w:rPr>
        <w:t>Assigned</w:t>
      </w:r>
      <w:r w:rsidRPr="00302ED3">
        <w:t>.</w:t>
      </w:r>
    </w:p>
    <w:p w:rsidR="00302ED3" w:rsidRPr="00302ED3" w:rsidRDefault="00302ED3" w:rsidP="00302ED3">
      <w:pPr>
        <w:numPr>
          <w:ilvl w:val="0"/>
          <w:numId w:val="9"/>
        </w:numPr>
        <w:spacing w:before="0" w:beforeAutospacing="0" w:after="0" w:afterAutospacing="0"/>
        <w:ind w:left="570"/>
      </w:pPr>
      <w:r w:rsidRPr="00302ED3">
        <w:t>Add a user to the same group.</w:t>
      </w:r>
    </w:p>
    <w:p w:rsidR="00302ED3" w:rsidRPr="00302ED3" w:rsidRDefault="00302ED3" w:rsidP="00302ED3">
      <w:pPr>
        <w:numPr>
          <w:ilvl w:val="0"/>
          <w:numId w:val="9"/>
        </w:numPr>
        <w:spacing w:before="0" w:beforeAutospacing="0" w:after="0" w:afterAutospacing="0"/>
        <w:ind w:left="570"/>
      </w:pPr>
      <w:r w:rsidRPr="00302ED3">
        <w:t>Create another new group with </w:t>
      </w:r>
      <w:r w:rsidRPr="00302ED3">
        <w:rPr>
          <w:b/>
          <w:bCs/>
        </w:rPr>
        <w:t>Membership type</w:t>
      </w:r>
      <w:r w:rsidRPr="00302ED3">
        <w:t> as </w:t>
      </w:r>
      <w:r w:rsidRPr="00302ED3">
        <w:rPr>
          <w:b/>
          <w:bCs/>
        </w:rPr>
        <w:t>Dynamic user</w:t>
      </w:r>
      <w:r w:rsidRPr="00302ED3">
        <w:t>.</w:t>
      </w:r>
    </w:p>
    <w:p w:rsidR="00302ED3" w:rsidRPr="00302ED3" w:rsidRDefault="00302ED3" w:rsidP="00302ED3">
      <w:pPr>
        <w:numPr>
          <w:ilvl w:val="0"/>
          <w:numId w:val="9"/>
        </w:numPr>
        <w:spacing w:before="0" w:beforeAutospacing="0" w:after="0" w:afterAutospacing="0"/>
        <w:ind w:left="570"/>
      </w:pPr>
      <w:r w:rsidRPr="00302ED3">
        <w:t>Review the details to construct dynamic group membership rules.</w:t>
      </w:r>
    </w:p>
    <w:p w:rsidR="00302ED3" w:rsidRPr="00302ED3" w:rsidRDefault="00884D8D" w:rsidP="00884D8D">
      <w:pPr>
        <w:pStyle w:val="Heading2"/>
      </w:pPr>
      <w:bookmarkStart w:id="48" w:name="_Toc132291501"/>
      <w:r>
        <w:t>M</w:t>
      </w:r>
      <w:r w:rsidR="00302ED3" w:rsidRPr="00302ED3">
        <w:t>ultifactor authentication in Azure</w:t>
      </w:r>
      <w:bookmarkEnd w:id="48"/>
    </w:p>
    <w:p w:rsidR="00302ED3" w:rsidRPr="00302ED3" w:rsidRDefault="00302ED3" w:rsidP="00302ED3">
      <w:pPr>
        <w:shd w:val="clear" w:color="auto" w:fill="auto"/>
        <w:spacing w:before="0" w:beforeAutospacing="0" w:after="0" w:afterAutospacing="0"/>
        <w:rPr>
          <w:b/>
          <w:bCs/>
        </w:rPr>
      </w:pPr>
      <w:r w:rsidRPr="00302ED3">
        <w:rPr>
          <w:b/>
          <w:bCs/>
        </w:rPr>
        <w:t> Note</w:t>
      </w:r>
    </w:p>
    <w:p w:rsidR="00302ED3" w:rsidRPr="00302ED3" w:rsidRDefault="00302ED3" w:rsidP="00302ED3">
      <w:pPr>
        <w:shd w:val="clear" w:color="auto" w:fill="auto"/>
      </w:pPr>
      <w:r w:rsidRPr="00302ED3">
        <w:t>This task requires a user account, </w:t>
      </w:r>
      <w:r w:rsidRPr="00302ED3">
        <w:rPr>
          <w:b/>
          <w:bCs/>
        </w:rPr>
        <w:t>AZ500User1</w:t>
      </w:r>
      <w:r w:rsidRPr="00302ED3">
        <w:t>.</w:t>
      </w:r>
    </w:p>
    <w:p w:rsidR="00302ED3" w:rsidRPr="00302ED3" w:rsidRDefault="00302ED3" w:rsidP="00302ED3">
      <w:r w:rsidRPr="00302ED3">
        <w:t>In this demonstration, we will configure and test MFA.</w:t>
      </w:r>
    </w:p>
    <w:p w:rsidR="00302ED3" w:rsidRPr="00302ED3" w:rsidRDefault="00302ED3" w:rsidP="00884D8D">
      <w:pPr>
        <w:pStyle w:val="Heading2"/>
      </w:pPr>
      <w:bookmarkStart w:id="49" w:name="_Toc132291502"/>
      <w:r w:rsidRPr="00302ED3">
        <w:t>Configure MFA</w:t>
      </w:r>
      <w:bookmarkEnd w:id="49"/>
    </w:p>
    <w:p w:rsidR="00302ED3" w:rsidRPr="00302ED3" w:rsidRDefault="00302ED3" w:rsidP="00302ED3">
      <w:r w:rsidRPr="00302ED3">
        <w:lastRenderedPageBreak/>
        <w:t>In this task, we'll enable MFA for a user.</w:t>
      </w:r>
    </w:p>
    <w:p w:rsidR="00302ED3" w:rsidRPr="00302ED3" w:rsidRDefault="00302ED3" w:rsidP="00302ED3">
      <w:pPr>
        <w:numPr>
          <w:ilvl w:val="0"/>
          <w:numId w:val="10"/>
        </w:numPr>
        <w:spacing w:before="0" w:beforeAutospacing="0" w:after="0" w:afterAutospacing="0"/>
        <w:ind w:left="570"/>
      </w:pPr>
      <w:r w:rsidRPr="00302ED3">
        <w:t>In the </w:t>
      </w:r>
      <w:r w:rsidRPr="00302ED3">
        <w:rPr>
          <w:b/>
          <w:bCs/>
        </w:rPr>
        <w:t>Portal</w:t>
      </w:r>
      <w:r w:rsidRPr="00302ED3">
        <w:t>, search for and select </w:t>
      </w:r>
      <w:r w:rsidRPr="00302ED3">
        <w:rPr>
          <w:b/>
          <w:bCs/>
        </w:rPr>
        <w:t>Azure Active Directory</w:t>
      </w:r>
      <w:r w:rsidRPr="00302ED3">
        <w:t>.</w:t>
      </w:r>
    </w:p>
    <w:p w:rsidR="00302ED3" w:rsidRPr="00302ED3" w:rsidRDefault="00302ED3" w:rsidP="00302ED3">
      <w:pPr>
        <w:numPr>
          <w:ilvl w:val="0"/>
          <w:numId w:val="10"/>
        </w:numPr>
        <w:spacing w:before="0" w:beforeAutospacing="0" w:after="0" w:afterAutospacing="0"/>
        <w:ind w:left="570"/>
      </w:pPr>
      <w:r w:rsidRPr="00302ED3">
        <w:t>Under </w:t>
      </w:r>
      <w:r w:rsidRPr="00302ED3">
        <w:rPr>
          <w:b/>
          <w:bCs/>
        </w:rPr>
        <w:t>Manage</w:t>
      </w:r>
      <w:r w:rsidRPr="00302ED3">
        <w:t> select </w:t>
      </w:r>
      <w:r w:rsidRPr="00302ED3">
        <w:rPr>
          <w:b/>
          <w:bCs/>
        </w:rPr>
        <w:t>Security</w:t>
      </w:r>
      <w:r w:rsidRPr="00302ED3">
        <w:t>.</w:t>
      </w:r>
    </w:p>
    <w:p w:rsidR="00302ED3" w:rsidRPr="00302ED3" w:rsidRDefault="00302ED3" w:rsidP="00302ED3">
      <w:pPr>
        <w:numPr>
          <w:ilvl w:val="0"/>
          <w:numId w:val="10"/>
        </w:numPr>
        <w:spacing w:before="0" w:beforeAutospacing="0" w:after="0" w:afterAutospacing="0"/>
        <w:ind w:left="570"/>
      </w:pPr>
      <w:r w:rsidRPr="00302ED3">
        <w:t>Under </w:t>
      </w:r>
      <w:r w:rsidRPr="00302ED3">
        <w:rPr>
          <w:b/>
          <w:bCs/>
        </w:rPr>
        <w:t>Manage</w:t>
      </w:r>
      <w:r w:rsidRPr="00302ED3">
        <w:t> select </w:t>
      </w:r>
      <w:r w:rsidRPr="00302ED3">
        <w:rPr>
          <w:b/>
          <w:bCs/>
        </w:rPr>
        <w:t>MFA</w:t>
      </w:r>
      <w:r w:rsidRPr="00302ED3">
        <w:t>.</w:t>
      </w:r>
    </w:p>
    <w:p w:rsidR="00302ED3" w:rsidRPr="00302ED3" w:rsidRDefault="00302ED3" w:rsidP="00302ED3">
      <w:pPr>
        <w:numPr>
          <w:ilvl w:val="0"/>
          <w:numId w:val="10"/>
        </w:numPr>
        <w:spacing w:before="0" w:beforeAutospacing="0" w:after="0" w:afterAutospacing="0"/>
        <w:ind w:left="570"/>
      </w:pPr>
      <w:r w:rsidRPr="00302ED3">
        <w:t>In the center pane, under </w:t>
      </w:r>
      <w:r w:rsidRPr="00302ED3">
        <w:rPr>
          <w:b/>
          <w:bCs/>
        </w:rPr>
        <w:t>Configure</w:t>
      </w:r>
      <w:r w:rsidRPr="00302ED3">
        <w:t> select </w:t>
      </w:r>
      <w:r w:rsidRPr="00302ED3">
        <w:rPr>
          <w:b/>
          <w:bCs/>
        </w:rPr>
        <w:t>Additional cloud-based MFA settings</w:t>
      </w:r>
      <w:r w:rsidRPr="00302ED3">
        <w:t>.</w:t>
      </w:r>
    </w:p>
    <w:p w:rsidR="00302ED3" w:rsidRPr="00302ED3" w:rsidRDefault="00302ED3" w:rsidP="00302ED3">
      <w:pPr>
        <w:numPr>
          <w:ilvl w:val="0"/>
          <w:numId w:val="10"/>
        </w:numPr>
        <w:spacing w:before="0" w:beforeAutospacing="0" w:after="0" w:afterAutospacing="0"/>
        <w:ind w:left="570"/>
      </w:pPr>
      <w:r w:rsidRPr="00302ED3">
        <w:t>Select the </w:t>
      </w:r>
      <w:r w:rsidRPr="00302ED3">
        <w:rPr>
          <w:b/>
          <w:bCs/>
        </w:rPr>
        <w:t>Users</w:t>
      </w:r>
      <w:r w:rsidRPr="00302ED3">
        <w:t> tab.</w:t>
      </w:r>
    </w:p>
    <w:p w:rsidR="00302ED3" w:rsidRPr="00302ED3" w:rsidRDefault="00302ED3" w:rsidP="00302ED3">
      <w:pPr>
        <w:numPr>
          <w:ilvl w:val="0"/>
          <w:numId w:val="10"/>
        </w:numPr>
        <w:spacing w:before="0" w:beforeAutospacing="0" w:after="0" w:afterAutospacing="0"/>
        <w:ind w:left="570"/>
      </w:pPr>
      <w:r w:rsidRPr="00302ED3">
        <w:t>Select </w:t>
      </w:r>
      <w:r w:rsidRPr="00302ED3">
        <w:rPr>
          <w:b/>
          <w:bCs/>
        </w:rPr>
        <w:t>AZ500User1</w:t>
      </w:r>
      <w:r w:rsidRPr="00302ED3">
        <w:t>. Make a note of their user name in the form user@domain.com.</w:t>
      </w:r>
    </w:p>
    <w:p w:rsidR="00302ED3" w:rsidRPr="00302ED3" w:rsidRDefault="00302ED3" w:rsidP="00302ED3">
      <w:pPr>
        <w:numPr>
          <w:ilvl w:val="0"/>
          <w:numId w:val="10"/>
        </w:numPr>
        <w:spacing w:before="0" w:beforeAutospacing="0" w:after="0" w:afterAutospacing="0"/>
        <w:ind w:left="570"/>
      </w:pPr>
      <w:r w:rsidRPr="00302ED3">
        <w:t>On the far right click </w:t>
      </w:r>
      <w:r w:rsidRPr="00302ED3">
        <w:rPr>
          <w:b/>
          <w:bCs/>
        </w:rPr>
        <w:t>Enable</w:t>
      </w:r>
      <w:r w:rsidRPr="00302ED3">
        <w:t>.</w:t>
      </w:r>
    </w:p>
    <w:p w:rsidR="00302ED3" w:rsidRPr="00302ED3" w:rsidRDefault="00302ED3" w:rsidP="00302ED3">
      <w:pPr>
        <w:numPr>
          <w:ilvl w:val="0"/>
          <w:numId w:val="10"/>
        </w:numPr>
        <w:spacing w:before="0" w:beforeAutospacing="0" w:after="0" w:afterAutospacing="0"/>
        <w:ind w:left="570"/>
      </w:pPr>
      <w:r w:rsidRPr="00302ED3">
        <w:t>Read the information about enabling multifactor authentication in Azure.</w:t>
      </w:r>
    </w:p>
    <w:p w:rsidR="00302ED3" w:rsidRPr="00302ED3" w:rsidRDefault="00302ED3" w:rsidP="00302ED3">
      <w:pPr>
        <w:numPr>
          <w:ilvl w:val="0"/>
          <w:numId w:val="10"/>
        </w:numPr>
        <w:spacing w:before="0" w:beforeAutospacing="0" w:after="0" w:afterAutospacing="0"/>
        <w:ind w:left="570"/>
      </w:pPr>
      <w:r w:rsidRPr="00302ED3">
        <w:t>Click </w:t>
      </w:r>
      <w:r w:rsidRPr="00302ED3">
        <w:rPr>
          <w:b/>
          <w:bCs/>
        </w:rPr>
        <w:t>enable multi-factor auth</w:t>
      </w:r>
      <w:r w:rsidRPr="00302ED3">
        <w:t>.</w:t>
      </w:r>
    </w:p>
    <w:p w:rsidR="00302ED3" w:rsidRPr="00302ED3" w:rsidRDefault="00302ED3" w:rsidP="00302ED3">
      <w:pPr>
        <w:numPr>
          <w:ilvl w:val="0"/>
          <w:numId w:val="10"/>
        </w:numPr>
        <w:spacing w:before="0" w:beforeAutospacing="0" w:after="0" w:afterAutospacing="0"/>
        <w:ind w:left="570"/>
      </w:pPr>
      <w:r w:rsidRPr="00302ED3">
        <w:t>Wait for update. AZ500User1 will now be required to provide two factor authentication.</w:t>
      </w:r>
    </w:p>
    <w:p w:rsidR="00302ED3" w:rsidRPr="00302ED3" w:rsidRDefault="00302ED3" w:rsidP="00884D8D">
      <w:pPr>
        <w:pStyle w:val="Heading2"/>
      </w:pPr>
      <w:bookmarkStart w:id="50" w:name="_Toc132291503"/>
      <w:r w:rsidRPr="00302ED3">
        <w:t>Test MFA</w:t>
      </w:r>
      <w:bookmarkEnd w:id="50"/>
    </w:p>
    <w:p w:rsidR="00302ED3" w:rsidRPr="00302ED3" w:rsidRDefault="00302ED3" w:rsidP="00302ED3">
      <w:pPr>
        <w:shd w:val="clear" w:color="auto" w:fill="auto"/>
        <w:spacing w:before="0" w:beforeAutospacing="0" w:after="0" w:afterAutospacing="0"/>
        <w:rPr>
          <w:b/>
          <w:bCs/>
        </w:rPr>
      </w:pPr>
      <w:r w:rsidRPr="00302ED3">
        <w:rPr>
          <w:b/>
          <w:bCs/>
        </w:rPr>
        <w:t> Note</w:t>
      </w:r>
    </w:p>
    <w:p w:rsidR="00302ED3" w:rsidRPr="00302ED3" w:rsidRDefault="00302ED3" w:rsidP="00302ED3">
      <w:pPr>
        <w:shd w:val="clear" w:color="auto" w:fill="auto"/>
      </w:pPr>
      <w:r w:rsidRPr="00302ED3">
        <w:t>To test MFA a phone number is required.</w:t>
      </w:r>
    </w:p>
    <w:p w:rsidR="00302ED3" w:rsidRPr="00302ED3" w:rsidRDefault="00302ED3" w:rsidP="00302ED3">
      <w:r w:rsidRPr="00302ED3">
        <w:t>In this task, we'll test the MFA requirement.</w:t>
      </w:r>
    </w:p>
    <w:p w:rsidR="00302ED3" w:rsidRPr="00302ED3" w:rsidRDefault="00302ED3" w:rsidP="00302ED3">
      <w:pPr>
        <w:numPr>
          <w:ilvl w:val="0"/>
          <w:numId w:val="11"/>
        </w:numPr>
        <w:spacing w:before="0" w:beforeAutospacing="0" w:after="0" w:afterAutospacing="0"/>
        <w:ind w:left="570"/>
      </w:pPr>
      <w:r w:rsidRPr="00302ED3">
        <w:t>Sign in to the </w:t>
      </w:r>
      <w:r w:rsidRPr="00302ED3">
        <w:rPr>
          <w:b/>
          <w:bCs/>
        </w:rPr>
        <w:t>Portal</w:t>
      </w:r>
      <w:r w:rsidRPr="00302ED3">
        <w:t> as </w:t>
      </w:r>
      <w:r w:rsidRPr="00302ED3">
        <w:rPr>
          <w:b/>
          <w:bCs/>
        </w:rPr>
        <w:t>AZ500User1</w:t>
      </w:r>
      <w:r w:rsidRPr="00302ED3">
        <w:t>. Use their user name from a previous step.</w:t>
      </w:r>
    </w:p>
    <w:p w:rsidR="00302ED3" w:rsidRPr="00302ED3" w:rsidRDefault="00302ED3" w:rsidP="00302ED3">
      <w:pPr>
        <w:numPr>
          <w:ilvl w:val="0"/>
          <w:numId w:val="11"/>
        </w:numPr>
        <w:spacing w:before="0" w:beforeAutospacing="0" w:after="0" w:afterAutospacing="0"/>
        <w:ind w:left="570"/>
      </w:pPr>
      <w:r w:rsidRPr="00302ED3">
        <w:t>Provide the password, click </w:t>
      </w:r>
      <w:proofErr w:type="gramStart"/>
      <w:r w:rsidRPr="00302ED3">
        <w:rPr>
          <w:b/>
          <w:bCs/>
        </w:rPr>
        <w:t>Next</w:t>
      </w:r>
      <w:proofErr w:type="gramEnd"/>
      <w:r w:rsidRPr="00302ED3">
        <w:t>.</w:t>
      </w:r>
    </w:p>
    <w:p w:rsidR="00302ED3" w:rsidRPr="00302ED3" w:rsidRDefault="00302ED3" w:rsidP="00302ED3">
      <w:pPr>
        <w:numPr>
          <w:ilvl w:val="0"/>
          <w:numId w:val="11"/>
        </w:numPr>
        <w:spacing w:before="0" w:beforeAutospacing="0" w:after="0" w:afterAutospacing="0"/>
        <w:ind w:left="570"/>
      </w:pPr>
      <w:r w:rsidRPr="00302ED3">
        <w:t>More information is required. Click </w:t>
      </w:r>
      <w:r w:rsidRPr="00302ED3">
        <w:rPr>
          <w:b/>
          <w:bCs/>
        </w:rPr>
        <w:t>Next</w:t>
      </w:r>
      <w:r w:rsidRPr="00302ED3">
        <w:t>.</w:t>
      </w:r>
    </w:p>
    <w:p w:rsidR="00302ED3" w:rsidRPr="00302ED3" w:rsidRDefault="00302ED3" w:rsidP="00302ED3">
      <w:pPr>
        <w:numPr>
          <w:ilvl w:val="0"/>
          <w:numId w:val="11"/>
        </w:numPr>
        <w:spacing w:before="0" w:beforeAutospacing="0" w:after="0" w:afterAutospacing="0"/>
        <w:ind w:left="570"/>
      </w:pPr>
      <w:r w:rsidRPr="00302ED3">
        <w:t>Review the </w:t>
      </w:r>
      <w:r w:rsidRPr="00302ED3">
        <w:rPr>
          <w:b/>
          <w:bCs/>
        </w:rPr>
        <w:t>Additional security</w:t>
      </w:r>
      <w:r w:rsidRPr="00302ED3">
        <w:t> verification page.</w:t>
      </w:r>
    </w:p>
    <w:p w:rsidR="00302ED3" w:rsidRPr="00302ED3" w:rsidRDefault="00302ED3" w:rsidP="00302ED3">
      <w:pPr>
        <w:numPr>
          <w:ilvl w:val="0"/>
          <w:numId w:val="11"/>
        </w:numPr>
        <w:spacing w:before="0" w:beforeAutospacing="0" w:after="0" w:afterAutospacing="0"/>
        <w:ind w:left="570"/>
      </w:pPr>
      <w:r w:rsidRPr="00302ED3">
        <w:t>In Step 1, enter your phone number and ensure the </w:t>
      </w:r>
      <w:r w:rsidRPr="00302ED3">
        <w:rPr>
          <w:b/>
          <w:bCs/>
        </w:rPr>
        <w:t>send me a code by text message</w:t>
      </w:r>
      <w:r w:rsidRPr="00302ED3">
        <w:t> is selected.</w:t>
      </w:r>
    </w:p>
    <w:p w:rsidR="00302ED3" w:rsidRPr="00302ED3" w:rsidRDefault="00302ED3" w:rsidP="00302ED3">
      <w:pPr>
        <w:numPr>
          <w:ilvl w:val="0"/>
          <w:numId w:val="11"/>
        </w:numPr>
        <w:spacing w:before="0" w:beforeAutospacing="0" w:after="0" w:afterAutospacing="0"/>
        <w:ind w:left="570"/>
      </w:pPr>
      <w:r w:rsidRPr="00302ED3">
        <w:t>Click </w:t>
      </w:r>
      <w:r w:rsidRPr="00302ED3">
        <w:rPr>
          <w:b/>
          <w:bCs/>
        </w:rPr>
        <w:t>Next</w:t>
      </w:r>
      <w:r w:rsidRPr="00302ED3">
        <w:t>.</w:t>
      </w:r>
    </w:p>
    <w:p w:rsidR="00302ED3" w:rsidRPr="00302ED3" w:rsidRDefault="00302ED3" w:rsidP="00302ED3">
      <w:pPr>
        <w:numPr>
          <w:ilvl w:val="0"/>
          <w:numId w:val="11"/>
        </w:numPr>
        <w:spacing w:before="0" w:beforeAutospacing="0" w:after="0" w:afterAutospacing="0"/>
        <w:ind w:left="570"/>
      </w:pPr>
      <w:r w:rsidRPr="00302ED3">
        <w:t>In Step 2, enter the verification code from the text message.</w:t>
      </w:r>
    </w:p>
    <w:p w:rsidR="00302ED3" w:rsidRPr="00302ED3" w:rsidRDefault="00302ED3" w:rsidP="00302ED3">
      <w:pPr>
        <w:numPr>
          <w:ilvl w:val="0"/>
          <w:numId w:val="11"/>
        </w:numPr>
        <w:spacing w:before="0" w:beforeAutospacing="0" w:after="0" w:afterAutospacing="0"/>
        <w:ind w:left="570"/>
      </w:pPr>
      <w:r w:rsidRPr="00302ED3">
        <w:t>Click </w:t>
      </w:r>
      <w:r w:rsidRPr="00302ED3">
        <w:rPr>
          <w:b/>
          <w:bCs/>
        </w:rPr>
        <w:t>Verify</w:t>
      </w:r>
      <w:r w:rsidRPr="00302ED3">
        <w:t>.</w:t>
      </w:r>
    </w:p>
    <w:p w:rsidR="00302ED3" w:rsidRPr="00302ED3" w:rsidRDefault="00302ED3" w:rsidP="00302ED3">
      <w:pPr>
        <w:numPr>
          <w:ilvl w:val="0"/>
          <w:numId w:val="11"/>
        </w:numPr>
        <w:spacing w:before="0" w:beforeAutospacing="0" w:after="0" w:afterAutospacing="0"/>
        <w:ind w:left="570"/>
      </w:pPr>
      <w:r w:rsidRPr="00302ED3">
        <w:t>In Step 3, read about how to keep your existing applications working.</w:t>
      </w:r>
    </w:p>
    <w:p w:rsidR="00302ED3" w:rsidRPr="00302ED3" w:rsidRDefault="00302ED3" w:rsidP="00302ED3">
      <w:pPr>
        <w:numPr>
          <w:ilvl w:val="0"/>
          <w:numId w:val="11"/>
        </w:numPr>
        <w:spacing w:before="0" w:beforeAutospacing="0" w:after="0" w:afterAutospacing="0"/>
        <w:ind w:left="570"/>
      </w:pPr>
      <w:r w:rsidRPr="00302ED3">
        <w:t>Click </w:t>
      </w:r>
      <w:proofErr w:type="gramStart"/>
      <w:r w:rsidRPr="00302ED3">
        <w:rPr>
          <w:b/>
          <w:bCs/>
        </w:rPr>
        <w:t>Get</w:t>
      </w:r>
      <w:proofErr w:type="gramEnd"/>
      <w:r w:rsidRPr="00302ED3">
        <w:rPr>
          <w:b/>
          <w:bCs/>
        </w:rPr>
        <w:t xml:space="preserve"> started with this app password</w:t>
      </w:r>
      <w:r w:rsidRPr="00302ED3">
        <w:t>.</w:t>
      </w:r>
    </w:p>
    <w:p w:rsidR="00302ED3" w:rsidRPr="00302ED3" w:rsidRDefault="00302ED3" w:rsidP="00302ED3">
      <w:pPr>
        <w:numPr>
          <w:ilvl w:val="0"/>
          <w:numId w:val="11"/>
        </w:numPr>
        <w:spacing w:before="0" w:beforeAutospacing="0" w:after="0" w:afterAutospacing="0"/>
        <w:ind w:left="570"/>
      </w:pPr>
      <w:r w:rsidRPr="00302ED3">
        <w:t>If prompted, </w:t>
      </w:r>
      <w:r w:rsidRPr="00302ED3">
        <w:rPr>
          <w:b/>
          <w:bCs/>
        </w:rPr>
        <w:t>Allow access</w:t>
      </w:r>
      <w:r w:rsidRPr="00302ED3">
        <w:t>.</w:t>
      </w:r>
    </w:p>
    <w:p w:rsidR="00302ED3" w:rsidRPr="00302ED3" w:rsidRDefault="00302ED3" w:rsidP="00302ED3">
      <w:pPr>
        <w:numPr>
          <w:ilvl w:val="0"/>
          <w:numId w:val="11"/>
        </w:numPr>
        <w:spacing w:before="0" w:beforeAutospacing="0" w:after="0" w:afterAutospacing="0"/>
        <w:ind w:left="570"/>
      </w:pPr>
      <w:r w:rsidRPr="00302ED3">
        <w:t>Click </w:t>
      </w:r>
      <w:r w:rsidRPr="00302ED3">
        <w:rPr>
          <w:b/>
          <w:bCs/>
        </w:rPr>
        <w:t>Done</w:t>
      </w:r>
      <w:r w:rsidRPr="00302ED3">
        <w:t>.</w:t>
      </w:r>
    </w:p>
    <w:p w:rsidR="00302ED3" w:rsidRPr="00302ED3" w:rsidRDefault="00302ED3" w:rsidP="00302ED3">
      <w:pPr>
        <w:numPr>
          <w:ilvl w:val="0"/>
          <w:numId w:val="11"/>
        </w:numPr>
        <w:spacing w:before="0" w:beforeAutospacing="0" w:after="0" w:afterAutospacing="0"/>
        <w:ind w:left="570"/>
      </w:pPr>
      <w:r w:rsidRPr="00302ED3">
        <w:t>On the </w:t>
      </w:r>
      <w:r w:rsidRPr="00302ED3">
        <w:rPr>
          <w:b/>
          <w:bCs/>
        </w:rPr>
        <w:t>Update password</w:t>
      </w:r>
      <w:r w:rsidRPr="00302ED3">
        <w:t> screen, provide and confirm a new password.</w:t>
      </w:r>
    </w:p>
    <w:p w:rsidR="00302ED3" w:rsidRPr="00302ED3" w:rsidRDefault="00302ED3" w:rsidP="00302ED3">
      <w:pPr>
        <w:numPr>
          <w:ilvl w:val="0"/>
          <w:numId w:val="11"/>
        </w:numPr>
        <w:spacing w:before="0" w:beforeAutospacing="0" w:after="0" w:afterAutospacing="0"/>
        <w:ind w:left="570"/>
      </w:pPr>
      <w:r w:rsidRPr="00302ED3">
        <w:t>Click </w:t>
      </w:r>
      <w:r w:rsidRPr="00302ED3">
        <w:rPr>
          <w:b/>
          <w:bCs/>
        </w:rPr>
        <w:t>Sign-in</w:t>
      </w:r>
      <w:r w:rsidRPr="00302ED3">
        <w:t>.</w:t>
      </w:r>
    </w:p>
    <w:p w:rsidR="00302ED3" w:rsidRPr="00302ED3" w:rsidRDefault="00302ED3" w:rsidP="00302ED3">
      <w:pPr>
        <w:numPr>
          <w:ilvl w:val="0"/>
          <w:numId w:val="11"/>
        </w:numPr>
        <w:spacing w:before="0" w:beforeAutospacing="0" w:after="0" w:afterAutospacing="0"/>
        <w:ind w:left="570"/>
      </w:pPr>
      <w:r w:rsidRPr="00302ED3">
        <w:t>Confirm that you can now access the Portal.</w:t>
      </w:r>
    </w:p>
    <w:p w:rsidR="00F63EF5" w:rsidRDefault="00F63EF5" w:rsidP="00884D8D">
      <w:pPr>
        <w:pStyle w:val="Heading2"/>
      </w:pPr>
      <w:bookmarkStart w:id="51" w:name="_Toc132291504"/>
      <w:r>
        <w:t>Microsoft Defender for Cloud overview and recommendations</w:t>
      </w:r>
      <w:bookmarkEnd w:id="51"/>
    </w:p>
    <w:p w:rsidR="00F63EF5" w:rsidRDefault="00F63EF5" w:rsidP="00F63EF5">
      <w:pPr>
        <w:pStyle w:val="NormalWeb"/>
        <w:rPr>
          <w:rFonts w:ascii="Segoe UI" w:hAnsi="Segoe UI" w:cs="Segoe UI"/>
        </w:rPr>
      </w:pPr>
      <w:r>
        <w:rPr>
          <w:rFonts w:ascii="Segoe UI" w:hAnsi="Segoe UI" w:cs="Segoe UI"/>
        </w:rPr>
        <w:t>In this task, you will review Microsoft Defender for Cloud.</w:t>
      </w:r>
    </w:p>
    <w:p w:rsidR="00F63EF5" w:rsidRDefault="00F63EF5" w:rsidP="00F63EF5">
      <w:pPr>
        <w:numPr>
          <w:ilvl w:val="0"/>
          <w:numId w:val="7"/>
        </w:numPr>
        <w:spacing w:before="0" w:beforeAutospacing="0" w:after="0" w:afterAutospacing="0"/>
        <w:ind w:left="570"/>
      </w:pPr>
      <w:r>
        <w:t>In the Portal, navigate to Microsoft Defender for Cloud.</w:t>
      </w:r>
    </w:p>
    <w:p w:rsidR="00F63EF5" w:rsidRDefault="00F63EF5" w:rsidP="00F63EF5">
      <w:pPr>
        <w:numPr>
          <w:ilvl w:val="0"/>
          <w:numId w:val="7"/>
        </w:numPr>
        <w:spacing w:before="0" w:beforeAutospacing="0" w:after="0" w:afterAutospacing="0"/>
        <w:ind w:left="570"/>
      </w:pPr>
      <w:r>
        <w:t>Under </w:t>
      </w:r>
      <w:r>
        <w:rPr>
          <w:rStyle w:val="Strong"/>
        </w:rPr>
        <w:t>General</w:t>
      </w:r>
      <w:r>
        <w:t>, select </w:t>
      </w:r>
      <w:r>
        <w:rPr>
          <w:rStyle w:val="Strong"/>
        </w:rPr>
        <w:t>Overview</w:t>
      </w:r>
      <w:r>
        <w:t>.</w:t>
      </w:r>
    </w:p>
    <w:p w:rsidR="00F63EF5" w:rsidRDefault="00F63EF5" w:rsidP="00F63EF5">
      <w:pPr>
        <w:numPr>
          <w:ilvl w:val="0"/>
          <w:numId w:val="7"/>
        </w:numPr>
        <w:spacing w:before="0" w:beforeAutospacing="0" w:after="0" w:afterAutospacing="0"/>
        <w:ind w:left="570"/>
      </w:pPr>
      <w:r>
        <w:t>Discuss the Overview page.</w:t>
      </w:r>
    </w:p>
    <w:p w:rsidR="00F63EF5" w:rsidRDefault="00F63EF5" w:rsidP="00F63EF5">
      <w:pPr>
        <w:numPr>
          <w:ilvl w:val="0"/>
          <w:numId w:val="7"/>
        </w:numPr>
        <w:spacing w:before="0" w:beforeAutospacing="0" w:after="0" w:afterAutospacing="0"/>
        <w:ind w:left="570"/>
      </w:pPr>
      <w:r>
        <w:t>Under </w:t>
      </w:r>
      <w:r>
        <w:rPr>
          <w:rStyle w:val="Strong"/>
        </w:rPr>
        <w:t>Management</w:t>
      </w:r>
      <w:r>
        <w:t>, select </w:t>
      </w:r>
      <w:r>
        <w:rPr>
          <w:rStyle w:val="Strong"/>
        </w:rPr>
        <w:t>Pricing and Settings</w:t>
      </w:r>
      <w:r>
        <w:t>.</w:t>
      </w:r>
    </w:p>
    <w:p w:rsidR="00F63EF5" w:rsidRDefault="00F63EF5" w:rsidP="00F63EF5">
      <w:pPr>
        <w:numPr>
          <w:ilvl w:val="0"/>
          <w:numId w:val="7"/>
        </w:numPr>
        <w:spacing w:before="0" w:beforeAutospacing="0" w:after="0" w:afterAutospacing="0"/>
        <w:ind w:left="570"/>
      </w:pPr>
      <w:r>
        <w:t>Select your subscription, and then review the </w:t>
      </w:r>
      <w:r>
        <w:rPr>
          <w:rStyle w:val="Strong"/>
        </w:rPr>
        <w:t>Microsoft Defender for Cloud features</w:t>
      </w:r>
      <w:r>
        <w:t>.</w:t>
      </w:r>
    </w:p>
    <w:p w:rsidR="00F63EF5" w:rsidRDefault="00F63EF5" w:rsidP="00F63EF5">
      <w:pPr>
        <w:numPr>
          <w:ilvl w:val="0"/>
          <w:numId w:val="7"/>
        </w:numPr>
        <w:spacing w:before="0" w:beforeAutospacing="0" w:after="0" w:afterAutospacing="0"/>
        <w:ind w:left="570"/>
      </w:pPr>
      <w:r>
        <w:t>Return to the main </w:t>
      </w:r>
      <w:r>
        <w:rPr>
          <w:rStyle w:val="Strong"/>
        </w:rPr>
        <w:t>Microsoft Defender for Cloud</w:t>
      </w:r>
      <w:r>
        <w:t> blade.</w:t>
      </w:r>
    </w:p>
    <w:p w:rsidR="00F63EF5" w:rsidRDefault="00F63EF5" w:rsidP="00F63EF5">
      <w:pPr>
        <w:numPr>
          <w:ilvl w:val="0"/>
          <w:numId w:val="7"/>
        </w:numPr>
        <w:spacing w:before="0" w:beforeAutospacing="0" w:after="0" w:afterAutospacing="0"/>
        <w:ind w:left="570"/>
      </w:pPr>
      <w:r>
        <w:t>Under </w:t>
      </w:r>
      <w:r>
        <w:rPr>
          <w:rStyle w:val="Strong"/>
        </w:rPr>
        <w:t>General</w:t>
      </w:r>
      <w:r>
        <w:t>, select </w:t>
      </w:r>
      <w:r>
        <w:rPr>
          <w:rStyle w:val="Strong"/>
        </w:rPr>
        <w:t>Recommendations</w:t>
      </w:r>
      <w:r>
        <w:t>.</w:t>
      </w:r>
    </w:p>
    <w:p w:rsidR="00F63EF5" w:rsidRDefault="00F63EF5" w:rsidP="00F63EF5">
      <w:pPr>
        <w:numPr>
          <w:ilvl w:val="0"/>
          <w:numId w:val="7"/>
        </w:numPr>
        <w:spacing w:before="0" w:beforeAutospacing="0" w:after="0" w:afterAutospacing="0"/>
        <w:ind w:left="570"/>
      </w:pPr>
      <w:r>
        <w:t>Review </w:t>
      </w:r>
      <w:r>
        <w:rPr>
          <w:rStyle w:val="Strong"/>
        </w:rPr>
        <w:t>Secure Score</w:t>
      </w:r>
      <w:r>
        <w:t>, </w:t>
      </w:r>
      <w:r>
        <w:rPr>
          <w:rStyle w:val="Strong"/>
        </w:rPr>
        <w:t>Recommendations status</w:t>
      </w:r>
      <w:r>
        <w:t>, and </w:t>
      </w:r>
      <w:r>
        <w:rPr>
          <w:rStyle w:val="Strong"/>
        </w:rPr>
        <w:t>Resource Health</w:t>
      </w:r>
      <w:r>
        <w:t>.</w:t>
      </w:r>
    </w:p>
    <w:p w:rsidR="00F63EF5" w:rsidRDefault="00F63EF5" w:rsidP="00F63EF5">
      <w:pPr>
        <w:numPr>
          <w:ilvl w:val="0"/>
          <w:numId w:val="7"/>
        </w:numPr>
        <w:spacing w:before="0" w:beforeAutospacing="0" w:after="0" w:afterAutospacing="0"/>
        <w:ind w:left="570"/>
      </w:pPr>
      <w:r>
        <w:t>From the main </w:t>
      </w:r>
      <w:r>
        <w:rPr>
          <w:rStyle w:val="Strong"/>
        </w:rPr>
        <w:t>Microsoft Defender for Cloud</w:t>
      </w:r>
      <w:r>
        <w:t> blade, under </w:t>
      </w:r>
      <w:r>
        <w:rPr>
          <w:rStyle w:val="Strong"/>
        </w:rPr>
        <w:t>Cloud Security</w:t>
      </w:r>
      <w:r>
        <w:t>, select </w:t>
      </w:r>
      <w:r>
        <w:rPr>
          <w:rStyle w:val="Strong"/>
        </w:rPr>
        <w:t>Regulatory compliance</w:t>
      </w:r>
      <w:r>
        <w:t>.</w:t>
      </w:r>
    </w:p>
    <w:p w:rsidR="00F63EF5" w:rsidRDefault="00F63EF5" w:rsidP="00F63EF5">
      <w:pPr>
        <w:numPr>
          <w:ilvl w:val="0"/>
          <w:numId w:val="7"/>
        </w:numPr>
        <w:spacing w:before="0" w:beforeAutospacing="0" w:after="0" w:afterAutospacing="0"/>
        <w:ind w:left="570"/>
      </w:pPr>
      <w:r>
        <w:t>Review the compliance assessment and available compliance controls.</w:t>
      </w:r>
    </w:p>
    <w:p w:rsidR="00F63EF5" w:rsidRDefault="00F63EF5" w:rsidP="00F63EF5">
      <w:pPr>
        <w:numPr>
          <w:ilvl w:val="0"/>
          <w:numId w:val="7"/>
        </w:numPr>
        <w:spacing w:before="0" w:beforeAutospacing="0" w:after="0" w:afterAutospacing="0"/>
        <w:ind w:left="570"/>
      </w:pPr>
      <w:r>
        <w:lastRenderedPageBreak/>
        <w:t>Scroll down and, under </w:t>
      </w:r>
      <w:r>
        <w:rPr>
          <w:rStyle w:val="Strong"/>
        </w:rPr>
        <w:t>Controls,</w:t>
      </w:r>
      <w:r>
        <w:t> review several recommendations. For example, </w:t>
      </w:r>
      <w:proofErr w:type="gramStart"/>
      <w:r>
        <w:rPr>
          <w:rStyle w:val="Strong"/>
        </w:rPr>
        <w:t>Restrict</w:t>
      </w:r>
      <w:proofErr w:type="gramEnd"/>
      <w:r>
        <w:rPr>
          <w:rStyle w:val="Strong"/>
        </w:rPr>
        <w:t xml:space="preserve"> unauthorized network access</w:t>
      </w:r>
      <w:r>
        <w:t>, </w:t>
      </w:r>
      <w:r>
        <w:rPr>
          <w:rStyle w:val="Strong"/>
        </w:rPr>
        <w:t>Manage access and permissions</w:t>
      </w:r>
      <w:r>
        <w:t>, and </w:t>
      </w:r>
      <w:r>
        <w:rPr>
          <w:rStyle w:val="Strong"/>
        </w:rPr>
        <w:t>Enable endpoint protection</w:t>
      </w:r>
      <w:r>
        <w:t>.</w:t>
      </w:r>
    </w:p>
    <w:p w:rsidR="00F63EF5" w:rsidRDefault="00F63EF5" w:rsidP="00F63EF5">
      <w:pPr>
        <w:numPr>
          <w:ilvl w:val="0"/>
          <w:numId w:val="7"/>
        </w:numPr>
        <w:spacing w:before="0" w:beforeAutospacing="0" w:after="0" w:afterAutospacing="0"/>
        <w:ind w:left="570"/>
      </w:pPr>
      <w:r>
        <w:t>From the main </w:t>
      </w:r>
      <w:r>
        <w:rPr>
          <w:rStyle w:val="Strong"/>
        </w:rPr>
        <w:t>Microsoft Defender for Cloud</w:t>
      </w:r>
      <w:r>
        <w:t> blade, under </w:t>
      </w:r>
      <w:r>
        <w:rPr>
          <w:rStyle w:val="Strong"/>
        </w:rPr>
        <w:t>Cloud Security,</w:t>
      </w:r>
      <w:r>
        <w:t> select </w:t>
      </w:r>
      <w:r>
        <w:rPr>
          <w:rStyle w:val="Strong"/>
        </w:rPr>
        <w:t>Workload protections</w:t>
      </w:r>
      <w:r>
        <w:t>.</w:t>
      </w:r>
    </w:p>
    <w:p w:rsidR="00F63EF5" w:rsidRDefault="00F63EF5" w:rsidP="00F63EF5">
      <w:pPr>
        <w:numPr>
          <w:ilvl w:val="0"/>
          <w:numId w:val="7"/>
        </w:numPr>
        <w:spacing w:before="0" w:beforeAutospacing="0" w:after="0" w:afterAutospacing="0"/>
        <w:ind w:left="570"/>
      </w:pPr>
      <w:r>
        <w:t>Review the </w:t>
      </w:r>
      <w:r>
        <w:rPr>
          <w:rStyle w:val="Strong"/>
        </w:rPr>
        <w:t>Defender for Cloud coverage</w:t>
      </w:r>
      <w:r>
        <w:t>, </w:t>
      </w:r>
      <w:r>
        <w:rPr>
          <w:rStyle w:val="Strong"/>
        </w:rPr>
        <w:t>Security alerts</w:t>
      </w:r>
      <w:r>
        <w:t>, and </w:t>
      </w:r>
      <w:proofErr w:type="gramStart"/>
      <w:r>
        <w:rPr>
          <w:rStyle w:val="Strong"/>
        </w:rPr>
        <w:t>Advanced</w:t>
      </w:r>
      <w:proofErr w:type="gramEnd"/>
      <w:r>
        <w:rPr>
          <w:rStyle w:val="Strong"/>
        </w:rPr>
        <w:t xml:space="preserve"> protection</w:t>
      </w:r>
      <w:r>
        <w:t> features.</w:t>
      </w:r>
    </w:p>
    <w:p w:rsidR="00F63EF5" w:rsidRDefault="00F63EF5" w:rsidP="00884D8D">
      <w:pPr>
        <w:pStyle w:val="Heading2"/>
      </w:pPr>
      <w:bookmarkStart w:id="52" w:name="_Toc132291505"/>
      <w:r>
        <w:t>Activity Logs and Alerts</w:t>
      </w:r>
      <w:bookmarkEnd w:id="52"/>
    </w:p>
    <w:p w:rsidR="00F63EF5" w:rsidRDefault="00F63EF5" w:rsidP="00F63EF5">
      <w:pPr>
        <w:pStyle w:val="NormalWeb"/>
        <w:rPr>
          <w:rFonts w:ascii="Segoe UI" w:hAnsi="Segoe UI" w:cs="Segoe UI"/>
        </w:rPr>
      </w:pPr>
      <w:r>
        <w:rPr>
          <w:rFonts w:ascii="Segoe UI" w:hAnsi="Segoe UI" w:cs="Segoe UI"/>
        </w:rPr>
        <w:t>In this task, we will configure an alert.</w:t>
      </w:r>
    </w:p>
    <w:p w:rsidR="00F63EF5" w:rsidRDefault="00F63EF5" w:rsidP="00F63EF5">
      <w:pPr>
        <w:numPr>
          <w:ilvl w:val="0"/>
          <w:numId w:val="5"/>
        </w:numPr>
        <w:spacing w:before="0" w:beforeAutospacing="0" w:after="0" w:afterAutospacing="0"/>
        <w:ind w:left="570"/>
      </w:pPr>
      <w:r>
        <w:t>Sign into the </w:t>
      </w:r>
      <w:r>
        <w:rPr>
          <w:rStyle w:val="Strong"/>
        </w:rPr>
        <w:t>Portal</w:t>
      </w:r>
      <w:r>
        <w:t>.</w:t>
      </w:r>
    </w:p>
    <w:p w:rsidR="00F63EF5" w:rsidRDefault="00F63EF5" w:rsidP="00F63EF5">
      <w:pPr>
        <w:numPr>
          <w:ilvl w:val="0"/>
          <w:numId w:val="5"/>
        </w:numPr>
        <w:spacing w:before="0" w:beforeAutospacing="0" w:after="0" w:afterAutospacing="0"/>
        <w:ind w:left="570"/>
      </w:pPr>
      <w:r>
        <w:t>Search for and launch </w:t>
      </w:r>
      <w:r>
        <w:rPr>
          <w:rStyle w:val="Strong"/>
        </w:rPr>
        <w:t>Monitor</w:t>
      </w:r>
      <w:r>
        <w:t>.</w:t>
      </w:r>
    </w:p>
    <w:p w:rsidR="00F63EF5" w:rsidRDefault="00F63EF5" w:rsidP="00F63EF5">
      <w:pPr>
        <w:numPr>
          <w:ilvl w:val="0"/>
          <w:numId w:val="5"/>
        </w:numPr>
        <w:spacing w:before="0" w:beforeAutospacing="0" w:after="0" w:afterAutospacing="0"/>
        <w:ind w:left="570"/>
      </w:pPr>
      <w:r>
        <w:t>Review the capabilities of Monitor: </w:t>
      </w:r>
      <w:r>
        <w:rPr>
          <w:rStyle w:val="Strong"/>
        </w:rPr>
        <w:t>Monitor &amp; Visualize Metrics</w:t>
      </w:r>
      <w:r>
        <w:t>, </w:t>
      </w:r>
      <w:r>
        <w:rPr>
          <w:rStyle w:val="Strong"/>
        </w:rPr>
        <w:t>Query &amp; Analyze Logs</w:t>
      </w:r>
      <w:r>
        <w:t>, and </w:t>
      </w:r>
      <w:r>
        <w:rPr>
          <w:rStyle w:val="Strong"/>
        </w:rPr>
        <w:t>Setup Alerts &amp; Actions</w:t>
      </w:r>
      <w:r>
        <w:t>.</w:t>
      </w:r>
    </w:p>
    <w:p w:rsidR="00F63EF5" w:rsidRDefault="00F63EF5" w:rsidP="00F63EF5">
      <w:pPr>
        <w:numPr>
          <w:ilvl w:val="0"/>
          <w:numId w:val="5"/>
        </w:numPr>
        <w:spacing w:before="0" w:beforeAutospacing="0" w:after="0" w:afterAutospacing="0"/>
        <w:ind w:left="570"/>
      </w:pPr>
      <w:r>
        <w:t>Select </w:t>
      </w:r>
      <w:r>
        <w:rPr>
          <w:rStyle w:val="Strong"/>
        </w:rPr>
        <w:t>Activity log</w:t>
      </w:r>
      <w:r>
        <w:t>.</w:t>
      </w:r>
    </w:p>
    <w:p w:rsidR="00F63EF5" w:rsidRDefault="00F63EF5" w:rsidP="00F63EF5">
      <w:pPr>
        <w:numPr>
          <w:ilvl w:val="0"/>
          <w:numId w:val="5"/>
        </w:numPr>
        <w:spacing w:before="0" w:beforeAutospacing="0" w:after="0" w:afterAutospacing="0"/>
        <w:ind w:left="570"/>
      </w:pPr>
      <w:r>
        <w:t>Under the filters, click </w:t>
      </w:r>
      <w:r>
        <w:rPr>
          <w:rStyle w:val="Strong"/>
        </w:rPr>
        <w:t>Timespan</w:t>
      </w:r>
      <w:r>
        <w:t> and review the drop-down choices.</w:t>
      </w:r>
    </w:p>
    <w:p w:rsidR="00F63EF5" w:rsidRDefault="00F63EF5" w:rsidP="00F63EF5">
      <w:pPr>
        <w:numPr>
          <w:ilvl w:val="0"/>
          <w:numId w:val="5"/>
        </w:numPr>
        <w:spacing w:before="0" w:beforeAutospacing="0" w:after="0" w:afterAutospacing="0"/>
        <w:ind w:left="570"/>
      </w:pPr>
      <w:r>
        <w:t>Open an event and discuss.</w:t>
      </w:r>
    </w:p>
    <w:p w:rsidR="00F63EF5" w:rsidRDefault="00F63EF5" w:rsidP="00F63EF5">
      <w:pPr>
        <w:numPr>
          <w:ilvl w:val="0"/>
          <w:numId w:val="5"/>
        </w:numPr>
        <w:spacing w:before="0" w:beforeAutospacing="0" w:after="0" w:afterAutospacing="0"/>
        <w:ind w:left="570"/>
      </w:pPr>
      <w:r>
        <w:t>Back in the Monitor main page, click </w:t>
      </w:r>
      <w:r>
        <w:rPr>
          <w:rStyle w:val="Strong"/>
        </w:rPr>
        <w:t>Alerts</w:t>
      </w:r>
      <w:r>
        <w:t> then click </w:t>
      </w:r>
      <w:r>
        <w:rPr>
          <w:rStyle w:val="Strong"/>
        </w:rPr>
        <w:t>+ New alert rule</w:t>
      </w:r>
      <w:r>
        <w:t>.</w:t>
      </w:r>
    </w:p>
    <w:p w:rsidR="00F63EF5" w:rsidRDefault="00F63EF5" w:rsidP="00F63EF5">
      <w:pPr>
        <w:numPr>
          <w:ilvl w:val="0"/>
          <w:numId w:val="5"/>
        </w:numPr>
        <w:spacing w:before="0" w:beforeAutospacing="0" w:after="0" w:afterAutospacing="0"/>
        <w:ind w:left="570"/>
      </w:pPr>
      <w:r>
        <w:t>Under </w:t>
      </w:r>
      <w:r>
        <w:rPr>
          <w:rStyle w:val="Strong"/>
        </w:rPr>
        <w:t>Resource</w:t>
      </w:r>
      <w:r>
        <w:t> click </w:t>
      </w:r>
      <w:r>
        <w:rPr>
          <w:rStyle w:val="Strong"/>
        </w:rPr>
        <w:t>Select</w:t>
      </w:r>
      <w:r>
        <w:t>.</w:t>
      </w:r>
    </w:p>
    <w:p w:rsidR="00F63EF5" w:rsidRDefault="00F63EF5" w:rsidP="00F63EF5">
      <w:pPr>
        <w:numPr>
          <w:ilvl w:val="0"/>
          <w:numId w:val="5"/>
        </w:numPr>
        <w:spacing w:before="0" w:beforeAutospacing="0" w:after="0" w:afterAutospacing="0"/>
        <w:ind w:left="570"/>
      </w:pPr>
      <w:r>
        <w:t>Discuss how alerts can be scoped by subscription, resource type, and location.</w:t>
      </w:r>
    </w:p>
    <w:p w:rsidR="00F63EF5" w:rsidRDefault="00F63EF5" w:rsidP="00F63EF5">
      <w:pPr>
        <w:numPr>
          <w:ilvl w:val="0"/>
          <w:numId w:val="5"/>
        </w:numPr>
        <w:spacing w:before="0" w:beforeAutospacing="0" w:after="0" w:afterAutospacing="0"/>
        <w:ind w:left="570"/>
      </w:pPr>
      <w:r>
        <w:t>Select a resource for the alert and then click </w:t>
      </w:r>
      <w:proofErr w:type="gramStart"/>
      <w:r>
        <w:rPr>
          <w:rStyle w:val="Strong"/>
        </w:rPr>
        <w:t>Done</w:t>
      </w:r>
      <w:proofErr w:type="gramEnd"/>
      <w:r>
        <w:t>.</w:t>
      </w:r>
    </w:p>
    <w:p w:rsidR="00F63EF5" w:rsidRDefault="00F63EF5" w:rsidP="00F63EF5">
      <w:pPr>
        <w:numPr>
          <w:ilvl w:val="0"/>
          <w:numId w:val="5"/>
        </w:numPr>
        <w:spacing w:before="0" w:beforeAutospacing="0" w:after="0" w:afterAutospacing="0"/>
        <w:ind w:left="570"/>
      </w:pPr>
      <w:r>
        <w:t>Under </w:t>
      </w:r>
      <w:r>
        <w:rPr>
          <w:rStyle w:val="Strong"/>
        </w:rPr>
        <w:t>Condition</w:t>
      </w:r>
      <w:r>
        <w:t> click </w:t>
      </w:r>
      <w:r>
        <w:rPr>
          <w:rStyle w:val="Strong"/>
        </w:rPr>
        <w:t>Add</w:t>
      </w:r>
      <w:r>
        <w:t>.</w:t>
      </w:r>
    </w:p>
    <w:p w:rsidR="00F63EF5" w:rsidRDefault="00F63EF5" w:rsidP="00F63EF5">
      <w:pPr>
        <w:numPr>
          <w:ilvl w:val="0"/>
          <w:numId w:val="5"/>
        </w:numPr>
        <w:spacing w:before="0" w:beforeAutospacing="0" w:after="0" w:afterAutospacing="0"/>
        <w:ind w:left="570"/>
      </w:pPr>
      <w:r>
        <w:t>Select a signal, such as </w:t>
      </w:r>
      <w:r>
        <w:rPr>
          <w:rStyle w:val="Strong"/>
        </w:rPr>
        <w:t>All Administrative operations</w:t>
      </w:r>
      <w:r>
        <w:t>, and then click </w:t>
      </w:r>
      <w:proofErr w:type="gramStart"/>
      <w:r>
        <w:rPr>
          <w:rStyle w:val="Strong"/>
        </w:rPr>
        <w:t>Done</w:t>
      </w:r>
      <w:proofErr w:type="gramEnd"/>
      <w:r>
        <w:t>.</w:t>
      </w:r>
    </w:p>
    <w:p w:rsidR="00F63EF5" w:rsidRDefault="00F63EF5" w:rsidP="00F63EF5">
      <w:pPr>
        <w:numPr>
          <w:ilvl w:val="0"/>
          <w:numId w:val="5"/>
        </w:numPr>
        <w:spacing w:before="0" w:beforeAutospacing="0" w:after="0" w:afterAutospacing="0"/>
        <w:ind w:left="570"/>
      </w:pPr>
      <w:r>
        <w:t>Under </w:t>
      </w:r>
      <w:r>
        <w:rPr>
          <w:rStyle w:val="Strong"/>
        </w:rPr>
        <w:t>Action group</w:t>
      </w:r>
      <w:r>
        <w:t>, click </w:t>
      </w:r>
      <w:r>
        <w:rPr>
          <w:rStyle w:val="Strong"/>
        </w:rPr>
        <w:t>Create</w:t>
      </w:r>
      <w:r>
        <w:t>. Review how action groups are used.</w:t>
      </w:r>
    </w:p>
    <w:p w:rsidR="00F63EF5" w:rsidRDefault="00F63EF5" w:rsidP="00F63EF5">
      <w:pPr>
        <w:numPr>
          <w:ilvl w:val="0"/>
          <w:numId w:val="5"/>
        </w:numPr>
        <w:spacing w:before="0" w:beforeAutospacing="0" w:after="0" w:afterAutospacing="0"/>
        <w:ind w:left="570"/>
      </w:pPr>
      <w:r>
        <w:t>Under </w:t>
      </w:r>
      <w:proofErr w:type="gramStart"/>
      <w:r>
        <w:rPr>
          <w:rStyle w:val="Strong"/>
        </w:rPr>
        <w:t>Select</w:t>
      </w:r>
      <w:proofErr w:type="gramEnd"/>
      <w:r>
        <w:rPr>
          <w:rStyle w:val="Strong"/>
        </w:rPr>
        <w:t xml:space="preserve"> an action type</w:t>
      </w:r>
      <w:r>
        <w:t> review the various ways the action group can be alerted.</w:t>
      </w:r>
    </w:p>
    <w:p w:rsidR="00F63EF5" w:rsidRDefault="00F63EF5" w:rsidP="00F63EF5">
      <w:pPr>
        <w:numPr>
          <w:ilvl w:val="0"/>
          <w:numId w:val="5"/>
        </w:numPr>
        <w:spacing w:before="0" w:beforeAutospacing="0" w:after="0" w:afterAutospacing="0"/>
        <w:ind w:left="570"/>
      </w:pPr>
      <w:r>
        <w:t>Select </w:t>
      </w:r>
      <w:r>
        <w:rPr>
          <w:rStyle w:val="Strong"/>
        </w:rPr>
        <w:t>Email/SMS/Push/Voice</w:t>
      </w:r>
      <w:r>
        <w:t>.</w:t>
      </w:r>
    </w:p>
    <w:p w:rsidR="00F63EF5" w:rsidRDefault="00F63EF5" w:rsidP="00F63EF5">
      <w:pPr>
        <w:numPr>
          <w:ilvl w:val="0"/>
          <w:numId w:val="5"/>
        </w:numPr>
        <w:spacing w:before="0" w:beforeAutospacing="0" w:after="0" w:afterAutospacing="0"/>
        <w:ind w:left="570"/>
      </w:pPr>
      <w:r>
        <w:t>Review the configuration choices and finish creating your action group.</w:t>
      </w:r>
    </w:p>
    <w:p w:rsidR="00F63EF5" w:rsidRDefault="00F63EF5" w:rsidP="00F63EF5">
      <w:pPr>
        <w:numPr>
          <w:ilvl w:val="0"/>
          <w:numId w:val="5"/>
        </w:numPr>
        <w:spacing w:before="0" w:beforeAutospacing="0" w:after="0" w:afterAutospacing="0"/>
        <w:ind w:left="570"/>
      </w:pPr>
      <w:r>
        <w:t>Complete the </w:t>
      </w:r>
      <w:r>
        <w:rPr>
          <w:rStyle w:val="Strong"/>
        </w:rPr>
        <w:t>Alert details</w:t>
      </w:r>
      <w:r>
        <w:t> and click </w:t>
      </w:r>
      <w:r>
        <w:rPr>
          <w:rStyle w:val="Strong"/>
        </w:rPr>
        <w:t>Create alert rule</w:t>
      </w:r>
      <w:r>
        <w:t>.</w:t>
      </w:r>
    </w:p>
    <w:p w:rsidR="00F63EF5" w:rsidRDefault="00F63EF5" w:rsidP="00F63EF5">
      <w:pPr>
        <w:numPr>
          <w:ilvl w:val="0"/>
          <w:numId w:val="5"/>
        </w:numPr>
        <w:spacing w:before="0" w:beforeAutospacing="0" w:after="0" w:afterAutospacing="0"/>
        <w:ind w:left="570"/>
      </w:pPr>
      <w:r>
        <w:t>On the </w:t>
      </w:r>
      <w:r>
        <w:rPr>
          <w:rStyle w:val="Strong"/>
        </w:rPr>
        <w:t>Alerts</w:t>
      </w:r>
      <w:r>
        <w:t> page, review how you can search your alerts by resource and time range.</w:t>
      </w:r>
    </w:p>
    <w:p w:rsidR="00F63EF5" w:rsidRDefault="00F63EF5" w:rsidP="00884D8D">
      <w:pPr>
        <w:pStyle w:val="Heading2"/>
      </w:pPr>
      <w:bookmarkStart w:id="53" w:name="_Toc132291506"/>
      <w:r>
        <w:t xml:space="preserve">Log </w:t>
      </w:r>
      <w:r w:rsidRPr="00884D8D">
        <w:t>Analytics</w:t>
      </w:r>
      <w:bookmarkEnd w:id="53"/>
    </w:p>
    <w:p w:rsidR="00F63EF5" w:rsidRDefault="00F63EF5" w:rsidP="00F63EF5">
      <w:pPr>
        <w:pStyle w:val="NormalWeb"/>
        <w:rPr>
          <w:rFonts w:ascii="Segoe UI" w:hAnsi="Segoe UI" w:cs="Segoe UI"/>
        </w:rPr>
      </w:pPr>
      <w:r>
        <w:rPr>
          <w:rFonts w:ascii="Segoe UI" w:hAnsi="Segoe UI" w:cs="Segoe UI"/>
        </w:rPr>
        <w:t>This lab requires a virtual machine in a running state.</w:t>
      </w:r>
    </w:p>
    <w:p w:rsidR="00F63EF5" w:rsidRDefault="00F63EF5" w:rsidP="00F63EF5">
      <w:pPr>
        <w:pStyle w:val="NormalWeb"/>
        <w:rPr>
          <w:rFonts w:ascii="Segoe UI" w:hAnsi="Segoe UI" w:cs="Segoe UI"/>
        </w:rPr>
      </w:pPr>
      <w:r>
        <w:rPr>
          <w:rFonts w:ascii="Segoe UI" w:hAnsi="Segoe UI" w:cs="Segoe UI"/>
        </w:rPr>
        <w:t>In this task, we will configure Log Analytics and run a query.</w:t>
      </w:r>
    </w:p>
    <w:p w:rsidR="00F63EF5" w:rsidRDefault="00F63EF5" w:rsidP="00F63EF5">
      <w:pPr>
        <w:numPr>
          <w:ilvl w:val="0"/>
          <w:numId w:val="6"/>
        </w:numPr>
        <w:spacing w:before="0" w:beforeAutospacing="0" w:after="0" w:afterAutospacing="0"/>
        <w:ind w:left="570"/>
      </w:pPr>
      <w:r>
        <w:t>Sign into the </w:t>
      </w:r>
      <w:r>
        <w:rPr>
          <w:rStyle w:val="Strong"/>
        </w:rPr>
        <w:t>Portal</w:t>
      </w:r>
      <w:r>
        <w:t>.</w:t>
      </w:r>
    </w:p>
    <w:p w:rsidR="00F63EF5" w:rsidRDefault="00F63EF5" w:rsidP="00F63EF5">
      <w:pPr>
        <w:numPr>
          <w:ilvl w:val="0"/>
          <w:numId w:val="6"/>
        </w:numPr>
        <w:spacing w:before="0" w:beforeAutospacing="0" w:after="0" w:afterAutospacing="0"/>
        <w:ind w:left="570"/>
      </w:pPr>
      <w:r>
        <w:t>Search for and launch </w:t>
      </w:r>
      <w:r>
        <w:rPr>
          <w:rStyle w:val="Strong"/>
        </w:rPr>
        <w:t>Log Analytics workspaces</w:t>
      </w:r>
      <w:r>
        <w:t>.</w:t>
      </w:r>
    </w:p>
    <w:p w:rsidR="00F63EF5" w:rsidRDefault="00F63EF5" w:rsidP="00F63EF5">
      <w:pPr>
        <w:numPr>
          <w:ilvl w:val="0"/>
          <w:numId w:val="6"/>
        </w:numPr>
        <w:spacing w:before="0" w:beforeAutospacing="0" w:after="0" w:afterAutospacing="0"/>
        <w:ind w:left="570"/>
      </w:pPr>
      <w:r>
        <w:t>Click </w:t>
      </w:r>
      <w:r>
        <w:rPr>
          <w:rStyle w:val="Strong"/>
        </w:rPr>
        <w:t>Add</w:t>
      </w:r>
      <w:r>
        <w:t> or </w:t>
      </w:r>
      <w:r>
        <w:rPr>
          <w:rStyle w:val="Strong"/>
        </w:rPr>
        <w:t>Create</w:t>
      </w:r>
      <w:r>
        <w:t>.</w:t>
      </w:r>
    </w:p>
    <w:p w:rsidR="00F63EF5" w:rsidRDefault="00F63EF5" w:rsidP="00F63EF5">
      <w:pPr>
        <w:numPr>
          <w:ilvl w:val="0"/>
          <w:numId w:val="6"/>
        </w:numPr>
        <w:spacing w:before="0" w:beforeAutospacing="0" w:after="0" w:afterAutospacing="0"/>
        <w:ind w:left="570"/>
      </w:pPr>
      <w:r>
        <w:t>On the </w:t>
      </w:r>
      <w:r>
        <w:rPr>
          <w:rStyle w:val="Strong"/>
        </w:rPr>
        <w:t>Basics</w:t>
      </w:r>
      <w:r>
        <w:t> tab, review and complete the required information.</w:t>
      </w:r>
    </w:p>
    <w:p w:rsidR="00F63EF5" w:rsidRDefault="00F63EF5" w:rsidP="00F63EF5">
      <w:pPr>
        <w:numPr>
          <w:ilvl w:val="0"/>
          <w:numId w:val="6"/>
        </w:numPr>
        <w:spacing w:before="0" w:beforeAutospacing="0" w:after="0" w:afterAutospacing="0"/>
        <w:ind w:left="570"/>
      </w:pPr>
      <w:r>
        <w:t>Under the Essentials view, review the </w:t>
      </w:r>
      <w:r>
        <w:rPr>
          <w:rStyle w:val="Strong"/>
        </w:rPr>
        <w:t>Pricing tier</w:t>
      </w:r>
      <w:r>
        <w:t> detail (example: Pricing tier: Pay-as-you-go)</w:t>
      </w:r>
    </w:p>
    <w:p w:rsidR="00F63EF5" w:rsidRDefault="00F63EF5" w:rsidP="00F63EF5">
      <w:pPr>
        <w:numPr>
          <w:ilvl w:val="0"/>
          <w:numId w:val="6"/>
        </w:numPr>
        <w:spacing w:before="0" w:beforeAutospacing="0" w:after="0" w:afterAutospacing="0"/>
        <w:ind w:left="570"/>
      </w:pPr>
      <w:r>
        <w:t>Finish creating the workspace and wait for it to deploy.</w:t>
      </w:r>
    </w:p>
    <w:p w:rsidR="00F63EF5" w:rsidRDefault="00F63EF5" w:rsidP="00F63EF5">
      <w:pPr>
        <w:numPr>
          <w:ilvl w:val="0"/>
          <w:numId w:val="6"/>
        </w:numPr>
        <w:spacing w:before="0" w:beforeAutospacing="0" w:after="0" w:afterAutospacing="0"/>
        <w:ind w:left="570"/>
      </w:pPr>
      <w:r>
        <w:rPr>
          <w:rStyle w:val="Strong"/>
        </w:rPr>
        <w:t>Go to resource</w:t>
      </w:r>
      <w:r>
        <w:t> and discuss how Log Analytics is used and configured.</w:t>
      </w:r>
    </w:p>
    <w:p w:rsidR="00F63EF5" w:rsidRDefault="00F63EF5" w:rsidP="00F63EF5">
      <w:pPr>
        <w:numPr>
          <w:ilvl w:val="0"/>
          <w:numId w:val="6"/>
        </w:numPr>
        <w:spacing w:before="0" w:beforeAutospacing="0" w:after="0" w:afterAutospacing="0"/>
        <w:ind w:left="570"/>
      </w:pPr>
      <w:r>
        <w:t>Under </w:t>
      </w:r>
      <w:r>
        <w:rPr>
          <w:rStyle w:val="Strong"/>
        </w:rPr>
        <w:t>Workspace Data Sources</w:t>
      </w:r>
      <w:r>
        <w:t> select </w:t>
      </w:r>
      <w:r>
        <w:rPr>
          <w:rStyle w:val="Strong"/>
        </w:rPr>
        <w:t>Virtual machines</w:t>
      </w:r>
      <w:r>
        <w:t>.</w:t>
      </w:r>
    </w:p>
    <w:p w:rsidR="00F63EF5" w:rsidRDefault="00F63EF5" w:rsidP="00F63EF5">
      <w:pPr>
        <w:numPr>
          <w:ilvl w:val="0"/>
          <w:numId w:val="6"/>
        </w:numPr>
        <w:spacing w:before="0" w:beforeAutospacing="0" w:after="0" w:afterAutospacing="0"/>
        <w:ind w:left="570"/>
      </w:pPr>
      <w:r>
        <w:t>Select a virtual machine and click </w:t>
      </w:r>
      <w:r>
        <w:rPr>
          <w:rStyle w:val="Strong"/>
        </w:rPr>
        <w:t>Connect</w:t>
      </w:r>
      <w:r>
        <w:t>.</w:t>
      </w:r>
    </w:p>
    <w:p w:rsidR="00F63EF5" w:rsidRDefault="00F63EF5" w:rsidP="00F63EF5">
      <w:pPr>
        <w:numPr>
          <w:ilvl w:val="0"/>
          <w:numId w:val="6"/>
        </w:numPr>
        <w:spacing w:before="0" w:beforeAutospacing="0" w:after="0" w:afterAutospacing="0"/>
        <w:ind w:left="570"/>
      </w:pPr>
      <w:r>
        <w:t>While you wait for the connection, under </w:t>
      </w:r>
      <w:r>
        <w:rPr>
          <w:rStyle w:val="Strong"/>
        </w:rPr>
        <w:t>Settings</w:t>
      </w:r>
      <w:r>
        <w:t> click </w:t>
      </w:r>
      <w:proofErr w:type="gramStart"/>
      <w:r>
        <w:rPr>
          <w:rStyle w:val="Strong"/>
        </w:rPr>
        <w:t>Advanced</w:t>
      </w:r>
      <w:proofErr w:type="gramEnd"/>
      <w:r>
        <w:rPr>
          <w:rStyle w:val="Strong"/>
        </w:rPr>
        <w:t xml:space="preserve"> settings</w:t>
      </w:r>
      <w:r>
        <w:t>.</w:t>
      </w:r>
    </w:p>
    <w:p w:rsidR="00F63EF5" w:rsidRDefault="00F63EF5" w:rsidP="00F63EF5">
      <w:pPr>
        <w:numPr>
          <w:ilvl w:val="0"/>
          <w:numId w:val="6"/>
        </w:numPr>
        <w:spacing w:before="0" w:beforeAutospacing="0" w:after="0" w:afterAutospacing="0"/>
        <w:ind w:left="570"/>
      </w:pPr>
      <w:r>
        <w:t>Click </w:t>
      </w:r>
      <w:proofErr w:type="gramStart"/>
      <w:r>
        <w:rPr>
          <w:rStyle w:val="Strong"/>
        </w:rPr>
        <w:t>Connected</w:t>
      </w:r>
      <w:proofErr w:type="gramEnd"/>
      <w:r>
        <w:rPr>
          <w:rStyle w:val="Strong"/>
        </w:rPr>
        <w:t xml:space="preserve"> sources</w:t>
      </w:r>
      <w:r>
        <w:t>. Discuss the possible sources like virtual machines and storage accounts.</w:t>
      </w:r>
    </w:p>
    <w:p w:rsidR="00F63EF5" w:rsidRDefault="00F63EF5" w:rsidP="00F63EF5">
      <w:pPr>
        <w:numPr>
          <w:ilvl w:val="0"/>
          <w:numId w:val="6"/>
        </w:numPr>
        <w:spacing w:before="0" w:beforeAutospacing="0" w:after="0" w:afterAutospacing="0"/>
        <w:ind w:left="570"/>
      </w:pPr>
      <w:r>
        <w:t>Click </w:t>
      </w:r>
      <w:r>
        <w:rPr>
          <w:rStyle w:val="Strong"/>
        </w:rPr>
        <w:t>Data</w:t>
      </w:r>
      <w:r>
        <w:t>. Review the different data sources.</w:t>
      </w:r>
    </w:p>
    <w:p w:rsidR="00F63EF5" w:rsidRDefault="00F63EF5" w:rsidP="00F63EF5">
      <w:pPr>
        <w:numPr>
          <w:ilvl w:val="0"/>
          <w:numId w:val="6"/>
        </w:numPr>
        <w:spacing w:before="0" w:beforeAutospacing="0" w:after="0" w:afterAutospacing="0"/>
        <w:ind w:left="570"/>
      </w:pPr>
      <w:r>
        <w:t>Show how </w:t>
      </w:r>
      <w:r>
        <w:rPr>
          <w:rStyle w:val="Strong"/>
        </w:rPr>
        <w:t>Windows event logs</w:t>
      </w:r>
      <w:r>
        <w:t> can be collected.</w:t>
      </w:r>
    </w:p>
    <w:p w:rsidR="00F63EF5" w:rsidRDefault="00F63EF5" w:rsidP="00F63EF5">
      <w:pPr>
        <w:numPr>
          <w:ilvl w:val="0"/>
          <w:numId w:val="6"/>
        </w:numPr>
        <w:spacing w:before="0" w:beforeAutospacing="0" w:after="0" w:afterAutospacing="0"/>
        <w:ind w:left="570"/>
      </w:pPr>
      <w:r>
        <w:t>Save any changes you make.</w:t>
      </w:r>
    </w:p>
    <w:p w:rsidR="00F63EF5" w:rsidRDefault="00F63EF5" w:rsidP="00F63EF5">
      <w:pPr>
        <w:numPr>
          <w:ilvl w:val="0"/>
          <w:numId w:val="6"/>
        </w:numPr>
        <w:spacing w:before="0" w:beforeAutospacing="0" w:after="0" w:afterAutospacing="0"/>
        <w:ind w:left="570"/>
      </w:pPr>
      <w:r>
        <w:t>Back at the Log Analytics workspace, Under </w:t>
      </w:r>
      <w:r>
        <w:rPr>
          <w:rStyle w:val="Strong"/>
        </w:rPr>
        <w:t>General</w:t>
      </w:r>
      <w:r>
        <w:t> select </w:t>
      </w:r>
      <w:r>
        <w:rPr>
          <w:rStyle w:val="Strong"/>
        </w:rPr>
        <w:t>Logs</w:t>
      </w:r>
      <w:r>
        <w:t>.</w:t>
      </w:r>
    </w:p>
    <w:p w:rsidR="00F63EF5" w:rsidRDefault="00F63EF5" w:rsidP="00F63EF5">
      <w:pPr>
        <w:numPr>
          <w:ilvl w:val="0"/>
          <w:numId w:val="6"/>
        </w:numPr>
        <w:spacing w:before="0" w:beforeAutospacing="0" w:after="0" w:afterAutospacing="0"/>
        <w:ind w:left="570"/>
      </w:pPr>
      <w:r>
        <w:t>Review how log data is stored in tables and can be queried.</w:t>
      </w:r>
    </w:p>
    <w:p w:rsidR="00F63EF5" w:rsidRDefault="00F63EF5" w:rsidP="00F63EF5">
      <w:pPr>
        <w:numPr>
          <w:ilvl w:val="0"/>
          <w:numId w:val="6"/>
        </w:numPr>
        <w:spacing w:before="0" w:beforeAutospacing="0" w:after="0" w:afterAutospacing="0"/>
        <w:ind w:left="570"/>
      </w:pPr>
      <w:r>
        <w:t>Select the </w:t>
      </w:r>
      <w:r>
        <w:rPr>
          <w:rStyle w:val="Strong"/>
        </w:rPr>
        <w:t>Event</w:t>
      </w:r>
      <w:r>
        <w:t> table and then click </w:t>
      </w:r>
      <w:r>
        <w:rPr>
          <w:rStyle w:val="Strong"/>
        </w:rPr>
        <w:t>Run</w:t>
      </w:r>
      <w:r>
        <w:t>.</w:t>
      </w:r>
    </w:p>
    <w:p w:rsidR="00F63EF5" w:rsidRDefault="00F63EF5" w:rsidP="00F63EF5">
      <w:pPr>
        <w:numPr>
          <w:ilvl w:val="0"/>
          <w:numId w:val="6"/>
        </w:numPr>
        <w:spacing w:before="0" w:beforeAutospacing="0" w:after="0" w:afterAutospacing="0"/>
        <w:ind w:left="570"/>
      </w:pPr>
      <w:r>
        <w:lastRenderedPageBreak/>
        <w:t>Review the results.</w:t>
      </w:r>
    </w:p>
    <w:p w:rsidR="00912399" w:rsidRPr="00912399" w:rsidRDefault="00912399" w:rsidP="00884D8D">
      <w:pPr>
        <w:pStyle w:val="Heading2"/>
      </w:pPr>
      <w:bookmarkStart w:id="54" w:name="_Toc132291507"/>
      <w:r w:rsidRPr="00912399">
        <w:t>Navigating Azure</w:t>
      </w:r>
      <w:bookmarkEnd w:id="54"/>
    </w:p>
    <w:p w:rsidR="00912399" w:rsidRPr="00912399" w:rsidRDefault="00912399" w:rsidP="00912399">
      <w:r w:rsidRPr="00912399">
        <w:t>In this task, you'll learn how to access and use the Azure portal.</w:t>
      </w:r>
    </w:p>
    <w:p w:rsidR="00912399" w:rsidRPr="00912399" w:rsidRDefault="00912399" w:rsidP="00912399">
      <w:r w:rsidRPr="00912399">
        <w:t>Locate the Azure portal</w:t>
      </w:r>
    </w:p>
    <w:p w:rsidR="00912399" w:rsidRPr="00912399" w:rsidRDefault="00912399" w:rsidP="00912399">
      <w:r w:rsidRPr="00912399">
        <w:t>In this task, you'll access the lab environment and the Azure portal.</w:t>
      </w:r>
    </w:p>
    <w:p w:rsidR="00912399" w:rsidRPr="00912399" w:rsidRDefault="00912399" w:rsidP="00912399">
      <w:pPr>
        <w:pStyle w:val="ListParagraph"/>
        <w:numPr>
          <w:ilvl w:val="0"/>
          <w:numId w:val="1"/>
        </w:numPr>
      </w:pPr>
      <w:r w:rsidRPr="00912399">
        <w:t>Ask your instructor how to access the lab environment.</w:t>
      </w:r>
    </w:p>
    <w:p w:rsidR="00912399" w:rsidRPr="00912399" w:rsidRDefault="00912399" w:rsidP="00912399">
      <w:pPr>
        <w:pStyle w:val="ListParagraph"/>
        <w:numPr>
          <w:ilvl w:val="0"/>
          <w:numId w:val="1"/>
        </w:numPr>
      </w:pPr>
      <w:r w:rsidRPr="00912399">
        <w:t>After accessing the lab environment, navigate to the </w:t>
      </w:r>
      <w:hyperlink r:id="rId14" w:history="1">
        <w:r w:rsidRPr="00912399">
          <w:rPr>
            <w:color w:val="0000FF"/>
            <w:u w:val="single"/>
          </w:rPr>
          <w:t>Azure portal</w:t>
        </w:r>
      </w:hyperlink>
      <w:r w:rsidRPr="00912399">
        <w:t>.</w:t>
      </w:r>
    </w:p>
    <w:p w:rsidR="00912399" w:rsidRPr="00912399" w:rsidRDefault="00912399" w:rsidP="00912399">
      <w:pPr>
        <w:pStyle w:val="ListParagraph"/>
        <w:numPr>
          <w:ilvl w:val="0"/>
          <w:numId w:val="1"/>
        </w:numPr>
      </w:pPr>
      <w:r w:rsidRPr="00912399">
        <w:t>Bookmark this page. You'll use the Portal throughout the course labs and demonstrations.</w:t>
      </w:r>
    </w:p>
    <w:p w:rsidR="00912399" w:rsidRPr="00912399" w:rsidRDefault="00912399" w:rsidP="00912399">
      <w:pPr>
        <w:pStyle w:val="ListParagraph"/>
        <w:numPr>
          <w:ilvl w:val="0"/>
          <w:numId w:val="1"/>
        </w:numPr>
      </w:pPr>
      <w:r w:rsidRPr="00912399">
        <w:t>In the top right corner of the Portal, select your user account.</w:t>
      </w:r>
    </w:p>
    <w:p w:rsidR="00912399" w:rsidRPr="00912399" w:rsidRDefault="00912399" w:rsidP="00912399">
      <w:pPr>
        <w:pStyle w:val="ListParagraph"/>
        <w:numPr>
          <w:ilvl w:val="0"/>
          <w:numId w:val="1"/>
        </w:numPr>
      </w:pPr>
      <w:r w:rsidRPr="00912399">
        <w:t>Notice you can View account and Switch directory.</w:t>
      </w:r>
    </w:p>
    <w:p w:rsidR="00912399" w:rsidRPr="00912399" w:rsidRDefault="00912399" w:rsidP="00912399">
      <w:pPr>
        <w:pStyle w:val="ListParagraph"/>
        <w:numPr>
          <w:ilvl w:val="0"/>
          <w:numId w:val="1"/>
        </w:numPr>
      </w:pPr>
      <w:r w:rsidRPr="00912399">
        <w:t>Switch directory lets you view </w:t>
      </w:r>
      <w:proofErr w:type="gramStart"/>
      <w:r w:rsidRPr="00912399">
        <w:t>My</w:t>
      </w:r>
      <w:proofErr w:type="gramEnd"/>
      <w:r w:rsidRPr="00912399">
        <w:t xml:space="preserve"> permissions and View my bill.</w:t>
      </w:r>
    </w:p>
    <w:p w:rsidR="00912399" w:rsidRPr="00912399" w:rsidRDefault="00912399" w:rsidP="00912399">
      <w:pPr>
        <w:pStyle w:val="ListParagraph"/>
        <w:numPr>
          <w:ilvl w:val="0"/>
          <w:numId w:val="1"/>
        </w:numPr>
      </w:pPr>
      <w:r w:rsidRPr="00912399">
        <w:t>Select the </w:t>
      </w:r>
      <w:r w:rsidRPr="00912399">
        <w:rPr>
          <w:b/>
          <w:bCs/>
        </w:rPr>
        <w:t>Settings</w:t>
      </w:r>
      <w:r w:rsidRPr="00912399">
        <w:t> icon (top right menu bar - cog icon).</w:t>
      </w:r>
    </w:p>
    <w:p w:rsidR="00912399" w:rsidRPr="00912399" w:rsidRDefault="00912399" w:rsidP="00912399">
      <w:pPr>
        <w:pStyle w:val="ListParagraph"/>
        <w:numPr>
          <w:ilvl w:val="0"/>
          <w:numId w:val="1"/>
        </w:numPr>
      </w:pPr>
      <w:r w:rsidRPr="00912399">
        <w:t>Review the </w:t>
      </w:r>
      <w:r w:rsidRPr="00912399">
        <w:rPr>
          <w:b/>
          <w:bCs/>
        </w:rPr>
        <w:t>Portal settings</w:t>
      </w:r>
      <w:r w:rsidRPr="00912399">
        <w:t> including the </w:t>
      </w:r>
      <w:r w:rsidRPr="00912399">
        <w:rPr>
          <w:b/>
          <w:bCs/>
        </w:rPr>
        <w:t>General</w:t>
      </w:r>
      <w:r w:rsidRPr="00912399">
        <w:t> and </w:t>
      </w:r>
      <w:r w:rsidRPr="00912399">
        <w:rPr>
          <w:b/>
          <w:bCs/>
        </w:rPr>
        <w:t>Language &amp; region</w:t>
      </w:r>
      <w:r w:rsidRPr="00912399">
        <w:t> settings.</w:t>
      </w:r>
    </w:p>
    <w:p w:rsidR="00912399" w:rsidRPr="00912399" w:rsidRDefault="00912399" w:rsidP="00912399">
      <w:pPr>
        <w:pStyle w:val="ListParagraph"/>
        <w:numPr>
          <w:ilvl w:val="0"/>
          <w:numId w:val="1"/>
        </w:numPr>
      </w:pPr>
      <w:r w:rsidRPr="00912399">
        <w:t xml:space="preserve">Use the Search resources, services, and </w:t>
      </w:r>
      <w:proofErr w:type="gramStart"/>
      <w:r w:rsidRPr="00912399">
        <w:t>docs</w:t>
      </w:r>
      <w:proofErr w:type="gramEnd"/>
      <w:r w:rsidRPr="00912399">
        <w:t> textbox to search for Virtual machines.</w:t>
      </w:r>
    </w:p>
    <w:p w:rsidR="00912399" w:rsidRPr="00912399" w:rsidRDefault="00912399" w:rsidP="00912399">
      <w:pPr>
        <w:pStyle w:val="ListParagraph"/>
        <w:numPr>
          <w:ilvl w:val="0"/>
          <w:numId w:val="1"/>
        </w:numPr>
      </w:pPr>
      <w:r w:rsidRPr="00912399">
        <w:t>You can search for not only general Azure resources but specifically but named resources.</w:t>
      </w:r>
    </w:p>
    <w:p w:rsidR="00912399" w:rsidRPr="00912399" w:rsidRDefault="00912399" w:rsidP="00912399">
      <w:pPr>
        <w:pStyle w:val="ListParagraph"/>
        <w:numPr>
          <w:ilvl w:val="0"/>
          <w:numId w:val="1"/>
        </w:numPr>
      </w:pPr>
      <w:r w:rsidRPr="00912399">
        <w:t>Select Use the </w:t>
      </w:r>
      <w:r w:rsidRPr="00912399">
        <w:rPr>
          <w:b/>
          <w:bCs/>
        </w:rPr>
        <w:t>Portal menu</w:t>
      </w:r>
      <w:r w:rsidRPr="00912399">
        <w:t> (left corner three bars icon).</w:t>
      </w:r>
    </w:p>
    <w:p w:rsidR="00912399" w:rsidRPr="00912399" w:rsidRDefault="00912399" w:rsidP="00912399">
      <w:pPr>
        <w:pStyle w:val="ListParagraph"/>
        <w:numPr>
          <w:ilvl w:val="0"/>
          <w:numId w:val="1"/>
        </w:numPr>
      </w:pPr>
      <w:r w:rsidRPr="00912399">
        <w:t>Notice you can </w:t>
      </w:r>
      <w:proofErr w:type="gramStart"/>
      <w:r w:rsidRPr="00912399">
        <w:t>Create</w:t>
      </w:r>
      <w:proofErr w:type="gramEnd"/>
      <w:r w:rsidRPr="00912399">
        <w:t xml:space="preserve"> a resource, view All services, and view All resources.</w:t>
      </w:r>
    </w:p>
    <w:p w:rsidR="00912399" w:rsidRPr="00912399" w:rsidRDefault="00912399" w:rsidP="00912399">
      <w:pPr>
        <w:pStyle w:val="ListParagraph"/>
        <w:numPr>
          <w:ilvl w:val="0"/>
          <w:numId w:val="1"/>
        </w:numPr>
      </w:pPr>
      <w:r w:rsidRPr="00912399">
        <w:t>Take some time to browse around the interface, search and explore different areas.</w:t>
      </w:r>
    </w:p>
    <w:p w:rsidR="00912399" w:rsidRPr="00912399" w:rsidRDefault="00912399" w:rsidP="00912399">
      <w:pPr>
        <w:pStyle w:val="ListParagraph"/>
        <w:numPr>
          <w:ilvl w:val="0"/>
          <w:numId w:val="1"/>
        </w:numPr>
      </w:pPr>
      <w:r w:rsidRPr="00912399">
        <w:t>Launch the </w:t>
      </w:r>
      <w:r w:rsidRPr="00912399">
        <w:rPr>
          <w:b/>
          <w:bCs/>
        </w:rPr>
        <w:t>Cloud Shell</w:t>
      </w:r>
      <w:r w:rsidRPr="00912399">
        <w:t> (first icon top menu bar).</w:t>
      </w:r>
    </w:p>
    <w:p w:rsidR="00912399" w:rsidRPr="00912399" w:rsidRDefault="00912399" w:rsidP="00912399">
      <w:pPr>
        <w:pStyle w:val="ListParagraph"/>
        <w:numPr>
          <w:ilvl w:val="0"/>
          <w:numId w:val="1"/>
        </w:numPr>
      </w:pPr>
      <w:r w:rsidRPr="00912399">
        <w:t>Notice the drop-down for </w:t>
      </w:r>
      <w:r w:rsidRPr="00912399">
        <w:rPr>
          <w:b/>
          <w:bCs/>
        </w:rPr>
        <w:t>PowerShell</w:t>
      </w:r>
      <w:r w:rsidRPr="00912399">
        <w:t> or </w:t>
      </w:r>
      <w:r w:rsidRPr="00912399">
        <w:rPr>
          <w:b/>
          <w:bCs/>
        </w:rPr>
        <w:t>Bash</w:t>
      </w:r>
      <w:r w:rsidRPr="00912399">
        <w:t>.</w:t>
      </w:r>
    </w:p>
    <w:p w:rsidR="00912399" w:rsidRPr="00912399" w:rsidRDefault="00912399" w:rsidP="00C8655E">
      <w:pPr>
        <w:pStyle w:val="Heading2"/>
      </w:pPr>
      <w:bookmarkStart w:id="55" w:name="_Toc132291508"/>
      <w:r w:rsidRPr="00912399">
        <w:t>Azure RBAC Role Assignments</w:t>
      </w:r>
      <w:bookmarkEnd w:id="55"/>
    </w:p>
    <w:p w:rsidR="00912399" w:rsidRPr="00912399" w:rsidRDefault="00912399" w:rsidP="00912399">
      <w:r w:rsidRPr="00912399">
        <w:t>In this task, we'll learn about role assignments.</w:t>
      </w:r>
    </w:p>
    <w:p w:rsidR="00912399" w:rsidRPr="00912399" w:rsidRDefault="00912399" w:rsidP="00912399">
      <w:r w:rsidRPr="00912399">
        <w:t>Locate Access Control blade</w:t>
      </w:r>
    </w:p>
    <w:p w:rsidR="00912399" w:rsidRPr="00912399" w:rsidRDefault="00912399" w:rsidP="00912399">
      <w:pPr>
        <w:pStyle w:val="ListParagraph"/>
        <w:numPr>
          <w:ilvl w:val="0"/>
          <w:numId w:val="2"/>
        </w:numPr>
      </w:pPr>
      <w:r w:rsidRPr="00912399">
        <w:t>Access the Azure portal, and select a resource group. Make a note of what resource group you use.</w:t>
      </w:r>
    </w:p>
    <w:p w:rsidR="00912399" w:rsidRPr="00912399" w:rsidRDefault="00912399" w:rsidP="00912399">
      <w:pPr>
        <w:pStyle w:val="ListParagraph"/>
        <w:numPr>
          <w:ilvl w:val="0"/>
          <w:numId w:val="2"/>
        </w:numPr>
      </w:pPr>
      <w:r w:rsidRPr="00912399">
        <w:t>Select the Access Control (IAM) blade.</w:t>
      </w:r>
    </w:p>
    <w:p w:rsidR="00912399" w:rsidRPr="00912399" w:rsidRDefault="00912399" w:rsidP="00912399">
      <w:pPr>
        <w:pStyle w:val="ListParagraph"/>
        <w:numPr>
          <w:ilvl w:val="0"/>
          <w:numId w:val="2"/>
        </w:numPr>
      </w:pPr>
      <w:r w:rsidRPr="00912399">
        <w:t>This blade is available for many different resources so you can control access.</w:t>
      </w:r>
    </w:p>
    <w:p w:rsidR="00912399" w:rsidRPr="00912399" w:rsidRDefault="00912399" w:rsidP="00912399">
      <w:r w:rsidRPr="00912399">
        <w:t>Review role permissions</w:t>
      </w:r>
    </w:p>
    <w:p w:rsidR="00912399" w:rsidRPr="00912399" w:rsidRDefault="00912399" w:rsidP="00912399">
      <w:pPr>
        <w:pStyle w:val="ListParagraph"/>
        <w:numPr>
          <w:ilvl w:val="0"/>
          <w:numId w:val="3"/>
        </w:numPr>
      </w:pPr>
      <w:r w:rsidRPr="00912399">
        <w:t>Click the </w:t>
      </w:r>
      <w:r w:rsidRPr="00912399">
        <w:rPr>
          <w:b/>
          <w:bCs/>
        </w:rPr>
        <w:t>Roles</w:t>
      </w:r>
      <w:r w:rsidRPr="00912399">
        <w:t> tab (top).</w:t>
      </w:r>
    </w:p>
    <w:p w:rsidR="00912399" w:rsidRPr="00912399" w:rsidRDefault="00912399" w:rsidP="00912399">
      <w:pPr>
        <w:pStyle w:val="ListParagraph"/>
        <w:numPr>
          <w:ilvl w:val="0"/>
          <w:numId w:val="3"/>
        </w:numPr>
      </w:pPr>
      <w:r w:rsidRPr="00912399">
        <w:t>Select a desired role from the list by clicking the associated box next to the Role Name.</w:t>
      </w:r>
    </w:p>
    <w:p w:rsidR="00912399" w:rsidRPr="00912399" w:rsidRDefault="00912399" w:rsidP="00912399">
      <w:pPr>
        <w:pStyle w:val="ListParagraph"/>
        <w:numPr>
          <w:ilvl w:val="0"/>
          <w:numId w:val="3"/>
        </w:numPr>
      </w:pPr>
      <w:r w:rsidRPr="00912399">
        <w:t>Click the </w:t>
      </w:r>
      <w:r w:rsidRPr="00912399">
        <w:rPr>
          <w:b/>
          <w:bCs/>
        </w:rPr>
        <w:t>View</w:t>
      </w:r>
      <w:r w:rsidRPr="00912399">
        <w:t> link under the </w:t>
      </w:r>
      <w:r w:rsidRPr="00912399">
        <w:rPr>
          <w:b/>
          <w:bCs/>
        </w:rPr>
        <w:t>Details</w:t>
      </w:r>
      <w:r w:rsidRPr="00912399">
        <w:t> column on the far right of the page.</w:t>
      </w:r>
    </w:p>
    <w:p w:rsidR="00912399" w:rsidRPr="00912399" w:rsidRDefault="00912399" w:rsidP="00912399">
      <w:pPr>
        <w:pStyle w:val="ListParagraph"/>
        <w:numPr>
          <w:ilvl w:val="0"/>
          <w:numId w:val="3"/>
        </w:numPr>
      </w:pPr>
      <w:r w:rsidRPr="00912399">
        <w:t>The Permissions view is displayed including three columns from left to right that is (i.e., Other, Read, Write, and Delete) </w:t>
      </w:r>
      <w:r w:rsidRPr="00912399">
        <w:rPr>
          <w:b/>
          <w:bCs/>
        </w:rPr>
        <w:t>Permissions</w:t>
      </w:r>
      <w:r w:rsidRPr="00912399">
        <w:t>, and </w:t>
      </w:r>
      <w:r w:rsidRPr="00912399">
        <w:rPr>
          <w:b/>
          <w:bCs/>
        </w:rPr>
        <w:t>Description</w:t>
      </w:r>
      <w:r w:rsidRPr="00912399">
        <w:t>.</w:t>
      </w:r>
    </w:p>
    <w:p w:rsidR="00912399" w:rsidRPr="00912399" w:rsidRDefault="00912399" w:rsidP="00912399">
      <w:pPr>
        <w:pStyle w:val="ListParagraph"/>
        <w:numPr>
          <w:ilvl w:val="0"/>
          <w:numId w:val="3"/>
        </w:numPr>
      </w:pPr>
      <w:r w:rsidRPr="00912399">
        <w:t>Return to the </w:t>
      </w:r>
      <w:r w:rsidRPr="00912399">
        <w:rPr>
          <w:b/>
          <w:bCs/>
        </w:rPr>
        <w:t>Access Control (IAM)</w:t>
      </w:r>
      <w:r w:rsidRPr="00912399">
        <w:t> blade.</w:t>
      </w:r>
    </w:p>
    <w:p w:rsidR="00912399" w:rsidRPr="00912399" w:rsidRDefault="00912399" w:rsidP="00C8655E">
      <w:pPr>
        <w:pStyle w:val="Heading2"/>
      </w:pPr>
      <w:bookmarkStart w:id="56" w:name="_Toc132291509"/>
      <w:r w:rsidRPr="00912399">
        <w:t>Manage resource locks</w:t>
      </w:r>
      <w:bookmarkEnd w:id="56"/>
    </w:p>
    <w:p w:rsidR="00912399" w:rsidRPr="00912399" w:rsidRDefault="00912399" w:rsidP="00912399">
      <w:r w:rsidRPr="00912399">
        <w:rPr>
          <w:b/>
          <w:bCs/>
        </w:rPr>
        <w:t>Note:</w:t>
      </w:r>
      <w:r w:rsidRPr="00912399">
        <w:t> This task requires a resource group.</w:t>
      </w:r>
    </w:p>
    <w:p w:rsidR="00912399" w:rsidRPr="00912399" w:rsidRDefault="00912399" w:rsidP="00912399">
      <w:r w:rsidRPr="00912399">
        <w:t>In this task, we'll create resource locks.</w:t>
      </w:r>
    </w:p>
    <w:p w:rsidR="00912399" w:rsidRPr="00912399" w:rsidRDefault="00912399" w:rsidP="00912399">
      <w:pPr>
        <w:pStyle w:val="ListParagraph"/>
        <w:numPr>
          <w:ilvl w:val="0"/>
          <w:numId w:val="4"/>
        </w:numPr>
      </w:pPr>
      <w:r w:rsidRPr="00912399">
        <w:lastRenderedPageBreak/>
        <w:t>In the </w:t>
      </w:r>
      <w:r w:rsidRPr="00912399">
        <w:rPr>
          <w:b/>
          <w:bCs/>
        </w:rPr>
        <w:t>Portal</w:t>
      </w:r>
      <w:r w:rsidRPr="00912399">
        <w:t> navigate to a resource group.</w:t>
      </w:r>
    </w:p>
    <w:p w:rsidR="00912399" w:rsidRPr="00912399" w:rsidRDefault="00912399" w:rsidP="00912399">
      <w:pPr>
        <w:pStyle w:val="ListParagraph"/>
        <w:numPr>
          <w:ilvl w:val="0"/>
          <w:numId w:val="4"/>
        </w:numPr>
      </w:pPr>
      <w:r w:rsidRPr="00912399">
        <w:t>In the </w:t>
      </w:r>
      <w:r w:rsidRPr="00912399">
        <w:rPr>
          <w:b/>
          <w:bCs/>
        </w:rPr>
        <w:t>Settings</w:t>
      </w:r>
      <w:r w:rsidRPr="00912399">
        <w:t> section, click </w:t>
      </w:r>
      <w:r w:rsidRPr="00912399">
        <w:rPr>
          <w:b/>
          <w:bCs/>
        </w:rPr>
        <w:t>Locks</w:t>
      </w:r>
      <w:r w:rsidRPr="00912399">
        <w:t>, and then click </w:t>
      </w:r>
      <w:r w:rsidRPr="00912399">
        <w:rPr>
          <w:b/>
          <w:bCs/>
        </w:rPr>
        <w:t>+ Add</w:t>
      </w:r>
      <w:r w:rsidRPr="00912399">
        <w:t>.</w:t>
      </w:r>
    </w:p>
    <w:p w:rsidR="00912399" w:rsidRPr="00912399" w:rsidRDefault="00912399" w:rsidP="00912399">
      <w:pPr>
        <w:pStyle w:val="ListParagraph"/>
        <w:numPr>
          <w:ilvl w:val="0"/>
          <w:numId w:val="4"/>
        </w:numPr>
      </w:pPr>
      <w:r w:rsidRPr="00912399">
        <w:t>Discuss the different types of locks and applying the locks at different levels.</w:t>
      </w:r>
    </w:p>
    <w:p w:rsidR="00912399" w:rsidRPr="00912399" w:rsidRDefault="00912399" w:rsidP="00912399">
      <w:pPr>
        <w:pStyle w:val="ListParagraph"/>
        <w:numPr>
          <w:ilvl w:val="0"/>
          <w:numId w:val="4"/>
        </w:numPr>
      </w:pPr>
      <w:r w:rsidRPr="00912399">
        <w:t>Create a new lock with a </w:t>
      </w:r>
      <w:r w:rsidRPr="00912399">
        <w:rPr>
          <w:b/>
          <w:bCs/>
        </w:rPr>
        <w:t>Lock type</w:t>
      </w:r>
      <w:r w:rsidRPr="00912399">
        <w:t> of </w:t>
      </w:r>
      <w:r w:rsidRPr="00912399">
        <w:rPr>
          <w:b/>
          <w:bCs/>
        </w:rPr>
        <w:t>Delete</w:t>
      </w:r>
      <w:r w:rsidRPr="00912399">
        <w:t>.</w:t>
      </w:r>
    </w:p>
    <w:p w:rsidR="00912399" w:rsidRPr="00912399" w:rsidRDefault="00912399" w:rsidP="00912399">
      <w:pPr>
        <w:pStyle w:val="ListParagraph"/>
        <w:numPr>
          <w:ilvl w:val="0"/>
          <w:numId w:val="4"/>
        </w:numPr>
      </w:pPr>
      <w:r w:rsidRPr="00912399">
        <w:t>From the </w:t>
      </w:r>
      <w:r w:rsidRPr="00912399">
        <w:rPr>
          <w:b/>
          <w:bCs/>
        </w:rPr>
        <w:t>Overview</w:t>
      </w:r>
      <w:r w:rsidRPr="00912399">
        <w:t> blade, click </w:t>
      </w:r>
      <w:r w:rsidRPr="00912399">
        <w:rPr>
          <w:b/>
          <w:bCs/>
        </w:rPr>
        <w:t>Delete resource group</w:t>
      </w:r>
      <w:r w:rsidRPr="00912399">
        <w:t>. Type the name of the resource group and click </w:t>
      </w:r>
      <w:r w:rsidRPr="00912399">
        <w:rPr>
          <w:b/>
          <w:bCs/>
        </w:rPr>
        <w:t>OK</w:t>
      </w:r>
      <w:r w:rsidRPr="00912399">
        <w:t>.</w:t>
      </w:r>
    </w:p>
    <w:p w:rsidR="00912399" w:rsidRPr="00912399" w:rsidRDefault="00912399" w:rsidP="00912399">
      <w:pPr>
        <w:pStyle w:val="ListParagraph"/>
        <w:numPr>
          <w:ilvl w:val="0"/>
          <w:numId w:val="4"/>
        </w:numPr>
      </w:pPr>
      <w:r w:rsidRPr="00912399">
        <w:t>You should receive an error message stating the resource group is locked and can't be deleted.</w:t>
      </w:r>
    </w:p>
    <w:p w:rsidR="00912399" w:rsidRPr="00912399" w:rsidRDefault="00912399" w:rsidP="00912399">
      <w:pPr>
        <w:pStyle w:val="ListParagraph"/>
        <w:numPr>
          <w:ilvl w:val="0"/>
          <w:numId w:val="4"/>
        </w:numPr>
      </w:pPr>
      <w:r w:rsidRPr="00912399">
        <w:t>Add a </w:t>
      </w:r>
      <w:r w:rsidRPr="00912399">
        <w:rPr>
          <w:b/>
          <w:bCs/>
        </w:rPr>
        <w:t>Storage Account</w:t>
      </w:r>
      <w:r w:rsidRPr="00912399">
        <w:t> to the resource group.</w:t>
      </w:r>
    </w:p>
    <w:p w:rsidR="00912399" w:rsidRPr="00912399" w:rsidRDefault="00912399" w:rsidP="00912399">
      <w:pPr>
        <w:pStyle w:val="ListParagraph"/>
        <w:numPr>
          <w:ilvl w:val="0"/>
          <w:numId w:val="4"/>
        </w:numPr>
      </w:pPr>
      <w:r w:rsidRPr="00912399">
        <w:t>After the storage account is created, try to delete the storage account.</w:t>
      </w:r>
    </w:p>
    <w:p w:rsidR="00912399" w:rsidRPr="00912399" w:rsidRDefault="00912399" w:rsidP="00912399">
      <w:pPr>
        <w:pStyle w:val="ListParagraph"/>
        <w:numPr>
          <w:ilvl w:val="0"/>
          <w:numId w:val="4"/>
        </w:numPr>
      </w:pPr>
      <w:r w:rsidRPr="00912399">
        <w:t>You receive an error message stating the resource or its parent has a delete lock.</w:t>
      </w:r>
    </w:p>
    <w:p w:rsidR="00912399" w:rsidRPr="00912399" w:rsidRDefault="00912399" w:rsidP="00912399">
      <w:pPr>
        <w:pStyle w:val="ListParagraph"/>
        <w:numPr>
          <w:ilvl w:val="0"/>
          <w:numId w:val="4"/>
        </w:numPr>
      </w:pPr>
      <w:r w:rsidRPr="00912399">
        <w:t>Review how the storage account inherits the lock from the parent and can't be deleted.</w:t>
      </w:r>
    </w:p>
    <w:p w:rsidR="00912399" w:rsidRPr="00912399" w:rsidRDefault="00912399" w:rsidP="00912399">
      <w:pPr>
        <w:pStyle w:val="ListParagraph"/>
        <w:numPr>
          <w:ilvl w:val="0"/>
          <w:numId w:val="4"/>
        </w:numPr>
      </w:pPr>
      <w:r w:rsidRPr="00912399">
        <w:t>Return to the resource group blade and, in the </w:t>
      </w:r>
      <w:r w:rsidRPr="00912399">
        <w:rPr>
          <w:b/>
          <w:bCs/>
        </w:rPr>
        <w:t>Settings</w:t>
      </w:r>
      <w:r w:rsidRPr="00912399">
        <w:t> section, click </w:t>
      </w:r>
      <w:r w:rsidRPr="00912399">
        <w:rPr>
          <w:b/>
          <w:bCs/>
        </w:rPr>
        <w:t>Locks</w:t>
      </w:r>
      <w:r w:rsidRPr="00912399">
        <w:t>.</w:t>
      </w:r>
    </w:p>
    <w:p w:rsidR="00912399" w:rsidRPr="00912399" w:rsidRDefault="00912399" w:rsidP="00912399">
      <w:pPr>
        <w:pStyle w:val="ListParagraph"/>
        <w:numPr>
          <w:ilvl w:val="0"/>
          <w:numId w:val="4"/>
        </w:numPr>
      </w:pPr>
      <w:r w:rsidRPr="00912399">
        <w:t>Scroll all the way to the right, then click the </w:t>
      </w:r>
      <w:r w:rsidRPr="00912399">
        <w:rPr>
          <w:b/>
          <w:bCs/>
        </w:rPr>
        <w:t>Delete</w:t>
      </w:r>
      <w:r w:rsidRPr="00912399">
        <w:t> link to the right of the lock.</w:t>
      </w:r>
    </w:p>
    <w:p w:rsidR="00912399" w:rsidRPr="00912399" w:rsidRDefault="00912399" w:rsidP="00912399">
      <w:pPr>
        <w:pStyle w:val="ListParagraph"/>
        <w:numPr>
          <w:ilvl w:val="0"/>
          <w:numId w:val="4"/>
        </w:numPr>
      </w:pPr>
      <w:r w:rsidRPr="00912399">
        <w:t>Return to the storage account and confirm you can now delete the resource.</w:t>
      </w:r>
    </w:p>
    <w:p w:rsidR="008E67FC" w:rsidRDefault="008E67FC" w:rsidP="008E67FC">
      <w:pPr>
        <w:pStyle w:val="Heading2"/>
        <w:rPr>
          <w:sz w:val="36"/>
        </w:rPr>
      </w:pPr>
      <w:bookmarkStart w:id="57" w:name="_Toc132291510"/>
      <w:r>
        <w:t xml:space="preserve">Azure SQL: </w:t>
      </w:r>
      <w:r w:rsidRPr="008E67FC">
        <w:t>Advanced</w:t>
      </w:r>
      <w:r>
        <w:t xml:space="preserve"> Data Security and Auditing</w:t>
      </w:r>
      <w:bookmarkEnd w:id="57"/>
    </w:p>
    <w:p w:rsidR="008E67FC" w:rsidRDefault="008E67FC" w:rsidP="008E67FC">
      <w:pPr>
        <w:pStyle w:val="NormalWeb"/>
        <w:rPr>
          <w:rFonts w:ascii="Segoe UI" w:hAnsi="Segoe UI" w:cs="Segoe UI"/>
        </w:rPr>
      </w:pPr>
      <w:r>
        <w:rPr>
          <w:rFonts w:ascii="Segoe UI" w:hAnsi="Segoe UI" w:cs="Segoe UI"/>
        </w:rPr>
        <w:t>In this task, we will explore vulnerability assessments, data discovery and classification, and auditing.</w:t>
      </w:r>
    </w:p>
    <w:p w:rsidR="008E67FC" w:rsidRDefault="008E67FC" w:rsidP="008E67FC">
      <w:pPr>
        <w:pStyle w:val="Heading3"/>
        <w:spacing w:before="450" w:beforeAutospacing="0" w:after="270" w:afterAutospacing="0"/>
        <w:rPr>
          <w:rFonts w:ascii="Segoe UI" w:hAnsi="Segoe UI" w:cs="Segoe UI"/>
          <w:color w:val="161616"/>
        </w:rPr>
      </w:pPr>
      <w:bookmarkStart w:id="58" w:name="_Toc132291511"/>
      <w:r>
        <w:rPr>
          <w:rFonts w:ascii="Segoe UI" w:hAnsi="Segoe UI" w:cs="Segoe UI"/>
          <w:color w:val="161616"/>
        </w:rPr>
        <w:t xml:space="preserve">Install the </w:t>
      </w:r>
      <w:proofErr w:type="spellStart"/>
      <w:r>
        <w:rPr>
          <w:rFonts w:ascii="Segoe UI" w:hAnsi="Segoe UI" w:cs="Segoe UI"/>
          <w:color w:val="161616"/>
        </w:rPr>
        <w:t>AdventureWorks</w:t>
      </w:r>
      <w:proofErr w:type="spellEnd"/>
      <w:r>
        <w:rPr>
          <w:rFonts w:ascii="Segoe UI" w:hAnsi="Segoe UI" w:cs="Segoe UI"/>
          <w:color w:val="161616"/>
        </w:rPr>
        <w:t xml:space="preserve"> sample database</w:t>
      </w:r>
      <w:bookmarkEnd w:id="58"/>
    </w:p>
    <w:p w:rsidR="008E67FC" w:rsidRDefault="008E67FC" w:rsidP="008E67FC">
      <w:pPr>
        <w:pStyle w:val="NormalWeb"/>
        <w:rPr>
          <w:rFonts w:ascii="Segoe UI" w:hAnsi="Segoe UI" w:cs="Segoe UI"/>
        </w:rPr>
      </w:pPr>
      <w:r>
        <w:rPr>
          <w:rFonts w:ascii="Segoe UI" w:hAnsi="Segoe UI" w:cs="Segoe UI"/>
        </w:rPr>
        <w:t>Skip this section if you already have a database to work with.</w:t>
      </w:r>
    </w:p>
    <w:p w:rsidR="008E67FC" w:rsidRDefault="008E67FC" w:rsidP="008E67FC">
      <w:pPr>
        <w:numPr>
          <w:ilvl w:val="0"/>
          <w:numId w:val="78"/>
        </w:numPr>
        <w:spacing w:before="0" w:beforeAutospacing="0" w:after="0" w:afterAutospacing="0"/>
        <w:ind w:left="570"/>
      </w:pPr>
      <w:r>
        <w:t>In the </w:t>
      </w:r>
      <w:r>
        <w:rPr>
          <w:rStyle w:val="Strong"/>
        </w:rPr>
        <w:t>Portal</w:t>
      </w:r>
      <w:r>
        <w:t>, search for and a select </w:t>
      </w:r>
      <w:r>
        <w:rPr>
          <w:rStyle w:val="Strong"/>
        </w:rPr>
        <w:t>SQL databases</w:t>
      </w:r>
      <w:r>
        <w:t>.</w:t>
      </w:r>
    </w:p>
    <w:p w:rsidR="008E67FC" w:rsidRDefault="008E67FC" w:rsidP="008E67FC">
      <w:pPr>
        <w:numPr>
          <w:ilvl w:val="0"/>
          <w:numId w:val="78"/>
        </w:numPr>
        <w:spacing w:before="0" w:beforeAutospacing="0" w:after="0" w:afterAutospacing="0"/>
        <w:ind w:left="570"/>
      </w:pPr>
      <w:r>
        <w:t>On the </w:t>
      </w:r>
      <w:r>
        <w:rPr>
          <w:rStyle w:val="Strong"/>
        </w:rPr>
        <w:t>Basics</w:t>
      </w:r>
      <w:r>
        <w:t> tab, give your database a name, and create a new server.</w:t>
      </w:r>
    </w:p>
    <w:p w:rsidR="008E67FC" w:rsidRDefault="008E67FC" w:rsidP="008E67FC">
      <w:pPr>
        <w:numPr>
          <w:ilvl w:val="0"/>
          <w:numId w:val="78"/>
        </w:numPr>
        <w:spacing w:before="0" w:beforeAutospacing="0" w:after="0" w:afterAutospacing="0"/>
        <w:ind w:left="570"/>
      </w:pPr>
      <w:r>
        <w:t>On the </w:t>
      </w:r>
      <w:r>
        <w:rPr>
          <w:rStyle w:val="Strong"/>
        </w:rPr>
        <w:t>Additional settings</w:t>
      </w:r>
      <w:r>
        <w:t> tab, select </w:t>
      </w:r>
      <w:r>
        <w:rPr>
          <w:rStyle w:val="Strong"/>
        </w:rPr>
        <w:t>Sample</w:t>
      </w:r>
      <w:r>
        <w:t> for </w:t>
      </w:r>
      <w:r>
        <w:rPr>
          <w:rStyle w:val="Strong"/>
        </w:rPr>
        <w:t>Use existing data</w:t>
      </w:r>
      <w:r>
        <w:t>. Also, </w:t>
      </w:r>
      <w:r>
        <w:rPr>
          <w:rStyle w:val="Strong"/>
        </w:rPr>
        <w:t>Enable advanced data security</w:t>
      </w:r>
      <w:r>
        <w:t> and </w:t>
      </w:r>
      <w:r>
        <w:rPr>
          <w:rStyle w:val="Strong"/>
        </w:rPr>
        <w:t>Start free trial</w:t>
      </w:r>
      <w:r>
        <w:t>.</w:t>
      </w:r>
    </w:p>
    <w:p w:rsidR="008E67FC" w:rsidRDefault="008E67FC" w:rsidP="008E67FC">
      <w:pPr>
        <w:numPr>
          <w:ilvl w:val="0"/>
          <w:numId w:val="78"/>
        </w:numPr>
        <w:spacing w:before="0" w:beforeAutospacing="0" w:after="0" w:afterAutospacing="0"/>
        <w:ind w:left="570"/>
      </w:pPr>
      <w:r>
        <w:rPr>
          <w:rStyle w:val="Strong"/>
        </w:rPr>
        <w:t>Review &amp; create</w:t>
      </w:r>
      <w:r>
        <w:t>, and then </w:t>
      </w:r>
      <w:r>
        <w:rPr>
          <w:rStyle w:val="Strong"/>
        </w:rPr>
        <w:t>Create</w:t>
      </w:r>
      <w:r>
        <w:t>.</w:t>
      </w:r>
    </w:p>
    <w:p w:rsidR="008E67FC" w:rsidRDefault="008E67FC" w:rsidP="008E67FC">
      <w:pPr>
        <w:numPr>
          <w:ilvl w:val="0"/>
          <w:numId w:val="78"/>
        </w:numPr>
        <w:spacing w:before="0" w:beforeAutospacing="0" w:after="0" w:afterAutospacing="0"/>
        <w:ind w:left="570"/>
      </w:pPr>
      <w:r>
        <w:t>Wait for the database to deploy.</w:t>
      </w:r>
    </w:p>
    <w:p w:rsidR="008E67FC" w:rsidRDefault="008E67FC" w:rsidP="008E67FC">
      <w:pPr>
        <w:pStyle w:val="Heading3"/>
        <w:spacing w:before="450" w:beforeAutospacing="0" w:after="270" w:afterAutospacing="0"/>
        <w:rPr>
          <w:rFonts w:ascii="Segoe UI" w:hAnsi="Segoe UI" w:cs="Segoe UI"/>
          <w:color w:val="161616"/>
        </w:rPr>
      </w:pPr>
      <w:bookmarkStart w:id="59" w:name="_Toc132291512"/>
      <w:r>
        <w:rPr>
          <w:rFonts w:ascii="Segoe UI" w:hAnsi="Segoe UI" w:cs="Segoe UI"/>
          <w:color w:val="161616"/>
        </w:rPr>
        <w:t>Review Vulnerability Assessments</w:t>
      </w:r>
      <w:bookmarkEnd w:id="59"/>
    </w:p>
    <w:p w:rsidR="008E67FC" w:rsidRDefault="008E67FC" w:rsidP="008E67FC">
      <w:pPr>
        <w:numPr>
          <w:ilvl w:val="0"/>
          <w:numId w:val="79"/>
        </w:numPr>
        <w:spacing w:before="0" w:beforeAutospacing="0" w:after="0" w:afterAutospacing="0"/>
        <w:ind w:left="570"/>
      </w:pPr>
      <w:r>
        <w:t>Navigate to your SQL database.</w:t>
      </w:r>
    </w:p>
    <w:p w:rsidR="008E67FC" w:rsidRDefault="008E67FC" w:rsidP="008E67FC">
      <w:pPr>
        <w:numPr>
          <w:ilvl w:val="0"/>
          <w:numId w:val="79"/>
        </w:numPr>
        <w:spacing w:before="0" w:beforeAutospacing="0" w:after="0" w:afterAutospacing="0"/>
        <w:ind w:left="570"/>
      </w:pPr>
      <w:r>
        <w:t>Under </w:t>
      </w:r>
      <w:r>
        <w:rPr>
          <w:rStyle w:val="Strong"/>
        </w:rPr>
        <w:t>Security</w:t>
      </w:r>
      <w:r>
        <w:t> select </w:t>
      </w:r>
      <w:r>
        <w:rPr>
          <w:rStyle w:val="Strong"/>
        </w:rPr>
        <w:t>Microsoft Defender for Cloud</w:t>
      </w:r>
      <w:r>
        <w:t>.</w:t>
      </w:r>
    </w:p>
    <w:p w:rsidR="008E67FC" w:rsidRDefault="008E67FC" w:rsidP="008E67FC">
      <w:pPr>
        <w:numPr>
          <w:ilvl w:val="0"/>
          <w:numId w:val="79"/>
        </w:numPr>
        <w:spacing w:before="0" w:beforeAutospacing="0" w:after="0" w:afterAutospacing="0"/>
        <w:ind w:left="570"/>
      </w:pPr>
      <w:r>
        <w:t>Select </w:t>
      </w:r>
      <w:r>
        <w:rPr>
          <w:rStyle w:val="Strong"/>
        </w:rPr>
        <w:t>Vulnerability Assessment</w:t>
      </w:r>
      <w:r>
        <w:t>.</w:t>
      </w:r>
    </w:p>
    <w:p w:rsidR="008E67FC" w:rsidRDefault="008E67FC" w:rsidP="008E67FC">
      <w:pPr>
        <w:numPr>
          <w:ilvl w:val="0"/>
          <w:numId w:val="79"/>
        </w:numPr>
        <w:spacing w:before="0" w:beforeAutospacing="0" w:after="0" w:afterAutospacing="0"/>
        <w:ind w:left="570"/>
      </w:pPr>
      <w:r>
        <w:t>Review vulnerability assessments and the risk levels.</w:t>
      </w:r>
    </w:p>
    <w:p w:rsidR="008E67FC" w:rsidRDefault="008E67FC" w:rsidP="008E67FC">
      <w:pPr>
        <w:numPr>
          <w:ilvl w:val="0"/>
          <w:numId w:val="79"/>
        </w:numPr>
        <w:spacing w:before="0" w:beforeAutospacing="0" w:after="0" w:afterAutospacing="0"/>
        <w:ind w:left="570"/>
      </w:pPr>
      <w:r>
        <w:t>Click </w:t>
      </w:r>
      <w:r>
        <w:rPr>
          <w:rStyle w:val="Strong"/>
        </w:rPr>
        <w:t>Scan</w:t>
      </w:r>
      <w:r>
        <w:t>.</w:t>
      </w:r>
    </w:p>
    <w:p w:rsidR="008E67FC" w:rsidRDefault="008E67FC" w:rsidP="008E67FC">
      <w:pPr>
        <w:numPr>
          <w:ilvl w:val="0"/>
          <w:numId w:val="79"/>
        </w:numPr>
        <w:spacing w:before="0" w:beforeAutospacing="0" w:after="0" w:afterAutospacing="0"/>
        <w:ind w:left="570"/>
      </w:pPr>
      <w:r>
        <w:t>The scan doesn't need to be fully complete for results to show.</w:t>
      </w:r>
    </w:p>
    <w:p w:rsidR="008E67FC" w:rsidRDefault="008E67FC" w:rsidP="008E67FC">
      <w:pPr>
        <w:numPr>
          <w:ilvl w:val="0"/>
          <w:numId w:val="79"/>
        </w:numPr>
        <w:spacing w:before="0" w:beforeAutospacing="0" w:after="0" w:afterAutospacing="0"/>
        <w:ind w:left="570"/>
      </w:pPr>
      <w:r>
        <w:t>Review the </w:t>
      </w:r>
      <w:r>
        <w:rPr>
          <w:rStyle w:val="Strong"/>
        </w:rPr>
        <w:t>Findings</w:t>
      </w:r>
      <w:r>
        <w:t>.</w:t>
      </w:r>
    </w:p>
    <w:p w:rsidR="008E67FC" w:rsidRDefault="008E67FC" w:rsidP="008E67FC">
      <w:pPr>
        <w:numPr>
          <w:ilvl w:val="0"/>
          <w:numId w:val="79"/>
        </w:numPr>
        <w:spacing w:before="0" w:beforeAutospacing="0" w:after="0" w:afterAutospacing="0"/>
        <w:ind w:left="570"/>
      </w:pPr>
      <w:r>
        <w:t>Click any </w:t>
      </w:r>
      <w:r>
        <w:rPr>
          <w:rStyle w:val="Strong"/>
        </w:rPr>
        <w:t>Security Check</w:t>
      </w:r>
      <w:r>
        <w:t> to get more details.</w:t>
      </w:r>
    </w:p>
    <w:p w:rsidR="008E67FC" w:rsidRDefault="008E67FC" w:rsidP="008E67FC">
      <w:pPr>
        <w:numPr>
          <w:ilvl w:val="0"/>
          <w:numId w:val="79"/>
        </w:numPr>
        <w:spacing w:before="0" w:beforeAutospacing="0" w:after="0" w:afterAutospacing="0"/>
        <w:ind w:left="570"/>
      </w:pPr>
      <w:r>
        <w:t>Review the </w:t>
      </w:r>
      <w:r>
        <w:rPr>
          <w:rStyle w:val="Strong"/>
        </w:rPr>
        <w:t>Passed</w:t>
      </w:r>
      <w:r>
        <w:t> checks.</w:t>
      </w:r>
    </w:p>
    <w:p w:rsidR="008E67FC" w:rsidRDefault="008E67FC" w:rsidP="008E67FC">
      <w:pPr>
        <w:numPr>
          <w:ilvl w:val="0"/>
          <w:numId w:val="79"/>
        </w:numPr>
        <w:spacing w:before="0" w:beforeAutospacing="0" w:after="0" w:afterAutospacing="0"/>
        <w:ind w:left="570"/>
      </w:pPr>
      <w:r>
        <w:t>Notice </w:t>
      </w:r>
      <w:r>
        <w:rPr>
          <w:rStyle w:val="Strong"/>
        </w:rPr>
        <w:t>Export Scan Results</w:t>
      </w:r>
      <w:r>
        <w:t> and </w:t>
      </w:r>
      <w:r>
        <w:rPr>
          <w:rStyle w:val="Strong"/>
        </w:rPr>
        <w:t>Scan History</w:t>
      </w:r>
    </w:p>
    <w:p w:rsidR="008E67FC" w:rsidRDefault="008E67FC" w:rsidP="008E67FC">
      <w:pPr>
        <w:pStyle w:val="Heading3"/>
        <w:spacing w:before="450" w:beforeAutospacing="0" w:after="270" w:afterAutospacing="0"/>
        <w:rPr>
          <w:rFonts w:ascii="Segoe UI" w:hAnsi="Segoe UI" w:cs="Segoe UI"/>
          <w:color w:val="161616"/>
        </w:rPr>
      </w:pPr>
      <w:bookmarkStart w:id="60" w:name="_Toc132291513"/>
      <w:r>
        <w:rPr>
          <w:rFonts w:ascii="Segoe UI" w:hAnsi="Segoe UI" w:cs="Segoe UI"/>
          <w:color w:val="161616"/>
        </w:rPr>
        <w:t>Review Data Discovery and Classification</w:t>
      </w:r>
      <w:bookmarkEnd w:id="60"/>
    </w:p>
    <w:p w:rsidR="008E67FC" w:rsidRDefault="008E67FC" w:rsidP="008E67FC">
      <w:pPr>
        <w:numPr>
          <w:ilvl w:val="0"/>
          <w:numId w:val="80"/>
        </w:numPr>
        <w:spacing w:before="0" w:beforeAutospacing="0" w:after="0" w:afterAutospacing="0"/>
        <w:ind w:left="570"/>
      </w:pPr>
      <w:r>
        <w:t>Return to the </w:t>
      </w:r>
      <w:r>
        <w:rPr>
          <w:rStyle w:val="Strong"/>
        </w:rPr>
        <w:t>Security</w:t>
      </w:r>
      <w:r>
        <w:t> blade.</w:t>
      </w:r>
    </w:p>
    <w:p w:rsidR="008E67FC" w:rsidRDefault="008E67FC" w:rsidP="008E67FC">
      <w:pPr>
        <w:numPr>
          <w:ilvl w:val="0"/>
          <w:numId w:val="80"/>
        </w:numPr>
        <w:spacing w:before="0" w:beforeAutospacing="0" w:after="0" w:afterAutospacing="0"/>
        <w:ind w:left="570"/>
      </w:pPr>
      <w:r>
        <w:t>Select </w:t>
      </w:r>
      <w:r>
        <w:rPr>
          <w:rStyle w:val="Strong"/>
        </w:rPr>
        <w:t>Data Discovery &amp; Classification</w:t>
      </w:r>
      <w:r>
        <w:t>.</w:t>
      </w:r>
    </w:p>
    <w:p w:rsidR="008E67FC" w:rsidRDefault="008E67FC" w:rsidP="008E67FC">
      <w:pPr>
        <w:numPr>
          <w:ilvl w:val="0"/>
          <w:numId w:val="80"/>
        </w:numPr>
        <w:spacing w:before="0" w:beforeAutospacing="0" w:after="0" w:afterAutospacing="0"/>
        <w:ind w:left="570"/>
      </w:pPr>
      <w:r>
        <w:t>On the </w:t>
      </w:r>
      <w:r>
        <w:rPr>
          <w:rStyle w:val="Strong"/>
        </w:rPr>
        <w:t>Classification</w:t>
      </w:r>
      <w:r>
        <w:t> tab, select </w:t>
      </w:r>
      <w:r>
        <w:rPr>
          <w:rStyle w:val="Strong"/>
        </w:rPr>
        <w:t>Add classification</w:t>
      </w:r>
      <w:r>
        <w:t>.</w:t>
      </w:r>
    </w:p>
    <w:p w:rsidR="008E67FC" w:rsidRDefault="008E67FC" w:rsidP="008E67FC">
      <w:pPr>
        <w:numPr>
          <w:ilvl w:val="1"/>
          <w:numId w:val="81"/>
        </w:numPr>
        <w:spacing w:before="0" w:beforeAutospacing="0" w:after="0" w:afterAutospacing="0"/>
        <w:ind w:left="1140"/>
      </w:pPr>
      <w:r>
        <w:t>Schema name: </w:t>
      </w:r>
      <w:proofErr w:type="spellStart"/>
      <w:r>
        <w:rPr>
          <w:rStyle w:val="Strong"/>
        </w:rPr>
        <w:t>SalesLT</w:t>
      </w:r>
      <w:proofErr w:type="spellEnd"/>
    </w:p>
    <w:p w:rsidR="008E67FC" w:rsidRDefault="008E67FC" w:rsidP="008E67FC">
      <w:pPr>
        <w:numPr>
          <w:ilvl w:val="1"/>
          <w:numId w:val="81"/>
        </w:numPr>
        <w:spacing w:before="0" w:beforeAutospacing="0" w:after="0" w:afterAutospacing="0"/>
        <w:ind w:left="1140"/>
      </w:pPr>
      <w:r>
        <w:t>Table name: </w:t>
      </w:r>
      <w:r>
        <w:rPr>
          <w:rStyle w:val="Strong"/>
        </w:rPr>
        <w:t>Customer</w:t>
      </w:r>
    </w:p>
    <w:p w:rsidR="008E67FC" w:rsidRDefault="008E67FC" w:rsidP="008E67FC">
      <w:pPr>
        <w:numPr>
          <w:ilvl w:val="1"/>
          <w:numId w:val="81"/>
        </w:numPr>
        <w:spacing w:before="0" w:beforeAutospacing="0" w:after="0" w:afterAutospacing="0"/>
        <w:ind w:left="1140"/>
      </w:pPr>
      <w:r>
        <w:t>Column name: </w:t>
      </w:r>
      <w:r>
        <w:rPr>
          <w:rStyle w:val="Strong"/>
        </w:rPr>
        <w:t>Phone</w:t>
      </w:r>
    </w:p>
    <w:p w:rsidR="008E67FC" w:rsidRDefault="008E67FC" w:rsidP="008E67FC">
      <w:pPr>
        <w:numPr>
          <w:ilvl w:val="1"/>
          <w:numId w:val="81"/>
        </w:numPr>
        <w:spacing w:before="0" w:beforeAutospacing="0" w:after="0" w:afterAutospacing="0"/>
        <w:ind w:left="1140"/>
      </w:pPr>
      <w:r>
        <w:lastRenderedPageBreak/>
        <w:t>Information type: </w:t>
      </w:r>
      <w:r>
        <w:rPr>
          <w:rStyle w:val="Strong"/>
        </w:rPr>
        <w:t>Contact Info</w:t>
      </w:r>
    </w:p>
    <w:p w:rsidR="008E67FC" w:rsidRDefault="008E67FC" w:rsidP="008E67FC">
      <w:pPr>
        <w:numPr>
          <w:ilvl w:val="1"/>
          <w:numId w:val="81"/>
        </w:numPr>
        <w:spacing w:before="0" w:beforeAutospacing="0" w:after="0" w:afterAutospacing="0"/>
        <w:ind w:left="1140"/>
      </w:pPr>
      <w:r>
        <w:t>Sensitivity label: </w:t>
      </w:r>
      <w:r>
        <w:rPr>
          <w:rStyle w:val="Strong"/>
        </w:rPr>
        <w:t>Confidential</w:t>
      </w:r>
    </w:p>
    <w:p w:rsidR="008E67FC" w:rsidRDefault="008E67FC" w:rsidP="008E67FC">
      <w:pPr>
        <w:numPr>
          <w:ilvl w:val="0"/>
          <w:numId w:val="81"/>
        </w:numPr>
        <w:spacing w:before="0" w:beforeAutospacing="0" w:after="0" w:afterAutospacing="0"/>
        <w:ind w:left="570"/>
      </w:pPr>
      <w:r>
        <w:t>When finished click </w:t>
      </w:r>
      <w:r>
        <w:rPr>
          <w:rStyle w:val="Strong"/>
        </w:rPr>
        <w:t>Add classification</w:t>
      </w:r>
      <w:r>
        <w:t>.</w:t>
      </w:r>
    </w:p>
    <w:p w:rsidR="008E67FC" w:rsidRDefault="008E67FC" w:rsidP="008E67FC">
      <w:pPr>
        <w:numPr>
          <w:ilvl w:val="0"/>
          <w:numId w:val="81"/>
        </w:numPr>
        <w:spacing w:before="0" w:beforeAutospacing="0" w:after="0" w:afterAutospacing="0"/>
        <w:ind w:left="570"/>
      </w:pPr>
      <w:r>
        <w:t>Click the blue bar </w:t>
      </w:r>
      <w:r>
        <w:rPr>
          <w:rStyle w:val="Strong"/>
        </w:rPr>
        <w:t>columns with classification recommendations</w:t>
      </w:r>
      <w:r>
        <w:t>.</w:t>
      </w:r>
    </w:p>
    <w:p w:rsidR="008E67FC" w:rsidRDefault="008E67FC" w:rsidP="008E67FC">
      <w:pPr>
        <w:numPr>
          <w:ilvl w:val="0"/>
          <w:numId w:val="81"/>
        </w:numPr>
        <w:spacing w:before="0" w:beforeAutospacing="0" w:after="0" w:afterAutospacing="0"/>
        <w:ind w:left="570"/>
      </w:pPr>
      <w:r>
        <w:t>Notice the data that has been recommended for classification.</w:t>
      </w:r>
    </w:p>
    <w:p w:rsidR="008E67FC" w:rsidRDefault="008E67FC" w:rsidP="008E67FC">
      <w:pPr>
        <w:numPr>
          <w:ilvl w:val="0"/>
          <w:numId w:val="81"/>
        </w:numPr>
        <w:spacing w:before="0" w:beforeAutospacing="0" w:after="0" w:afterAutospacing="0"/>
        <w:ind w:left="570"/>
      </w:pPr>
      <w:r>
        <w:t>Select the data of interest and then click </w:t>
      </w:r>
      <w:r>
        <w:rPr>
          <w:rStyle w:val="Strong"/>
        </w:rPr>
        <w:t>Accept selected recommendations</w:t>
      </w:r>
      <w:r>
        <w:t>.</w:t>
      </w:r>
    </w:p>
    <w:p w:rsidR="008E67FC" w:rsidRDefault="008E67FC" w:rsidP="008E67FC">
      <w:pPr>
        <w:numPr>
          <w:ilvl w:val="0"/>
          <w:numId w:val="81"/>
        </w:numPr>
        <w:spacing w:before="0" w:beforeAutospacing="0" w:after="0" w:afterAutospacing="0"/>
        <w:ind w:left="570"/>
      </w:pPr>
      <w:r>
        <w:rPr>
          <w:rStyle w:val="Strong"/>
        </w:rPr>
        <w:t>Save</w:t>
      </w:r>
      <w:r>
        <w:t> your changes.</w:t>
      </w:r>
    </w:p>
    <w:p w:rsidR="008E67FC" w:rsidRDefault="008E67FC" w:rsidP="008E67FC">
      <w:pPr>
        <w:pStyle w:val="Heading3"/>
        <w:spacing w:before="450" w:beforeAutospacing="0" w:after="270" w:afterAutospacing="0"/>
        <w:rPr>
          <w:rFonts w:ascii="Segoe UI" w:hAnsi="Segoe UI" w:cs="Segoe UI"/>
          <w:color w:val="161616"/>
        </w:rPr>
      </w:pPr>
      <w:bookmarkStart w:id="61" w:name="_Toc132291514"/>
      <w:r>
        <w:rPr>
          <w:rFonts w:ascii="Segoe UI" w:hAnsi="Segoe UI" w:cs="Segoe UI"/>
          <w:color w:val="161616"/>
        </w:rPr>
        <w:t>Review Auditing</w:t>
      </w:r>
      <w:bookmarkEnd w:id="61"/>
    </w:p>
    <w:p w:rsidR="008E67FC" w:rsidRDefault="008E67FC" w:rsidP="008E67FC">
      <w:pPr>
        <w:numPr>
          <w:ilvl w:val="0"/>
          <w:numId w:val="82"/>
        </w:numPr>
        <w:spacing w:before="0" w:beforeAutospacing="0" w:after="0" w:afterAutospacing="0"/>
        <w:ind w:left="570"/>
      </w:pPr>
      <w:r>
        <w:t>Return to your SQL database.</w:t>
      </w:r>
    </w:p>
    <w:p w:rsidR="008E67FC" w:rsidRDefault="008E67FC" w:rsidP="008E67FC">
      <w:pPr>
        <w:numPr>
          <w:ilvl w:val="0"/>
          <w:numId w:val="82"/>
        </w:numPr>
        <w:spacing w:before="0" w:beforeAutospacing="0" w:after="0" w:afterAutospacing="0"/>
        <w:ind w:left="570"/>
      </w:pPr>
      <w:r>
        <w:t>Under </w:t>
      </w:r>
      <w:r>
        <w:rPr>
          <w:rStyle w:val="Strong"/>
        </w:rPr>
        <w:t>Security</w:t>
      </w:r>
      <w:r>
        <w:t> select </w:t>
      </w:r>
      <w:r>
        <w:rPr>
          <w:rStyle w:val="Strong"/>
        </w:rPr>
        <w:t>Auditing</w:t>
      </w:r>
      <w:r>
        <w:t>.</w:t>
      </w:r>
    </w:p>
    <w:p w:rsidR="008E67FC" w:rsidRDefault="008E67FC" w:rsidP="008E67FC">
      <w:pPr>
        <w:numPr>
          <w:ilvl w:val="1"/>
          <w:numId w:val="83"/>
        </w:numPr>
        <w:spacing w:before="0" w:beforeAutospacing="0" w:after="0" w:afterAutospacing="0"/>
        <w:ind w:left="1140"/>
      </w:pPr>
      <w:r>
        <w:t>Select </w:t>
      </w:r>
      <w:r>
        <w:rPr>
          <w:rStyle w:val="Strong"/>
        </w:rPr>
        <w:t>On</w:t>
      </w:r>
      <w:r>
        <w:t> for auditing.</w:t>
      </w:r>
    </w:p>
    <w:p w:rsidR="008E67FC" w:rsidRDefault="008E67FC" w:rsidP="008E67FC">
      <w:pPr>
        <w:numPr>
          <w:ilvl w:val="1"/>
          <w:numId w:val="83"/>
        </w:numPr>
        <w:spacing w:before="0" w:beforeAutospacing="0" w:after="0" w:afterAutospacing="0"/>
        <w:ind w:left="1140"/>
      </w:pPr>
      <w:r>
        <w:t>Click </w:t>
      </w:r>
      <w:r>
        <w:rPr>
          <w:rStyle w:val="Strong"/>
        </w:rPr>
        <w:t>Storage</w:t>
      </w:r>
      <w:r>
        <w:t> for the destination.</w:t>
      </w:r>
    </w:p>
    <w:p w:rsidR="008E67FC" w:rsidRDefault="008E67FC" w:rsidP="008E67FC">
      <w:pPr>
        <w:numPr>
          <w:ilvl w:val="1"/>
          <w:numId w:val="83"/>
        </w:numPr>
        <w:spacing w:before="0" w:beforeAutospacing="0" w:after="0" w:afterAutospacing="0"/>
        <w:ind w:left="1140"/>
      </w:pPr>
      <w:r>
        <w:t>Select on the Storage account for logs.</w:t>
      </w:r>
    </w:p>
    <w:p w:rsidR="008E67FC" w:rsidRDefault="008E67FC" w:rsidP="008E67FC">
      <w:pPr>
        <w:numPr>
          <w:ilvl w:val="1"/>
          <w:numId w:val="83"/>
        </w:numPr>
        <w:spacing w:before="0" w:beforeAutospacing="0" w:after="0" w:afterAutospacing="0"/>
        <w:ind w:left="1140"/>
      </w:pPr>
      <w:r>
        <w:t>Set Retention day to </w:t>
      </w:r>
      <w:r>
        <w:rPr>
          <w:rStyle w:val="Strong"/>
        </w:rPr>
        <w:t>45</w:t>
      </w:r>
      <w:r>
        <w:t> days.</w:t>
      </w:r>
    </w:p>
    <w:p w:rsidR="008E67FC" w:rsidRDefault="008E67FC" w:rsidP="008E67FC">
      <w:pPr>
        <w:numPr>
          <w:ilvl w:val="1"/>
          <w:numId w:val="83"/>
        </w:numPr>
        <w:spacing w:before="0" w:beforeAutospacing="0" w:after="0" w:afterAutospacing="0"/>
        <w:ind w:left="1140"/>
      </w:pPr>
      <w:r>
        <w:t>Set storage access key to Primary.</w:t>
      </w:r>
    </w:p>
    <w:p w:rsidR="008E67FC" w:rsidRDefault="008E67FC" w:rsidP="008E67FC">
      <w:pPr>
        <w:numPr>
          <w:ilvl w:val="0"/>
          <w:numId w:val="83"/>
        </w:numPr>
        <w:spacing w:before="0" w:beforeAutospacing="0" w:after="0" w:afterAutospacing="0"/>
        <w:ind w:left="570"/>
      </w:pPr>
      <w:r>
        <w:rPr>
          <w:rStyle w:val="Strong"/>
        </w:rPr>
        <w:t>Save</w:t>
      </w:r>
      <w:r>
        <w:t> your changes.</w:t>
      </w:r>
    </w:p>
    <w:p w:rsidR="008E67FC" w:rsidRDefault="008E67FC" w:rsidP="008E67FC">
      <w:pPr>
        <w:numPr>
          <w:ilvl w:val="0"/>
          <w:numId w:val="83"/>
        </w:numPr>
        <w:spacing w:before="0" w:beforeAutospacing="0" w:after="0" w:afterAutospacing="0"/>
        <w:ind w:left="570"/>
      </w:pPr>
      <w:r>
        <w:t>Discuss </w:t>
      </w:r>
      <w:r>
        <w:rPr>
          <w:rStyle w:val="Strong"/>
        </w:rPr>
        <w:t>Server level auditing</w:t>
      </w:r>
      <w:r>
        <w:t> and when how it could be used.</w:t>
      </w:r>
    </w:p>
    <w:p w:rsidR="008E67FC" w:rsidRDefault="008E67FC" w:rsidP="008E67FC">
      <w:pPr>
        <w:pStyle w:val="Heading2"/>
      </w:pPr>
      <w:bookmarkStart w:id="62" w:name="_Toc132291515"/>
      <w:r>
        <w:t xml:space="preserve">Azure SQL: </w:t>
      </w:r>
      <w:r w:rsidRPr="008E67FC">
        <w:t>Diagnostics</w:t>
      </w:r>
      <w:bookmarkEnd w:id="62"/>
    </w:p>
    <w:p w:rsidR="008E67FC" w:rsidRDefault="008E67FC" w:rsidP="008E67FC">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rsidR="008E67FC" w:rsidRDefault="008E67FC" w:rsidP="008E67FC">
      <w:pPr>
        <w:pStyle w:val="NormalWeb"/>
        <w:rPr>
          <w:rFonts w:ascii="Segoe UI" w:hAnsi="Segoe UI" w:cs="Segoe UI"/>
        </w:rPr>
      </w:pPr>
      <w:r>
        <w:rPr>
          <w:rFonts w:ascii="Segoe UI" w:hAnsi="Segoe UI" w:cs="Segoe UI"/>
        </w:rPr>
        <w:t>This demonstration requires an Azure SQL database.</w:t>
      </w:r>
    </w:p>
    <w:p w:rsidR="008E67FC" w:rsidRDefault="008E67FC" w:rsidP="008E67FC">
      <w:pPr>
        <w:pStyle w:val="NormalWeb"/>
        <w:rPr>
          <w:rFonts w:ascii="Segoe UI" w:hAnsi="Segoe UI" w:cs="Segoe UI"/>
        </w:rPr>
      </w:pPr>
      <w:r>
        <w:rPr>
          <w:rFonts w:ascii="Segoe UI" w:hAnsi="Segoe UI" w:cs="Segoe UI"/>
        </w:rPr>
        <w:t>In this task, we will review and configure SQL database diagnostics.</w:t>
      </w:r>
    </w:p>
    <w:p w:rsidR="008E67FC" w:rsidRDefault="008E67FC" w:rsidP="008E67FC">
      <w:pPr>
        <w:numPr>
          <w:ilvl w:val="0"/>
          <w:numId w:val="84"/>
        </w:numPr>
        <w:spacing w:before="0" w:beforeAutospacing="0" w:after="0" w:afterAutospacing="0"/>
        <w:ind w:left="570"/>
      </w:pPr>
      <w:r>
        <w:t>In the </w:t>
      </w:r>
      <w:r>
        <w:rPr>
          <w:rStyle w:val="Strong"/>
        </w:rPr>
        <w:t>Portal</w:t>
      </w:r>
      <w:r>
        <w:t>, search for and launch </w:t>
      </w:r>
      <w:r>
        <w:rPr>
          <w:rStyle w:val="Strong"/>
        </w:rPr>
        <w:t>SQL databases</w:t>
      </w:r>
      <w:r>
        <w:t>.</w:t>
      </w:r>
    </w:p>
    <w:p w:rsidR="008E67FC" w:rsidRDefault="008E67FC" w:rsidP="008E67FC">
      <w:pPr>
        <w:numPr>
          <w:ilvl w:val="0"/>
          <w:numId w:val="84"/>
        </w:numPr>
        <w:spacing w:before="0" w:beforeAutospacing="0" w:after="0" w:afterAutospacing="0"/>
        <w:ind w:left="570"/>
      </w:pPr>
      <w:r>
        <w:t>From the </w:t>
      </w:r>
      <w:r>
        <w:rPr>
          <w:rStyle w:val="Strong"/>
        </w:rPr>
        <w:t>Overview</w:t>
      </w:r>
      <w:r>
        <w:t> blade, review the </w:t>
      </w:r>
      <w:r>
        <w:rPr>
          <w:rStyle w:val="Strong"/>
        </w:rPr>
        <w:t>Compute utilization</w:t>
      </w:r>
      <w:r>
        <w:t xml:space="preserve"> data graphic. Data is available for different time frames (1 hour, 24 hours, </w:t>
      </w:r>
      <w:proofErr w:type="gramStart"/>
      <w:r>
        <w:t>7</w:t>
      </w:r>
      <w:proofErr w:type="gramEnd"/>
      <w:r>
        <w:t xml:space="preserve"> days).</w:t>
      </w:r>
    </w:p>
    <w:p w:rsidR="008E67FC" w:rsidRDefault="008E67FC" w:rsidP="008E67FC">
      <w:pPr>
        <w:numPr>
          <w:ilvl w:val="0"/>
          <w:numId w:val="84"/>
        </w:numPr>
        <w:spacing w:before="0" w:beforeAutospacing="0" w:after="0" w:afterAutospacing="0"/>
        <w:ind w:left="570"/>
      </w:pPr>
      <w:r>
        <w:t>Under </w:t>
      </w:r>
      <w:proofErr w:type="gramStart"/>
      <w:r>
        <w:rPr>
          <w:rStyle w:val="Strong"/>
        </w:rPr>
        <w:t>Monitoring</w:t>
      </w:r>
      <w:proofErr w:type="gramEnd"/>
      <w:r>
        <w:t> select </w:t>
      </w:r>
      <w:r>
        <w:rPr>
          <w:rStyle w:val="Strong"/>
        </w:rPr>
        <w:t>Diagnostic settings</w:t>
      </w:r>
      <w:r>
        <w:t>.</w:t>
      </w:r>
    </w:p>
    <w:p w:rsidR="008E67FC" w:rsidRDefault="008E67FC" w:rsidP="008E67FC">
      <w:pPr>
        <w:numPr>
          <w:ilvl w:val="0"/>
          <w:numId w:val="84"/>
        </w:numPr>
        <w:spacing w:before="0" w:beforeAutospacing="0" w:after="0" w:afterAutospacing="0"/>
        <w:ind w:left="570"/>
      </w:pPr>
      <w:r>
        <w:t>Click </w:t>
      </w:r>
      <w:r>
        <w:rPr>
          <w:rStyle w:val="Strong"/>
        </w:rPr>
        <w:t>Add diagnostic setting</w:t>
      </w:r>
      <w:r>
        <w:t>.</w:t>
      </w:r>
    </w:p>
    <w:p w:rsidR="008E67FC" w:rsidRDefault="008E67FC" w:rsidP="008E67FC">
      <w:pPr>
        <w:numPr>
          <w:ilvl w:val="0"/>
          <w:numId w:val="84"/>
        </w:numPr>
        <w:spacing w:before="0" w:beforeAutospacing="0" w:after="0" w:afterAutospacing="0"/>
        <w:ind w:left="570"/>
      </w:pPr>
      <w:r>
        <w:t>Give your setting a name.</w:t>
      </w:r>
    </w:p>
    <w:p w:rsidR="008E67FC" w:rsidRDefault="008E67FC" w:rsidP="008E67FC">
      <w:pPr>
        <w:numPr>
          <w:ilvl w:val="0"/>
          <w:numId w:val="84"/>
        </w:numPr>
        <w:spacing w:before="0" w:beforeAutospacing="0" w:after="0" w:afterAutospacing="0"/>
        <w:ind w:left="570"/>
      </w:pPr>
      <w:r>
        <w:t>Under </w:t>
      </w:r>
      <w:r>
        <w:rPr>
          <w:rStyle w:val="Strong"/>
        </w:rPr>
        <w:t>Destination details</w:t>
      </w:r>
      <w:r>
        <w:t> select </w:t>
      </w:r>
      <w:proofErr w:type="gramStart"/>
      <w:r>
        <w:rPr>
          <w:rStyle w:val="Strong"/>
        </w:rPr>
        <w:t>Send</w:t>
      </w:r>
      <w:proofErr w:type="gramEnd"/>
      <w:r>
        <w:rPr>
          <w:rStyle w:val="Strong"/>
        </w:rPr>
        <w:t xml:space="preserve"> to Log Analytics</w:t>
      </w:r>
      <w:r>
        <w:t>. Make a note of the Log Analytics workspace that will be used.</w:t>
      </w:r>
    </w:p>
    <w:p w:rsidR="008E67FC" w:rsidRDefault="008E67FC" w:rsidP="008E67FC">
      <w:pPr>
        <w:numPr>
          <w:ilvl w:val="0"/>
          <w:numId w:val="84"/>
        </w:numPr>
        <w:spacing w:before="0" w:beforeAutospacing="0" w:after="0" w:afterAutospacing="0"/>
        <w:ind w:left="570"/>
      </w:pPr>
      <w:r>
        <w:t>Under </w:t>
      </w:r>
      <w:r>
        <w:rPr>
          <w:rStyle w:val="Strong"/>
        </w:rPr>
        <w:t>Destination details</w:t>
      </w:r>
      <w:r>
        <w:t> select </w:t>
      </w:r>
      <w:r>
        <w:rPr>
          <w:rStyle w:val="Strong"/>
        </w:rPr>
        <w:t>Archive to Storage Account</w:t>
      </w:r>
      <w:r>
        <w:t>.</w:t>
      </w:r>
    </w:p>
    <w:p w:rsidR="008E67FC" w:rsidRDefault="008E67FC" w:rsidP="008E67FC">
      <w:pPr>
        <w:numPr>
          <w:ilvl w:val="1"/>
          <w:numId w:val="85"/>
        </w:numPr>
        <w:spacing w:before="0" w:beforeAutospacing="0" w:after="0" w:afterAutospacing="0"/>
        <w:ind w:left="1140"/>
      </w:pPr>
      <w:r>
        <w:t>Select the </w:t>
      </w:r>
      <w:r>
        <w:rPr>
          <w:rStyle w:val="Strong"/>
        </w:rPr>
        <w:t>Errors</w:t>
      </w:r>
      <w:r>
        <w:t> log.</w:t>
      </w:r>
    </w:p>
    <w:p w:rsidR="008E67FC" w:rsidRDefault="008E67FC" w:rsidP="008E67FC">
      <w:pPr>
        <w:numPr>
          <w:ilvl w:val="1"/>
          <w:numId w:val="85"/>
        </w:numPr>
        <w:spacing w:before="0" w:beforeAutospacing="0" w:after="0" w:afterAutospacing="0"/>
        <w:ind w:left="1140"/>
      </w:pPr>
      <w:r>
        <w:t>Select the </w:t>
      </w:r>
      <w:r>
        <w:rPr>
          <w:rStyle w:val="Strong"/>
        </w:rPr>
        <w:t>Automatic tuning</w:t>
      </w:r>
      <w:r>
        <w:t> log.</w:t>
      </w:r>
    </w:p>
    <w:p w:rsidR="008E67FC" w:rsidRDefault="008E67FC" w:rsidP="008E67FC">
      <w:pPr>
        <w:numPr>
          <w:ilvl w:val="1"/>
          <w:numId w:val="85"/>
        </w:numPr>
        <w:spacing w:before="0" w:beforeAutospacing="0" w:after="0" w:afterAutospacing="0"/>
        <w:ind w:left="1140"/>
      </w:pPr>
      <w:r>
        <w:t>Select the </w:t>
      </w:r>
      <w:r>
        <w:rPr>
          <w:rStyle w:val="Strong"/>
        </w:rPr>
        <w:t>Basic</w:t>
      </w:r>
      <w:r>
        <w:t> metric.</w:t>
      </w:r>
    </w:p>
    <w:p w:rsidR="008E67FC" w:rsidRDefault="008E67FC" w:rsidP="008E67FC">
      <w:pPr>
        <w:numPr>
          <w:ilvl w:val="1"/>
          <w:numId w:val="85"/>
        </w:numPr>
        <w:spacing w:before="0" w:beforeAutospacing="0" w:after="0" w:afterAutospacing="0"/>
        <w:ind w:left="1140"/>
      </w:pPr>
      <w:r>
        <w:t>Give each item a </w:t>
      </w:r>
      <w:r>
        <w:rPr>
          <w:rStyle w:val="Strong"/>
        </w:rPr>
        <w:t>retention time</w:t>
      </w:r>
      <w:r>
        <w:t> of 45 days. Retention only applies to storage account.</w:t>
      </w:r>
    </w:p>
    <w:p w:rsidR="008E67FC" w:rsidRDefault="008E67FC" w:rsidP="008E67FC">
      <w:pPr>
        <w:numPr>
          <w:ilvl w:val="0"/>
          <w:numId w:val="85"/>
        </w:numPr>
        <w:spacing w:before="0" w:beforeAutospacing="0" w:after="0" w:afterAutospacing="0"/>
        <w:ind w:left="570"/>
      </w:pPr>
      <w:r>
        <w:rPr>
          <w:rStyle w:val="Strong"/>
        </w:rPr>
        <w:t>Save</w:t>
      </w:r>
      <w:r>
        <w:t> your diagnostic setting.</w:t>
      </w:r>
    </w:p>
    <w:p w:rsidR="008E67FC" w:rsidRDefault="008E67FC" w:rsidP="008E67FC">
      <w:pPr>
        <w:numPr>
          <w:ilvl w:val="0"/>
          <w:numId w:val="85"/>
        </w:numPr>
        <w:spacing w:before="0" w:beforeAutospacing="0" w:after="0" w:afterAutospacing="0"/>
        <w:ind w:left="570"/>
      </w:pPr>
      <w:r>
        <w:t>In the </w:t>
      </w:r>
      <w:r>
        <w:rPr>
          <w:rStyle w:val="Strong"/>
        </w:rPr>
        <w:t>Portal</w:t>
      </w:r>
      <w:r>
        <w:t>, search for and launch the </w:t>
      </w:r>
      <w:r>
        <w:rPr>
          <w:rStyle w:val="Strong"/>
        </w:rPr>
        <w:t>Log Analytics workspace</w:t>
      </w:r>
      <w:r>
        <w:t>.</w:t>
      </w:r>
    </w:p>
    <w:p w:rsidR="008E67FC" w:rsidRDefault="008E67FC" w:rsidP="008E67FC">
      <w:pPr>
        <w:numPr>
          <w:ilvl w:val="0"/>
          <w:numId w:val="85"/>
        </w:numPr>
        <w:spacing w:before="0" w:beforeAutospacing="0" w:after="0" w:afterAutospacing="0"/>
        <w:ind w:left="570"/>
      </w:pPr>
      <w:r>
        <w:t>Select the workspace that is being using for your database diagnostics.</w:t>
      </w:r>
    </w:p>
    <w:p w:rsidR="008E67FC" w:rsidRDefault="008E67FC" w:rsidP="008E67FC">
      <w:pPr>
        <w:numPr>
          <w:ilvl w:val="0"/>
          <w:numId w:val="85"/>
        </w:numPr>
        <w:spacing w:before="0" w:beforeAutospacing="0" w:after="0" w:afterAutospacing="0"/>
        <w:ind w:left="570"/>
      </w:pPr>
      <w:r>
        <w:t>Under </w:t>
      </w:r>
      <w:r>
        <w:rPr>
          <w:rStyle w:val="Strong"/>
        </w:rPr>
        <w:t>General</w:t>
      </w:r>
      <w:r>
        <w:t> select </w:t>
      </w:r>
      <w:r>
        <w:rPr>
          <w:rStyle w:val="Strong"/>
        </w:rPr>
        <w:t>Usage and estimated costs</w:t>
      </w:r>
      <w:r>
        <w:t>.</w:t>
      </w:r>
    </w:p>
    <w:p w:rsidR="008E67FC" w:rsidRDefault="008E67FC" w:rsidP="008E67FC">
      <w:pPr>
        <w:numPr>
          <w:ilvl w:val="0"/>
          <w:numId w:val="85"/>
        </w:numPr>
        <w:spacing w:before="0" w:beforeAutospacing="0" w:after="0" w:afterAutospacing="0"/>
        <w:ind w:left="570"/>
      </w:pPr>
      <w:r>
        <w:t>Click </w:t>
      </w:r>
      <w:r>
        <w:rPr>
          <w:rStyle w:val="Strong"/>
        </w:rPr>
        <w:t>Data retention</w:t>
      </w:r>
      <w:r>
        <w:t>. Use the slider to show how to increase the data retention time. Discuss how additional charges can incur, depending on the pricing plan.</w:t>
      </w:r>
    </w:p>
    <w:p w:rsidR="008E67FC" w:rsidRDefault="008E67FC" w:rsidP="008E67FC">
      <w:pPr>
        <w:numPr>
          <w:ilvl w:val="0"/>
          <w:numId w:val="85"/>
        </w:numPr>
        <w:spacing w:before="0" w:beforeAutospacing="0" w:after="0" w:afterAutospacing="0"/>
        <w:ind w:left="570"/>
      </w:pPr>
      <w:r>
        <w:t>Under </w:t>
      </w:r>
      <w:r>
        <w:rPr>
          <w:rStyle w:val="Strong"/>
        </w:rPr>
        <w:t>General</w:t>
      </w:r>
      <w:r>
        <w:t> select </w:t>
      </w:r>
      <w:r>
        <w:rPr>
          <w:rStyle w:val="Strong"/>
        </w:rPr>
        <w:t>Workspace summary</w:t>
      </w:r>
      <w:r>
        <w:t>.</w:t>
      </w:r>
    </w:p>
    <w:p w:rsidR="008E67FC" w:rsidRDefault="008E67FC" w:rsidP="008E67FC">
      <w:pPr>
        <w:numPr>
          <w:ilvl w:val="0"/>
          <w:numId w:val="85"/>
        </w:numPr>
        <w:spacing w:before="0" w:beforeAutospacing="0" w:after="0" w:afterAutospacing="0"/>
        <w:ind w:left="570"/>
      </w:pPr>
      <w:r>
        <w:t>Click </w:t>
      </w:r>
      <w:r>
        <w:rPr>
          <w:rStyle w:val="Strong"/>
        </w:rPr>
        <w:t>Add</w:t>
      </w:r>
      <w:r>
        <w:t> and then search the Marketplace for </w:t>
      </w:r>
      <w:r>
        <w:rPr>
          <w:rStyle w:val="Strong"/>
        </w:rPr>
        <w:t>Azure SQL</w:t>
      </w:r>
      <w:r>
        <w:t>. This feature may be in Preview. Explain the benefits of using this product.</w:t>
      </w:r>
    </w:p>
    <w:p w:rsidR="008E67FC" w:rsidRDefault="008E67FC" w:rsidP="008E67FC">
      <w:pPr>
        <w:numPr>
          <w:ilvl w:val="0"/>
          <w:numId w:val="85"/>
        </w:numPr>
        <w:spacing w:before="0" w:beforeAutospacing="0" w:after="0" w:afterAutospacing="0"/>
        <w:ind w:left="570"/>
      </w:pPr>
      <w:r>
        <w:t>Select and then create </w:t>
      </w:r>
      <w:r>
        <w:rPr>
          <w:rStyle w:val="Strong"/>
        </w:rPr>
        <w:t>Azure SQL Analytics</w:t>
      </w:r>
      <w:r>
        <w:t>.</w:t>
      </w:r>
    </w:p>
    <w:p w:rsidR="008E67FC" w:rsidRDefault="008E67FC" w:rsidP="008E67FC">
      <w:pPr>
        <w:numPr>
          <w:ilvl w:val="0"/>
          <w:numId w:val="85"/>
        </w:numPr>
        <w:spacing w:before="0" w:beforeAutospacing="0" w:after="0" w:afterAutospacing="0"/>
        <w:ind w:left="570"/>
      </w:pPr>
      <w:r>
        <w:lastRenderedPageBreak/>
        <w:t>It will take few minutes for the product to deploy.</w:t>
      </w:r>
    </w:p>
    <w:p w:rsidR="008E67FC" w:rsidRDefault="008E67FC" w:rsidP="008E67FC">
      <w:pPr>
        <w:numPr>
          <w:ilvl w:val="0"/>
          <w:numId w:val="85"/>
        </w:numPr>
        <w:spacing w:before="0" w:beforeAutospacing="0" w:after="0" w:afterAutospacing="0"/>
        <w:ind w:left="570"/>
      </w:pPr>
      <w:r>
        <w:t>Click </w:t>
      </w:r>
      <w:r>
        <w:rPr>
          <w:rStyle w:val="Strong"/>
        </w:rPr>
        <w:t>Go to resource</w:t>
      </w:r>
      <w:r>
        <w:t> once the deployment is completed.</w:t>
      </w:r>
    </w:p>
    <w:p w:rsidR="008E67FC" w:rsidRDefault="008E67FC" w:rsidP="008E67FC">
      <w:pPr>
        <w:numPr>
          <w:ilvl w:val="0"/>
          <w:numId w:val="85"/>
        </w:numPr>
        <w:spacing w:before="0" w:beforeAutospacing="0" w:after="0" w:afterAutospacing="0"/>
        <w:ind w:left="570"/>
      </w:pPr>
      <w:r>
        <w:t>Click </w:t>
      </w:r>
      <w:r>
        <w:rPr>
          <w:rStyle w:val="Strong"/>
        </w:rPr>
        <w:t>Azure SQL databases</w:t>
      </w:r>
      <w:r>
        <w:t>.</w:t>
      </w:r>
    </w:p>
    <w:p w:rsidR="008E67FC" w:rsidRDefault="008E67FC" w:rsidP="008E67FC">
      <w:pPr>
        <w:numPr>
          <w:ilvl w:val="0"/>
          <w:numId w:val="85"/>
        </w:numPr>
        <w:spacing w:before="0" w:beforeAutospacing="0" w:after="0" w:afterAutospacing="0"/>
        <w:ind w:left="570"/>
      </w:pPr>
      <w:r>
        <w:t>Review the additional metrics that are provided by this product.</w:t>
      </w:r>
    </w:p>
    <w:p w:rsidR="008E67FC" w:rsidRDefault="008E67FC" w:rsidP="008E67FC">
      <w:pPr>
        <w:numPr>
          <w:ilvl w:val="0"/>
          <w:numId w:val="85"/>
        </w:numPr>
        <w:spacing w:before="0" w:beforeAutospacing="0" w:after="0" w:afterAutospacing="0"/>
        <w:ind w:left="570"/>
      </w:pPr>
      <w:r>
        <w:t>You can drill into any graphic for additional details.</w:t>
      </w:r>
    </w:p>
    <w:p w:rsidR="008E67FC" w:rsidRDefault="008E67FC" w:rsidP="008E67FC">
      <w:pPr>
        <w:pStyle w:val="Heading2"/>
      </w:pPr>
      <w:bookmarkStart w:id="63" w:name="_Toc132291516"/>
      <w:r>
        <w:t xml:space="preserve">Azure SQL: Azure AD </w:t>
      </w:r>
      <w:r w:rsidRPr="008E67FC">
        <w:t>Authentication</w:t>
      </w:r>
      <w:bookmarkEnd w:id="63"/>
    </w:p>
    <w:p w:rsidR="008E67FC" w:rsidRDefault="008E67FC" w:rsidP="008E67FC">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rsidR="008E67FC" w:rsidRDefault="008E67FC" w:rsidP="008E67FC">
      <w:pPr>
        <w:pStyle w:val="NormalWeb"/>
        <w:rPr>
          <w:rFonts w:ascii="Segoe UI" w:hAnsi="Segoe UI" w:cs="Segoe UI"/>
        </w:rPr>
      </w:pPr>
      <w:r>
        <w:rPr>
          <w:rFonts w:ascii="Segoe UI" w:hAnsi="Segoe UI" w:cs="Segoe UI"/>
        </w:rPr>
        <w:t>This task requires an Azure SQL database that has not had Azure AD configured. This task also requires SQL Server Management Studio.</w:t>
      </w:r>
    </w:p>
    <w:p w:rsidR="008E67FC" w:rsidRDefault="008E67FC" w:rsidP="008E67FC">
      <w:pPr>
        <w:pStyle w:val="NormalWeb"/>
        <w:rPr>
          <w:rFonts w:ascii="Segoe UI" w:hAnsi="Segoe UI" w:cs="Segoe UI"/>
        </w:rPr>
      </w:pPr>
      <w:r>
        <w:rPr>
          <w:rFonts w:ascii="Segoe UI" w:hAnsi="Segoe UI" w:cs="Segoe UI"/>
        </w:rPr>
        <w:t>In this task, we will configure Azure AD authentication.</w:t>
      </w:r>
    </w:p>
    <w:p w:rsidR="008E67FC" w:rsidRDefault="008E67FC" w:rsidP="008E67FC">
      <w:pPr>
        <w:numPr>
          <w:ilvl w:val="0"/>
          <w:numId w:val="86"/>
        </w:numPr>
        <w:spacing w:before="0" w:beforeAutospacing="0" w:after="0" w:afterAutospacing="0"/>
        <w:ind w:left="570"/>
      </w:pPr>
      <w:r>
        <w:t>In the </w:t>
      </w:r>
      <w:r>
        <w:rPr>
          <w:rStyle w:val="Strong"/>
        </w:rPr>
        <w:t>Portal</w:t>
      </w:r>
      <w:r>
        <w:t>.</w:t>
      </w:r>
    </w:p>
    <w:p w:rsidR="008E67FC" w:rsidRDefault="008E67FC" w:rsidP="008E67FC">
      <w:pPr>
        <w:numPr>
          <w:ilvl w:val="0"/>
          <w:numId w:val="86"/>
        </w:numPr>
        <w:spacing w:before="0" w:beforeAutospacing="0" w:after="0" w:afterAutospacing="0"/>
        <w:ind w:left="570"/>
      </w:pPr>
      <w:r>
        <w:t>Navigate to your SQL database.</w:t>
      </w:r>
    </w:p>
    <w:p w:rsidR="008E67FC" w:rsidRDefault="008E67FC" w:rsidP="008E67FC">
      <w:pPr>
        <w:numPr>
          <w:ilvl w:val="0"/>
          <w:numId w:val="86"/>
        </w:numPr>
        <w:spacing w:before="0" w:beforeAutospacing="0" w:after="0" w:afterAutospacing="0"/>
        <w:ind w:left="570"/>
      </w:pPr>
      <w:r>
        <w:t>On the </w:t>
      </w:r>
      <w:r>
        <w:rPr>
          <w:rStyle w:val="Strong"/>
        </w:rPr>
        <w:t>Overview</w:t>
      </w:r>
      <w:r>
        <w:t> page, there's an </w:t>
      </w:r>
      <w:r>
        <w:rPr>
          <w:rStyle w:val="Strong"/>
        </w:rPr>
        <w:t>Active Directory admin</w:t>
      </w:r>
      <w:r>
        <w:t> box that shows the current status, configured or not configured.</w:t>
      </w:r>
    </w:p>
    <w:p w:rsidR="008E67FC" w:rsidRDefault="008E67FC" w:rsidP="008E67FC">
      <w:pPr>
        <w:numPr>
          <w:ilvl w:val="0"/>
          <w:numId w:val="86"/>
        </w:numPr>
        <w:spacing w:before="0" w:beforeAutospacing="0" w:after="0" w:afterAutospacing="0"/>
        <w:ind w:left="570"/>
      </w:pPr>
      <w:r>
        <w:t>Under </w:t>
      </w:r>
      <w:r>
        <w:rPr>
          <w:rStyle w:val="Strong"/>
        </w:rPr>
        <w:t>Settings</w:t>
      </w:r>
      <w:r>
        <w:t> select </w:t>
      </w:r>
      <w:r>
        <w:rPr>
          <w:rStyle w:val="Strong"/>
        </w:rPr>
        <w:t>Active Directory admin</w:t>
      </w:r>
      <w:r>
        <w:t>.</w:t>
      </w:r>
    </w:p>
    <w:p w:rsidR="008E67FC" w:rsidRDefault="008E67FC" w:rsidP="008E67FC">
      <w:pPr>
        <w:numPr>
          <w:ilvl w:val="0"/>
          <w:numId w:val="86"/>
        </w:numPr>
        <w:spacing w:before="0" w:beforeAutospacing="0" w:after="0" w:afterAutospacing="0"/>
        <w:ind w:left="570"/>
      </w:pPr>
      <w:r>
        <w:t>Click </w:t>
      </w:r>
      <w:r>
        <w:rPr>
          <w:rStyle w:val="Strong"/>
        </w:rPr>
        <w:t>Set admin</w:t>
      </w:r>
      <w:r>
        <w:t>.</w:t>
      </w:r>
    </w:p>
    <w:p w:rsidR="008E67FC" w:rsidRDefault="008E67FC" w:rsidP="008E67FC">
      <w:pPr>
        <w:numPr>
          <w:ilvl w:val="0"/>
          <w:numId w:val="86"/>
        </w:numPr>
        <w:spacing w:before="0" w:beforeAutospacing="0" w:after="0" w:afterAutospacing="0"/>
        <w:ind w:left="570"/>
      </w:pPr>
      <w:r>
        <w:t>Search for and </w:t>
      </w:r>
      <w:r>
        <w:rPr>
          <w:rStyle w:val="Strong"/>
        </w:rPr>
        <w:t>Select</w:t>
      </w:r>
      <w:r>
        <w:t> the new Active Directory admin. Remember this user you'll need in following steps.</w:t>
      </w:r>
    </w:p>
    <w:p w:rsidR="008E67FC" w:rsidRDefault="008E67FC" w:rsidP="008E67FC">
      <w:pPr>
        <w:numPr>
          <w:ilvl w:val="0"/>
          <w:numId w:val="86"/>
        </w:numPr>
        <w:spacing w:before="0" w:beforeAutospacing="0" w:after="0" w:afterAutospacing="0"/>
        <w:ind w:left="570"/>
      </w:pPr>
      <w:r>
        <w:t>Be sure to </w:t>
      </w:r>
      <w:proofErr w:type="gramStart"/>
      <w:r>
        <w:rPr>
          <w:rStyle w:val="Strong"/>
        </w:rPr>
        <w:t>Save</w:t>
      </w:r>
      <w:proofErr w:type="gramEnd"/>
      <w:r>
        <w:t> your changes.</w:t>
      </w:r>
    </w:p>
    <w:p w:rsidR="008E67FC" w:rsidRDefault="008E67FC" w:rsidP="008E67FC">
      <w:pPr>
        <w:numPr>
          <w:ilvl w:val="0"/>
          <w:numId w:val="86"/>
        </w:numPr>
        <w:spacing w:before="0" w:beforeAutospacing="0" w:after="0" w:afterAutospacing="0"/>
        <w:ind w:left="570"/>
      </w:pPr>
      <w:r>
        <w:t>In </w:t>
      </w:r>
      <w:r>
        <w:rPr>
          <w:rStyle w:val="Strong"/>
        </w:rPr>
        <w:t>SQL Server Management Studio</w:t>
      </w:r>
      <w:r>
        <w:t> connect to the database server using your credentials.</w:t>
      </w:r>
    </w:p>
    <w:p w:rsidR="008E67FC" w:rsidRDefault="008E67FC" w:rsidP="008E67FC">
      <w:pPr>
        <w:numPr>
          <w:ilvl w:val="0"/>
          <w:numId w:val="86"/>
        </w:numPr>
        <w:spacing w:before="0" w:beforeAutospacing="0" w:after="0" w:afterAutospacing="0"/>
        <w:ind w:left="570"/>
      </w:pPr>
      <w:r>
        <w:t>Select the SQL database you configured with a new Active Directory admin.</w:t>
      </w:r>
    </w:p>
    <w:p w:rsidR="008E67FC" w:rsidRDefault="008E67FC" w:rsidP="008E67FC">
      <w:pPr>
        <w:numPr>
          <w:ilvl w:val="0"/>
          <w:numId w:val="86"/>
        </w:numPr>
        <w:spacing w:before="0" w:beforeAutospacing="0" w:after="0" w:afterAutospacing="0"/>
        <w:ind w:left="570"/>
      </w:pPr>
      <w:r>
        <w:t>Construct a query to create a new user. Insert the admin user and domain. For example, user@contoso.com</w:t>
      </w:r>
    </w:p>
    <w:p w:rsidR="008E67FC" w:rsidRDefault="008E67FC" w:rsidP="008E67FC">
      <w:pPr>
        <w:numPr>
          <w:ilvl w:val="1"/>
          <w:numId w:val="87"/>
        </w:numPr>
        <w:spacing w:before="0" w:beforeAutospacing="0" w:after="0" w:afterAutospacing="0"/>
        <w:ind w:left="1140"/>
      </w:pPr>
      <w:r>
        <w:t>Create user [user@contoso.com] from external provider;</w:t>
      </w:r>
    </w:p>
    <w:p w:rsidR="008E67FC" w:rsidRDefault="008E67FC" w:rsidP="008E67FC">
      <w:pPr>
        <w:numPr>
          <w:ilvl w:val="0"/>
          <w:numId w:val="87"/>
        </w:numPr>
        <w:spacing w:before="0" w:beforeAutospacing="0" w:after="0" w:afterAutospacing="0"/>
        <w:ind w:left="570"/>
      </w:pPr>
      <w:r>
        <w:t>Run the query and ensure it completes successfully.</w:t>
      </w:r>
    </w:p>
    <w:p w:rsidR="008E67FC" w:rsidRDefault="008E67FC" w:rsidP="008E67FC">
      <w:pPr>
        <w:numPr>
          <w:ilvl w:val="0"/>
          <w:numId w:val="87"/>
        </w:numPr>
        <w:spacing w:before="0" w:beforeAutospacing="0" w:after="0" w:afterAutospacing="0"/>
        <w:ind w:left="570"/>
      </w:pPr>
      <w:r>
        <w:t>In the </w:t>
      </w:r>
      <w:r>
        <w:rPr>
          <w:rStyle w:val="Strong"/>
        </w:rPr>
        <w:t>Object Explorer</w:t>
      </w:r>
      <w:r>
        <w:t> navigate your database and </w:t>
      </w:r>
      <w:r>
        <w:rPr>
          <w:rStyle w:val="Strong"/>
        </w:rPr>
        <w:t>Security</w:t>
      </w:r>
      <w:r>
        <w:t> and </w:t>
      </w:r>
      <w:r>
        <w:rPr>
          <w:rStyle w:val="Strong"/>
        </w:rPr>
        <w:t>Users</w:t>
      </w:r>
      <w:r>
        <w:t> folder.</w:t>
      </w:r>
    </w:p>
    <w:p w:rsidR="008E67FC" w:rsidRDefault="008E67FC" w:rsidP="008E67FC">
      <w:pPr>
        <w:numPr>
          <w:ilvl w:val="0"/>
          <w:numId w:val="87"/>
        </w:numPr>
        <w:spacing w:before="0" w:beforeAutospacing="0" w:after="0" w:afterAutospacing="0"/>
        <w:ind w:left="570"/>
      </w:pPr>
      <w:r>
        <w:t>Verify that the new admin user is shown.</w:t>
      </w:r>
    </w:p>
    <w:p w:rsidR="008E67FC" w:rsidRDefault="008E67FC" w:rsidP="008E67FC">
      <w:pPr>
        <w:numPr>
          <w:ilvl w:val="0"/>
          <w:numId w:val="87"/>
        </w:numPr>
        <w:spacing w:before="0" w:beforeAutospacing="0" w:after="0" w:afterAutospacing="0"/>
        <w:ind w:left="570"/>
      </w:pPr>
      <w:r>
        <w:rPr>
          <w:rStyle w:val="Strong"/>
        </w:rPr>
        <w:t>Connect</w:t>
      </w:r>
      <w:r>
        <w:t> to the new database with the new admin credentials.</w:t>
      </w:r>
    </w:p>
    <w:p w:rsidR="008E67FC" w:rsidRDefault="008E67FC" w:rsidP="008E67FC">
      <w:pPr>
        <w:numPr>
          <w:ilvl w:val="0"/>
          <w:numId w:val="87"/>
        </w:numPr>
        <w:spacing w:before="0" w:beforeAutospacing="0" w:after="0" w:afterAutospacing="0"/>
        <w:ind w:left="570"/>
      </w:pPr>
      <w:r>
        <w:t>Verify that you can successfully access the database.</w:t>
      </w:r>
    </w:p>
    <w:p w:rsidR="008B5801" w:rsidRDefault="008B5801" w:rsidP="00912399"/>
    <w:p w:rsidR="00912399" w:rsidRDefault="00912399" w:rsidP="00912399"/>
    <w:sectPr w:rsidR="00912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5FD0"/>
    <w:multiLevelType w:val="multilevel"/>
    <w:tmpl w:val="DDA80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62E8"/>
    <w:multiLevelType w:val="multilevel"/>
    <w:tmpl w:val="7644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27507"/>
    <w:multiLevelType w:val="multilevel"/>
    <w:tmpl w:val="C86A1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E6709"/>
    <w:multiLevelType w:val="multilevel"/>
    <w:tmpl w:val="46B2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E4E6F"/>
    <w:multiLevelType w:val="multilevel"/>
    <w:tmpl w:val="6D3AE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D28BA"/>
    <w:multiLevelType w:val="multilevel"/>
    <w:tmpl w:val="5226F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54C8C"/>
    <w:multiLevelType w:val="multilevel"/>
    <w:tmpl w:val="C596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2A4EC9"/>
    <w:multiLevelType w:val="multilevel"/>
    <w:tmpl w:val="7FB6F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7F4048"/>
    <w:multiLevelType w:val="multilevel"/>
    <w:tmpl w:val="8284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C54D5E"/>
    <w:multiLevelType w:val="multilevel"/>
    <w:tmpl w:val="C844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5E273E"/>
    <w:multiLevelType w:val="multilevel"/>
    <w:tmpl w:val="7DAE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F116E9"/>
    <w:multiLevelType w:val="multilevel"/>
    <w:tmpl w:val="445C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0E5969"/>
    <w:multiLevelType w:val="multilevel"/>
    <w:tmpl w:val="B0A89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A70725"/>
    <w:multiLevelType w:val="multilevel"/>
    <w:tmpl w:val="7E9A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1A4F78"/>
    <w:multiLevelType w:val="multilevel"/>
    <w:tmpl w:val="08B8E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6E670C"/>
    <w:multiLevelType w:val="multilevel"/>
    <w:tmpl w:val="19D6A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F866C6"/>
    <w:multiLevelType w:val="multilevel"/>
    <w:tmpl w:val="11F4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80594E"/>
    <w:multiLevelType w:val="multilevel"/>
    <w:tmpl w:val="9E1E5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892BE9"/>
    <w:multiLevelType w:val="multilevel"/>
    <w:tmpl w:val="A0F67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D001A3"/>
    <w:multiLevelType w:val="multilevel"/>
    <w:tmpl w:val="CD5CF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7A3A75"/>
    <w:multiLevelType w:val="multilevel"/>
    <w:tmpl w:val="9FC01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B929E7"/>
    <w:multiLevelType w:val="multilevel"/>
    <w:tmpl w:val="77489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CA3EF5"/>
    <w:multiLevelType w:val="multilevel"/>
    <w:tmpl w:val="0AE2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293069"/>
    <w:multiLevelType w:val="multilevel"/>
    <w:tmpl w:val="BE36B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A8759A"/>
    <w:multiLevelType w:val="multilevel"/>
    <w:tmpl w:val="E1C4D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026325"/>
    <w:multiLevelType w:val="multilevel"/>
    <w:tmpl w:val="80CC9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21147D"/>
    <w:multiLevelType w:val="multilevel"/>
    <w:tmpl w:val="53264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0A7914"/>
    <w:multiLevelType w:val="multilevel"/>
    <w:tmpl w:val="7314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3D41C1"/>
    <w:multiLevelType w:val="multilevel"/>
    <w:tmpl w:val="997C9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5A477B"/>
    <w:multiLevelType w:val="multilevel"/>
    <w:tmpl w:val="E6B09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A744EF"/>
    <w:multiLevelType w:val="multilevel"/>
    <w:tmpl w:val="A7D2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A727DA"/>
    <w:multiLevelType w:val="multilevel"/>
    <w:tmpl w:val="29306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AE1BA0"/>
    <w:multiLevelType w:val="multilevel"/>
    <w:tmpl w:val="F5B8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050196"/>
    <w:multiLevelType w:val="multilevel"/>
    <w:tmpl w:val="063A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473947"/>
    <w:multiLevelType w:val="multilevel"/>
    <w:tmpl w:val="324E4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0554C4"/>
    <w:multiLevelType w:val="multilevel"/>
    <w:tmpl w:val="77F8C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FB30FB"/>
    <w:multiLevelType w:val="multilevel"/>
    <w:tmpl w:val="806E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D333F4"/>
    <w:multiLevelType w:val="multilevel"/>
    <w:tmpl w:val="C73C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B24AA1"/>
    <w:multiLevelType w:val="multilevel"/>
    <w:tmpl w:val="99024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5A72D8"/>
    <w:multiLevelType w:val="multilevel"/>
    <w:tmpl w:val="4782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8A2B47"/>
    <w:multiLevelType w:val="multilevel"/>
    <w:tmpl w:val="1526B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D40D97"/>
    <w:multiLevelType w:val="multilevel"/>
    <w:tmpl w:val="37E6B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49325F"/>
    <w:multiLevelType w:val="multilevel"/>
    <w:tmpl w:val="662E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C70F74"/>
    <w:multiLevelType w:val="multilevel"/>
    <w:tmpl w:val="1E307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2152FD"/>
    <w:multiLevelType w:val="multilevel"/>
    <w:tmpl w:val="F32EE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472CEC"/>
    <w:multiLevelType w:val="multilevel"/>
    <w:tmpl w:val="313E5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A06F15"/>
    <w:multiLevelType w:val="multilevel"/>
    <w:tmpl w:val="ADA4E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D02A66"/>
    <w:multiLevelType w:val="multilevel"/>
    <w:tmpl w:val="69A8C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CF5CD9"/>
    <w:multiLevelType w:val="multilevel"/>
    <w:tmpl w:val="8600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FD508B"/>
    <w:multiLevelType w:val="multilevel"/>
    <w:tmpl w:val="69F0B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5338E1"/>
    <w:multiLevelType w:val="multilevel"/>
    <w:tmpl w:val="909C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B84DE8"/>
    <w:multiLevelType w:val="multilevel"/>
    <w:tmpl w:val="EDF0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D4C0247"/>
    <w:multiLevelType w:val="multilevel"/>
    <w:tmpl w:val="FEA8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9F5590"/>
    <w:multiLevelType w:val="multilevel"/>
    <w:tmpl w:val="95520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E50CF2"/>
    <w:multiLevelType w:val="multilevel"/>
    <w:tmpl w:val="B15A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902BF1"/>
    <w:multiLevelType w:val="multilevel"/>
    <w:tmpl w:val="09BCB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396A62"/>
    <w:multiLevelType w:val="multilevel"/>
    <w:tmpl w:val="F3CA2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593EE2"/>
    <w:multiLevelType w:val="multilevel"/>
    <w:tmpl w:val="6D524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004869"/>
    <w:multiLevelType w:val="multilevel"/>
    <w:tmpl w:val="30604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6A21586"/>
    <w:multiLevelType w:val="multilevel"/>
    <w:tmpl w:val="C9C6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6CE3658"/>
    <w:multiLevelType w:val="multilevel"/>
    <w:tmpl w:val="24F08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007053"/>
    <w:multiLevelType w:val="multilevel"/>
    <w:tmpl w:val="D0C6B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E6E40B4"/>
    <w:multiLevelType w:val="multilevel"/>
    <w:tmpl w:val="F508C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F764274"/>
    <w:multiLevelType w:val="multilevel"/>
    <w:tmpl w:val="5F50E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E325DB"/>
    <w:multiLevelType w:val="multilevel"/>
    <w:tmpl w:val="F8FC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9882972"/>
    <w:multiLevelType w:val="multilevel"/>
    <w:tmpl w:val="7C64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B3749EE"/>
    <w:multiLevelType w:val="multilevel"/>
    <w:tmpl w:val="C8307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8A67BA"/>
    <w:multiLevelType w:val="multilevel"/>
    <w:tmpl w:val="2902B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F827E66"/>
    <w:multiLevelType w:val="multilevel"/>
    <w:tmpl w:val="D1684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8"/>
  </w:num>
  <w:num w:numId="4">
    <w:abstractNumId w:val="50"/>
  </w:num>
  <w:num w:numId="5">
    <w:abstractNumId w:val="3"/>
  </w:num>
  <w:num w:numId="6">
    <w:abstractNumId w:val="36"/>
  </w:num>
  <w:num w:numId="7">
    <w:abstractNumId w:val="47"/>
  </w:num>
  <w:num w:numId="8">
    <w:abstractNumId w:val="39"/>
  </w:num>
  <w:num w:numId="9">
    <w:abstractNumId w:val="33"/>
  </w:num>
  <w:num w:numId="10">
    <w:abstractNumId w:val="24"/>
  </w:num>
  <w:num w:numId="11">
    <w:abstractNumId w:val="56"/>
  </w:num>
  <w:num w:numId="12">
    <w:abstractNumId w:val="57"/>
  </w:num>
  <w:num w:numId="13">
    <w:abstractNumId w:val="57"/>
    <w:lvlOverride w:ilvl="1">
      <w:lvl w:ilvl="1">
        <w:numFmt w:val="bullet"/>
        <w:lvlText w:val=""/>
        <w:lvlJc w:val="left"/>
        <w:pPr>
          <w:tabs>
            <w:tab w:val="num" w:pos="1440"/>
          </w:tabs>
          <w:ind w:left="1440" w:hanging="360"/>
        </w:pPr>
        <w:rPr>
          <w:rFonts w:ascii="Symbol" w:hAnsi="Symbol" w:hint="default"/>
          <w:sz w:val="20"/>
        </w:rPr>
      </w:lvl>
    </w:lvlOverride>
  </w:num>
  <w:num w:numId="14">
    <w:abstractNumId w:val="12"/>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26"/>
  </w:num>
  <w:num w:numId="18">
    <w:abstractNumId w:val="55"/>
  </w:num>
  <w:num w:numId="19">
    <w:abstractNumId w:val="11"/>
  </w:num>
  <w:num w:numId="20">
    <w:abstractNumId w:val="6"/>
  </w:num>
  <w:num w:numId="21">
    <w:abstractNumId w:val="34"/>
  </w:num>
  <w:num w:numId="22">
    <w:abstractNumId w:val="34"/>
    <w:lvlOverride w:ilvl="1">
      <w:lvl w:ilvl="1">
        <w:numFmt w:val="bullet"/>
        <w:lvlText w:val=""/>
        <w:lvlJc w:val="left"/>
        <w:pPr>
          <w:tabs>
            <w:tab w:val="num" w:pos="1440"/>
          </w:tabs>
          <w:ind w:left="1440" w:hanging="360"/>
        </w:pPr>
        <w:rPr>
          <w:rFonts w:ascii="Symbol" w:hAnsi="Symbol" w:hint="default"/>
          <w:sz w:val="20"/>
        </w:rPr>
      </w:lvl>
    </w:lvlOverride>
  </w:num>
  <w:num w:numId="23">
    <w:abstractNumId w:val="30"/>
  </w:num>
  <w:num w:numId="24">
    <w:abstractNumId w:val="48"/>
  </w:num>
  <w:num w:numId="25">
    <w:abstractNumId w:val="37"/>
  </w:num>
  <w:num w:numId="26">
    <w:abstractNumId w:val="15"/>
  </w:num>
  <w:num w:numId="27">
    <w:abstractNumId w:val="21"/>
  </w:num>
  <w:num w:numId="28">
    <w:abstractNumId w:val="23"/>
  </w:num>
  <w:num w:numId="29">
    <w:abstractNumId w:val="46"/>
  </w:num>
  <w:num w:numId="30">
    <w:abstractNumId w:val="43"/>
  </w:num>
  <w:num w:numId="31">
    <w:abstractNumId w:val="43"/>
    <w:lvlOverride w:ilvl="1">
      <w:lvl w:ilvl="1">
        <w:numFmt w:val="bullet"/>
        <w:lvlText w:val=""/>
        <w:lvlJc w:val="left"/>
        <w:pPr>
          <w:tabs>
            <w:tab w:val="num" w:pos="1440"/>
          </w:tabs>
          <w:ind w:left="1440" w:hanging="360"/>
        </w:pPr>
        <w:rPr>
          <w:rFonts w:ascii="Symbol" w:hAnsi="Symbol" w:hint="default"/>
          <w:sz w:val="20"/>
        </w:rPr>
      </w:lvl>
    </w:lvlOverride>
  </w:num>
  <w:num w:numId="32">
    <w:abstractNumId w:val="66"/>
  </w:num>
  <w:num w:numId="33">
    <w:abstractNumId w:val="66"/>
    <w:lvlOverride w:ilvl="1">
      <w:lvl w:ilvl="1">
        <w:numFmt w:val="bullet"/>
        <w:lvlText w:val=""/>
        <w:lvlJc w:val="left"/>
        <w:pPr>
          <w:tabs>
            <w:tab w:val="num" w:pos="1440"/>
          </w:tabs>
          <w:ind w:left="1440" w:hanging="360"/>
        </w:pPr>
        <w:rPr>
          <w:rFonts w:ascii="Symbol" w:hAnsi="Symbol" w:hint="default"/>
          <w:sz w:val="20"/>
        </w:rPr>
      </w:lvl>
    </w:lvlOverride>
  </w:num>
  <w:num w:numId="34">
    <w:abstractNumId w:val="1"/>
  </w:num>
  <w:num w:numId="35">
    <w:abstractNumId w:val="68"/>
  </w:num>
  <w:num w:numId="36">
    <w:abstractNumId w:val="68"/>
    <w:lvlOverride w:ilvl="1">
      <w:lvl w:ilvl="1">
        <w:numFmt w:val="bullet"/>
        <w:lvlText w:val=""/>
        <w:lvlJc w:val="left"/>
        <w:pPr>
          <w:tabs>
            <w:tab w:val="num" w:pos="1440"/>
          </w:tabs>
          <w:ind w:left="1440" w:hanging="360"/>
        </w:pPr>
        <w:rPr>
          <w:rFonts w:ascii="Symbol" w:hAnsi="Symbol" w:hint="default"/>
          <w:sz w:val="20"/>
        </w:rPr>
      </w:lvl>
    </w:lvlOverride>
  </w:num>
  <w:num w:numId="37">
    <w:abstractNumId w:val="65"/>
  </w:num>
  <w:num w:numId="38">
    <w:abstractNumId w:val="14"/>
  </w:num>
  <w:num w:numId="39">
    <w:abstractNumId w:val="41"/>
  </w:num>
  <w:num w:numId="40">
    <w:abstractNumId w:val="41"/>
    <w:lvlOverride w:ilvl="1">
      <w:lvl w:ilvl="1">
        <w:numFmt w:val="bullet"/>
        <w:lvlText w:val=""/>
        <w:lvlJc w:val="left"/>
        <w:pPr>
          <w:tabs>
            <w:tab w:val="num" w:pos="1440"/>
          </w:tabs>
          <w:ind w:left="1440" w:hanging="360"/>
        </w:pPr>
        <w:rPr>
          <w:rFonts w:ascii="Symbol" w:hAnsi="Symbol" w:hint="default"/>
          <w:sz w:val="20"/>
        </w:rPr>
      </w:lvl>
    </w:lvlOverride>
  </w:num>
  <w:num w:numId="41">
    <w:abstractNumId w:val="22"/>
  </w:num>
  <w:num w:numId="42">
    <w:abstractNumId w:val="25"/>
  </w:num>
  <w:num w:numId="43">
    <w:abstractNumId w:val="29"/>
  </w:num>
  <w:num w:numId="44">
    <w:abstractNumId w:val="19"/>
  </w:num>
  <w:num w:numId="45">
    <w:abstractNumId w:val="19"/>
    <w:lvlOverride w:ilvl="1">
      <w:lvl w:ilvl="1">
        <w:numFmt w:val="bullet"/>
        <w:lvlText w:val=""/>
        <w:lvlJc w:val="left"/>
        <w:pPr>
          <w:tabs>
            <w:tab w:val="num" w:pos="1440"/>
          </w:tabs>
          <w:ind w:left="1440" w:hanging="360"/>
        </w:pPr>
        <w:rPr>
          <w:rFonts w:ascii="Symbol" w:hAnsi="Symbol" w:hint="default"/>
          <w:sz w:val="20"/>
        </w:rPr>
      </w:lvl>
    </w:lvlOverride>
  </w:num>
  <w:num w:numId="46">
    <w:abstractNumId w:val="64"/>
  </w:num>
  <w:num w:numId="47">
    <w:abstractNumId w:val="28"/>
  </w:num>
  <w:num w:numId="48">
    <w:abstractNumId w:val="40"/>
  </w:num>
  <w:num w:numId="49">
    <w:abstractNumId w:val="40"/>
    <w:lvlOverride w:ilvl="1">
      <w:lvl w:ilvl="1">
        <w:numFmt w:val="bullet"/>
        <w:lvlText w:val=""/>
        <w:lvlJc w:val="left"/>
        <w:pPr>
          <w:tabs>
            <w:tab w:val="num" w:pos="1440"/>
          </w:tabs>
          <w:ind w:left="1440" w:hanging="360"/>
        </w:pPr>
        <w:rPr>
          <w:rFonts w:ascii="Symbol" w:hAnsi="Symbol" w:hint="default"/>
          <w:sz w:val="20"/>
        </w:rPr>
      </w:lvl>
    </w:lvlOverride>
  </w:num>
  <w:num w:numId="50">
    <w:abstractNumId w:val="20"/>
  </w:num>
  <w:num w:numId="51">
    <w:abstractNumId w:val="20"/>
    <w:lvlOverride w:ilvl="1">
      <w:lvl w:ilvl="1">
        <w:numFmt w:val="bullet"/>
        <w:lvlText w:val=""/>
        <w:lvlJc w:val="left"/>
        <w:pPr>
          <w:tabs>
            <w:tab w:val="num" w:pos="1440"/>
          </w:tabs>
          <w:ind w:left="1440" w:hanging="360"/>
        </w:pPr>
        <w:rPr>
          <w:rFonts w:ascii="Symbol" w:hAnsi="Symbol" w:hint="default"/>
          <w:sz w:val="20"/>
        </w:rPr>
      </w:lvl>
    </w:lvlOverride>
  </w:num>
  <w:num w:numId="52">
    <w:abstractNumId w:val="38"/>
  </w:num>
  <w:num w:numId="53">
    <w:abstractNumId w:val="44"/>
  </w:num>
  <w:num w:numId="54">
    <w:abstractNumId w:val="45"/>
  </w:num>
  <w:num w:numId="55">
    <w:abstractNumId w:val="32"/>
  </w:num>
  <w:num w:numId="56">
    <w:abstractNumId w:val="13"/>
  </w:num>
  <w:num w:numId="57">
    <w:abstractNumId w:val="62"/>
  </w:num>
  <w:num w:numId="58">
    <w:abstractNumId w:val="17"/>
  </w:num>
  <w:num w:numId="59">
    <w:abstractNumId w:val="31"/>
  </w:num>
  <w:num w:numId="60">
    <w:abstractNumId w:val="31"/>
    <w:lvlOverride w:ilvl="1">
      <w:lvl w:ilvl="1">
        <w:numFmt w:val="bullet"/>
        <w:lvlText w:val=""/>
        <w:lvlJc w:val="left"/>
        <w:pPr>
          <w:tabs>
            <w:tab w:val="num" w:pos="1440"/>
          </w:tabs>
          <w:ind w:left="1440" w:hanging="360"/>
        </w:pPr>
        <w:rPr>
          <w:rFonts w:ascii="Symbol" w:hAnsi="Symbol" w:hint="default"/>
          <w:sz w:val="20"/>
        </w:rPr>
      </w:lvl>
    </w:lvlOverride>
  </w:num>
  <w:num w:numId="61">
    <w:abstractNumId w:val="53"/>
  </w:num>
  <w:num w:numId="62">
    <w:abstractNumId w:val="52"/>
  </w:num>
  <w:num w:numId="63">
    <w:abstractNumId w:val="63"/>
  </w:num>
  <w:num w:numId="64">
    <w:abstractNumId w:val="9"/>
  </w:num>
  <w:num w:numId="65">
    <w:abstractNumId w:val="10"/>
  </w:num>
  <w:num w:numId="66">
    <w:abstractNumId w:val="35"/>
  </w:num>
  <w:num w:numId="67">
    <w:abstractNumId w:val="35"/>
    <w:lvlOverride w:ilvl="1">
      <w:lvl w:ilvl="1">
        <w:numFmt w:val="bullet"/>
        <w:lvlText w:val=""/>
        <w:lvlJc w:val="left"/>
        <w:pPr>
          <w:tabs>
            <w:tab w:val="num" w:pos="1440"/>
          </w:tabs>
          <w:ind w:left="1440" w:hanging="360"/>
        </w:pPr>
        <w:rPr>
          <w:rFonts w:ascii="Symbol" w:hAnsi="Symbol" w:hint="default"/>
          <w:sz w:val="20"/>
        </w:rPr>
      </w:lvl>
    </w:lvlOverride>
  </w:num>
  <w:num w:numId="68">
    <w:abstractNumId w:val="58"/>
  </w:num>
  <w:num w:numId="69">
    <w:abstractNumId w:val="2"/>
  </w:num>
  <w:num w:numId="70">
    <w:abstractNumId w:val="2"/>
    <w:lvlOverride w:ilvl="1">
      <w:lvl w:ilvl="1">
        <w:numFmt w:val="bullet"/>
        <w:lvlText w:val=""/>
        <w:lvlJc w:val="left"/>
        <w:pPr>
          <w:tabs>
            <w:tab w:val="num" w:pos="1440"/>
          </w:tabs>
          <w:ind w:left="1440" w:hanging="360"/>
        </w:pPr>
        <w:rPr>
          <w:rFonts w:ascii="Symbol" w:hAnsi="Symbol" w:hint="default"/>
          <w:sz w:val="20"/>
        </w:rPr>
      </w:lvl>
    </w:lvlOverride>
  </w:num>
  <w:num w:numId="71">
    <w:abstractNumId w:val="60"/>
  </w:num>
  <w:num w:numId="72">
    <w:abstractNumId w:val="60"/>
    <w:lvlOverride w:ilvl="1">
      <w:lvl w:ilvl="1">
        <w:numFmt w:val="bullet"/>
        <w:lvlText w:val=""/>
        <w:lvlJc w:val="left"/>
        <w:pPr>
          <w:tabs>
            <w:tab w:val="num" w:pos="1440"/>
          </w:tabs>
          <w:ind w:left="1440" w:hanging="360"/>
        </w:pPr>
        <w:rPr>
          <w:rFonts w:ascii="Symbol" w:hAnsi="Symbol" w:hint="default"/>
          <w:sz w:val="20"/>
        </w:rPr>
      </w:lvl>
    </w:lvlOverride>
  </w:num>
  <w:num w:numId="73">
    <w:abstractNumId w:val="49"/>
  </w:num>
  <w:num w:numId="74">
    <w:abstractNumId w:val="42"/>
  </w:num>
  <w:num w:numId="75">
    <w:abstractNumId w:val="51"/>
  </w:num>
  <w:num w:numId="76">
    <w:abstractNumId w:val="54"/>
  </w:num>
  <w:num w:numId="77">
    <w:abstractNumId w:val="59"/>
  </w:num>
  <w:num w:numId="78">
    <w:abstractNumId w:val="7"/>
  </w:num>
  <w:num w:numId="79">
    <w:abstractNumId w:val="27"/>
  </w:num>
  <w:num w:numId="80">
    <w:abstractNumId w:val="4"/>
  </w:num>
  <w:num w:numId="81">
    <w:abstractNumId w:val="4"/>
    <w:lvlOverride w:ilvl="1">
      <w:lvl w:ilvl="1">
        <w:numFmt w:val="bullet"/>
        <w:lvlText w:val=""/>
        <w:lvlJc w:val="left"/>
        <w:pPr>
          <w:tabs>
            <w:tab w:val="num" w:pos="1440"/>
          </w:tabs>
          <w:ind w:left="1440" w:hanging="360"/>
        </w:pPr>
        <w:rPr>
          <w:rFonts w:ascii="Symbol" w:hAnsi="Symbol" w:hint="default"/>
          <w:sz w:val="20"/>
        </w:rPr>
      </w:lvl>
    </w:lvlOverride>
  </w:num>
  <w:num w:numId="82">
    <w:abstractNumId w:val="5"/>
  </w:num>
  <w:num w:numId="83">
    <w:abstractNumId w:val="5"/>
    <w:lvlOverride w:ilvl="1">
      <w:lvl w:ilvl="1">
        <w:numFmt w:val="bullet"/>
        <w:lvlText w:val=""/>
        <w:lvlJc w:val="left"/>
        <w:pPr>
          <w:tabs>
            <w:tab w:val="num" w:pos="1440"/>
          </w:tabs>
          <w:ind w:left="1440" w:hanging="360"/>
        </w:pPr>
        <w:rPr>
          <w:rFonts w:ascii="Symbol" w:hAnsi="Symbol" w:hint="default"/>
          <w:sz w:val="20"/>
        </w:rPr>
      </w:lvl>
    </w:lvlOverride>
  </w:num>
  <w:num w:numId="84">
    <w:abstractNumId w:val="67"/>
  </w:num>
  <w:num w:numId="85">
    <w:abstractNumId w:val="67"/>
    <w:lvlOverride w:ilvl="1">
      <w:lvl w:ilvl="1">
        <w:numFmt w:val="bullet"/>
        <w:lvlText w:val=""/>
        <w:lvlJc w:val="left"/>
        <w:pPr>
          <w:tabs>
            <w:tab w:val="num" w:pos="1440"/>
          </w:tabs>
          <w:ind w:left="1440" w:hanging="360"/>
        </w:pPr>
        <w:rPr>
          <w:rFonts w:ascii="Symbol" w:hAnsi="Symbol" w:hint="default"/>
          <w:sz w:val="20"/>
        </w:rPr>
      </w:lvl>
    </w:lvlOverride>
  </w:num>
  <w:num w:numId="86">
    <w:abstractNumId w:val="61"/>
  </w:num>
  <w:num w:numId="87">
    <w:abstractNumId w:val="61"/>
    <w:lvlOverride w:ilvl="1">
      <w:lvl w:ilvl="1">
        <w:numFmt w:val="bullet"/>
        <w:lvlText w:val=""/>
        <w:lvlJc w:val="left"/>
        <w:pPr>
          <w:tabs>
            <w:tab w:val="num" w:pos="1440"/>
          </w:tabs>
          <w:ind w:left="1440" w:hanging="360"/>
        </w:pPr>
        <w:rPr>
          <w:rFonts w:ascii="Symbol" w:hAnsi="Symbol" w:hint="default"/>
          <w:sz w:val="20"/>
        </w:rPr>
      </w:lvl>
    </w:lvlOverride>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042"/>
    <w:rsid w:val="00302ED3"/>
    <w:rsid w:val="00462042"/>
    <w:rsid w:val="00477F34"/>
    <w:rsid w:val="004A26C9"/>
    <w:rsid w:val="004F2DD1"/>
    <w:rsid w:val="00593D11"/>
    <w:rsid w:val="00661AC9"/>
    <w:rsid w:val="0069353A"/>
    <w:rsid w:val="00694A0D"/>
    <w:rsid w:val="007B22E0"/>
    <w:rsid w:val="00884D8D"/>
    <w:rsid w:val="008B5801"/>
    <w:rsid w:val="008E67FC"/>
    <w:rsid w:val="00912399"/>
    <w:rsid w:val="00AE74F3"/>
    <w:rsid w:val="00C8655E"/>
    <w:rsid w:val="00CC0F53"/>
    <w:rsid w:val="00E06965"/>
    <w:rsid w:val="00EC7BA0"/>
    <w:rsid w:val="00F40030"/>
    <w:rsid w:val="00F63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7EED2-43A7-4DBD-9DC6-07BFBA4E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D8D"/>
    <w:pPr>
      <w:shd w:val="clear" w:color="auto" w:fill="FFFFFF"/>
      <w:spacing w:before="100" w:beforeAutospacing="1" w:after="100" w:afterAutospacing="1" w:line="240" w:lineRule="auto"/>
    </w:pPr>
    <w:rPr>
      <w:rFonts w:ascii="Segoe UI" w:eastAsia="Times New Roman" w:hAnsi="Segoe UI" w:cs="Segoe UI"/>
      <w:color w:val="161616"/>
      <w:sz w:val="18"/>
      <w:szCs w:val="24"/>
    </w:rPr>
  </w:style>
  <w:style w:type="paragraph" w:styleId="Heading1">
    <w:name w:val="heading 1"/>
    <w:basedOn w:val="Normal"/>
    <w:next w:val="Normal"/>
    <w:link w:val="Heading1Char"/>
    <w:uiPriority w:val="9"/>
    <w:qFormat/>
    <w:rsid w:val="00C865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84D8D"/>
    <w:pPr>
      <w:outlineLvl w:val="1"/>
    </w:pPr>
    <w:rPr>
      <w:rFonts w:ascii="Times New Roman" w:hAnsi="Times New Roman" w:cs="Times New Roman"/>
      <w:b/>
      <w:bCs/>
      <w:sz w:val="28"/>
      <w:szCs w:val="36"/>
    </w:rPr>
  </w:style>
  <w:style w:type="paragraph" w:styleId="Heading3">
    <w:name w:val="heading 3"/>
    <w:basedOn w:val="Normal"/>
    <w:next w:val="Normal"/>
    <w:link w:val="Heading3Char"/>
    <w:uiPriority w:val="9"/>
    <w:semiHidden/>
    <w:unhideWhenUsed/>
    <w:qFormat/>
    <w:rsid w:val="00302ED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D8D"/>
    <w:rPr>
      <w:rFonts w:ascii="Times New Roman" w:eastAsia="Times New Roman" w:hAnsi="Times New Roman" w:cs="Times New Roman"/>
      <w:b/>
      <w:bCs/>
      <w:color w:val="161616"/>
      <w:sz w:val="28"/>
      <w:szCs w:val="36"/>
      <w:shd w:val="clear" w:color="auto" w:fill="FFFFFF"/>
    </w:rPr>
  </w:style>
  <w:style w:type="paragraph" w:styleId="NormalWeb">
    <w:name w:val="Normal (Web)"/>
    <w:basedOn w:val="Normal"/>
    <w:uiPriority w:val="99"/>
    <w:semiHidden/>
    <w:unhideWhenUsed/>
    <w:rsid w:val="00912399"/>
    <w:rPr>
      <w:rFonts w:ascii="Times New Roman" w:hAnsi="Times New Roman" w:cs="Times New Roman"/>
    </w:rPr>
  </w:style>
  <w:style w:type="character" w:styleId="Strong">
    <w:name w:val="Strong"/>
    <w:basedOn w:val="DefaultParagraphFont"/>
    <w:uiPriority w:val="22"/>
    <w:qFormat/>
    <w:rsid w:val="00912399"/>
    <w:rPr>
      <w:b/>
      <w:bCs/>
    </w:rPr>
  </w:style>
  <w:style w:type="character" w:styleId="Hyperlink">
    <w:name w:val="Hyperlink"/>
    <w:basedOn w:val="DefaultParagraphFont"/>
    <w:uiPriority w:val="99"/>
    <w:unhideWhenUsed/>
    <w:rsid w:val="00912399"/>
    <w:rPr>
      <w:color w:val="0000FF"/>
      <w:u w:val="single"/>
    </w:rPr>
  </w:style>
  <w:style w:type="paragraph" w:styleId="ListParagraph">
    <w:name w:val="List Paragraph"/>
    <w:basedOn w:val="Normal"/>
    <w:uiPriority w:val="34"/>
    <w:qFormat/>
    <w:rsid w:val="00912399"/>
    <w:pPr>
      <w:ind w:left="720"/>
      <w:contextualSpacing/>
    </w:pPr>
  </w:style>
  <w:style w:type="character" w:customStyle="1" w:styleId="Heading3Char">
    <w:name w:val="Heading 3 Char"/>
    <w:basedOn w:val="DefaultParagraphFont"/>
    <w:link w:val="Heading3"/>
    <w:uiPriority w:val="9"/>
    <w:semiHidden/>
    <w:rsid w:val="00302ED3"/>
    <w:rPr>
      <w:rFonts w:asciiTheme="majorHAnsi" w:eastAsiaTheme="majorEastAsia" w:hAnsiTheme="majorHAnsi" w:cstheme="majorBidi"/>
      <w:color w:val="1F4D78" w:themeColor="accent1" w:themeShade="7F"/>
      <w:sz w:val="24"/>
      <w:szCs w:val="24"/>
      <w:shd w:val="clear" w:color="auto" w:fill="FFFFFF"/>
    </w:rPr>
  </w:style>
  <w:style w:type="paragraph" w:customStyle="1" w:styleId="alert-title">
    <w:name w:val="alert-title"/>
    <w:basedOn w:val="Normal"/>
    <w:rsid w:val="004A26C9"/>
    <w:pPr>
      <w:shd w:val="clear" w:color="auto" w:fill="auto"/>
    </w:pPr>
    <w:rPr>
      <w:rFonts w:ascii="Times New Roman" w:hAnsi="Times New Roman" w:cs="Times New Roman"/>
      <w:color w:val="auto"/>
    </w:rPr>
  </w:style>
  <w:style w:type="character" w:styleId="HTMLCode">
    <w:name w:val="HTML Code"/>
    <w:basedOn w:val="DefaultParagraphFont"/>
    <w:uiPriority w:val="99"/>
    <w:semiHidden/>
    <w:unhideWhenUsed/>
    <w:rsid w:val="00694A0D"/>
    <w:rPr>
      <w:rFonts w:ascii="Courier New" w:eastAsia="Times New Roman" w:hAnsi="Courier New" w:cs="Courier New"/>
      <w:sz w:val="20"/>
      <w:szCs w:val="20"/>
    </w:rPr>
  </w:style>
  <w:style w:type="character" w:customStyle="1" w:styleId="language">
    <w:name w:val="language"/>
    <w:basedOn w:val="DefaultParagraphFont"/>
    <w:rsid w:val="00CC0F53"/>
  </w:style>
  <w:style w:type="paragraph" w:styleId="HTMLPreformatted">
    <w:name w:val="HTML Preformatted"/>
    <w:basedOn w:val="Normal"/>
    <w:link w:val="HTMLPreformattedChar"/>
    <w:uiPriority w:val="99"/>
    <w:semiHidden/>
    <w:unhideWhenUsed/>
    <w:rsid w:val="00CC0F53"/>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C0F5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8655E"/>
    <w:rPr>
      <w:rFonts w:asciiTheme="majorHAnsi" w:eastAsiaTheme="majorEastAsia" w:hAnsiTheme="majorHAnsi" w:cstheme="majorBidi"/>
      <w:color w:val="2E74B5" w:themeColor="accent1" w:themeShade="BF"/>
      <w:sz w:val="32"/>
      <w:szCs w:val="32"/>
      <w:shd w:val="clear" w:color="auto" w:fill="FFFFFF"/>
    </w:rPr>
  </w:style>
  <w:style w:type="paragraph" w:styleId="TOCHeading">
    <w:name w:val="TOC Heading"/>
    <w:basedOn w:val="Heading1"/>
    <w:next w:val="Normal"/>
    <w:uiPriority w:val="39"/>
    <w:unhideWhenUsed/>
    <w:qFormat/>
    <w:rsid w:val="00C8655E"/>
    <w:pPr>
      <w:shd w:val="clear" w:color="auto" w:fill="auto"/>
      <w:spacing w:beforeAutospacing="0" w:afterAutospacing="0" w:line="259" w:lineRule="auto"/>
      <w:outlineLvl w:val="9"/>
    </w:pPr>
  </w:style>
  <w:style w:type="paragraph" w:styleId="TOC1">
    <w:name w:val="toc 1"/>
    <w:basedOn w:val="Normal"/>
    <w:next w:val="Normal"/>
    <w:autoRedefine/>
    <w:uiPriority w:val="39"/>
    <w:unhideWhenUsed/>
    <w:rsid w:val="00C8655E"/>
  </w:style>
  <w:style w:type="paragraph" w:styleId="TOC2">
    <w:name w:val="toc 2"/>
    <w:basedOn w:val="Normal"/>
    <w:next w:val="Normal"/>
    <w:autoRedefine/>
    <w:uiPriority w:val="39"/>
    <w:unhideWhenUsed/>
    <w:rsid w:val="00E06965"/>
    <w:pPr>
      <w:tabs>
        <w:tab w:val="right" w:leader="dot" w:pos="9350"/>
      </w:tabs>
      <w:ind w:left="187"/>
      <w:contextualSpacing/>
    </w:pPr>
  </w:style>
  <w:style w:type="paragraph" w:styleId="TOC3">
    <w:name w:val="toc 3"/>
    <w:basedOn w:val="Normal"/>
    <w:next w:val="Normal"/>
    <w:autoRedefine/>
    <w:uiPriority w:val="39"/>
    <w:unhideWhenUsed/>
    <w:rsid w:val="00E06965"/>
    <w:pPr>
      <w:tabs>
        <w:tab w:val="right" w:leader="dot" w:pos="9350"/>
      </w:tabs>
      <w:ind w:left="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99919">
      <w:bodyDiv w:val="1"/>
      <w:marLeft w:val="0"/>
      <w:marRight w:val="0"/>
      <w:marTop w:val="0"/>
      <w:marBottom w:val="0"/>
      <w:divBdr>
        <w:top w:val="none" w:sz="0" w:space="0" w:color="auto"/>
        <w:left w:val="none" w:sz="0" w:space="0" w:color="auto"/>
        <w:bottom w:val="none" w:sz="0" w:space="0" w:color="auto"/>
        <w:right w:val="none" w:sz="0" w:space="0" w:color="auto"/>
      </w:divBdr>
      <w:divsChild>
        <w:div w:id="47847608">
          <w:marLeft w:val="0"/>
          <w:marRight w:val="0"/>
          <w:marTop w:val="0"/>
          <w:marBottom w:val="0"/>
          <w:divBdr>
            <w:top w:val="none" w:sz="0" w:space="0" w:color="auto"/>
            <w:left w:val="none" w:sz="0" w:space="0" w:color="auto"/>
            <w:bottom w:val="none" w:sz="0" w:space="0" w:color="auto"/>
            <w:right w:val="none" w:sz="0" w:space="0" w:color="auto"/>
          </w:divBdr>
        </w:div>
      </w:divsChild>
    </w:div>
    <w:div w:id="258025252">
      <w:bodyDiv w:val="1"/>
      <w:marLeft w:val="0"/>
      <w:marRight w:val="0"/>
      <w:marTop w:val="0"/>
      <w:marBottom w:val="0"/>
      <w:divBdr>
        <w:top w:val="none" w:sz="0" w:space="0" w:color="auto"/>
        <w:left w:val="none" w:sz="0" w:space="0" w:color="auto"/>
        <w:bottom w:val="none" w:sz="0" w:space="0" w:color="auto"/>
        <w:right w:val="none" w:sz="0" w:space="0" w:color="auto"/>
      </w:divBdr>
      <w:divsChild>
        <w:div w:id="1869563919">
          <w:marLeft w:val="0"/>
          <w:marRight w:val="0"/>
          <w:marTop w:val="0"/>
          <w:marBottom w:val="0"/>
          <w:divBdr>
            <w:top w:val="none" w:sz="0" w:space="0" w:color="auto"/>
            <w:left w:val="none" w:sz="0" w:space="0" w:color="auto"/>
            <w:bottom w:val="none" w:sz="0" w:space="0" w:color="auto"/>
            <w:right w:val="none" w:sz="0" w:space="0" w:color="auto"/>
          </w:divBdr>
        </w:div>
        <w:div w:id="1225995115">
          <w:marLeft w:val="0"/>
          <w:marRight w:val="0"/>
          <w:marTop w:val="240"/>
          <w:marBottom w:val="0"/>
          <w:divBdr>
            <w:top w:val="none" w:sz="0" w:space="0" w:color="auto"/>
            <w:left w:val="none" w:sz="0" w:space="0" w:color="auto"/>
            <w:bottom w:val="none" w:sz="0" w:space="0" w:color="auto"/>
            <w:right w:val="none" w:sz="0" w:space="0" w:color="auto"/>
          </w:divBdr>
        </w:div>
        <w:div w:id="672071688">
          <w:marLeft w:val="0"/>
          <w:marRight w:val="0"/>
          <w:marTop w:val="240"/>
          <w:marBottom w:val="0"/>
          <w:divBdr>
            <w:top w:val="none" w:sz="0" w:space="0" w:color="auto"/>
            <w:left w:val="none" w:sz="0" w:space="0" w:color="auto"/>
            <w:bottom w:val="none" w:sz="0" w:space="0" w:color="auto"/>
            <w:right w:val="none" w:sz="0" w:space="0" w:color="auto"/>
          </w:divBdr>
        </w:div>
        <w:div w:id="705444562">
          <w:marLeft w:val="0"/>
          <w:marRight w:val="0"/>
          <w:marTop w:val="240"/>
          <w:marBottom w:val="0"/>
          <w:divBdr>
            <w:top w:val="none" w:sz="0" w:space="0" w:color="auto"/>
            <w:left w:val="none" w:sz="0" w:space="0" w:color="auto"/>
            <w:bottom w:val="none" w:sz="0" w:space="0" w:color="auto"/>
            <w:right w:val="none" w:sz="0" w:space="0" w:color="auto"/>
          </w:divBdr>
        </w:div>
        <w:div w:id="806317541">
          <w:marLeft w:val="0"/>
          <w:marRight w:val="0"/>
          <w:marTop w:val="240"/>
          <w:marBottom w:val="0"/>
          <w:divBdr>
            <w:top w:val="none" w:sz="0" w:space="0" w:color="auto"/>
            <w:left w:val="none" w:sz="0" w:space="0" w:color="auto"/>
            <w:bottom w:val="none" w:sz="0" w:space="0" w:color="auto"/>
            <w:right w:val="none" w:sz="0" w:space="0" w:color="auto"/>
          </w:divBdr>
        </w:div>
      </w:divsChild>
    </w:div>
    <w:div w:id="574628907">
      <w:bodyDiv w:val="1"/>
      <w:marLeft w:val="0"/>
      <w:marRight w:val="0"/>
      <w:marTop w:val="0"/>
      <w:marBottom w:val="0"/>
      <w:divBdr>
        <w:top w:val="none" w:sz="0" w:space="0" w:color="auto"/>
        <w:left w:val="none" w:sz="0" w:space="0" w:color="auto"/>
        <w:bottom w:val="none" w:sz="0" w:space="0" w:color="auto"/>
        <w:right w:val="none" w:sz="0" w:space="0" w:color="auto"/>
      </w:divBdr>
    </w:div>
    <w:div w:id="711274099">
      <w:bodyDiv w:val="1"/>
      <w:marLeft w:val="0"/>
      <w:marRight w:val="0"/>
      <w:marTop w:val="0"/>
      <w:marBottom w:val="0"/>
      <w:divBdr>
        <w:top w:val="none" w:sz="0" w:space="0" w:color="auto"/>
        <w:left w:val="none" w:sz="0" w:space="0" w:color="auto"/>
        <w:bottom w:val="none" w:sz="0" w:space="0" w:color="auto"/>
        <w:right w:val="none" w:sz="0" w:space="0" w:color="auto"/>
      </w:divBdr>
      <w:divsChild>
        <w:div w:id="1288775001">
          <w:marLeft w:val="0"/>
          <w:marRight w:val="0"/>
          <w:marTop w:val="0"/>
          <w:marBottom w:val="0"/>
          <w:divBdr>
            <w:top w:val="none" w:sz="0" w:space="0" w:color="auto"/>
            <w:left w:val="none" w:sz="0" w:space="0" w:color="auto"/>
            <w:bottom w:val="none" w:sz="0" w:space="0" w:color="auto"/>
            <w:right w:val="none" w:sz="0" w:space="0" w:color="auto"/>
          </w:divBdr>
        </w:div>
        <w:div w:id="1477642311">
          <w:marLeft w:val="0"/>
          <w:marRight w:val="0"/>
          <w:marTop w:val="0"/>
          <w:marBottom w:val="0"/>
          <w:divBdr>
            <w:top w:val="none" w:sz="0" w:space="0" w:color="auto"/>
            <w:left w:val="none" w:sz="0" w:space="0" w:color="auto"/>
            <w:bottom w:val="none" w:sz="0" w:space="0" w:color="auto"/>
            <w:right w:val="none" w:sz="0" w:space="0" w:color="auto"/>
          </w:divBdr>
        </w:div>
        <w:div w:id="942301969">
          <w:marLeft w:val="0"/>
          <w:marRight w:val="0"/>
          <w:marTop w:val="0"/>
          <w:marBottom w:val="0"/>
          <w:divBdr>
            <w:top w:val="none" w:sz="0" w:space="0" w:color="auto"/>
            <w:left w:val="none" w:sz="0" w:space="0" w:color="auto"/>
            <w:bottom w:val="none" w:sz="0" w:space="0" w:color="auto"/>
            <w:right w:val="none" w:sz="0" w:space="0" w:color="auto"/>
          </w:divBdr>
        </w:div>
        <w:div w:id="831944218">
          <w:marLeft w:val="0"/>
          <w:marRight w:val="0"/>
          <w:marTop w:val="0"/>
          <w:marBottom w:val="0"/>
          <w:divBdr>
            <w:top w:val="none" w:sz="0" w:space="0" w:color="auto"/>
            <w:left w:val="none" w:sz="0" w:space="0" w:color="auto"/>
            <w:bottom w:val="none" w:sz="0" w:space="0" w:color="auto"/>
            <w:right w:val="none" w:sz="0" w:space="0" w:color="auto"/>
          </w:divBdr>
        </w:div>
        <w:div w:id="2091541417">
          <w:marLeft w:val="0"/>
          <w:marRight w:val="0"/>
          <w:marTop w:val="0"/>
          <w:marBottom w:val="0"/>
          <w:divBdr>
            <w:top w:val="none" w:sz="0" w:space="0" w:color="auto"/>
            <w:left w:val="none" w:sz="0" w:space="0" w:color="auto"/>
            <w:bottom w:val="none" w:sz="0" w:space="0" w:color="auto"/>
            <w:right w:val="none" w:sz="0" w:space="0" w:color="auto"/>
          </w:divBdr>
        </w:div>
      </w:divsChild>
    </w:div>
    <w:div w:id="712850122">
      <w:bodyDiv w:val="1"/>
      <w:marLeft w:val="0"/>
      <w:marRight w:val="0"/>
      <w:marTop w:val="0"/>
      <w:marBottom w:val="0"/>
      <w:divBdr>
        <w:top w:val="none" w:sz="0" w:space="0" w:color="auto"/>
        <w:left w:val="none" w:sz="0" w:space="0" w:color="auto"/>
        <w:bottom w:val="none" w:sz="0" w:space="0" w:color="auto"/>
        <w:right w:val="none" w:sz="0" w:space="0" w:color="auto"/>
      </w:divBdr>
      <w:divsChild>
        <w:div w:id="1229003198">
          <w:marLeft w:val="0"/>
          <w:marRight w:val="0"/>
          <w:marTop w:val="0"/>
          <w:marBottom w:val="0"/>
          <w:divBdr>
            <w:top w:val="none" w:sz="0" w:space="0" w:color="auto"/>
            <w:left w:val="none" w:sz="0" w:space="0" w:color="auto"/>
            <w:bottom w:val="none" w:sz="0" w:space="0" w:color="auto"/>
            <w:right w:val="none" w:sz="0" w:space="0" w:color="auto"/>
          </w:divBdr>
        </w:div>
      </w:divsChild>
    </w:div>
    <w:div w:id="980159283">
      <w:bodyDiv w:val="1"/>
      <w:marLeft w:val="0"/>
      <w:marRight w:val="0"/>
      <w:marTop w:val="0"/>
      <w:marBottom w:val="0"/>
      <w:divBdr>
        <w:top w:val="none" w:sz="0" w:space="0" w:color="auto"/>
        <w:left w:val="none" w:sz="0" w:space="0" w:color="auto"/>
        <w:bottom w:val="none" w:sz="0" w:space="0" w:color="auto"/>
        <w:right w:val="none" w:sz="0" w:space="0" w:color="auto"/>
      </w:divBdr>
      <w:divsChild>
        <w:div w:id="723598257">
          <w:marLeft w:val="0"/>
          <w:marRight w:val="0"/>
          <w:marTop w:val="0"/>
          <w:marBottom w:val="0"/>
          <w:divBdr>
            <w:top w:val="none" w:sz="0" w:space="0" w:color="auto"/>
            <w:left w:val="none" w:sz="0" w:space="0" w:color="auto"/>
            <w:bottom w:val="none" w:sz="0" w:space="0" w:color="auto"/>
            <w:right w:val="none" w:sz="0" w:space="0" w:color="auto"/>
          </w:divBdr>
        </w:div>
        <w:div w:id="1254432763">
          <w:marLeft w:val="0"/>
          <w:marRight w:val="0"/>
          <w:marTop w:val="0"/>
          <w:marBottom w:val="0"/>
          <w:divBdr>
            <w:top w:val="none" w:sz="0" w:space="0" w:color="auto"/>
            <w:left w:val="none" w:sz="0" w:space="0" w:color="auto"/>
            <w:bottom w:val="none" w:sz="0" w:space="0" w:color="auto"/>
            <w:right w:val="none" w:sz="0" w:space="0" w:color="auto"/>
          </w:divBdr>
        </w:div>
      </w:divsChild>
    </w:div>
    <w:div w:id="1238711641">
      <w:bodyDiv w:val="1"/>
      <w:marLeft w:val="0"/>
      <w:marRight w:val="0"/>
      <w:marTop w:val="0"/>
      <w:marBottom w:val="0"/>
      <w:divBdr>
        <w:top w:val="none" w:sz="0" w:space="0" w:color="auto"/>
        <w:left w:val="none" w:sz="0" w:space="0" w:color="auto"/>
        <w:bottom w:val="none" w:sz="0" w:space="0" w:color="auto"/>
        <w:right w:val="none" w:sz="0" w:space="0" w:color="auto"/>
      </w:divBdr>
    </w:div>
    <w:div w:id="1288273746">
      <w:bodyDiv w:val="1"/>
      <w:marLeft w:val="0"/>
      <w:marRight w:val="0"/>
      <w:marTop w:val="0"/>
      <w:marBottom w:val="0"/>
      <w:divBdr>
        <w:top w:val="none" w:sz="0" w:space="0" w:color="auto"/>
        <w:left w:val="none" w:sz="0" w:space="0" w:color="auto"/>
        <w:bottom w:val="none" w:sz="0" w:space="0" w:color="auto"/>
        <w:right w:val="none" w:sz="0" w:space="0" w:color="auto"/>
      </w:divBdr>
      <w:divsChild>
        <w:div w:id="562183587">
          <w:marLeft w:val="0"/>
          <w:marRight w:val="0"/>
          <w:marTop w:val="0"/>
          <w:marBottom w:val="0"/>
          <w:divBdr>
            <w:top w:val="none" w:sz="0" w:space="0" w:color="auto"/>
            <w:left w:val="none" w:sz="0" w:space="0" w:color="auto"/>
            <w:bottom w:val="none" w:sz="0" w:space="0" w:color="auto"/>
            <w:right w:val="none" w:sz="0" w:space="0" w:color="auto"/>
          </w:divBdr>
        </w:div>
        <w:div w:id="683171748">
          <w:marLeft w:val="0"/>
          <w:marRight w:val="0"/>
          <w:marTop w:val="0"/>
          <w:marBottom w:val="0"/>
          <w:divBdr>
            <w:top w:val="none" w:sz="0" w:space="0" w:color="auto"/>
            <w:left w:val="none" w:sz="0" w:space="0" w:color="auto"/>
            <w:bottom w:val="none" w:sz="0" w:space="0" w:color="auto"/>
            <w:right w:val="none" w:sz="0" w:space="0" w:color="auto"/>
          </w:divBdr>
        </w:div>
        <w:div w:id="353698692">
          <w:marLeft w:val="0"/>
          <w:marRight w:val="0"/>
          <w:marTop w:val="0"/>
          <w:marBottom w:val="0"/>
          <w:divBdr>
            <w:top w:val="none" w:sz="0" w:space="0" w:color="auto"/>
            <w:left w:val="none" w:sz="0" w:space="0" w:color="auto"/>
            <w:bottom w:val="none" w:sz="0" w:space="0" w:color="auto"/>
            <w:right w:val="none" w:sz="0" w:space="0" w:color="auto"/>
          </w:divBdr>
        </w:div>
      </w:divsChild>
    </w:div>
    <w:div w:id="1620212632">
      <w:bodyDiv w:val="1"/>
      <w:marLeft w:val="0"/>
      <w:marRight w:val="0"/>
      <w:marTop w:val="0"/>
      <w:marBottom w:val="0"/>
      <w:divBdr>
        <w:top w:val="none" w:sz="0" w:space="0" w:color="auto"/>
        <w:left w:val="none" w:sz="0" w:space="0" w:color="auto"/>
        <w:bottom w:val="none" w:sz="0" w:space="0" w:color="auto"/>
        <w:right w:val="none" w:sz="0" w:space="0" w:color="auto"/>
      </w:divBdr>
    </w:div>
    <w:div w:id="1757286915">
      <w:bodyDiv w:val="1"/>
      <w:marLeft w:val="0"/>
      <w:marRight w:val="0"/>
      <w:marTop w:val="0"/>
      <w:marBottom w:val="0"/>
      <w:divBdr>
        <w:top w:val="none" w:sz="0" w:space="0" w:color="auto"/>
        <w:left w:val="none" w:sz="0" w:space="0" w:color="auto"/>
        <w:bottom w:val="none" w:sz="0" w:space="0" w:color="auto"/>
        <w:right w:val="none" w:sz="0" w:space="0" w:color="auto"/>
      </w:divBdr>
    </w:div>
    <w:div w:id="1811635302">
      <w:bodyDiv w:val="1"/>
      <w:marLeft w:val="0"/>
      <w:marRight w:val="0"/>
      <w:marTop w:val="0"/>
      <w:marBottom w:val="0"/>
      <w:divBdr>
        <w:top w:val="none" w:sz="0" w:space="0" w:color="auto"/>
        <w:left w:val="none" w:sz="0" w:space="0" w:color="auto"/>
        <w:bottom w:val="none" w:sz="0" w:space="0" w:color="auto"/>
        <w:right w:val="none" w:sz="0" w:space="0" w:color="auto"/>
      </w:divBdr>
      <w:divsChild>
        <w:div w:id="660620031">
          <w:marLeft w:val="0"/>
          <w:marRight w:val="0"/>
          <w:marTop w:val="0"/>
          <w:marBottom w:val="0"/>
          <w:divBdr>
            <w:top w:val="none" w:sz="0" w:space="0" w:color="auto"/>
            <w:left w:val="none" w:sz="0" w:space="0" w:color="auto"/>
            <w:bottom w:val="none" w:sz="0" w:space="0" w:color="auto"/>
            <w:right w:val="none" w:sz="0" w:space="0" w:color="auto"/>
          </w:divBdr>
        </w:div>
        <w:div w:id="935360809">
          <w:marLeft w:val="0"/>
          <w:marRight w:val="0"/>
          <w:marTop w:val="0"/>
          <w:marBottom w:val="0"/>
          <w:divBdr>
            <w:top w:val="none" w:sz="0" w:space="0" w:color="auto"/>
            <w:left w:val="none" w:sz="0" w:space="0" w:color="auto"/>
            <w:bottom w:val="none" w:sz="0" w:space="0" w:color="auto"/>
            <w:right w:val="none" w:sz="0" w:space="0" w:color="auto"/>
          </w:divBdr>
        </w:div>
        <w:div w:id="1750690195">
          <w:marLeft w:val="0"/>
          <w:marRight w:val="0"/>
          <w:marTop w:val="0"/>
          <w:marBottom w:val="0"/>
          <w:divBdr>
            <w:top w:val="none" w:sz="0" w:space="0" w:color="auto"/>
            <w:left w:val="none" w:sz="0" w:space="0" w:color="auto"/>
            <w:bottom w:val="none" w:sz="0" w:space="0" w:color="auto"/>
            <w:right w:val="none" w:sz="0" w:space="0" w:color="auto"/>
          </w:divBdr>
        </w:div>
      </w:divsChild>
    </w:div>
    <w:div w:id="1978992034">
      <w:bodyDiv w:val="1"/>
      <w:marLeft w:val="0"/>
      <w:marRight w:val="0"/>
      <w:marTop w:val="0"/>
      <w:marBottom w:val="0"/>
      <w:divBdr>
        <w:top w:val="none" w:sz="0" w:space="0" w:color="auto"/>
        <w:left w:val="none" w:sz="0" w:space="0" w:color="auto"/>
        <w:bottom w:val="none" w:sz="0" w:space="0" w:color="auto"/>
        <w:right w:val="none" w:sz="0" w:space="0" w:color="auto"/>
      </w:divBdr>
      <w:divsChild>
        <w:div w:id="40593354">
          <w:marLeft w:val="0"/>
          <w:marRight w:val="0"/>
          <w:marTop w:val="0"/>
          <w:marBottom w:val="0"/>
          <w:divBdr>
            <w:top w:val="none" w:sz="0" w:space="0" w:color="auto"/>
            <w:left w:val="none" w:sz="0" w:space="0" w:color="auto"/>
            <w:bottom w:val="none" w:sz="0" w:space="0" w:color="auto"/>
            <w:right w:val="none" w:sz="0" w:space="0" w:color="auto"/>
          </w:divBdr>
        </w:div>
      </w:divsChild>
    </w:div>
    <w:div w:id="205588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tty.org/" TargetMode="External"/><Relationship Id="rId13" Type="http://schemas.openxmlformats.org/officeDocument/2006/relationships/hyperlink" Target="https://azure.microsoft.com/pricing/details/active-directory/" TargetMode="External"/><Relationship Id="rId3" Type="http://schemas.openxmlformats.org/officeDocument/2006/relationships/styles" Target="styles.xml"/><Relationship Id="rId7" Type="http://schemas.openxmlformats.org/officeDocument/2006/relationships/hyperlink" Target="https://oauth.pstmn.io/v1/browser-callback" TargetMode="External"/><Relationship Id="rId12" Type="http://schemas.openxmlformats.org/officeDocument/2006/relationships/hyperlink" Target="https://www.msn.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zure.microsoft.com/features/storage-explorer/" TargetMode="External"/><Relationship Id="rId11" Type="http://schemas.openxmlformats.org/officeDocument/2006/relationships/hyperlink" Target="https://www.msn.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default.htm/" TargetMode="External"/><Relationship Id="rId4" Type="http://schemas.openxmlformats.org/officeDocument/2006/relationships/settings" Target="settings.xml"/><Relationship Id="rId9" Type="http://schemas.openxmlformats.org/officeDocument/2006/relationships/hyperlink" Target="http://localhost.default.htm/" TargetMode="External"/><Relationship Id="rId14"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F1060-23EF-4D31-8E73-811A5378C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8572</Words>
  <Characters>48864</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Syvitski</dc:creator>
  <cp:keywords/>
  <dc:description/>
  <cp:lastModifiedBy>Syvitski</cp:lastModifiedBy>
  <cp:revision>20</cp:revision>
  <cp:lastPrinted>2023-05-08T21:52:00Z</cp:lastPrinted>
  <dcterms:created xsi:type="dcterms:W3CDTF">2023-04-08T16:13:00Z</dcterms:created>
  <dcterms:modified xsi:type="dcterms:W3CDTF">2023-05-08T21:52:00Z</dcterms:modified>
</cp:coreProperties>
</file>