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A38" w:rsidRDefault="00344A38" w:rsidP="00344A38">
      <w:pPr>
        <w:pStyle w:val="Title"/>
        <w:rPr>
          <w:rFonts w:eastAsia="Times New Roman"/>
        </w:rPr>
      </w:pPr>
      <w:r>
        <w:rPr>
          <w:rFonts w:eastAsia="Times New Roman"/>
        </w:rPr>
        <w:t>SC-400 Study Notes</w:t>
      </w:r>
    </w:p>
    <w:p w:rsidR="00245CC2" w:rsidRDefault="00E809DF">
      <w:pPr>
        <w:pStyle w:val="TOC1"/>
        <w:tabs>
          <w:tab w:val="right" w:leader="underscore" w:pos="9350"/>
        </w:tabs>
        <w:rPr>
          <w:rFonts w:eastAsiaTheme="minorEastAsia" w:cstheme="minorBidi"/>
          <w:b w:val="0"/>
          <w:bCs w:val="0"/>
          <w:i w:val="0"/>
          <w:iCs w:val="0"/>
          <w:noProof/>
          <w:sz w:val="22"/>
          <w:szCs w:val="22"/>
        </w:rPr>
      </w:pPr>
      <w:r>
        <w:rPr>
          <w:rFonts w:eastAsia="Times New Roman"/>
          <w:b w:val="0"/>
          <w:bCs w:val="0"/>
          <w:i w:val="0"/>
          <w:iCs w:val="0"/>
        </w:rPr>
        <w:fldChar w:fldCharType="begin"/>
      </w:r>
      <w:r>
        <w:rPr>
          <w:rFonts w:eastAsia="Times New Roman"/>
          <w:b w:val="0"/>
          <w:bCs w:val="0"/>
          <w:i w:val="0"/>
          <w:iCs w:val="0"/>
        </w:rPr>
        <w:instrText xml:space="preserve"> TOC \o "1-2" \h \z \u </w:instrText>
      </w:r>
      <w:r>
        <w:rPr>
          <w:rFonts w:eastAsia="Times New Roman"/>
          <w:b w:val="0"/>
          <w:bCs w:val="0"/>
          <w:i w:val="0"/>
          <w:iCs w:val="0"/>
        </w:rPr>
        <w:fldChar w:fldCharType="separate"/>
      </w:r>
      <w:hyperlink w:anchor="_Toc145579465" w:history="1">
        <w:r w:rsidR="00245CC2" w:rsidRPr="00E777F6">
          <w:rPr>
            <w:rStyle w:val="Hyperlink"/>
            <w:rFonts w:eastAsia="Times New Roman"/>
            <w:noProof/>
          </w:rPr>
          <w:t>Implement information protection (25–30%)</w:t>
        </w:r>
        <w:r w:rsidR="00245CC2">
          <w:rPr>
            <w:noProof/>
            <w:webHidden/>
          </w:rPr>
          <w:tab/>
        </w:r>
        <w:r w:rsidR="00245CC2">
          <w:rPr>
            <w:noProof/>
            <w:webHidden/>
          </w:rPr>
          <w:fldChar w:fldCharType="begin"/>
        </w:r>
        <w:r w:rsidR="00245CC2">
          <w:rPr>
            <w:noProof/>
            <w:webHidden/>
          </w:rPr>
          <w:instrText xml:space="preserve"> PAGEREF _Toc145579465 \h </w:instrText>
        </w:r>
        <w:r w:rsidR="00245CC2">
          <w:rPr>
            <w:noProof/>
            <w:webHidden/>
          </w:rPr>
        </w:r>
        <w:r w:rsidR="00245CC2">
          <w:rPr>
            <w:noProof/>
            <w:webHidden/>
          </w:rPr>
          <w:fldChar w:fldCharType="separate"/>
        </w:r>
        <w:r w:rsidR="00245CC2">
          <w:rPr>
            <w:noProof/>
            <w:webHidden/>
          </w:rPr>
          <w:t>2</w:t>
        </w:r>
        <w:r w:rsidR="00245CC2">
          <w:rPr>
            <w:noProof/>
            <w:webHidden/>
          </w:rPr>
          <w:fldChar w:fldCharType="end"/>
        </w:r>
      </w:hyperlink>
    </w:p>
    <w:p w:rsidR="00245CC2" w:rsidRDefault="00776DF7">
      <w:pPr>
        <w:pStyle w:val="TOC2"/>
        <w:tabs>
          <w:tab w:val="right" w:leader="underscore" w:pos="9350"/>
        </w:tabs>
        <w:rPr>
          <w:rFonts w:eastAsiaTheme="minorEastAsia" w:cstheme="minorBidi"/>
          <w:b w:val="0"/>
          <w:bCs w:val="0"/>
          <w:noProof/>
        </w:rPr>
      </w:pPr>
      <w:hyperlink w:anchor="_Toc145579466" w:history="1">
        <w:r w:rsidR="00245CC2" w:rsidRPr="00E777F6">
          <w:rPr>
            <w:rStyle w:val="Hyperlink"/>
            <w:rFonts w:eastAsia="Times New Roman"/>
            <w:noProof/>
          </w:rPr>
          <w:t>Create and manage sen</w:t>
        </w:r>
        <w:r w:rsidR="00245CC2" w:rsidRPr="00E777F6">
          <w:rPr>
            <w:rStyle w:val="Hyperlink"/>
            <w:noProof/>
          </w:rPr>
          <w:t>s</w:t>
        </w:r>
        <w:r w:rsidR="00245CC2" w:rsidRPr="00E777F6">
          <w:rPr>
            <w:rStyle w:val="Hyperlink"/>
            <w:rFonts w:eastAsia="Times New Roman"/>
            <w:noProof/>
          </w:rPr>
          <w:t>itive info types</w:t>
        </w:r>
        <w:r w:rsidR="00245CC2">
          <w:rPr>
            <w:noProof/>
            <w:webHidden/>
          </w:rPr>
          <w:tab/>
        </w:r>
        <w:r w:rsidR="00245CC2">
          <w:rPr>
            <w:noProof/>
            <w:webHidden/>
          </w:rPr>
          <w:fldChar w:fldCharType="begin"/>
        </w:r>
        <w:r w:rsidR="00245CC2">
          <w:rPr>
            <w:noProof/>
            <w:webHidden/>
          </w:rPr>
          <w:instrText xml:space="preserve"> PAGEREF _Toc145579466 \h </w:instrText>
        </w:r>
        <w:r w:rsidR="00245CC2">
          <w:rPr>
            <w:noProof/>
            <w:webHidden/>
          </w:rPr>
        </w:r>
        <w:r w:rsidR="00245CC2">
          <w:rPr>
            <w:noProof/>
            <w:webHidden/>
          </w:rPr>
          <w:fldChar w:fldCharType="separate"/>
        </w:r>
        <w:r w:rsidR="00245CC2">
          <w:rPr>
            <w:noProof/>
            <w:webHidden/>
          </w:rPr>
          <w:t>2</w:t>
        </w:r>
        <w:r w:rsidR="00245CC2">
          <w:rPr>
            <w:noProof/>
            <w:webHidden/>
          </w:rPr>
          <w:fldChar w:fldCharType="end"/>
        </w:r>
      </w:hyperlink>
    </w:p>
    <w:p w:rsidR="00245CC2" w:rsidRDefault="00776DF7">
      <w:pPr>
        <w:pStyle w:val="TOC2"/>
        <w:tabs>
          <w:tab w:val="right" w:leader="underscore" w:pos="9350"/>
        </w:tabs>
        <w:rPr>
          <w:rFonts w:eastAsiaTheme="minorEastAsia" w:cstheme="minorBidi"/>
          <w:b w:val="0"/>
          <w:bCs w:val="0"/>
          <w:noProof/>
        </w:rPr>
      </w:pPr>
      <w:hyperlink w:anchor="_Toc145579467" w:history="1">
        <w:r w:rsidR="00245CC2" w:rsidRPr="00E777F6">
          <w:rPr>
            <w:rStyle w:val="Hyperlink"/>
            <w:rFonts w:eastAsia="Times New Roman"/>
            <w:noProof/>
          </w:rPr>
          <w:t>Create and manage trainable classifiers</w:t>
        </w:r>
        <w:r w:rsidR="00245CC2">
          <w:rPr>
            <w:noProof/>
            <w:webHidden/>
          </w:rPr>
          <w:tab/>
        </w:r>
        <w:r w:rsidR="00245CC2">
          <w:rPr>
            <w:noProof/>
            <w:webHidden/>
          </w:rPr>
          <w:fldChar w:fldCharType="begin"/>
        </w:r>
        <w:r w:rsidR="00245CC2">
          <w:rPr>
            <w:noProof/>
            <w:webHidden/>
          </w:rPr>
          <w:instrText xml:space="preserve"> PAGEREF _Toc145579467 \h </w:instrText>
        </w:r>
        <w:r w:rsidR="00245CC2">
          <w:rPr>
            <w:noProof/>
            <w:webHidden/>
          </w:rPr>
        </w:r>
        <w:r w:rsidR="00245CC2">
          <w:rPr>
            <w:noProof/>
            <w:webHidden/>
          </w:rPr>
          <w:fldChar w:fldCharType="separate"/>
        </w:r>
        <w:r w:rsidR="00245CC2">
          <w:rPr>
            <w:noProof/>
            <w:webHidden/>
          </w:rPr>
          <w:t>6</w:t>
        </w:r>
        <w:r w:rsidR="00245CC2">
          <w:rPr>
            <w:noProof/>
            <w:webHidden/>
          </w:rPr>
          <w:fldChar w:fldCharType="end"/>
        </w:r>
      </w:hyperlink>
    </w:p>
    <w:p w:rsidR="00245CC2" w:rsidRDefault="00776DF7">
      <w:pPr>
        <w:pStyle w:val="TOC2"/>
        <w:tabs>
          <w:tab w:val="right" w:leader="underscore" w:pos="9350"/>
        </w:tabs>
        <w:rPr>
          <w:rFonts w:eastAsiaTheme="minorEastAsia" w:cstheme="minorBidi"/>
          <w:b w:val="0"/>
          <w:bCs w:val="0"/>
          <w:noProof/>
        </w:rPr>
      </w:pPr>
      <w:hyperlink w:anchor="_Toc145579468" w:history="1">
        <w:r w:rsidR="00245CC2" w:rsidRPr="00E777F6">
          <w:rPr>
            <w:rStyle w:val="Hyperlink"/>
            <w:rFonts w:eastAsia="Times New Roman"/>
            <w:noProof/>
          </w:rPr>
          <w:t>Implement and manage sensitivity labels</w:t>
        </w:r>
        <w:r w:rsidR="00245CC2">
          <w:rPr>
            <w:noProof/>
            <w:webHidden/>
          </w:rPr>
          <w:tab/>
        </w:r>
        <w:r w:rsidR="00245CC2">
          <w:rPr>
            <w:noProof/>
            <w:webHidden/>
          </w:rPr>
          <w:fldChar w:fldCharType="begin"/>
        </w:r>
        <w:r w:rsidR="00245CC2">
          <w:rPr>
            <w:noProof/>
            <w:webHidden/>
          </w:rPr>
          <w:instrText xml:space="preserve"> PAGEREF _Toc145579468 \h </w:instrText>
        </w:r>
        <w:r w:rsidR="00245CC2">
          <w:rPr>
            <w:noProof/>
            <w:webHidden/>
          </w:rPr>
        </w:r>
        <w:r w:rsidR="00245CC2">
          <w:rPr>
            <w:noProof/>
            <w:webHidden/>
          </w:rPr>
          <w:fldChar w:fldCharType="separate"/>
        </w:r>
        <w:r w:rsidR="00245CC2">
          <w:rPr>
            <w:noProof/>
            <w:webHidden/>
          </w:rPr>
          <w:t>9</w:t>
        </w:r>
        <w:r w:rsidR="00245CC2">
          <w:rPr>
            <w:noProof/>
            <w:webHidden/>
          </w:rPr>
          <w:fldChar w:fldCharType="end"/>
        </w:r>
      </w:hyperlink>
    </w:p>
    <w:p w:rsidR="00245CC2" w:rsidRDefault="00776DF7">
      <w:pPr>
        <w:pStyle w:val="TOC2"/>
        <w:tabs>
          <w:tab w:val="right" w:leader="underscore" w:pos="9350"/>
        </w:tabs>
        <w:rPr>
          <w:rFonts w:eastAsiaTheme="minorEastAsia" w:cstheme="minorBidi"/>
          <w:b w:val="0"/>
          <w:bCs w:val="0"/>
          <w:noProof/>
        </w:rPr>
      </w:pPr>
      <w:hyperlink w:anchor="_Toc145579469" w:history="1">
        <w:r w:rsidR="00245CC2" w:rsidRPr="00E777F6">
          <w:rPr>
            <w:rStyle w:val="Hyperlink"/>
            <w:rFonts w:eastAsia="Times New Roman"/>
            <w:noProof/>
          </w:rPr>
          <w:t>Design and implement encryption for email messages</w:t>
        </w:r>
        <w:r w:rsidR="00245CC2">
          <w:rPr>
            <w:noProof/>
            <w:webHidden/>
          </w:rPr>
          <w:tab/>
        </w:r>
        <w:r w:rsidR="00245CC2">
          <w:rPr>
            <w:noProof/>
            <w:webHidden/>
          </w:rPr>
          <w:fldChar w:fldCharType="begin"/>
        </w:r>
        <w:r w:rsidR="00245CC2">
          <w:rPr>
            <w:noProof/>
            <w:webHidden/>
          </w:rPr>
          <w:instrText xml:space="preserve"> PAGEREF _Toc145579469 \h </w:instrText>
        </w:r>
        <w:r w:rsidR="00245CC2">
          <w:rPr>
            <w:noProof/>
            <w:webHidden/>
          </w:rPr>
        </w:r>
        <w:r w:rsidR="00245CC2">
          <w:rPr>
            <w:noProof/>
            <w:webHidden/>
          </w:rPr>
          <w:fldChar w:fldCharType="separate"/>
        </w:r>
        <w:r w:rsidR="00245CC2">
          <w:rPr>
            <w:noProof/>
            <w:webHidden/>
          </w:rPr>
          <w:t>13</w:t>
        </w:r>
        <w:r w:rsidR="00245CC2">
          <w:rPr>
            <w:noProof/>
            <w:webHidden/>
          </w:rPr>
          <w:fldChar w:fldCharType="end"/>
        </w:r>
      </w:hyperlink>
    </w:p>
    <w:p w:rsidR="00245CC2" w:rsidRDefault="00776DF7">
      <w:pPr>
        <w:pStyle w:val="TOC1"/>
        <w:tabs>
          <w:tab w:val="right" w:leader="underscore" w:pos="9350"/>
        </w:tabs>
        <w:rPr>
          <w:rFonts w:eastAsiaTheme="minorEastAsia" w:cstheme="minorBidi"/>
          <w:b w:val="0"/>
          <w:bCs w:val="0"/>
          <w:i w:val="0"/>
          <w:iCs w:val="0"/>
          <w:noProof/>
          <w:sz w:val="22"/>
          <w:szCs w:val="22"/>
        </w:rPr>
      </w:pPr>
      <w:hyperlink w:anchor="_Toc145579470" w:history="1">
        <w:r w:rsidR="00245CC2" w:rsidRPr="00E777F6">
          <w:rPr>
            <w:rStyle w:val="Hyperlink"/>
            <w:rFonts w:eastAsia="Times New Roman"/>
            <w:noProof/>
          </w:rPr>
          <w:t>Implement DLP (15–20%)</w:t>
        </w:r>
        <w:r w:rsidR="00245CC2">
          <w:rPr>
            <w:noProof/>
            <w:webHidden/>
          </w:rPr>
          <w:tab/>
        </w:r>
        <w:r w:rsidR="00245CC2">
          <w:rPr>
            <w:noProof/>
            <w:webHidden/>
          </w:rPr>
          <w:fldChar w:fldCharType="begin"/>
        </w:r>
        <w:r w:rsidR="00245CC2">
          <w:rPr>
            <w:noProof/>
            <w:webHidden/>
          </w:rPr>
          <w:instrText xml:space="preserve"> PAGEREF _Toc145579470 \h </w:instrText>
        </w:r>
        <w:r w:rsidR="00245CC2">
          <w:rPr>
            <w:noProof/>
            <w:webHidden/>
          </w:rPr>
        </w:r>
        <w:r w:rsidR="00245CC2">
          <w:rPr>
            <w:noProof/>
            <w:webHidden/>
          </w:rPr>
          <w:fldChar w:fldCharType="separate"/>
        </w:r>
        <w:r w:rsidR="00245CC2">
          <w:rPr>
            <w:noProof/>
            <w:webHidden/>
          </w:rPr>
          <w:t>15</w:t>
        </w:r>
        <w:r w:rsidR="00245CC2">
          <w:rPr>
            <w:noProof/>
            <w:webHidden/>
          </w:rPr>
          <w:fldChar w:fldCharType="end"/>
        </w:r>
      </w:hyperlink>
    </w:p>
    <w:p w:rsidR="00245CC2" w:rsidRDefault="00776DF7">
      <w:pPr>
        <w:pStyle w:val="TOC2"/>
        <w:tabs>
          <w:tab w:val="right" w:leader="underscore" w:pos="9350"/>
        </w:tabs>
        <w:rPr>
          <w:rFonts w:eastAsiaTheme="minorEastAsia" w:cstheme="minorBidi"/>
          <w:b w:val="0"/>
          <w:bCs w:val="0"/>
          <w:noProof/>
        </w:rPr>
      </w:pPr>
      <w:hyperlink w:anchor="_Toc145579471" w:history="1">
        <w:r w:rsidR="00245CC2" w:rsidRPr="00E777F6">
          <w:rPr>
            <w:rStyle w:val="Hyperlink"/>
            <w:rFonts w:eastAsia="Times New Roman"/>
            <w:noProof/>
          </w:rPr>
          <w:t>Create and configure DLP pol</w:t>
        </w:r>
        <w:r w:rsidR="00245CC2" w:rsidRPr="00E777F6">
          <w:rPr>
            <w:rStyle w:val="Hyperlink"/>
            <w:noProof/>
          </w:rPr>
          <w:t>i</w:t>
        </w:r>
        <w:r w:rsidR="00245CC2" w:rsidRPr="00E777F6">
          <w:rPr>
            <w:rStyle w:val="Hyperlink"/>
            <w:rFonts w:eastAsia="Times New Roman"/>
            <w:noProof/>
          </w:rPr>
          <w:t>cies</w:t>
        </w:r>
        <w:r w:rsidR="00245CC2">
          <w:rPr>
            <w:noProof/>
            <w:webHidden/>
          </w:rPr>
          <w:tab/>
        </w:r>
        <w:r w:rsidR="00245CC2">
          <w:rPr>
            <w:noProof/>
            <w:webHidden/>
          </w:rPr>
          <w:fldChar w:fldCharType="begin"/>
        </w:r>
        <w:r w:rsidR="00245CC2">
          <w:rPr>
            <w:noProof/>
            <w:webHidden/>
          </w:rPr>
          <w:instrText xml:space="preserve"> PAGEREF _Toc145579471 \h </w:instrText>
        </w:r>
        <w:r w:rsidR="00245CC2">
          <w:rPr>
            <w:noProof/>
            <w:webHidden/>
          </w:rPr>
        </w:r>
        <w:r w:rsidR="00245CC2">
          <w:rPr>
            <w:noProof/>
            <w:webHidden/>
          </w:rPr>
          <w:fldChar w:fldCharType="separate"/>
        </w:r>
        <w:r w:rsidR="00245CC2">
          <w:rPr>
            <w:noProof/>
            <w:webHidden/>
          </w:rPr>
          <w:t>15</w:t>
        </w:r>
        <w:r w:rsidR="00245CC2">
          <w:rPr>
            <w:noProof/>
            <w:webHidden/>
          </w:rPr>
          <w:fldChar w:fldCharType="end"/>
        </w:r>
      </w:hyperlink>
    </w:p>
    <w:p w:rsidR="00245CC2" w:rsidRDefault="00776DF7">
      <w:pPr>
        <w:pStyle w:val="TOC2"/>
        <w:tabs>
          <w:tab w:val="right" w:leader="underscore" w:pos="9350"/>
        </w:tabs>
        <w:rPr>
          <w:rFonts w:eastAsiaTheme="minorEastAsia" w:cstheme="minorBidi"/>
          <w:b w:val="0"/>
          <w:bCs w:val="0"/>
          <w:noProof/>
        </w:rPr>
      </w:pPr>
      <w:hyperlink w:anchor="_Toc145579472" w:history="1">
        <w:r w:rsidR="00245CC2" w:rsidRPr="00E777F6">
          <w:rPr>
            <w:rStyle w:val="Hyperlink"/>
            <w:rFonts w:eastAsia="Times New Roman"/>
            <w:noProof/>
          </w:rPr>
          <w:t>Implement and monitor Endpoint DLP</w:t>
        </w:r>
        <w:r w:rsidR="00245CC2">
          <w:rPr>
            <w:noProof/>
            <w:webHidden/>
          </w:rPr>
          <w:tab/>
        </w:r>
        <w:r w:rsidR="00245CC2">
          <w:rPr>
            <w:noProof/>
            <w:webHidden/>
          </w:rPr>
          <w:fldChar w:fldCharType="begin"/>
        </w:r>
        <w:r w:rsidR="00245CC2">
          <w:rPr>
            <w:noProof/>
            <w:webHidden/>
          </w:rPr>
          <w:instrText xml:space="preserve"> PAGEREF _Toc145579472 \h </w:instrText>
        </w:r>
        <w:r w:rsidR="00245CC2">
          <w:rPr>
            <w:noProof/>
            <w:webHidden/>
          </w:rPr>
        </w:r>
        <w:r w:rsidR="00245CC2">
          <w:rPr>
            <w:noProof/>
            <w:webHidden/>
          </w:rPr>
          <w:fldChar w:fldCharType="separate"/>
        </w:r>
        <w:r w:rsidR="00245CC2">
          <w:rPr>
            <w:noProof/>
            <w:webHidden/>
          </w:rPr>
          <w:t>18</w:t>
        </w:r>
        <w:r w:rsidR="00245CC2">
          <w:rPr>
            <w:noProof/>
            <w:webHidden/>
          </w:rPr>
          <w:fldChar w:fldCharType="end"/>
        </w:r>
      </w:hyperlink>
    </w:p>
    <w:p w:rsidR="00245CC2" w:rsidRDefault="00776DF7">
      <w:pPr>
        <w:pStyle w:val="TOC2"/>
        <w:tabs>
          <w:tab w:val="right" w:leader="underscore" w:pos="9350"/>
        </w:tabs>
        <w:rPr>
          <w:rFonts w:eastAsiaTheme="minorEastAsia" w:cstheme="minorBidi"/>
          <w:b w:val="0"/>
          <w:bCs w:val="0"/>
          <w:noProof/>
        </w:rPr>
      </w:pPr>
      <w:hyperlink w:anchor="_Toc145579473" w:history="1">
        <w:r w:rsidR="00245CC2" w:rsidRPr="00E777F6">
          <w:rPr>
            <w:rStyle w:val="Hyperlink"/>
            <w:rFonts w:eastAsia="Times New Roman"/>
            <w:noProof/>
          </w:rPr>
          <w:t>Monitor and manage DLP activities</w:t>
        </w:r>
        <w:r w:rsidR="00245CC2">
          <w:rPr>
            <w:noProof/>
            <w:webHidden/>
          </w:rPr>
          <w:tab/>
        </w:r>
        <w:r w:rsidR="00245CC2">
          <w:rPr>
            <w:noProof/>
            <w:webHidden/>
          </w:rPr>
          <w:fldChar w:fldCharType="begin"/>
        </w:r>
        <w:r w:rsidR="00245CC2">
          <w:rPr>
            <w:noProof/>
            <w:webHidden/>
          </w:rPr>
          <w:instrText xml:space="preserve"> PAGEREF _Toc145579473 \h </w:instrText>
        </w:r>
        <w:r w:rsidR="00245CC2">
          <w:rPr>
            <w:noProof/>
            <w:webHidden/>
          </w:rPr>
        </w:r>
        <w:r w:rsidR="00245CC2">
          <w:rPr>
            <w:noProof/>
            <w:webHidden/>
          </w:rPr>
          <w:fldChar w:fldCharType="separate"/>
        </w:r>
        <w:r w:rsidR="00245CC2">
          <w:rPr>
            <w:noProof/>
            <w:webHidden/>
          </w:rPr>
          <w:t>24</w:t>
        </w:r>
        <w:r w:rsidR="00245CC2">
          <w:rPr>
            <w:noProof/>
            <w:webHidden/>
          </w:rPr>
          <w:fldChar w:fldCharType="end"/>
        </w:r>
      </w:hyperlink>
    </w:p>
    <w:p w:rsidR="00245CC2" w:rsidRDefault="00776DF7">
      <w:pPr>
        <w:pStyle w:val="TOC1"/>
        <w:tabs>
          <w:tab w:val="right" w:leader="underscore" w:pos="9350"/>
        </w:tabs>
        <w:rPr>
          <w:rFonts w:eastAsiaTheme="minorEastAsia" w:cstheme="minorBidi"/>
          <w:b w:val="0"/>
          <w:bCs w:val="0"/>
          <w:i w:val="0"/>
          <w:iCs w:val="0"/>
          <w:noProof/>
          <w:sz w:val="22"/>
          <w:szCs w:val="22"/>
        </w:rPr>
      </w:pPr>
      <w:hyperlink w:anchor="_Toc145579474" w:history="1">
        <w:r w:rsidR="00245CC2" w:rsidRPr="00E777F6">
          <w:rPr>
            <w:rStyle w:val="Hyperlink"/>
            <w:rFonts w:eastAsia="Times New Roman"/>
            <w:noProof/>
          </w:rPr>
          <w:t>Implement data lifecycle and records management (10–15%)</w:t>
        </w:r>
        <w:r w:rsidR="00245CC2">
          <w:rPr>
            <w:noProof/>
            <w:webHidden/>
          </w:rPr>
          <w:tab/>
        </w:r>
        <w:r w:rsidR="00245CC2">
          <w:rPr>
            <w:noProof/>
            <w:webHidden/>
          </w:rPr>
          <w:fldChar w:fldCharType="begin"/>
        </w:r>
        <w:r w:rsidR="00245CC2">
          <w:rPr>
            <w:noProof/>
            <w:webHidden/>
          </w:rPr>
          <w:instrText xml:space="preserve"> PAGEREF _Toc145579474 \h </w:instrText>
        </w:r>
        <w:r w:rsidR="00245CC2">
          <w:rPr>
            <w:noProof/>
            <w:webHidden/>
          </w:rPr>
        </w:r>
        <w:r w:rsidR="00245CC2">
          <w:rPr>
            <w:noProof/>
            <w:webHidden/>
          </w:rPr>
          <w:fldChar w:fldCharType="separate"/>
        </w:r>
        <w:r w:rsidR="00245CC2">
          <w:rPr>
            <w:noProof/>
            <w:webHidden/>
          </w:rPr>
          <w:t>29</w:t>
        </w:r>
        <w:r w:rsidR="00245CC2">
          <w:rPr>
            <w:noProof/>
            <w:webHidden/>
          </w:rPr>
          <w:fldChar w:fldCharType="end"/>
        </w:r>
      </w:hyperlink>
    </w:p>
    <w:p w:rsidR="00245CC2" w:rsidRDefault="00776DF7">
      <w:pPr>
        <w:pStyle w:val="TOC2"/>
        <w:tabs>
          <w:tab w:val="right" w:leader="underscore" w:pos="9350"/>
        </w:tabs>
        <w:rPr>
          <w:rFonts w:eastAsiaTheme="minorEastAsia" w:cstheme="minorBidi"/>
          <w:b w:val="0"/>
          <w:bCs w:val="0"/>
          <w:noProof/>
        </w:rPr>
      </w:pPr>
      <w:hyperlink w:anchor="_Toc145579475" w:history="1">
        <w:r w:rsidR="00245CC2" w:rsidRPr="00E777F6">
          <w:rPr>
            <w:rStyle w:val="Hyperlink"/>
            <w:rFonts w:eastAsia="Times New Roman"/>
            <w:noProof/>
          </w:rPr>
          <w:t>Retain and delete data by using retention labels</w:t>
        </w:r>
        <w:r w:rsidR="00245CC2">
          <w:rPr>
            <w:noProof/>
            <w:webHidden/>
          </w:rPr>
          <w:tab/>
        </w:r>
        <w:r w:rsidR="00245CC2">
          <w:rPr>
            <w:noProof/>
            <w:webHidden/>
          </w:rPr>
          <w:fldChar w:fldCharType="begin"/>
        </w:r>
        <w:r w:rsidR="00245CC2">
          <w:rPr>
            <w:noProof/>
            <w:webHidden/>
          </w:rPr>
          <w:instrText xml:space="preserve"> PAGEREF _Toc145579475 \h </w:instrText>
        </w:r>
        <w:r w:rsidR="00245CC2">
          <w:rPr>
            <w:noProof/>
            <w:webHidden/>
          </w:rPr>
        </w:r>
        <w:r w:rsidR="00245CC2">
          <w:rPr>
            <w:noProof/>
            <w:webHidden/>
          </w:rPr>
          <w:fldChar w:fldCharType="separate"/>
        </w:r>
        <w:r w:rsidR="00245CC2">
          <w:rPr>
            <w:noProof/>
            <w:webHidden/>
          </w:rPr>
          <w:t>29</w:t>
        </w:r>
        <w:r w:rsidR="00245CC2">
          <w:rPr>
            <w:noProof/>
            <w:webHidden/>
          </w:rPr>
          <w:fldChar w:fldCharType="end"/>
        </w:r>
      </w:hyperlink>
    </w:p>
    <w:p w:rsidR="00245CC2" w:rsidRDefault="00776DF7">
      <w:pPr>
        <w:pStyle w:val="TOC2"/>
        <w:tabs>
          <w:tab w:val="right" w:leader="underscore" w:pos="9350"/>
        </w:tabs>
        <w:rPr>
          <w:rFonts w:eastAsiaTheme="minorEastAsia" w:cstheme="minorBidi"/>
          <w:b w:val="0"/>
          <w:bCs w:val="0"/>
          <w:noProof/>
        </w:rPr>
      </w:pPr>
      <w:hyperlink w:anchor="_Toc145579476" w:history="1">
        <w:r w:rsidR="00245CC2" w:rsidRPr="00E777F6">
          <w:rPr>
            <w:rStyle w:val="Hyperlink"/>
            <w:rFonts w:eastAsia="Times New Roman"/>
            <w:noProof/>
          </w:rPr>
          <w:t>Manage data retention in Microsoft 365 workloads</w:t>
        </w:r>
        <w:r w:rsidR="00245CC2">
          <w:rPr>
            <w:noProof/>
            <w:webHidden/>
          </w:rPr>
          <w:tab/>
        </w:r>
        <w:r w:rsidR="00245CC2">
          <w:rPr>
            <w:noProof/>
            <w:webHidden/>
          </w:rPr>
          <w:fldChar w:fldCharType="begin"/>
        </w:r>
        <w:r w:rsidR="00245CC2">
          <w:rPr>
            <w:noProof/>
            <w:webHidden/>
          </w:rPr>
          <w:instrText xml:space="preserve"> PAGEREF _Toc145579476 \h </w:instrText>
        </w:r>
        <w:r w:rsidR="00245CC2">
          <w:rPr>
            <w:noProof/>
            <w:webHidden/>
          </w:rPr>
        </w:r>
        <w:r w:rsidR="00245CC2">
          <w:rPr>
            <w:noProof/>
            <w:webHidden/>
          </w:rPr>
          <w:fldChar w:fldCharType="separate"/>
        </w:r>
        <w:r w:rsidR="00245CC2">
          <w:rPr>
            <w:noProof/>
            <w:webHidden/>
          </w:rPr>
          <w:t>33</w:t>
        </w:r>
        <w:r w:rsidR="00245CC2">
          <w:rPr>
            <w:noProof/>
            <w:webHidden/>
          </w:rPr>
          <w:fldChar w:fldCharType="end"/>
        </w:r>
      </w:hyperlink>
    </w:p>
    <w:p w:rsidR="00245CC2" w:rsidRDefault="00776DF7">
      <w:pPr>
        <w:pStyle w:val="TOC2"/>
        <w:tabs>
          <w:tab w:val="right" w:leader="underscore" w:pos="9350"/>
        </w:tabs>
        <w:rPr>
          <w:rFonts w:eastAsiaTheme="minorEastAsia" w:cstheme="minorBidi"/>
          <w:b w:val="0"/>
          <w:bCs w:val="0"/>
          <w:noProof/>
        </w:rPr>
      </w:pPr>
      <w:hyperlink w:anchor="_Toc145579477" w:history="1">
        <w:r w:rsidR="00245CC2" w:rsidRPr="00E777F6">
          <w:rPr>
            <w:rStyle w:val="Hyperlink"/>
            <w:rFonts w:eastAsia="Times New Roman"/>
            <w:noProof/>
          </w:rPr>
          <w:t>Implement Microsoft Purview records management</w:t>
        </w:r>
        <w:r w:rsidR="00245CC2">
          <w:rPr>
            <w:noProof/>
            <w:webHidden/>
          </w:rPr>
          <w:tab/>
        </w:r>
        <w:r w:rsidR="00245CC2">
          <w:rPr>
            <w:noProof/>
            <w:webHidden/>
          </w:rPr>
          <w:fldChar w:fldCharType="begin"/>
        </w:r>
        <w:r w:rsidR="00245CC2">
          <w:rPr>
            <w:noProof/>
            <w:webHidden/>
          </w:rPr>
          <w:instrText xml:space="preserve"> PAGEREF _Toc145579477 \h </w:instrText>
        </w:r>
        <w:r w:rsidR="00245CC2">
          <w:rPr>
            <w:noProof/>
            <w:webHidden/>
          </w:rPr>
        </w:r>
        <w:r w:rsidR="00245CC2">
          <w:rPr>
            <w:noProof/>
            <w:webHidden/>
          </w:rPr>
          <w:fldChar w:fldCharType="separate"/>
        </w:r>
        <w:r w:rsidR="00245CC2">
          <w:rPr>
            <w:noProof/>
            <w:webHidden/>
          </w:rPr>
          <w:t>39</w:t>
        </w:r>
        <w:r w:rsidR="00245CC2">
          <w:rPr>
            <w:noProof/>
            <w:webHidden/>
          </w:rPr>
          <w:fldChar w:fldCharType="end"/>
        </w:r>
      </w:hyperlink>
    </w:p>
    <w:p w:rsidR="00245CC2" w:rsidRDefault="00776DF7">
      <w:pPr>
        <w:pStyle w:val="TOC1"/>
        <w:tabs>
          <w:tab w:val="right" w:leader="underscore" w:pos="9350"/>
        </w:tabs>
        <w:rPr>
          <w:rFonts w:eastAsiaTheme="minorEastAsia" w:cstheme="minorBidi"/>
          <w:b w:val="0"/>
          <w:bCs w:val="0"/>
          <w:i w:val="0"/>
          <w:iCs w:val="0"/>
          <w:noProof/>
          <w:sz w:val="22"/>
          <w:szCs w:val="22"/>
        </w:rPr>
      </w:pPr>
      <w:hyperlink w:anchor="_Toc145579478" w:history="1">
        <w:r w:rsidR="00245CC2" w:rsidRPr="00E777F6">
          <w:rPr>
            <w:rStyle w:val="Hyperlink"/>
            <w:rFonts w:eastAsia="Times New Roman"/>
            <w:noProof/>
          </w:rPr>
          <w:t>Monitor and investigate data and activities by using Microsoft Purview (15–20%)</w:t>
        </w:r>
        <w:r w:rsidR="00245CC2">
          <w:rPr>
            <w:noProof/>
            <w:webHidden/>
          </w:rPr>
          <w:tab/>
        </w:r>
        <w:r w:rsidR="00245CC2">
          <w:rPr>
            <w:noProof/>
            <w:webHidden/>
          </w:rPr>
          <w:fldChar w:fldCharType="begin"/>
        </w:r>
        <w:r w:rsidR="00245CC2">
          <w:rPr>
            <w:noProof/>
            <w:webHidden/>
          </w:rPr>
          <w:instrText xml:space="preserve"> PAGEREF _Toc145579478 \h </w:instrText>
        </w:r>
        <w:r w:rsidR="00245CC2">
          <w:rPr>
            <w:noProof/>
            <w:webHidden/>
          </w:rPr>
        </w:r>
        <w:r w:rsidR="00245CC2">
          <w:rPr>
            <w:noProof/>
            <w:webHidden/>
          </w:rPr>
          <w:fldChar w:fldCharType="separate"/>
        </w:r>
        <w:r w:rsidR="00245CC2">
          <w:rPr>
            <w:noProof/>
            <w:webHidden/>
          </w:rPr>
          <w:t>44</w:t>
        </w:r>
        <w:r w:rsidR="00245CC2">
          <w:rPr>
            <w:noProof/>
            <w:webHidden/>
          </w:rPr>
          <w:fldChar w:fldCharType="end"/>
        </w:r>
      </w:hyperlink>
    </w:p>
    <w:p w:rsidR="00245CC2" w:rsidRDefault="00776DF7">
      <w:pPr>
        <w:pStyle w:val="TOC2"/>
        <w:tabs>
          <w:tab w:val="right" w:leader="underscore" w:pos="9350"/>
        </w:tabs>
        <w:rPr>
          <w:rFonts w:eastAsiaTheme="minorEastAsia" w:cstheme="minorBidi"/>
          <w:b w:val="0"/>
          <w:bCs w:val="0"/>
          <w:noProof/>
        </w:rPr>
      </w:pPr>
      <w:hyperlink w:anchor="_Toc145579479" w:history="1">
        <w:r w:rsidR="00245CC2" w:rsidRPr="00E777F6">
          <w:rPr>
            <w:rStyle w:val="Hyperlink"/>
            <w:rFonts w:eastAsia="Times New Roman"/>
            <w:noProof/>
          </w:rPr>
          <w:t>Plan and manage regulatory requirements by using Microsoft Purview Compliance Manager</w:t>
        </w:r>
        <w:r w:rsidR="00245CC2">
          <w:rPr>
            <w:noProof/>
            <w:webHidden/>
          </w:rPr>
          <w:tab/>
        </w:r>
        <w:r w:rsidR="00245CC2">
          <w:rPr>
            <w:noProof/>
            <w:webHidden/>
          </w:rPr>
          <w:fldChar w:fldCharType="begin"/>
        </w:r>
        <w:r w:rsidR="00245CC2">
          <w:rPr>
            <w:noProof/>
            <w:webHidden/>
          </w:rPr>
          <w:instrText xml:space="preserve"> PAGEREF _Toc145579479 \h </w:instrText>
        </w:r>
        <w:r w:rsidR="00245CC2">
          <w:rPr>
            <w:noProof/>
            <w:webHidden/>
          </w:rPr>
        </w:r>
        <w:r w:rsidR="00245CC2">
          <w:rPr>
            <w:noProof/>
            <w:webHidden/>
          </w:rPr>
          <w:fldChar w:fldCharType="separate"/>
        </w:r>
        <w:r w:rsidR="00245CC2">
          <w:rPr>
            <w:noProof/>
            <w:webHidden/>
          </w:rPr>
          <w:t>44</w:t>
        </w:r>
        <w:r w:rsidR="00245CC2">
          <w:rPr>
            <w:noProof/>
            <w:webHidden/>
          </w:rPr>
          <w:fldChar w:fldCharType="end"/>
        </w:r>
      </w:hyperlink>
    </w:p>
    <w:p w:rsidR="00245CC2" w:rsidRDefault="00776DF7">
      <w:pPr>
        <w:pStyle w:val="TOC2"/>
        <w:tabs>
          <w:tab w:val="right" w:leader="underscore" w:pos="9350"/>
        </w:tabs>
        <w:rPr>
          <w:rFonts w:eastAsiaTheme="minorEastAsia" w:cstheme="minorBidi"/>
          <w:b w:val="0"/>
          <w:bCs w:val="0"/>
          <w:noProof/>
        </w:rPr>
      </w:pPr>
      <w:hyperlink w:anchor="_Toc145579480" w:history="1">
        <w:r w:rsidR="00245CC2" w:rsidRPr="00E777F6">
          <w:rPr>
            <w:rStyle w:val="Hyperlink"/>
            <w:rFonts w:eastAsia="Times New Roman"/>
            <w:noProof/>
          </w:rPr>
          <w:t>Plan and manage eDiscovery and Content search</w:t>
        </w:r>
        <w:r w:rsidR="00245CC2">
          <w:rPr>
            <w:noProof/>
            <w:webHidden/>
          </w:rPr>
          <w:tab/>
        </w:r>
        <w:r w:rsidR="00245CC2">
          <w:rPr>
            <w:noProof/>
            <w:webHidden/>
          </w:rPr>
          <w:fldChar w:fldCharType="begin"/>
        </w:r>
        <w:r w:rsidR="00245CC2">
          <w:rPr>
            <w:noProof/>
            <w:webHidden/>
          </w:rPr>
          <w:instrText xml:space="preserve"> PAGEREF _Toc145579480 \h </w:instrText>
        </w:r>
        <w:r w:rsidR="00245CC2">
          <w:rPr>
            <w:noProof/>
            <w:webHidden/>
          </w:rPr>
        </w:r>
        <w:r w:rsidR="00245CC2">
          <w:rPr>
            <w:noProof/>
            <w:webHidden/>
          </w:rPr>
          <w:fldChar w:fldCharType="separate"/>
        </w:r>
        <w:r w:rsidR="00245CC2">
          <w:rPr>
            <w:noProof/>
            <w:webHidden/>
          </w:rPr>
          <w:t>50</w:t>
        </w:r>
        <w:r w:rsidR="00245CC2">
          <w:rPr>
            <w:noProof/>
            <w:webHidden/>
          </w:rPr>
          <w:fldChar w:fldCharType="end"/>
        </w:r>
      </w:hyperlink>
    </w:p>
    <w:p w:rsidR="00245CC2" w:rsidRDefault="00776DF7">
      <w:pPr>
        <w:pStyle w:val="TOC2"/>
        <w:tabs>
          <w:tab w:val="right" w:leader="underscore" w:pos="9350"/>
        </w:tabs>
        <w:rPr>
          <w:rFonts w:eastAsiaTheme="minorEastAsia" w:cstheme="minorBidi"/>
          <w:b w:val="0"/>
          <w:bCs w:val="0"/>
          <w:noProof/>
        </w:rPr>
      </w:pPr>
      <w:hyperlink w:anchor="_Toc145579481" w:history="1">
        <w:r w:rsidR="00245CC2" w:rsidRPr="00E777F6">
          <w:rPr>
            <w:rStyle w:val="Hyperlink"/>
            <w:rFonts w:eastAsia="Times New Roman"/>
            <w:noProof/>
          </w:rPr>
          <w:t>Manage and analyze audit logs and reports in Microsoft Purview</w:t>
        </w:r>
        <w:r w:rsidR="00245CC2">
          <w:rPr>
            <w:noProof/>
            <w:webHidden/>
          </w:rPr>
          <w:tab/>
        </w:r>
        <w:r w:rsidR="00245CC2">
          <w:rPr>
            <w:noProof/>
            <w:webHidden/>
          </w:rPr>
          <w:fldChar w:fldCharType="begin"/>
        </w:r>
        <w:r w:rsidR="00245CC2">
          <w:rPr>
            <w:noProof/>
            <w:webHidden/>
          </w:rPr>
          <w:instrText xml:space="preserve"> PAGEREF _Toc145579481 \h </w:instrText>
        </w:r>
        <w:r w:rsidR="00245CC2">
          <w:rPr>
            <w:noProof/>
            <w:webHidden/>
          </w:rPr>
        </w:r>
        <w:r w:rsidR="00245CC2">
          <w:rPr>
            <w:noProof/>
            <w:webHidden/>
          </w:rPr>
          <w:fldChar w:fldCharType="separate"/>
        </w:r>
        <w:r w:rsidR="00245CC2">
          <w:rPr>
            <w:noProof/>
            <w:webHidden/>
          </w:rPr>
          <w:t>58</w:t>
        </w:r>
        <w:r w:rsidR="00245CC2">
          <w:rPr>
            <w:noProof/>
            <w:webHidden/>
          </w:rPr>
          <w:fldChar w:fldCharType="end"/>
        </w:r>
      </w:hyperlink>
    </w:p>
    <w:p w:rsidR="00245CC2" w:rsidRDefault="00776DF7">
      <w:pPr>
        <w:pStyle w:val="TOC1"/>
        <w:tabs>
          <w:tab w:val="right" w:leader="underscore" w:pos="9350"/>
        </w:tabs>
        <w:rPr>
          <w:rFonts w:eastAsiaTheme="minorEastAsia" w:cstheme="minorBidi"/>
          <w:b w:val="0"/>
          <w:bCs w:val="0"/>
          <w:i w:val="0"/>
          <w:iCs w:val="0"/>
          <w:noProof/>
          <w:sz w:val="22"/>
          <w:szCs w:val="22"/>
        </w:rPr>
      </w:pPr>
      <w:hyperlink w:anchor="_Toc145579482" w:history="1">
        <w:r w:rsidR="00245CC2" w:rsidRPr="00E777F6">
          <w:rPr>
            <w:rStyle w:val="Hyperlink"/>
            <w:rFonts w:eastAsia="Times New Roman"/>
            <w:noProof/>
          </w:rPr>
          <w:t>Manage insider and privacy risk in Microsoft 365 (15–20%)</w:t>
        </w:r>
        <w:r w:rsidR="00245CC2">
          <w:rPr>
            <w:noProof/>
            <w:webHidden/>
          </w:rPr>
          <w:tab/>
        </w:r>
        <w:r w:rsidR="00245CC2">
          <w:rPr>
            <w:noProof/>
            <w:webHidden/>
          </w:rPr>
          <w:fldChar w:fldCharType="begin"/>
        </w:r>
        <w:r w:rsidR="00245CC2">
          <w:rPr>
            <w:noProof/>
            <w:webHidden/>
          </w:rPr>
          <w:instrText xml:space="preserve"> PAGEREF _Toc145579482 \h </w:instrText>
        </w:r>
        <w:r w:rsidR="00245CC2">
          <w:rPr>
            <w:noProof/>
            <w:webHidden/>
          </w:rPr>
        </w:r>
        <w:r w:rsidR="00245CC2">
          <w:rPr>
            <w:noProof/>
            <w:webHidden/>
          </w:rPr>
          <w:fldChar w:fldCharType="separate"/>
        </w:r>
        <w:r w:rsidR="00245CC2">
          <w:rPr>
            <w:noProof/>
            <w:webHidden/>
          </w:rPr>
          <w:t>63</w:t>
        </w:r>
        <w:r w:rsidR="00245CC2">
          <w:rPr>
            <w:noProof/>
            <w:webHidden/>
          </w:rPr>
          <w:fldChar w:fldCharType="end"/>
        </w:r>
      </w:hyperlink>
    </w:p>
    <w:p w:rsidR="00245CC2" w:rsidRDefault="00776DF7">
      <w:pPr>
        <w:pStyle w:val="TOC2"/>
        <w:tabs>
          <w:tab w:val="right" w:leader="underscore" w:pos="9350"/>
        </w:tabs>
        <w:rPr>
          <w:rFonts w:eastAsiaTheme="minorEastAsia" w:cstheme="minorBidi"/>
          <w:b w:val="0"/>
          <w:bCs w:val="0"/>
          <w:noProof/>
        </w:rPr>
      </w:pPr>
      <w:hyperlink w:anchor="_Toc145579483" w:history="1">
        <w:r w:rsidR="00245CC2" w:rsidRPr="00E777F6">
          <w:rPr>
            <w:rStyle w:val="Hyperlink"/>
            <w:rFonts w:eastAsia="Times New Roman"/>
            <w:noProof/>
          </w:rPr>
          <w:t>Implement and manage Microsoft Purview Communication Compliance</w:t>
        </w:r>
        <w:r w:rsidR="00245CC2">
          <w:rPr>
            <w:noProof/>
            <w:webHidden/>
          </w:rPr>
          <w:tab/>
        </w:r>
        <w:r w:rsidR="00245CC2">
          <w:rPr>
            <w:noProof/>
            <w:webHidden/>
          </w:rPr>
          <w:fldChar w:fldCharType="begin"/>
        </w:r>
        <w:r w:rsidR="00245CC2">
          <w:rPr>
            <w:noProof/>
            <w:webHidden/>
          </w:rPr>
          <w:instrText xml:space="preserve"> PAGEREF _Toc145579483 \h </w:instrText>
        </w:r>
        <w:r w:rsidR="00245CC2">
          <w:rPr>
            <w:noProof/>
            <w:webHidden/>
          </w:rPr>
        </w:r>
        <w:r w:rsidR="00245CC2">
          <w:rPr>
            <w:noProof/>
            <w:webHidden/>
          </w:rPr>
          <w:fldChar w:fldCharType="separate"/>
        </w:r>
        <w:r w:rsidR="00245CC2">
          <w:rPr>
            <w:noProof/>
            <w:webHidden/>
          </w:rPr>
          <w:t>63</w:t>
        </w:r>
        <w:r w:rsidR="00245CC2">
          <w:rPr>
            <w:noProof/>
            <w:webHidden/>
          </w:rPr>
          <w:fldChar w:fldCharType="end"/>
        </w:r>
      </w:hyperlink>
    </w:p>
    <w:p w:rsidR="00245CC2" w:rsidRDefault="00776DF7">
      <w:pPr>
        <w:pStyle w:val="TOC2"/>
        <w:tabs>
          <w:tab w:val="right" w:leader="underscore" w:pos="9350"/>
        </w:tabs>
        <w:rPr>
          <w:rFonts w:eastAsiaTheme="minorEastAsia" w:cstheme="minorBidi"/>
          <w:b w:val="0"/>
          <w:bCs w:val="0"/>
          <w:noProof/>
        </w:rPr>
      </w:pPr>
      <w:hyperlink w:anchor="_Toc145579484" w:history="1">
        <w:r w:rsidR="00245CC2" w:rsidRPr="00E777F6">
          <w:rPr>
            <w:rStyle w:val="Hyperlink"/>
            <w:rFonts w:eastAsia="Times New Roman"/>
            <w:noProof/>
          </w:rPr>
          <w:t>Implement and manage Microsoft Purview Insider Risk Management</w:t>
        </w:r>
        <w:r w:rsidR="00245CC2">
          <w:rPr>
            <w:noProof/>
            <w:webHidden/>
          </w:rPr>
          <w:tab/>
        </w:r>
        <w:r w:rsidR="00245CC2">
          <w:rPr>
            <w:noProof/>
            <w:webHidden/>
          </w:rPr>
          <w:fldChar w:fldCharType="begin"/>
        </w:r>
        <w:r w:rsidR="00245CC2">
          <w:rPr>
            <w:noProof/>
            <w:webHidden/>
          </w:rPr>
          <w:instrText xml:space="preserve"> PAGEREF _Toc145579484 \h </w:instrText>
        </w:r>
        <w:r w:rsidR="00245CC2">
          <w:rPr>
            <w:noProof/>
            <w:webHidden/>
          </w:rPr>
        </w:r>
        <w:r w:rsidR="00245CC2">
          <w:rPr>
            <w:noProof/>
            <w:webHidden/>
          </w:rPr>
          <w:fldChar w:fldCharType="separate"/>
        </w:r>
        <w:r w:rsidR="00245CC2">
          <w:rPr>
            <w:noProof/>
            <w:webHidden/>
          </w:rPr>
          <w:t>65</w:t>
        </w:r>
        <w:r w:rsidR="00245CC2">
          <w:rPr>
            <w:noProof/>
            <w:webHidden/>
          </w:rPr>
          <w:fldChar w:fldCharType="end"/>
        </w:r>
      </w:hyperlink>
    </w:p>
    <w:p w:rsidR="00245CC2" w:rsidRDefault="00776DF7">
      <w:pPr>
        <w:pStyle w:val="TOC2"/>
        <w:tabs>
          <w:tab w:val="right" w:leader="underscore" w:pos="9350"/>
        </w:tabs>
        <w:rPr>
          <w:rFonts w:eastAsiaTheme="minorEastAsia" w:cstheme="minorBidi"/>
          <w:b w:val="0"/>
          <w:bCs w:val="0"/>
          <w:noProof/>
        </w:rPr>
      </w:pPr>
      <w:hyperlink w:anchor="_Toc145579485" w:history="1">
        <w:r w:rsidR="00245CC2" w:rsidRPr="00E777F6">
          <w:rPr>
            <w:rStyle w:val="Hyperlink"/>
            <w:rFonts w:eastAsia="Times New Roman"/>
            <w:noProof/>
          </w:rPr>
          <w:t>Implement and manage Microsoft Purview Information Barriers (IBs)</w:t>
        </w:r>
        <w:r w:rsidR="00245CC2">
          <w:rPr>
            <w:noProof/>
            <w:webHidden/>
          </w:rPr>
          <w:tab/>
        </w:r>
        <w:r w:rsidR="00245CC2">
          <w:rPr>
            <w:noProof/>
            <w:webHidden/>
          </w:rPr>
          <w:fldChar w:fldCharType="begin"/>
        </w:r>
        <w:r w:rsidR="00245CC2">
          <w:rPr>
            <w:noProof/>
            <w:webHidden/>
          </w:rPr>
          <w:instrText xml:space="preserve"> PAGEREF _Toc145579485 \h </w:instrText>
        </w:r>
        <w:r w:rsidR="00245CC2">
          <w:rPr>
            <w:noProof/>
            <w:webHidden/>
          </w:rPr>
        </w:r>
        <w:r w:rsidR="00245CC2">
          <w:rPr>
            <w:noProof/>
            <w:webHidden/>
          </w:rPr>
          <w:fldChar w:fldCharType="separate"/>
        </w:r>
        <w:r w:rsidR="00245CC2">
          <w:rPr>
            <w:noProof/>
            <w:webHidden/>
          </w:rPr>
          <w:t>69</w:t>
        </w:r>
        <w:r w:rsidR="00245CC2">
          <w:rPr>
            <w:noProof/>
            <w:webHidden/>
          </w:rPr>
          <w:fldChar w:fldCharType="end"/>
        </w:r>
      </w:hyperlink>
    </w:p>
    <w:p w:rsidR="00245CC2" w:rsidRDefault="00776DF7">
      <w:pPr>
        <w:pStyle w:val="TOC2"/>
        <w:tabs>
          <w:tab w:val="right" w:leader="underscore" w:pos="9350"/>
        </w:tabs>
        <w:rPr>
          <w:rFonts w:eastAsiaTheme="minorEastAsia" w:cstheme="minorBidi"/>
          <w:b w:val="0"/>
          <w:bCs w:val="0"/>
          <w:noProof/>
        </w:rPr>
      </w:pPr>
      <w:hyperlink w:anchor="_Toc145579486" w:history="1">
        <w:r w:rsidR="00245CC2" w:rsidRPr="00E777F6">
          <w:rPr>
            <w:rStyle w:val="Hyperlink"/>
            <w:rFonts w:eastAsia="Times New Roman"/>
            <w:noProof/>
          </w:rPr>
          <w:t>Implement and manage privacy requirements by using Microsoft Priva</w:t>
        </w:r>
        <w:r w:rsidR="00245CC2">
          <w:rPr>
            <w:noProof/>
            <w:webHidden/>
          </w:rPr>
          <w:tab/>
        </w:r>
        <w:r w:rsidR="00245CC2">
          <w:rPr>
            <w:noProof/>
            <w:webHidden/>
          </w:rPr>
          <w:fldChar w:fldCharType="begin"/>
        </w:r>
        <w:r w:rsidR="00245CC2">
          <w:rPr>
            <w:noProof/>
            <w:webHidden/>
          </w:rPr>
          <w:instrText xml:space="preserve"> PAGEREF _Toc145579486 \h </w:instrText>
        </w:r>
        <w:r w:rsidR="00245CC2">
          <w:rPr>
            <w:noProof/>
            <w:webHidden/>
          </w:rPr>
        </w:r>
        <w:r w:rsidR="00245CC2">
          <w:rPr>
            <w:noProof/>
            <w:webHidden/>
          </w:rPr>
          <w:fldChar w:fldCharType="separate"/>
        </w:r>
        <w:r w:rsidR="00245CC2">
          <w:rPr>
            <w:noProof/>
            <w:webHidden/>
          </w:rPr>
          <w:t>73</w:t>
        </w:r>
        <w:r w:rsidR="00245CC2">
          <w:rPr>
            <w:noProof/>
            <w:webHidden/>
          </w:rPr>
          <w:fldChar w:fldCharType="end"/>
        </w:r>
      </w:hyperlink>
    </w:p>
    <w:p w:rsidR="00245CC2" w:rsidRDefault="00776DF7">
      <w:pPr>
        <w:pStyle w:val="TOC1"/>
        <w:tabs>
          <w:tab w:val="right" w:leader="underscore" w:pos="9350"/>
        </w:tabs>
        <w:rPr>
          <w:rFonts w:eastAsiaTheme="minorEastAsia" w:cstheme="minorBidi"/>
          <w:b w:val="0"/>
          <w:bCs w:val="0"/>
          <w:i w:val="0"/>
          <w:iCs w:val="0"/>
          <w:noProof/>
          <w:sz w:val="22"/>
          <w:szCs w:val="22"/>
        </w:rPr>
      </w:pPr>
      <w:hyperlink w:anchor="_Toc145579487" w:history="1">
        <w:r w:rsidR="00245CC2" w:rsidRPr="00E777F6">
          <w:rPr>
            <w:rStyle w:val="Hyperlink"/>
            <w:noProof/>
          </w:rPr>
          <w:t>Diagrams &amp; Notes</w:t>
        </w:r>
        <w:r w:rsidR="00245CC2">
          <w:rPr>
            <w:noProof/>
            <w:webHidden/>
          </w:rPr>
          <w:tab/>
        </w:r>
        <w:r w:rsidR="00245CC2">
          <w:rPr>
            <w:noProof/>
            <w:webHidden/>
          </w:rPr>
          <w:fldChar w:fldCharType="begin"/>
        </w:r>
        <w:r w:rsidR="00245CC2">
          <w:rPr>
            <w:noProof/>
            <w:webHidden/>
          </w:rPr>
          <w:instrText xml:space="preserve"> PAGEREF _Toc145579487 \h </w:instrText>
        </w:r>
        <w:r w:rsidR="00245CC2">
          <w:rPr>
            <w:noProof/>
            <w:webHidden/>
          </w:rPr>
        </w:r>
        <w:r w:rsidR="00245CC2">
          <w:rPr>
            <w:noProof/>
            <w:webHidden/>
          </w:rPr>
          <w:fldChar w:fldCharType="separate"/>
        </w:r>
        <w:r w:rsidR="00245CC2">
          <w:rPr>
            <w:noProof/>
            <w:webHidden/>
          </w:rPr>
          <w:t>78</w:t>
        </w:r>
        <w:r w:rsidR="00245CC2">
          <w:rPr>
            <w:noProof/>
            <w:webHidden/>
          </w:rPr>
          <w:fldChar w:fldCharType="end"/>
        </w:r>
      </w:hyperlink>
    </w:p>
    <w:p w:rsidR="00E809DF" w:rsidRDefault="00E809DF">
      <w:pPr>
        <w:rPr>
          <w:rFonts w:asciiTheme="majorHAnsi" w:eastAsia="Times New Roman" w:hAnsiTheme="majorHAnsi" w:cstheme="majorBidi"/>
          <w:b/>
          <w:color w:val="2E74B5" w:themeColor="accent1" w:themeShade="BF"/>
          <w:sz w:val="36"/>
          <w:szCs w:val="32"/>
          <w:u w:val="single"/>
        </w:rPr>
      </w:pPr>
      <w:r>
        <w:rPr>
          <w:rFonts w:eastAsia="Times New Roman" w:cstheme="minorHAnsi"/>
          <w:b/>
          <w:bCs/>
          <w:i/>
          <w:iCs/>
          <w:sz w:val="24"/>
          <w:szCs w:val="24"/>
        </w:rPr>
        <w:fldChar w:fldCharType="end"/>
      </w:r>
      <w:r>
        <w:rPr>
          <w:rFonts w:eastAsia="Times New Roman"/>
        </w:rPr>
        <w:br w:type="page"/>
      </w:r>
    </w:p>
    <w:p w:rsidR="00344A38" w:rsidRPr="00344A38" w:rsidRDefault="00344A38" w:rsidP="00FF045E">
      <w:pPr>
        <w:pStyle w:val="Heading1"/>
        <w:rPr>
          <w:rFonts w:eastAsia="Times New Roman"/>
          <w:b w:val="0"/>
        </w:rPr>
      </w:pPr>
      <w:bookmarkStart w:id="0" w:name="_Toc145579465"/>
      <w:r w:rsidRPr="00344A38">
        <w:rPr>
          <w:rFonts w:eastAsia="Times New Roman"/>
        </w:rPr>
        <w:lastRenderedPageBreak/>
        <w:t>Implement information protection (25–30%)</w:t>
      </w:r>
      <w:bookmarkEnd w:id="0"/>
    </w:p>
    <w:p w:rsidR="00FF045E" w:rsidRDefault="00FF045E" w:rsidP="00FF045E">
      <w:pPr>
        <w:pStyle w:val="Heading2"/>
        <w:rPr>
          <w:rFonts w:eastAsia="Times New Roman"/>
        </w:rPr>
      </w:pPr>
    </w:p>
    <w:p w:rsidR="00344A38" w:rsidRDefault="00344A38" w:rsidP="00FF045E">
      <w:pPr>
        <w:pStyle w:val="Heading2"/>
        <w:rPr>
          <w:rFonts w:eastAsia="Times New Roman"/>
        </w:rPr>
      </w:pPr>
      <w:bookmarkStart w:id="1" w:name="_Toc145579466"/>
      <w:r w:rsidRPr="00344A38">
        <w:rPr>
          <w:rFonts w:eastAsia="Times New Roman"/>
        </w:rPr>
        <w:t>Create and manage sen</w:t>
      </w:r>
      <w:r w:rsidRPr="00FF045E">
        <w:rPr>
          <w:rStyle w:val="Heading2Char"/>
        </w:rPr>
        <w:t>s</w:t>
      </w:r>
      <w:r w:rsidRPr="00344A38">
        <w:rPr>
          <w:rFonts w:eastAsia="Times New Roman"/>
        </w:rPr>
        <w:t>itive info types</w:t>
      </w:r>
      <w:bookmarkEnd w:id="1"/>
    </w:p>
    <w:p w:rsidR="00FF045E" w:rsidRPr="00FF045E" w:rsidRDefault="00FF045E" w:rsidP="00FF045E"/>
    <w:p w:rsidR="00344A38" w:rsidRDefault="00344A38" w:rsidP="00FF045E">
      <w:pPr>
        <w:pStyle w:val="Heading3"/>
        <w:rPr>
          <w:rFonts w:eastAsia="Times New Roman"/>
        </w:rPr>
      </w:pPr>
      <w:r w:rsidRPr="00344A38">
        <w:rPr>
          <w:rFonts w:eastAsia="Times New Roman"/>
        </w:rPr>
        <w:t>Identify sensitive information requirements for an organization's data</w:t>
      </w:r>
    </w:p>
    <w:p w:rsidR="00FF045E" w:rsidRPr="00FF045E" w:rsidRDefault="00FF045E" w:rsidP="00FF045E"/>
    <w:p w:rsidR="00B32DFE" w:rsidRPr="00B32DFE" w:rsidRDefault="00B32DFE" w:rsidP="009521F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Definition</w:t>
      </w:r>
      <w:r w:rsidRPr="00B32DFE">
        <w:rPr>
          <w:rFonts w:ascii="Segoe UI" w:eastAsia="Times New Roman" w:hAnsi="Segoe UI" w:cs="Segoe UI"/>
          <w:color w:val="374151"/>
          <w:sz w:val="20"/>
          <w:szCs w:val="20"/>
        </w:rPr>
        <w:t>: Sensitive information refers to data that requires special protection due to its importance or potential harm if exposed.</w:t>
      </w:r>
    </w:p>
    <w:p w:rsidR="00B32DFE" w:rsidRPr="00B32DFE" w:rsidRDefault="00B32DFE" w:rsidP="009521F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Identification Process</w:t>
      </w:r>
      <w:r w:rsidRPr="00B32DFE">
        <w:rPr>
          <w:rFonts w:ascii="Segoe UI" w:eastAsia="Times New Roman" w:hAnsi="Segoe UI" w:cs="Segoe UI"/>
          <w:color w:val="374151"/>
          <w:sz w:val="20"/>
          <w:szCs w:val="20"/>
        </w:rPr>
        <w:t>:</w:t>
      </w:r>
    </w:p>
    <w:p w:rsidR="00B32DFE" w:rsidRPr="00B32DFE" w:rsidRDefault="00B32DFE" w:rsidP="009521F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Data Inventory</w:t>
      </w:r>
      <w:r w:rsidRPr="00B32DFE">
        <w:rPr>
          <w:rFonts w:ascii="Segoe UI" w:eastAsia="Times New Roman" w:hAnsi="Segoe UI" w:cs="Segoe UI"/>
          <w:color w:val="374151"/>
          <w:sz w:val="20"/>
          <w:szCs w:val="20"/>
        </w:rPr>
        <w:t>: Create a comprehensive inventory of all data assets within the organization.</w:t>
      </w:r>
    </w:p>
    <w:p w:rsidR="00B32DFE" w:rsidRPr="00B32DFE" w:rsidRDefault="00B32DFE" w:rsidP="009521F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Data Classification</w:t>
      </w:r>
      <w:r w:rsidRPr="00B32DFE">
        <w:rPr>
          <w:rFonts w:ascii="Segoe UI" w:eastAsia="Times New Roman" w:hAnsi="Segoe UI" w:cs="Segoe UI"/>
          <w:color w:val="374151"/>
          <w:sz w:val="20"/>
          <w:szCs w:val="20"/>
        </w:rPr>
        <w:t>: Categorize data based on its sensitivity, such as public, internal, confidential, or highly confidential.</w:t>
      </w:r>
    </w:p>
    <w:p w:rsidR="00B32DFE" w:rsidRPr="00B32DFE" w:rsidRDefault="00B32DFE" w:rsidP="009521F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Regulatory Compliance</w:t>
      </w:r>
      <w:r w:rsidRPr="00B32DFE">
        <w:rPr>
          <w:rFonts w:ascii="Segoe UI" w:eastAsia="Times New Roman" w:hAnsi="Segoe UI" w:cs="Segoe UI"/>
          <w:color w:val="374151"/>
          <w:sz w:val="20"/>
          <w:szCs w:val="20"/>
        </w:rPr>
        <w:t>:</w:t>
      </w:r>
    </w:p>
    <w:p w:rsidR="00B32DFE" w:rsidRPr="00B32DFE" w:rsidRDefault="00B32DFE" w:rsidP="009521F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 xml:space="preserve">Identify relevant data protection regulations (e.g., GDPR, HIPAA, </w:t>
      </w:r>
      <w:proofErr w:type="gramStart"/>
      <w:r w:rsidRPr="00B32DFE">
        <w:rPr>
          <w:rFonts w:ascii="Segoe UI" w:eastAsia="Times New Roman" w:hAnsi="Segoe UI" w:cs="Segoe UI"/>
          <w:color w:val="374151"/>
          <w:sz w:val="20"/>
          <w:szCs w:val="20"/>
        </w:rPr>
        <w:t>CCPA</w:t>
      </w:r>
      <w:proofErr w:type="gramEnd"/>
      <w:r w:rsidRPr="00B32DFE">
        <w:rPr>
          <w:rFonts w:ascii="Segoe UI" w:eastAsia="Times New Roman" w:hAnsi="Segoe UI" w:cs="Segoe UI"/>
          <w:color w:val="374151"/>
          <w:sz w:val="20"/>
          <w:szCs w:val="20"/>
        </w:rPr>
        <w:t>).</w:t>
      </w:r>
    </w:p>
    <w:p w:rsidR="00B32DFE" w:rsidRPr="00B32DFE" w:rsidRDefault="00B32DFE" w:rsidP="009521F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Determine which data falls under regulatory purview.</w:t>
      </w:r>
    </w:p>
    <w:p w:rsidR="00B32DFE" w:rsidRPr="00B32DFE" w:rsidRDefault="00B32DFE" w:rsidP="009521F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Data Owner and Stakeholder Involvement</w:t>
      </w:r>
      <w:r w:rsidRPr="00B32DFE">
        <w:rPr>
          <w:rFonts w:ascii="Segoe UI" w:eastAsia="Times New Roman" w:hAnsi="Segoe UI" w:cs="Segoe UI"/>
          <w:color w:val="374151"/>
          <w:sz w:val="20"/>
          <w:szCs w:val="20"/>
        </w:rPr>
        <w:t>:</w:t>
      </w:r>
    </w:p>
    <w:p w:rsidR="00B32DFE" w:rsidRPr="00B32DFE" w:rsidRDefault="00B32DFE" w:rsidP="009521F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Involve business units and data owners to understand their data requirements and sensitivity.</w:t>
      </w:r>
    </w:p>
    <w:p w:rsidR="00B32DFE" w:rsidRPr="00B32DFE" w:rsidRDefault="00B32DFE" w:rsidP="009521F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Risk Assessment</w:t>
      </w:r>
      <w:r w:rsidRPr="00B32DFE">
        <w:rPr>
          <w:rFonts w:ascii="Segoe UI" w:eastAsia="Times New Roman" w:hAnsi="Segoe UI" w:cs="Segoe UI"/>
          <w:color w:val="374151"/>
          <w:sz w:val="20"/>
          <w:szCs w:val="20"/>
        </w:rPr>
        <w:t>:</w:t>
      </w:r>
    </w:p>
    <w:p w:rsidR="00B32DFE" w:rsidRPr="00B32DFE" w:rsidRDefault="00B32DFE" w:rsidP="009521F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Evaluate the potential risks associated with different data types.</w:t>
      </w:r>
    </w:p>
    <w:p w:rsidR="00B32DFE" w:rsidRPr="00B32DFE" w:rsidRDefault="00B32DFE" w:rsidP="009521F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Consider factors like data value, impact of loss, and likelihood of exposure.</w:t>
      </w:r>
    </w:p>
    <w:p w:rsidR="00B32DFE" w:rsidRPr="00B32DFE" w:rsidRDefault="00B32DFE" w:rsidP="009521F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Data Sensitivity Labels</w:t>
      </w:r>
      <w:r w:rsidRPr="00B32DFE">
        <w:rPr>
          <w:rFonts w:ascii="Segoe UI" w:eastAsia="Times New Roman" w:hAnsi="Segoe UI" w:cs="Segoe UI"/>
          <w:color w:val="374151"/>
          <w:sz w:val="20"/>
          <w:szCs w:val="20"/>
        </w:rPr>
        <w:t>:</w:t>
      </w:r>
    </w:p>
    <w:p w:rsidR="00B32DFE" w:rsidRPr="00B32DFE" w:rsidRDefault="00B32DFE" w:rsidP="009521F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Develop a labeling system to mark sensitive data.</w:t>
      </w:r>
    </w:p>
    <w:p w:rsidR="00B32DFE" w:rsidRPr="00B32DFE" w:rsidRDefault="00B32DFE" w:rsidP="009521F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 xml:space="preserve">Labels may include "Public," "Internal Use </w:t>
      </w:r>
      <w:proofErr w:type="gramStart"/>
      <w:r w:rsidRPr="00B32DFE">
        <w:rPr>
          <w:rFonts w:ascii="Segoe UI" w:eastAsia="Times New Roman" w:hAnsi="Segoe UI" w:cs="Segoe UI"/>
          <w:color w:val="374151"/>
          <w:sz w:val="20"/>
          <w:szCs w:val="20"/>
        </w:rPr>
        <w:t>Only</w:t>
      </w:r>
      <w:proofErr w:type="gramEnd"/>
      <w:r w:rsidRPr="00B32DFE">
        <w:rPr>
          <w:rFonts w:ascii="Segoe UI" w:eastAsia="Times New Roman" w:hAnsi="Segoe UI" w:cs="Segoe UI"/>
          <w:color w:val="374151"/>
          <w:sz w:val="20"/>
          <w:szCs w:val="20"/>
        </w:rPr>
        <w:t>," "Confidential," etc.</w:t>
      </w:r>
    </w:p>
    <w:p w:rsidR="00B32DFE" w:rsidRPr="00B32DFE" w:rsidRDefault="00B32DFE" w:rsidP="009521F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Data Mapping</w:t>
      </w:r>
      <w:r w:rsidRPr="00B32DFE">
        <w:rPr>
          <w:rFonts w:ascii="Segoe UI" w:eastAsia="Times New Roman" w:hAnsi="Segoe UI" w:cs="Segoe UI"/>
          <w:color w:val="374151"/>
          <w:sz w:val="20"/>
          <w:szCs w:val="20"/>
        </w:rPr>
        <w:t>:</w:t>
      </w:r>
    </w:p>
    <w:p w:rsidR="00B32DFE" w:rsidRPr="00B32DFE" w:rsidRDefault="00B32DFE" w:rsidP="009521F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Map data flows to understand how sensitive data moves within the organization.</w:t>
      </w:r>
    </w:p>
    <w:p w:rsidR="00B32DFE" w:rsidRPr="00B32DFE" w:rsidRDefault="00B32DFE" w:rsidP="009521F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Identify data repositories and access points.</w:t>
      </w:r>
    </w:p>
    <w:p w:rsidR="00B32DFE" w:rsidRPr="00B32DFE" w:rsidRDefault="00B32DFE" w:rsidP="009521F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Data Retention Policies</w:t>
      </w:r>
      <w:r w:rsidRPr="00B32DFE">
        <w:rPr>
          <w:rFonts w:ascii="Segoe UI" w:eastAsia="Times New Roman" w:hAnsi="Segoe UI" w:cs="Segoe UI"/>
          <w:color w:val="374151"/>
          <w:sz w:val="20"/>
          <w:szCs w:val="20"/>
        </w:rPr>
        <w:t>:</w:t>
      </w:r>
    </w:p>
    <w:p w:rsidR="00B32DFE" w:rsidRPr="00B32DFE" w:rsidRDefault="00B32DFE" w:rsidP="009521F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Determine how long sensitive data should be retained.</w:t>
      </w:r>
    </w:p>
    <w:p w:rsidR="00B32DFE" w:rsidRPr="00B32DFE" w:rsidRDefault="00B32DFE" w:rsidP="009521F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Align with legal requirements and business needs.</w:t>
      </w:r>
    </w:p>
    <w:p w:rsidR="00B32DFE" w:rsidRPr="00B32DFE" w:rsidRDefault="00B32DFE" w:rsidP="009521F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Data Handling Procedures</w:t>
      </w:r>
      <w:r w:rsidRPr="00B32DFE">
        <w:rPr>
          <w:rFonts w:ascii="Segoe UI" w:eastAsia="Times New Roman" w:hAnsi="Segoe UI" w:cs="Segoe UI"/>
          <w:color w:val="374151"/>
          <w:sz w:val="20"/>
          <w:szCs w:val="20"/>
        </w:rPr>
        <w:t>:</w:t>
      </w:r>
    </w:p>
    <w:p w:rsidR="00B32DFE" w:rsidRPr="00B32DFE" w:rsidRDefault="00B32DFE" w:rsidP="009521F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Establish procedures for handling, storing, and transmitting sensitive data securely.</w:t>
      </w:r>
    </w:p>
    <w:p w:rsidR="00B32DFE" w:rsidRPr="00B32DFE" w:rsidRDefault="00B32DFE" w:rsidP="009521F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 xml:space="preserve">Encrypt, anonymize, or </w:t>
      </w:r>
      <w:proofErr w:type="spellStart"/>
      <w:r w:rsidRPr="00B32DFE">
        <w:rPr>
          <w:rFonts w:ascii="Segoe UI" w:eastAsia="Times New Roman" w:hAnsi="Segoe UI" w:cs="Segoe UI"/>
          <w:color w:val="374151"/>
          <w:sz w:val="20"/>
          <w:szCs w:val="20"/>
        </w:rPr>
        <w:t>pseudonymize</w:t>
      </w:r>
      <w:proofErr w:type="spellEnd"/>
      <w:r w:rsidRPr="00B32DFE">
        <w:rPr>
          <w:rFonts w:ascii="Segoe UI" w:eastAsia="Times New Roman" w:hAnsi="Segoe UI" w:cs="Segoe UI"/>
          <w:color w:val="374151"/>
          <w:sz w:val="20"/>
          <w:szCs w:val="20"/>
        </w:rPr>
        <w:t xml:space="preserve"> data as needed.</w:t>
      </w:r>
    </w:p>
    <w:p w:rsidR="00B32DFE" w:rsidRPr="00B32DFE" w:rsidRDefault="00B32DFE" w:rsidP="009521F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Security Controls</w:t>
      </w:r>
      <w:r w:rsidRPr="00B32DFE">
        <w:rPr>
          <w:rFonts w:ascii="Segoe UI" w:eastAsia="Times New Roman" w:hAnsi="Segoe UI" w:cs="Segoe UI"/>
          <w:color w:val="374151"/>
          <w:sz w:val="20"/>
          <w:szCs w:val="20"/>
        </w:rPr>
        <w:t>:</w:t>
      </w:r>
    </w:p>
    <w:p w:rsidR="00B32DFE" w:rsidRPr="00B32DFE" w:rsidRDefault="00B32DFE" w:rsidP="009521F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Implement access controls, encryption, and authentication mechanisms.</w:t>
      </w:r>
    </w:p>
    <w:p w:rsidR="00B32DFE" w:rsidRPr="00B32DFE" w:rsidRDefault="00B32DFE" w:rsidP="009521F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Regularly monitor and audit access to sensitive data.</w:t>
      </w:r>
    </w:p>
    <w:p w:rsidR="00B32DFE" w:rsidRPr="00B32DFE" w:rsidRDefault="00B32DFE" w:rsidP="009521F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Data Incident Response Plan</w:t>
      </w:r>
      <w:r w:rsidRPr="00B32DFE">
        <w:rPr>
          <w:rFonts w:ascii="Segoe UI" w:eastAsia="Times New Roman" w:hAnsi="Segoe UI" w:cs="Segoe UI"/>
          <w:color w:val="374151"/>
          <w:sz w:val="20"/>
          <w:szCs w:val="20"/>
        </w:rPr>
        <w:t>:</w:t>
      </w:r>
    </w:p>
    <w:p w:rsidR="00B32DFE" w:rsidRPr="00B32DFE" w:rsidRDefault="00B32DFE" w:rsidP="009521F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Develop a plan to respond to data breaches or incidents involving sensitive information.</w:t>
      </w:r>
    </w:p>
    <w:p w:rsidR="00B32DFE" w:rsidRPr="00B32DFE" w:rsidRDefault="00B32DFE" w:rsidP="009521F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Ensure compliance with breach notification requirements.</w:t>
      </w:r>
    </w:p>
    <w:p w:rsidR="00B32DFE" w:rsidRPr="00B32DFE" w:rsidRDefault="00B32DFE" w:rsidP="009521F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User Training and Awareness</w:t>
      </w:r>
      <w:r w:rsidRPr="00B32DFE">
        <w:rPr>
          <w:rFonts w:ascii="Segoe UI" w:eastAsia="Times New Roman" w:hAnsi="Segoe UI" w:cs="Segoe UI"/>
          <w:color w:val="374151"/>
          <w:sz w:val="20"/>
          <w:szCs w:val="20"/>
        </w:rPr>
        <w:t>:</w:t>
      </w:r>
    </w:p>
    <w:p w:rsidR="00B32DFE" w:rsidRPr="00B32DFE" w:rsidRDefault="00B32DFE" w:rsidP="009521F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Educate employees on the importance of handling sensitive data securely.</w:t>
      </w:r>
    </w:p>
    <w:p w:rsidR="00B32DFE" w:rsidRPr="00B32DFE" w:rsidRDefault="00B32DFE" w:rsidP="009521F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Conduct regular training sessions and awareness campaigns.</w:t>
      </w:r>
    </w:p>
    <w:p w:rsidR="00B32DFE" w:rsidRPr="00B32DFE" w:rsidRDefault="00B32DFE" w:rsidP="009521F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Data Destruction</w:t>
      </w:r>
      <w:r w:rsidRPr="00B32DFE">
        <w:rPr>
          <w:rFonts w:ascii="Segoe UI" w:eastAsia="Times New Roman" w:hAnsi="Segoe UI" w:cs="Segoe UI"/>
          <w:color w:val="374151"/>
          <w:sz w:val="20"/>
          <w:szCs w:val="20"/>
        </w:rPr>
        <w:t>:</w:t>
      </w:r>
    </w:p>
    <w:p w:rsidR="00B32DFE" w:rsidRPr="00B32DFE" w:rsidRDefault="00B32DFE" w:rsidP="009521F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Establish procedures for secure data disposal when it's no longer needed.</w:t>
      </w:r>
    </w:p>
    <w:p w:rsidR="00B32DFE" w:rsidRPr="00B32DFE" w:rsidRDefault="00B32DFE" w:rsidP="009521F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lastRenderedPageBreak/>
        <w:t>Consider shredding physical documents and securely wiping digital data.</w:t>
      </w:r>
    </w:p>
    <w:p w:rsidR="00B32DFE" w:rsidRPr="00B32DFE" w:rsidRDefault="00B32DFE" w:rsidP="009521F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Data Masking and Redaction</w:t>
      </w:r>
      <w:r w:rsidRPr="00B32DFE">
        <w:rPr>
          <w:rFonts w:ascii="Segoe UI" w:eastAsia="Times New Roman" w:hAnsi="Segoe UI" w:cs="Segoe UI"/>
          <w:color w:val="374151"/>
          <w:sz w:val="20"/>
          <w:szCs w:val="20"/>
        </w:rPr>
        <w:t>:</w:t>
      </w:r>
    </w:p>
    <w:p w:rsidR="00B32DFE" w:rsidRPr="00B32DFE" w:rsidRDefault="00B32DFE" w:rsidP="009521F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Use techniques like data masking and redaction to protect sensitive information in reports or documents.</w:t>
      </w:r>
    </w:p>
    <w:p w:rsidR="00B32DFE" w:rsidRPr="00B32DFE" w:rsidRDefault="00B32DFE" w:rsidP="009521F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Monitoring and Auditing</w:t>
      </w:r>
      <w:r w:rsidRPr="00B32DFE">
        <w:rPr>
          <w:rFonts w:ascii="Segoe UI" w:eastAsia="Times New Roman" w:hAnsi="Segoe UI" w:cs="Segoe UI"/>
          <w:color w:val="374151"/>
          <w:sz w:val="20"/>
          <w:szCs w:val="20"/>
        </w:rPr>
        <w:t>:</w:t>
      </w:r>
    </w:p>
    <w:p w:rsidR="00B32DFE" w:rsidRPr="00B32DFE" w:rsidRDefault="00B32DFE" w:rsidP="009521F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Implement continuous monitoring and auditing to detect unauthorized access or d</w:t>
      </w:r>
      <w:bookmarkStart w:id="2" w:name="_GoBack"/>
      <w:bookmarkEnd w:id="2"/>
      <w:r w:rsidRPr="00B32DFE">
        <w:rPr>
          <w:rFonts w:ascii="Segoe UI" w:eastAsia="Times New Roman" w:hAnsi="Segoe UI" w:cs="Segoe UI"/>
          <w:color w:val="374151"/>
          <w:sz w:val="20"/>
          <w:szCs w:val="20"/>
        </w:rPr>
        <w:t>ata breaches.</w:t>
      </w:r>
    </w:p>
    <w:p w:rsidR="00B32DFE" w:rsidRPr="00B32DFE" w:rsidRDefault="00B32DFE" w:rsidP="009521F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Documentation</w:t>
      </w:r>
      <w:r w:rsidRPr="00B32DFE">
        <w:rPr>
          <w:rFonts w:ascii="Segoe UI" w:eastAsia="Times New Roman" w:hAnsi="Segoe UI" w:cs="Segoe UI"/>
          <w:color w:val="374151"/>
          <w:sz w:val="20"/>
          <w:szCs w:val="20"/>
        </w:rPr>
        <w:t>:</w:t>
      </w:r>
    </w:p>
    <w:p w:rsidR="00B32DFE" w:rsidRPr="00B32DFE" w:rsidRDefault="00B32DFE" w:rsidP="009521F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Maintain clear documentation of data sensitivity requirements and controls in place.</w:t>
      </w:r>
    </w:p>
    <w:p w:rsidR="00B32DFE" w:rsidRPr="00B32DFE" w:rsidRDefault="00B32DFE" w:rsidP="009521F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Review and Update</w:t>
      </w:r>
      <w:r w:rsidRPr="00B32DFE">
        <w:rPr>
          <w:rFonts w:ascii="Segoe UI" w:eastAsia="Times New Roman" w:hAnsi="Segoe UI" w:cs="Segoe UI"/>
          <w:color w:val="374151"/>
          <w:sz w:val="20"/>
          <w:szCs w:val="20"/>
        </w:rPr>
        <w:t>:</w:t>
      </w:r>
    </w:p>
    <w:p w:rsidR="00B32DFE" w:rsidRPr="00B32DFE" w:rsidRDefault="00B32DFE" w:rsidP="009521F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Regularly review and update sensitive information requirements to adapt to evolving risks and regulations.</w:t>
      </w:r>
    </w:p>
    <w:p w:rsidR="00B32DFE" w:rsidRPr="00B32DFE" w:rsidRDefault="00B32DFE" w:rsidP="009521F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Privacy Impact Assessments (PIAs)</w:t>
      </w:r>
      <w:r w:rsidRPr="00B32DFE">
        <w:rPr>
          <w:rFonts w:ascii="Segoe UI" w:eastAsia="Times New Roman" w:hAnsi="Segoe UI" w:cs="Segoe UI"/>
          <w:color w:val="374151"/>
          <w:sz w:val="20"/>
          <w:szCs w:val="20"/>
        </w:rPr>
        <w:t>:</w:t>
      </w:r>
    </w:p>
    <w:p w:rsidR="00B32DFE" w:rsidRPr="00B32DFE" w:rsidRDefault="00B32DFE" w:rsidP="009521F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Conduct PIAs for new projects involving sensitive data to assess privacy risks.</w:t>
      </w:r>
    </w:p>
    <w:p w:rsidR="00B32DFE" w:rsidRPr="00B32DFE" w:rsidRDefault="00B32DFE" w:rsidP="009521F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Third-Party Data Handling</w:t>
      </w:r>
      <w:r w:rsidRPr="00B32DFE">
        <w:rPr>
          <w:rFonts w:ascii="Segoe UI" w:eastAsia="Times New Roman" w:hAnsi="Segoe UI" w:cs="Segoe UI"/>
          <w:color w:val="374151"/>
          <w:sz w:val="20"/>
          <w:szCs w:val="20"/>
        </w:rPr>
        <w:t>:</w:t>
      </w:r>
    </w:p>
    <w:p w:rsidR="00B32DFE" w:rsidRPr="00B32DFE" w:rsidRDefault="00B32DFE" w:rsidP="009521F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Assess how third-party vendors handle sensitive data and ensure compliance with your organization's requirements.</w:t>
      </w:r>
    </w:p>
    <w:p w:rsidR="00B32DFE" w:rsidRPr="00B32DFE" w:rsidRDefault="00B32DFE" w:rsidP="009521FC">
      <w:pPr>
        <w:numPr>
          <w:ilvl w:val="0"/>
          <w:numId w:val="1"/>
        </w:numPr>
        <w:pBdr>
          <w:top w:val="single" w:sz="2" w:space="0" w:color="D9D9E3"/>
          <w:left w:val="single" w:sz="2" w:space="5" w:color="D9D9E3"/>
          <w:bottom w:val="single" w:sz="2" w:space="1"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Incident Reporting</w:t>
      </w:r>
      <w:r w:rsidRPr="00B32DFE">
        <w:rPr>
          <w:rFonts w:ascii="Segoe UI" w:eastAsia="Times New Roman" w:hAnsi="Segoe UI" w:cs="Segoe UI"/>
          <w:color w:val="374151"/>
          <w:sz w:val="20"/>
          <w:szCs w:val="20"/>
        </w:rPr>
        <w:t>:</w:t>
      </w:r>
    </w:p>
    <w:p w:rsidR="00B32DFE" w:rsidRPr="00B32DFE" w:rsidRDefault="00B32DFE" w:rsidP="009521F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Establish a clear process for reporting and documenting data security incidents.</w:t>
      </w:r>
    </w:p>
    <w:p w:rsidR="00FF045E" w:rsidRDefault="00FF045E" w:rsidP="00FF045E">
      <w:pPr>
        <w:pStyle w:val="Heading3"/>
        <w:rPr>
          <w:rFonts w:eastAsia="Times New Roman"/>
        </w:rPr>
      </w:pPr>
    </w:p>
    <w:p w:rsidR="00344A38" w:rsidRDefault="00344A38" w:rsidP="00FF045E">
      <w:pPr>
        <w:pStyle w:val="Heading3"/>
        <w:rPr>
          <w:rFonts w:eastAsia="Times New Roman"/>
        </w:rPr>
      </w:pPr>
      <w:r w:rsidRPr="00344A38">
        <w:rPr>
          <w:rFonts w:eastAsia="Times New Roman"/>
        </w:rPr>
        <w:t>Translate sensitive information requirements into built-in or custom sensitive info types</w:t>
      </w:r>
    </w:p>
    <w:p w:rsidR="00FF045E" w:rsidRPr="00FF045E" w:rsidRDefault="00FF045E" w:rsidP="00FF045E"/>
    <w:p w:rsidR="00B32DFE" w:rsidRPr="00B32DFE" w:rsidRDefault="00B32DFE" w:rsidP="009521F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Sensitive Info Types</w:t>
      </w:r>
      <w:r w:rsidRPr="00B32DFE">
        <w:rPr>
          <w:rFonts w:ascii="Segoe UI" w:eastAsia="Times New Roman" w:hAnsi="Segoe UI" w:cs="Segoe UI"/>
          <w:color w:val="374151"/>
          <w:sz w:val="20"/>
          <w:szCs w:val="20"/>
        </w:rPr>
        <w:t>:</w:t>
      </w:r>
    </w:p>
    <w:p w:rsidR="00B32DFE" w:rsidRPr="00B32DFE" w:rsidRDefault="00B32DFE" w:rsidP="009521FC">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Sensitive info types are predefined or custom patterns that identify sensitive data.</w:t>
      </w:r>
    </w:p>
    <w:p w:rsidR="00B32DFE" w:rsidRPr="00B32DFE" w:rsidRDefault="00B32DFE" w:rsidP="009521FC">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Examples include credit card numbers, social security numbers, and custom-defined patterns.</w:t>
      </w:r>
    </w:p>
    <w:p w:rsidR="00B32DFE" w:rsidRPr="00B32DFE" w:rsidRDefault="00B32DFE" w:rsidP="009521F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Built-in Sensitive Info Types</w:t>
      </w:r>
      <w:r w:rsidRPr="00B32DFE">
        <w:rPr>
          <w:rFonts w:ascii="Segoe UI" w:eastAsia="Times New Roman" w:hAnsi="Segoe UI" w:cs="Segoe UI"/>
          <w:color w:val="374151"/>
          <w:sz w:val="20"/>
          <w:szCs w:val="20"/>
        </w:rPr>
        <w:t>:</w:t>
      </w:r>
    </w:p>
    <w:p w:rsidR="00B32DFE" w:rsidRPr="00B32DFE" w:rsidRDefault="00B32DFE" w:rsidP="009521FC">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Microsoft 365 provides a library of built-in sensitive info types.</w:t>
      </w:r>
    </w:p>
    <w:p w:rsidR="00B32DFE" w:rsidRPr="00B32DFE" w:rsidRDefault="00B32DFE" w:rsidP="009521FC">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These cover common data types like email addresses, phone numbers, and financial information.</w:t>
      </w:r>
    </w:p>
    <w:p w:rsidR="00B32DFE" w:rsidRPr="00B32DFE" w:rsidRDefault="00B32DFE" w:rsidP="009521F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Custom Sensitive Info Types</w:t>
      </w:r>
      <w:r w:rsidRPr="00B32DFE">
        <w:rPr>
          <w:rFonts w:ascii="Segoe UI" w:eastAsia="Times New Roman" w:hAnsi="Segoe UI" w:cs="Segoe UI"/>
          <w:color w:val="374151"/>
          <w:sz w:val="20"/>
          <w:szCs w:val="20"/>
        </w:rPr>
        <w:t>:</w:t>
      </w:r>
    </w:p>
    <w:p w:rsidR="00B32DFE" w:rsidRPr="00B32DFE" w:rsidRDefault="00B32DFE" w:rsidP="009521FC">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Create custom sensitive info types for unique organizational requirements.</w:t>
      </w:r>
    </w:p>
    <w:p w:rsidR="00B32DFE" w:rsidRPr="00B32DFE" w:rsidRDefault="00B32DFE" w:rsidP="009521FC">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Use regular expressions, keywords, or dictionaries to define custom patterns.</w:t>
      </w:r>
    </w:p>
    <w:p w:rsidR="00B32DFE" w:rsidRPr="00B32DFE" w:rsidRDefault="00B32DFE" w:rsidP="009521F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Identifying Requirements</w:t>
      </w:r>
      <w:r w:rsidRPr="00B32DFE">
        <w:rPr>
          <w:rFonts w:ascii="Segoe UI" w:eastAsia="Times New Roman" w:hAnsi="Segoe UI" w:cs="Segoe UI"/>
          <w:color w:val="374151"/>
          <w:sz w:val="20"/>
          <w:szCs w:val="20"/>
        </w:rPr>
        <w:t>:</w:t>
      </w:r>
    </w:p>
    <w:p w:rsidR="00B32DFE" w:rsidRPr="00B32DFE" w:rsidRDefault="00B32DFE" w:rsidP="009521FC">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Work with stakeholders to understand specific data sensitivity requirements.</w:t>
      </w:r>
    </w:p>
    <w:p w:rsidR="00B32DFE" w:rsidRPr="00B32DFE" w:rsidRDefault="00B32DFE" w:rsidP="009521FC">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Determine what data elements need protection.</w:t>
      </w:r>
    </w:p>
    <w:p w:rsidR="00B32DFE" w:rsidRPr="00B32DFE" w:rsidRDefault="00B32DFE" w:rsidP="009521F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Mapping to Sensitive Info Types</w:t>
      </w:r>
      <w:r w:rsidRPr="00B32DFE">
        <w:rPr>
          <w:rFonts w:ascii="Segoe UI" w:eastAsia="Times New Roman" w:hAnsi="Segoe UI" w:cs="Segoe UI"/>
          <w:color w:val="374151"/>
          <w:sz w:val="20"/>
          <w:szCs w:val="20"/>
        </w:rPr>
        <w:t>:</w:t>
      </w:r>
    </w:p>
    <w:p w:rsidR="00B32DFE" w:rsidRPr="00B32DFE" w:rsidRDefault="00B32DFE" w:rsidP="009521FC">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Match sensitive data requirements to appropriate built-in or custom sensitive info types.</w:t>
      </w:r>
    </w:p>
    <w:p w:rsidR="00B32DFE" w:rsidRPr="00B32DFE" w:rsidRDefault="00B32DFE" w:rsidP="009521F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Examples</w:t>
      </w:r>
      <w:r w:rsidRPr="00B32DFE">
        <w:rPr>
          <w:rFonts w:ascii="Segoe UI" w:eastAsia="Times New Roman" w:hAnsi="Segoe UI" w:cs="Segoe UI"/>
          <w:color w:val="374151"/>
          <w:sz w:val="20"/>
          <w:szCs w:val="20"/>
        </w:rPr>
        <w:t>:</w:t>
      </w:r>
    </w:p>
    <w:p w:rsidR="00B32DFE" w:rsidRPr="00B32DFE" w:rsidRDefault="00B32DFE" w:rsidP="009521FC">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If protecting patient information, map to "Medical Records" sensitive info type.</w:t>
      </w:r>
    </w:p>
    <w:p w:rsidR="00B32DFE" w:rsidRPr="00B32DFE" w:rsidRDefault="00B32DFE" w:rsidP="009521FC">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For proprietary product names, create a custom info type.</w:t>
      </w:r>
    </w:p>
    <w:p w:rsidR="00B32DFE" w:rsidRPr="00B32DFE" w:rsidRDefault="00B32DFE" w:rsidP="009521F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Regular Expressions</w:t>
      </w:r>
      <w:r w:rsidRPr="00B32DFE">
        <w:rPr>
          <w:rFonts w:ascii="Segoe UI" w:eastAsia="Times New Roman" w:hAnsi="Segoe UI" w:cs="Segoe UI"/>
          <w:color w:val="374151"/>
          <w:sz w:val="20"/>
          <w:szCs w:val="20"/>
        </w:rPr>
        <w:t>:</w:t>
      </w:r>
    </w:p>
    <w:p w:rsidR="00B32DFE" w:rsidRPr="00B32DFE" w:rsidRDefault="00B32DFE" w:rsidP="009521FC">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Custom sensitive info types often use regular expressions for precise pattern matching.</w:t>
      </w:r>
    </w:p>
    <w:p w:rsidR="00B32DFE" w:rsidRPr="00B32DFE" w:rsidRDefault="00B32DFE" w:rsidP="009521FC">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Define regex patterns for things like credit card numbers or employee IDs.</w:t>
      </w:r>
    </w:p>
    <w:p w:rsidR="00B32DFE" w:rsidRPr="00B32DFE" w:rsidRDefault="00B32DFE" w:rsidP="009521F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Keyword Dictionaries</w:t>
      </w:r>
      <w:r w:rsidRPr="00B32DFE">
        <w:rPr>
          <w:rFonts w:ascii="Segoe UI" w:eastAsia="Times New Roman" w:hAnsi="Segoe UI" w:cs="Segoe UI"/>
          <w:color w:val="374151"/>
          <w:sz w:val="20"/>
          <w:szCs w:val="20"/>
        </w:rPr>
        <w:t>:</w:t>
      </w:r>
    </w:p>
    <w:p w:rsidR="00B32DFE" w:rsidRPr="00B32DFE" w:rsidRDefault="00B32DFE" w:rsidP="009521FC">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Create custom info types using keyword dictionaries for lists of sensitive terms.</w:t>
      </w:r>
    </w:p>
    <w:p w:rsidR="00B32DFE" w:rsidRPr="00B32DFE" w:rsidRDefault="00B32DFE" w:rsidP="009521FC">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lastRenderedPageBreak/>
        <w:t>Useful for identifying project codes, product names, or other specific terms.</w:t>
      </w:r>
    </w:p>
    <w:p w:rsidR="00B32DFE" w:rsidRPr="00B32DFE" w:rsidRDefault="00B32DFE" w:rsidP="009521F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Testing and Validation</w:t>
      </w:r>
      <w:r w:rsidRPr="00B32DFE">
        <w:rPr>
          <w:rFonts w:ascii="Segoe UI" w:eastAsia="Times New Roman" w:hAnsi="Segoe UI" w:cs="Segoe UI"/>
          <w:color w:val="374151"/>
          <w:sz w:val="20"/>
          <w:szCs w:val="20"/>
        </w:rPr>
        <w:t>:</w:t>
      </w:r>
    </w:p>
    <w:p w:rsidR="00B32DFE" w:rsidRPr="00B32DFE" w:rsidRDefault="00B32DFE" w:rsidP="009521FC">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Test sensitive info types to ensure they accurately identify sensitive data.</w:t>
      </w:r>
    </w:p>
    <w:p w:rsidR="00B32DFE" w:rsidRPr="00B32DFE" w:rsidRDefault="00B32DFE" w:rsidP="009521FC">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Validate against sample data to avoid false positives or negatives.</w:t>
      </w:r>
    </w:p>
    <w:p w:rsidR="00B32DFE" w:rsidRPr="00B32DFE" w:rsidRDefault="00B32DFE" w:rsidP="009521F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Integration with DLP</w:t>
      </w:r>
      <w:r w:rsidRPr="00B32DFE">
        <w:rPr>
          <w:rFonts w:ascii="Segoe UI" w:eastAsia="Times New Roman" w:hAnsi="Segoe UI" w:cs="Segoe UI"/>
          <w:color w:val="374151"/>
          <w:sz w:val="20"/>
          <w:szCs w:val="20"/>
        </w:rPr>
        <w:t>:</w:t>
      </w:r>
    </w:p>
    <w:p w:rsidR="00B32DFE" w:rsidRPr="00B32DFE" w:rsidRDefault="00B32DFE" w:rsidP="009521FC">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Integrate sensitive info types with Data Loss Prevention (DLP) policies.</w:t>
      </w:r>
    </w:p>
    <w:p w:rsidR="00B32DFE" w:rsidRPr="00B32DFE" w:rsidRDefault="00B32DFE" w:rsidP="009521FC">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Enforce actions like blocking, alerting, or encrypting when sensitive data is detected.</w:t>
      </w:r>
    </w:p>
    <w:p w:rsidR="00B32DFE" w:rsidRPr="00B32DFE" w:rsidRDefault="00B32DFE" w:rsidP="009521F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Continuous Monitoring</w:t>
      </w:r>
      <w:r w:rsidRPr="00B32DFE">
        <w:rPr>
          <w:rFonts w:ascii="Segoe UI" w:eastAsia="Times New Roman" w:hAnsi="Segoe UI" w:cs="Segoe UI"/>
          <w:color w:val="374151"/>
          <w:sz w:val="20"/>
          <w:szCs w:val="20"/>
        </w:rPr>
        <w:t>:</w:t>
      </w:r>
    </w:p>
    <w:p w:rsidR="00B32DFE" w:rsidRPr="00B32DFE" w:rsidRDefault="00B32DFE" w:rsidP="009521FC">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Regularly review and update sensitive info types to adapt to changing data requirements.</w:t>
      </w:r>
    </w:p>
    <w:p w:rsidR="00B32DFE" w:rsidRPr="00B32DFE" w:rsidRDefault="00B32DFE" w:rsidP="009521F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Data Classification Labels</w:t>
      </w:r>
      <w:r w:rsidRPr="00B32DFE">
        <w:rPr>
          <w:rFonts w:ascii="Segoe UI" w:eastAsia="Times New Roman" w:hAnsi="Segoe UI" w:cs="Segoe UI"/>
          <w:color w:val="374151"/>
          <w:sz w:val="20"/>
          <w:szCs w:val="20"/>
        </w:rPr>
        <w:t>:</w:t>
      </w:r>
    </w:p>
    <w:p w:rsidR="00B32DFE" w:rsidRPr="00B32DFE" w:rsidRDefault="00B32DFE" w:rsidP="009521FC">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Combine sensitive info types with data classification labels for comprehensive data protection.</w:t>
      </w:r>
    </w:p>
    <w:p w:rsidR="00B32DFE" w:rsidRPr="00B32DFE" w:rsidRDefault="00B32DFE" w:rsidP="009521F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User Education</w:t>
      </w:r>
      <w:r w:rsidRPr="00B32DFE">
        <w:rPr>
          <w:rFonts w:ascii="Segoe UI" w:eastAsia="Times New Roman" w:hAnsi="Segoe UI" w:cs="Segoe UI"/>
          <w:color w:val="374151"/>
          <w:sz w:val="20"/>
          <w:szCs w:val="20"/>
        </w:rPr>
        <w:t>:</w:t>
      </w:r>
    </w:p>
    <w:p w:rsidR="00B32DFE" w:rsidRPr="00B32DFE" w:rsidRDefault="00B32DFE" w:rsidP="009521FC">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Train employees on the use of sensitive info types and data handling best practices.</w:t>
      </w:r>
    </w:p>
    <w:p w:rsidR="00B32DFE" w:rsidRPr="00B32DFE" w:rsidRDefault="00B32DFE" w:rsidP="009521F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Compliance Requirements</w:t>
      </w:r>
      <w:r w:rsidRPr="00B32DFE">
        <w:rPr>
          <w:rFonts w:ascii="Segoe UI" w:eastAsia="Times New Roman" w:hAnsi="Segoe UI" w:cs="Segoe UI"/>
          <w:color w:val="374151"/>
          <w:sz w:val="20"/>
          <w:szCs w:val="20"/>
        </w:rPr>
        <w:t>:</w:t>
      </w:r>
    </w:p>
    <w:p w:rsidR="00B32DFE" w:rsidRPr="00B32DFE" w:rsidRDefault="00B32DFE" w:rsidP="009521FC">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Ensure that sensitive info types align with regulatory compliance needs (e.g., GDPR, HIPAA).</w:t>
      </w:r>
    </w:p>
    <w:p w:rsidR="00B32DFE" w:rsidRPr="00B32DFE" w:rsidRDefault="00B32DFE" w:rsidP="009521F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Documentation</w:t>
      </w:r>
      <w:r w:rsidRPr="00B32DFE">
        <w:rPr>
          <w:rFonts w:ascii="Segoe UI" w:eastAsia="Times New Roman" w:hAnsi="Segoe UI" w:cs="Segoe UI"/>
          <w:color w:val="374151"/>
          <w:sz w:val="20"/>
          <w:szCs w:val="20"/>
        </w:rPr>
        <w:t>:</w:t>
      </w:r>
    </w:p>
    <w:p w:rsidR="00B32DFE" w:rsidRPr="00FF045E" w:rsidRDefault="00B32DFE" w:rsidP="009521FC">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Maintain documentation of how sensitive info types are configured and used.</w:t>
      </w:r>
    </w:p>
    <w:p w:rsidR="00FF045E" w:rsidRDefault="00FF045E" w:rsidP="00FF045E">
      <w:pPr>
        <w:pStyle w:val="Heading3"/>
        <w:rPr>
          <w:rFonts w:eastAsia="Times New Roman"/>
        </w:rPr>
      </w:pPr>
    </w:p>
    <w:p w:rsidR="00B32DFE" w:rsidRDefault="00344A38" w:rsidP="00FF045E">
      <w:pPr>
        <w:pStyle w:val="Heading3"/>
        <w:rPr>
          <w:rFonts w:eastAsia="Times New Roman"/>
        </w:rPr>
      </w:pPr>
      <w:r w:rsidRPr="00344A38">
        <w:rPr>
          <w:rFonts w:eastAsia="Times New Roman"/>
        </w:rPr>
        <w:t>Create and manage custom sensitive info types</w:t>
      </w:r>
    </w:p>
    <w:p w:rsidR="00FF045E" w:rsidRPr="00FF045E" w:rsidRDefault="00FF045E" w:rsidP="00FF045E"/>
    <w:p w:rsidR="00B32DFE" w:rsidRPr="00B32DFE" w:rsidRDefault="00B32DFE" w:rsidP="009521F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Custom Sensitive Info Types</w:t>
      </w:r>
      <w:r w:rsidRPr="00B32DFE">
        <w:rPr>
          <w:rFonts w:ascii="Segoe UI" w:eastAsia="Times New Roman" w:hAnsi="Segoe UI" w:cs="Segoe UI"/>
          <w:color w:val="374151"/>
          <w:sz w:val="20"/>
          <w:szCs w:val="20"/>
        </w:rPr>
        <w:t>:</w:t>
      </w:r>
    </w:p>
    <w:p w:rsidR="00B32DFE" w:rsidRPr="00B32DFE" w:rsidRDefault="00B32DFE" w:rsidP="009521FC">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Custom sensitive info types are used to identify unique data patterns specific to an organization.</w:t>
      </w:r>
    </w:p>
    <w:p w:rsidR="00B32DFE" w:rsidRPr="00B32DFE" w:rsidRDefault="00B32DFE" w:rsidP="009521F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Creation Process</w:t>
      </w:r>
      <w:r w:rsidRPr="00B32DFE">
        <w:rPr>
          <w:rFonts w:ascii="Segoe UI" w:eastAsia="Times New Roman" w:hAnsi="Segoe UI" w:cs="Segoe UI"/>
          <w:color w:val="374151"/>
          <w:sz w:val="20"/>
          <w:szCs w:val="20"/>
        </w:rPr>
        <w:t>:</w:t>
      </w:r>
    </w:p>
    <w:p w:rsidR="00B32DFE" w:rsidRPr="00B32DFE" w:rsidRDefault="00B32DFE" w:rsidP="009521FC">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Access Microsoft 365 Compliance Center.</w:t>
      </w:r>
    </w:p>
    <w:p w:rsidR="00B32DFE" w:rsidRPr="00B32DFE" w:rsidRDefault="00B32DFE" w:rsidP="009521FC">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Under "Classifications," create a new custom sensitive info type.</w:t>
      </w:r>
    </w:p>
    <w:p w:rsidR="00B32DFE" w:rsidRPr="00B32DFE" w:rsidRDefault="00B32DFE" w:rsidP="009521F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Pattern Definitions</w:t>
      </w:r>
      <w:r w:rsidRPr="00B32DFE">
        <w:rPr>
          <w:rFonts w:ascii="Segoe UI" w:eastAsia="Times New Roman" w:hAnsi="Segoe UI" w:cs="Segoe UI"/>
          <w:color w:val="374151"/>
          <w:sz w:val="20"/>
          <w:szCs w:val="20"/>
        </w:rPr>
        <w:t>:</w:t>
      </w:r>
    </w:p>
    <w:p w:rsidR="00B32DFE" w:rsidRPr="00B32DFE" w:rsidRDefault="00B32DFE" w:rsidP="009521FC">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Define custom patterns using regular expressions, keywords, or dictionaries.</w:t>
      </w:r>
    </w:p>
    <w:p w:rsidR="00B32DFE" w:rsidRPr="00B32DFE" w:rsidRDefault="00B32DFE" w:rsidP="009521FC">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Examples: Custom project codes, product names, proprietary terms.</w:t>
      </w:r>
    </w:p>
    <w:p w:rsidR="00B32DFE" w:rsidRPr="00B32DFE" w:rsidRDefault="00B32DFE" w:rsidP="009521F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Testing and Validation</w:t>
      </w:r>
      <w:r w:rsidRPr="00B32DFE">
        <w:rPr>
          <w:rFonts w:ascii="Segoe UI" w:eastAsia="Times New Roman" w:hAnsi="Segoe UI" w:cs="Segoe UI"/>
          <w:color w:val="374151"/>
          <w:sz w:val="20"/>
          <w:szCs w:val="20"/>
        </w:rPr>
        <w:t>:</w:t>
      </w:r>
    </w:p>
    <w:p w:rsidR="00B32DFE" w:rsidRPr="00B32DFE" w:rsidRDefault="00B32DFE" w:rsidP="009521FC">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Test custom info types with sample data to ensure accurate identification.</w:t>
      </w:r>
    </w:p>
    <w:p w:rsidR="00B32DFE" w:rsidRPr="00B32DFE" w:rsidRDefault="00B32DFE" w:rsidP="009521FC">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Refine patterns to minimize false positives or negatives.</w:t>
      </w:r>
    </w:p>
    <w:p w:rsidR="00B32DFE" w:rsidRPr="00B32DFE" w:rsidRDefault="00B32DFE" w:rsidP="009521F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Integration with DLP</w:t>
      </w:r>
      <w:r w:rsidRPr="00B32DFE">
        <w:rPr>
          <w:rFonts w:ascii="Segoe UI" w:eastAsia="Times New Roman" w:hAnsi="Segoe UI" w:cs="Segoe UI"/>
          <w:color w:val="374151"/>
          <w:sz w:val="20"/>
          <w:szCs w:val="20"/>
        </w:rPr>
        <w:t>:</w:t>
      </w:r>
    </w:p>
    <w:p w:rsidR="00B32DFE" w:rsidRPr="00B32DFE" w:rsidRDefault="00B32DFE" w:rsidP="009521FC">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Integrate custom info types with Data Loss Prevention (DLP) policies.</w:t>
      </w:r>
    </w:p>
    <w:p w:rsidR="00B32DFE" w:rsidRPr="00B32DFE" w:rsidRDefault="00B32DFE" w:rsidP="009521FC">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Apply actions (e.g., block, alert) when custom-sensitive data is detected.</w:t>
      </w:r>
    </w:p>
    <w:p w:rsidR="00B32DFE" w:rsidRPr="00B32DFE" w:rsidRDefault="00B32DFE" w:rsidP="009521F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Continuous Management</w:t>
      </w:r>
      <w:r w:rsidRPr="00B32DFE">
        <w:rPr>
          <w:rFonts w:ascii="Segoe UI" w:eastAsia="Times New Roman" w:hAnsi="Segoe UI" w:cs="Segoe UI"/>
          <w:color w:val="374151"/>
          <w:sz w:val="20"/>
          <w:szCs w:val="20"/>
        </w:rPr>
        <w:t>:</w:t>
      </w:r>
    </w:p>
    <w:p w:rsidR="00B32DFE" w:rsidRPr="00B32DFE" w:rsidRDefault="00B32DFE" w:rsidP="009521FC">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Regularly review and update custom info types to adapt to evolving data needs.</w:t>
      </w:r>
    </w:p>
    <w:p w:rsidR="00B32DFE" w:rsidRPr="00B32DFE" w:rsidRDefault="00B32DFE" w:rsidP="009521F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Data Classification Labels</w:t>
      </w:r>
      <w:r w:rsidRPr="00B32DFE">
        <w:rPr>
          <w:rFonts w:ascii="Segoe UI" w:eastAsia="Times New Roman" w:hAnsi="Segoe UI" w:cs="Segoe UI"/>
          <w:color w:val="374151"/>
          <w:sz w:val="20"/>
          <w:szCs w:val="20"/>
        </w:rPr>
        <w:t>:</w:t>
      </w:r>
    </w:p>
    <w:p w:rsidR="00B32DFE" w:rsidRPr="00B32DFE" w:rsidRDefault="00B32DFE" w:rsidP="009521FC">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Combine custom info types with data classification labels for comprehensive data protection.</w:t>
      </w:r>
    </w:p>
    <w:p w:rsidR="00B32DFE" w:rsidRPr="00B32DFE" w:rsidRDefault="00B32DFE" w:rsidP="009521F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User Education</w:t>
      </w:r>
      <w:r w:rsidRPr="00B32DFE">
        <w:rPr>
          <w:rFonts w:ascii="Segoe UI" w:eastAsia="Times New Roman" w:hAnsi="Segoe UI" w:cs="Segoe UI"/>
          <w:color w:val="374151"/>
          <w:sz w:val="20"/>
          <w:szCs w:val="20"/>
        </w:rPr>
        <w:t>:</w:t>
      </w:r>
    </w:p>
    <w:p w:rsidR="00B32DFE" w:rsidRPr="00B32DFE" w:rsidRDefault="00B32DFE" w:rsidP="009521FC">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Train employees on using custom info types and data handling best practices.</w:t>
      </w:r>
    </w:p>
    <w:p w:rsidR="00B32DFE" w:rsidRPr="00B32DFE" w:rsidRDefault="00B32DFE" w:rsidP="009521F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Compliance Requirements</w:t>
      </w:r>
      <w:r w:rsidRPr="00B32DFE">
        <w:rPr>
          <w:rFonts w:ascii="Segoe UI" w:eastAsia="Times New Roman" w:hAnsi="Segoe UI" w:cs="Segoe UI"/>
          <w:color w:val="374151"/>
          <w:sz w:val="20"/>
          <w:szCs w:val="20"/>
        </w:rPr>
        <w:t>:</w:t>
      </w:r>
    </w:p>
    <w:p w:rsidR="00B32DFE" w:rsidRPr="00B32DFE" w:rsidRDefault="00B32DFE" w:rsidP="009521FC">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Ensure custom info types align with regulatory compliance needs (e.g., GDPR, HIPAA).</w:t>
      </w:r>
    </w:p>
    <w:p w:rsidR="00B32DFE" w:rsidRPr="00B32DFE" w:rsidRDefault="00B32DFE" w:rsidP="009521F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Documentation</w:t>
      </w:r>
      <w:r w:rsidRPr="00B32DFE">
        <w:rPr>
          <w:rFonts w:ascii="Segoe UI" w:eastAsia="Times New Roman" w:hAnsi="Segoe UI" w:cs="Segoe UI"/>
          <w:color w:val="374151"/>
          <w:sz w:val="20"/>
          <w:szCs w:val="20"/>
        </w:rPr>
        <w:t>:</w:t>
      </w:r>
    </w:p>
    <w:p w:rsidR="00B32DFE" w:rsidRPr="00B32DFE" w:rsidRDefault="00B32DFE" w:rsidP="009521FC">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B32DFE">
        <w:rPr>
          <w:rFonts w:ascii="Segoe UI" w:eastAsia="Times New Roman" w:hAnsi="Segoe UI" w:cs="Segoe UI"/>
          <w:color w:val="374151"/>
          <w:sz w:val="20"/>
          <w:szCs w:val="20"/>
        </w:rPr>
        <w:lastRenderedPageBreak/>
        <w:t>Maintain documentation</w:t>
      </w:r>
      <w:r w:rsidRPr="00B32DFE">
        <w:rPr>
          <w:rFonts w:ascii="Segoe UI" w:eastAsia="Times New Roman" w:hAnsi="Segoe UI" w:cs="Segoe UI"/>
          <w:color w:val="374151"/>
          <w:sz w:val="24"/>
          <w:szCs w:val="24"/>
        </w:rPr>
        <w:t xml:space="preserve"> on how custom-sensitive info types are configured and used.</w:t>
      </w:r>
    </w:p>
    <w:p w:rsidR="003303EB" w:rsidRDefault="003303EB" w:rsidP="003303EB">
      <w:pPr>
        <w:pStyle w:val="Heading3"/>
        <w:rPr>
          <w:rFonts w:eastAsia="Times New Roman"/>
        </w:rPr>
      </w:pPr>
    </w:p>
    <w:p w:rsidR="00344A38" w:rsidRDefault="00344A38" w:rsidP="003303EB">
      <w:pPr>
        <w:pStyle w:val="Heading3"/>
        <w:rPr>
          <w:rFonts w:eastAsia="Times New Roman"/>
        </w:rPr>
      </w:pPr>
      <w:r w:rsidRPr="00344A38">
        <w:rPr>
          <w:rFonts w:eastAsia="Times New Roman"/>
        </w:rPr>
        <w:t>Create and manage exact data match (EDM) classifiers</w:t>
      </w:r>
    </w:p>
    <w:p w:rsidR="003303EB" w:rsidRPr="003303EB" w:rsidRDefault="003303EB" w:rsidP="003303EB"/>
    <w:p w:rsidR="00B32DFE" w:rsidRPr="00B32DFE" w:rsidRDefault="00B32DFE" w:rsidP="009521F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Exact Data Match (EDM)</w:t>
      </w:r>
      <w:r w:rsidRPr="00B32DFE">
        <w:rPr>
          <w:rFonts w:ascii="Segoe UI" w:eastAsia="Times New Roman" w:hAnsi="Segoe UI" w:cs="Segoe UI"/>
          <w:color w:val="374151"/>
          <w:sz w:val="20"/>
          <w:szCs w:val="20"/>
        </w:rPr>
        <w:t>:</w:t>
      </w:r>
    </w:p>
    <w:p w:rsidR="00B32DFE" w:rsidRPr="00B32DFE" w:rsidRDefault="00B32DFE" w:rsidP="009521F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EDM is a feature in Microsoft 365 that helps identify exact matches of sensitive data.</w:t>
      </w:r>
    </w:p>
    <w:p w:rsidR="00B32DFE" w:rsidRPr="00B32DFE" w:rsidRDefault="00B32DFE" w:rsidP="009521F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Creating EDM Classifiers</w:t>
      </w:r>
      <w:r w:rsidRPr="00B32DFE">
        <w:rPr>
          <w:rFonts w:ascii="Segoe UI" w:eastAsia="Times New Roman" w:hAnsi="Segoe UI" w:cs="Segoe UI"/>
          <w:color w:val="374151"/>
          <w:sz w:val="20"/>
          <w:szCs w:val="20"/>
        </w:rPr>
        <w:t>:</w:t>
      </w:r>
    </w:p>
    <w:p w:rsidR="00B32DFE" w:rsidRPr="00B32DFE" w:rsidRDefault="00B32DFE" w:rsidP="009521F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Go to the Microsoft 365 Compliance Center.</w:t>
      </w:r>
    </w:p>
    <w:p w:rsidR="00B32DFE" w:rsidRPr="00B32DFE" w:rsidRDefault="00B32DFE" w:rsidP="009521F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Under "Classifications," create a new EDM classifier.</w:t>
      </w:r>
    </w:p>
    <w:p w:rsidR="00B32DFE" w:rsidRPr="00B32DFE" w:rsidRDefault="00B32DFE" w:rsidP="009521F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Define the sensitive data pattern to match (e.g., social security numbers).</w:t>
      </w:r>
    </w:p>
    <w:p w:rsidR="00B32DFE" w:rsidRPr="00B32DFE" w:rsidRDefault="00B32DFE" w:rsidP="009521F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Pattern Definition</w:t>
      </w:r>
      <w:r w:rsidRPr="00B32DFE">
        <w:rPr>
          <w:rFonts w:ascii="Segoe UI" w:eastAsia="Times New Roman" w:hAnsi="Segoe UI" w:cs="Segoe UI"/>
          <w:color w:val="374151"/>
          <w:sz w:val="20"/>
          <w:szCs w:val="20"/>
        </w:rPr>
        <w:t>:</w:t>
      </w:r>
    </w:p>
    <w:p w:rsidR="00B32DFE" w:rsidRPr="00B32DFE" w:rsidRDefault="00B32DFE" w:rsidP="009521F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Use regular expressions or predefined patterns to specify data to match.</w:t>
      </w:r>
    </w:p>
    <w:p w:rsidR="00B32DFE" w:rsidRPr="00B32DFE" w:rsidRDefault="00B32DFE" w:rsidP="009521F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Custom patterns allow precise identification (e.g., specific formats of IDs).</w:t>
      </w:r>
    </w:p>
    <w:p w:rsidR="00B32DFE" w:rsidRPr="00B32DFE" w:rsidRDefault="00B32DFE" w:rsidP="009521F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Testing Classifiers</w:t>
      </w:r>
      <w:r w:rsidRPr="00B32DFE">
        <w:rPr>
          <w:rFonts w:ascii="Segoe UI" w:eastAsia="Times New Roman" w:hAnsi="Segoe UI" w:cs="Segoe UI"/>
          <w:color w:val="374151"/>
          <w:sz w:val="20"/>
          <w:szCs w:val="20"/>
        </w:rPr>
        <w:t>:</w:t>
      </w:r>
    </w:p>
    <w:p w:rsidR="00B32DFE" w:rsidRPr="00B32DFE" w:rsidRDefault="00B32DFE" w:rsidP="009521F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Validate classifiers against sample data to ensure accurate matching.</w:t>
      </w:r>
    </w:p>
    <w:p w:rsidR="00B32DFE" w:rsidRPr="00B32DFE" w:rsidRDefault="00B32DFE" w:rsidP="009521F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Adjust patterns to minimize false positives and negatives.</w:t>
      </w:r>
    </w:p>
    <w:p w:rsidR="00B32DFE" w:rsidRPr="00B32DFE" w:rsidRDefault="00B32DFE" w:rsidP="009521F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Applying Classifiers</w:t>
      </w:r>
      <w:r w:rsidRPr="00B32DFE">
        <w:rPr>
          <w:rFonts w:ascii="Segoe UI" w:eastAsia="Times New Roman" w:hAnsi="Segoe UI" w:cs="Segoe UI"/>
          <w:color w:val="374151"/>
          <w:sz w:val="20"/>
          <w:szCs w:val="20"/>
        </w:rPr>
        <w:t>:</w:t>
      </w:r>
    </w:p>
    <w:p w:rsidR="00B32DFE" w:rsidRPr="00B32DFE" w:rsidRDefault="00B32DFE" w:rsidP="009521F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Apply EDM classifiers to content locations like Exchange, SharePoint, or OneDrive.</w:t>
      </w:r>
    </w:p>
    <w:p w:rsidR="00B32DFE" w:rsidRPr="00B32DFE" w:rsidRDefault="00B32DFE" w:rsidP="009521F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Use them in Data Loss Prevention (DLP) policies.</w:t>
      </w:r>
    </w:p>
    <w:p w:rsidR="00B32DFE" w:rsidRPr="00B32DFE" w:rsidRDefault="00B32DFE" w:rsidP="009521F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Managing Classifiers</w:t>
      </w:r>
      <w:r w:rsidRPr="00B32DFE">
        <w:rPr>
          <w:rFonts w:ascii="Segoe UI" w:eastAsia="Times New Roman" w:hAnsi="Segoe UI" w:cs="Segoe UI"/>
          <w:color w:val="374151"/>
          <w:sz w:val="20"/>
          <w:szCs w:val="20"/>
        </w:rPr>
        <w:t>:</w:t>
      </w:r>
    </w:p>
    <w:p w:rsidR="00B32DFE" w:rsidRPr="00B32DFE" w:rsidRDefault="00B32DFE" w:rsidP="009521F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Regularly review and update classifiers to adapt to changing data needs.</w:t>
      </w:r>
    </w:p>
    <w:p w:rsidR="00B32DFE" w:rsidRPr="00B32DFE" w:rsidRDefault="00B32DFE" w:rsidP="009521F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Delete obsolete classifiers to maintain efficiency.</w:t>
      </w:r>
    </w:p>
    <w:p w:rsidR="00B32DFE" w:rsidRPr="00B32DFE" w:rsidRDefault="00B32DFE" w:rsidP="009521F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Integration with DLP</w:t>
      </w:r>
      <w:r w:rsidRPr="00B32DFE">
        <w:rPr>
          <w:rFonts w:ascii="Segoe UI" w:eastAsia="Times New Roman" w:hAnsi="Segoe UI" w:cs="Segoe UI"/>
          <w:color w:val="374151"/>
          <w:sz w:val="20"/>
          <w:szCs w:val="20"/>
        </w:rPr>
        <w:t>:</w:t>
      </w:r>
    </w:p>
    <w:p w:rsidR="00B32DFE" w:rsidRPr="00B32DFE" w:rsidRDefault="00B32DFE" w:rsidP="009521F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Combine EDM classifiers with DLP policies to take actions (e.g., block, notify) when matches are found.</w:t>
      </w:r>
    </w:p>
    <w:p w:rsidR="00B32DFE" w:rsidRPr="00B32DFE" w:rsidRDefault="00B32DFE" w:rsidP="009521F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User Education</w:t>
      </w:r>
      <w:r w:rsidRPr="00B32DFE">
        <w:rPr>
          <w:rFonts w:ascii="Segoe UI" w:eastAsia="Times New Roman" w:hAnsi="Segoe UI" w:cs="Segoe UI"/>
          <w:color w:val="374151"/>
          <w:sz w:val="20"/>
          <w:szCs w:val="20"/>
        </w:rPr>
        <w:t>:</w:t>
      </w:r>
    </w:p>
    <w:p w:rsidR="00B32DFE" w:rsidRPr="00B32DFE" w:rsidRDefault="00B32DFE" w:rsidP="009521F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Educate users about the use of EDM classifiers and their role in data protection.</w:t>
      </w:r>
    </w:p>
    <w:p w:rsidR="00B32DFE" w:rsidRPr="00B32DFE" w:rsidRDefault="00B32DFE" w:rsidP="009521F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Reporting and Monitoring</w:t>
      </w:r>
      <w:r w:rsidRPr="00B32DFE">
        <w:rPr>
          <w:rFonts w:ascii="Segoe UI" w:eastAsia="Times New Roman" w:hAnsi="Segoe UI" w:cs="Segoe UI"/>
          <w:color w:val="374151"/>
          <w:sz w:val="20"/>
          <w:szCs w:val="20"/>
        </w:rPr>
        <w:t>:</w:t>
      </w:r>
    </w:p>
    <w:p w:rsidR="00B32DFE" w:rsidRPr="00B32DFE" w:rsidRDefault="00B32DFE" w:rsidP="009521F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Monitor EDM matches through reports in the Compliance Center.</w:t>
      </w:r>
    </w:p>
    <w:p w:rsidR="00B32DFE" w:rsidRPr="00B32DFE" w:rsidRDefault="00B32DFE" w:rsidP="009521F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Investigate and remediate incidents as necessary.</w:t>
      </w:r>
    </w:p>
    <w:p w:rsidR="00B32DFE" w:rsidRPr="00B32DFE" w:rsidRDefault="00B32DFE" w:rsidP="009521F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Compliance Requirements</w:t>
      </w:r>
      <w:r w:rsidRPr="00B32DFE">
        <w:rPr>
          <w:rFonts w:ascii="Segoe UI" w:eastAsia="Times New Roman" w:hAnsi="Segoe UI" w:cs="Segoe UI"/>
          <w:color w:val="374151"/>
          <w:sz w:val="20"/>
          <w:szCs w:val="20"/>
        </w:rPr>
        <w:t>:</w:t>
      </w:r>
    </w:p>
    <w:p w:rsidR="00B32DFE" w:rsidRPr="00B32DFE" w:rsidRDefault="00B32DFE" w:rsidP="009521F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Ensure that EDM classifiers align with regulatory compliance requirements (e.g., GDPR, HIPAA).</w:t>
      </w:r>
    </w:p>
    <w:p w:rsidR="00B32DFE" w:rsidRPr="00B32DFE" w:rsidRDefault="00B32DFE" w:rsidP="009521F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Documentation</w:t>
      </w:r>
      <w:r w:rsidRPr="00B32DFE">
        <w:rPr>
          <w:rFonts w:ascii="Segoe UI" w:eastAsia="Times New Roman" w:hAnsi="Segoe UI" w:cs="Segoe UI"/>
          <w:color w:val="374151"/>
          <w:sz w:val="20"/>
          <w:szCs w:val="20"/>
        </w:rPr>
        <w:t>:</w:t>
      </w:r>
    </w:p>
    <w:p w:rsidR="00B32DFE" w:rsidRPr="00B32DFE" w:rsidRDefault="00B32DFE" w:rsidP="009521FC">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32DFE">
        <w:rPr>
          <w:rFonts w:ascii="Segoe UI" w:eastAsia="Times New Roman" w:hAnsi="Segoe UI" w:cs="Segoe UI"/>
          <w:color w:val="374151"/>
          <w:sz w:val="20"/>
          <w:szCs w:val="20"/>
        </w:rPr>
        <w:t>Maintain documentation on how EDM classifiers are configured and applied.</w:t>
      </w:r>
    </w:p>
    <w:p w:rsidR="00FF045E" w:rsidRDefault="00FF045E" w:rsidP="00FF045E">
      <w:pPr>
        <w:pStyle w:val="Heading3"/>
        <w:rPr>
          <w:rFonts w:eastAsia="Times New Roman"/>
        </w:rPr>
      </w:pPr>
    </w:p>
    <w:p w:rsidR="00344A38" w:rsidRDefault="00344A38" w:rsidP="00FF045E">
      <w:pPr>
        <w:pStyle w:val="Heading3"/>
        <w:rPr>
          <w:rFonts w:eastAsia="Times New Roman"/>
        </w:rPr>
      </w:pPr>
      <w:r w:rsidRPr="00344A38">
        <w:rPr>
          <w:rFonts w:eastAsia="Times New Roman"/>
        </w:rPr>
        <w:t>Implement document fingerprinting</w:t>
      </w:r>
    </w:p>
    <w:p w:rsidR="00FF045E" w:rsidRPr="00FF045E" w:rsidRDefault="00FF045E" w:rsidP="00FF045E"/>
    <w:p w:rsidR="00FF045E" w:rsidRPr="00FF045E" w:rsidRDefault="00FF045E" w:rsidP="009521F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Document Fingerprinting</w:t>
      </w:r>
      <w:r w:rsidRPr="00FF045E">
        <w:rPr>
          <w:rFonts w:ascii="Segoe UI" w:eastAsia="Times New Roman" w:hAnsi="Segoe UI" w:cs="Segoe UI"/>
          <w:color w:val="374151"/>
          <w:sz w:val="20"/>
          <w:szCs w:val="20"/>
        </w:rPr>
        <w:t>:</w:t>
      </w:r>
    </w:p>
    <w:p w:rsidR="00FF045E" w:rsidRPr="00FF045E" w:rsidRDefault="00FF045E" w:rsidP="009521FC">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FF045E">
        <w:rPr>
          <w:rFonts w:ascii="Segoe UI" w:eastAsia="Times New Roman" w:hAnsi="Segoe UI" w:cs="Segoe UI"/>
          <w:color w:val="374151"/>
          <w:sz w:val="20"/>
          <w:szCs w:val="20"/>
        </w:rPr>
        <w:t>Document fingerprinting is a data protection technique that identifies and tracks sensitive documents.</w:t>
      </w:r>
    </w:p>
    <w:p w:rsidR="00FF045E" w:rsidRPr="00FF045E" w:rsidRDefault="00FF045E" w:rsidP="009521F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Implementation Steps</w:t>
      </w:r>
      <w:r w:rsidRPr="00FF045E">
        <w:rPr>
          <w:rFonts w:ascii="Segoe UI" w:eastAsia="Times New Roman" w:hAnsi="Segoe UI" w:cs="Segoe UI"/>
          <w:color w:val="374151"/>
          <w:sz w:val="20"/>
          <w:szCs w:val="20"/>
        </w:rPr>
        <w:t>:</w:t>
      </w:r>
    </w:p>
    <w:p w:rsidR="00FF045E" w:rsidRPr="00FF045E" w:rsidRDefault="00FF045E" w:rsidP="009521FC">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hanging="36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Access Microsoft 365 Compliance Center</w:t>
      </w:r>
      <w:r w:rsidRPr="00FF045E">
        <w:rPr>
          <w:rFonts w:ascii="Segoe UI" w:eastAsia="Times New Roman" w:hAnsi="Segoe UI" w:cs="Segoe UI"/>
          <w:color w:val="374151"/>
          <w:sz w:val="20"/>
          <w:szCs w:val="20"/>
        </w:rPr>
        <w:t>:</w:t>
      </w:r>
    </w:p>
    <w:p w:rsidR="00FF045E" w:rsidRPr="00FF045E" w:rsidRDefault="00FF045E" w:rsidP="009521FC">
      <w:pPr>
        <w:numPr>
          <w:ilvl w:val="2"/>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FF045E">
        <w:rPr>
          <w:rFonts w:ascii="Segoe UI" w:eastAsia="Times New Roman" w:hAnsi="Segoe UI" w:cs="Segoe UI"/>
          <w:color w:val="374151"/>
          <w:sz w:val="20"/>
          <w:szCs w:val="20"/>
        </w:rPr>
        <w:lastRenderedPageBreak/>
        <w:t>Go to the Microsoft 365 Compliance Center.</w:t>
      </w:r>
    </w:p>
    <w:p w:rsidR="00FF045E" w:rsidRPr="00FF045E" w:rsidRDefault="00FF045E" w:rsidP="009521FC">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hanging="36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Create a New Document Fingerprinting Policy</w:t>
      </w:r>
      <w:r w:rsidRPr="00FF045E">
        <w:rPr>
          <w:rFonts w:ascii="Segoe UI" w:eastAsia="Times New Roman" w:hAnsi="Segoe UI" w:cs="Segoe UI"/>
          <w:color w:val="374151"/>
          <w:sz w:val="20"/>
          <w:szCs w:val="20"/>
        </w:rPr>
        <w:t>:</w:t>
      </w:r>
    </w:p>
    <w:p w:rsidR="00FF045E" w:rsidRPr="00FF045E" w:rsidRDefault="00FF045E" w:rsidP="009521FC">
      <w:pPr>
        <w:numPr>
          <w:ilvl w:val="2"/>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FF045E">
        <w:rPr>
          <w:rFonts w:ascii="Segoe UI" w:eastAsia="Times New Roman" w:hAnsi="Segoe UI" w:cs="Segoe UI"/>
          <w:color w:val="374151"/>
          <w:sz w:val="20"/>
          <w:szCs w:val="20"/>
        </w:rPr>
        <w:t>Under "Classification," create a new document fingerprinting policy.</w:t>
      </w:r>
    </w:p>
    <w:p w:rsidR="00FF045E" w:rsidRPr="00FF045E" w:rsidRDefault="00FF045E" w:rsidP="009521FC">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hanging="36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Define Fingerprinting Rules</w:t>
      </w:r>
      <w:r w:rsidRPr="00FF045E">
        <w:rPr>
          <w:rFonts w:ascii="Segoe UI" w:eastAsia="Times New Roman" w:hAnsi="Segoe UI" w:cs="Segoe UI"/>
          <w:color w:val="374151"/>
          <w:sz w:val="20"/>
          <w:szCs w:val="20"/>
        </w:rPr>
        <w:t>:</w:t>
      </w:r>
    </w:p>
    <w:p w:rsidR="00FF045E" w:rsidRPr="00FF045E" w:rsidRDefault="00FF045E" w:rsidP="009521FC">
      <w:pPr>
        <w:numPr>
          <w:ilvl w:val="2"/>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FF045E">
        <w:rPr>
          <w:rFonts w:ascii="Segoe UI" w:eastAsia="Times New Roman" w:hAnsi="Segoe UI" w:cs="Segoe UI"/>
          <w:color w:val="374151"/>
          <w:sz w:val="20"/>
          <w:szCs w:val="20"/>
        </w:rPr>
        <w:t>Specify criteria for identifying sensitive documents, such as keywords, phrases, or patterns.</w:t>
      </w:r>
    </w:p>
    <w:p w:rsidR="00FF045E" w:rsidRPr="00FF045E" w:rsidRDefault="00FF045E" w:rsidP="009521FC">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hanging="36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Assign the Policy</w:t>
      </w:r>
      <w:r w:rsidRPr="00FF045E">
        <w:rPr>
          <w:rFonts w:ascii="Segoe UI" w:eastAsia="Times New Roman" w:hAnsi="Segoe UI" w:cs="Segoe UI"/>
          <w:color w:val="374151"/>
          <w:sz w:val="20"/>
          <w:szCs w:val="20"/>
        </w:rPr>
        <w:t>:</w:t>
      </w:r>
    </w:p>
    <w:p w:rsidR="00FF045E" w:rsidRPr="00FF045E" w:rsidRDefault="00FF045E" w:rsidP="009521FC">
      <w:pPr>
        <w:numPr>
          <w:ilvl w:val="2"/>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FF045E">
        <w:rPr>
          <w:rFonts w:ascii="Segoe UI" w:eastAsia="Times New Roman" w:hAnsi="Segoe UI" w:cs="Segoe UI"/>
          <w:color w:val="374151"/>
          <w:sz w:val="20"/>
          <w:szCs w:val="20"/>
        </w:rPr>
        <w:t xml:space="preserve">Assign the policy to specific content locations (e.g., SharePoint, OneDrive, </w:t>
      </w:r>
      <w:proofErr w:type="gramStart"/>
      <w:r w:rsidRPr="00FF045E">
        <w:rPr>
          <w:rFonts w:ascii="Segoe UI" w:eastAsia="Times New Roman" w:hAnsi="Segoe UI" w:cs="Segoe UI"/>
          <w:color w:val="374151"/>
          <w:sz w:val="20"/>
          <w:szCs w:val="20"/>
        </w:rPr>
        <w:t>Exchange</w:t>
      </w:r>
      <w:proofErr w:type="gramEnd"/>
      <w:r w:rsidRPr="00FF045E">
        <w:rPr>
          <w:rFonts w:ascii="Segoe UI" w:eastAsia="Times New Roman" w:hAnsi="Segoe UI" w:cs="Segoe UI"/>
          <w:color w:val="374151"/>
          <w:sz w:val="20"/>
          <w:szCs w:val="20"/>
        </w:rPr>
        <w:t>).</w:t>
      </w:r>
    </w:p>
    <w:p w:rsidR="00FF045E" w:rsidRPr="00FF045E" w:rsidRDefault="00FF045E" w:rsidP="009521FC">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hanging="36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Monitoring and Alerts</w:t>
      </w:r>
      <w:r w:rsidRPr="00FF045E">
        <w:rPr>
          <w:rFonts w:ascii="Segoe UI" w:eastAsia="Times New Roman" w:hAnsi="Segoe UI" w:cs="Segoe UI"/>
          <w:color w:val="374151"/>
          <w:sz w:val="20"/>
          <w:szCs w:val="20"/>
        </w:rPr>
        <w:t>:</w:t>
      </w:r>
    </w:p>
    <w:p w:rsidR="00FF045E" w:rsidRPr="00FF045E" w:rsidRDefault="00FF045E" w:rsidP="009521FC">
      <w:pPr>
        <w:numPr>
          <w:ilvl w:val="2"/>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FF045E">
        <w:rPr>
          <w:rFonts w:ascii="Segoe UI" w:eastAsia="Times New Roman" w:hAnsi="Segoe UI" w:cs="Segoe UI"/>
          <w:color w:val="374151"/>
          <w:sz w:val="20"/>
          <w:szCs w:val="20"/>
        </w:rPr>
        <w:t>Monitor for matches and receive alerts when sensitive documents are detected.</w:t>
      </w:r>
    </w:p>
    <w:p w:rsidR="00FF045E" w:rsidRPr="00FF045E" w:rsidRDefault="00FF045E" w:rsidP="009521FC">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hanging="36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Remediation Actions</w:t>
      </w:r>
      <w:r w:rsidRPr="00FF045E">
        <w:rPr>
          <w:rFonts w:ascii="Segoe UI" w:eastAsia="Times New Roman" w:hAnsi="Segoe UI" w:cs="Segoe UI"/>
          <w:color w:val="374151"/>
          <w:sz w:val="20"/>
          <w:szCs w:val="20"/>
        </w:rPr>
        <w:t>:</w:t>
      </w:r>
    </w:p>
    <w:p w:rsidR="00FF045E" w:rsidRPr="00FF045E" w:rsidRDefault="00FF045E" w:rsidP="009521FC">
      <w:pPr>
        <w:numPr>
          <w:ilvl w:val="2"/>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FF045E">
        <w:rPr>
          <w:rFonts w:ascii="Segoe UI" w:eastAsia="Times New Roman" w:hAnsi="Segoe UI" w:cs="Segoe UI"/>
          <w:color w:val="374151"/>
          <w:sz w:val="20"/>
          <w:szCs w:val="20"/>
        </w:rPr>
        <w:t>Define actions to take when sensitive documents are found (e.g., block, notify).</w:t>
      </w:r>
    </w:p>
    <w:p w:rsidR="00FF045E" w:rsidRPr="00FF045E" w:rsidRDefault="00FF045E" w:rsidP="009521F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Customization</w:t>
      </w:r>
      <w:r w:rsidRPr="00FF045E">
        <w:rPr>
          <w:rFonts w:ascii="Segoe UI" w:eastAsia="Times New Roman" w:hAnsi="Segoe UI" w:cs="Segoe UI"/>
          <w:color w:val="374151"/>
          <w:sz w:val="20"/>
          <w:szCs w:val="20"/>
        </w:rPr>
        <w:t>:</w:t>
      </w:r>
    </w:p>
    <w:p w:rsidR="00FF045E" w:rsidRPr="00FF045E" w:rsidRDefault="00FF045E" w:rsidP="009521FC">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FF045E">
        <w:rPr>
          <w:rFonts w:ascii="Segoe UI" w:eastAsia="Times New Roman" w:hAnsi="Segoe UI" w:cs="Segoe UI"/>
          <w:color w:val="374151"/>
          <w:sz w:val="20"/>
          <w:szCs w:val="20"/>
        </w:rPr>
        <w:t>Tailor fingerprinting rules to match organization-specific sensitive data.</w:t>
      </w:r>
    </w:p>
    <w:p w:rsidR="00FF045E" w:rsidRPr="00FF045E" w:rsidRDefault="00FF045E" w:rsidP="009521F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Integration with DLP</w:t>
      </w:r>
      <w:r w:rsidRPr="00FF045E">
        <w:rPr>
          <w:rFonts w:ascii="Segoe UI" w:eastAsia="Times New Roman" w:hAnsi="Segoe UI" w:cs="Segoe UI"/>
          <w:color w:val="374151"/>
          <w:sz w:val="20"/>
          <w:szCs w:val="20"/>
        </w:rPr>
        <w:t>:</w:t>
      </w:r>
    </w:p>
    <w:p w:rsidR="00FF045E" w:rsidRPr="00FF045E" w:rsidRDefault="00FF045E" w:rsidP="009521FC">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FF045E">
        <w:rPr>
          <w:rFonts w:ascii="Segoe UI" w:eastAsia="Times New Roman" w:hAnsi="Segoe UI" w:cs="Segoe UI"/>
          <w:color w:val="374151"/>
          <w:sz w:val="20"/>
          <w:szCs w:val="20"/>
        </w:rPr>
        <w:t>Integrate document fingerprinting with Data Loss Prevention (DLP) policies for enhanced protection.</w:t>
      </w:r>
    </w:p>
    <w:p w:rsidR="00FF045E" w:rsidRPr="00FF045E" w:rsidRDefault="00FF045E" w:rsidP="009521F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Continuous Monitoring</w:t>
      </w:r>
      <w:r w:rsidRPr="00FF045E">
        <w:rPr>
          <w:rFonts w:ascii="Segoe UI" w:eastAsia="Times New Roman" w:hAnsi="Segoe UI" w:cs="Segoe UI"/>
          <w:color w:val="374151"/>
          <w:sz w:val="20"/>
          <w:szCs w:val="20"/>
        </w:rPr>
        <w:t>:</w:t>
      </w:r>
    </w:p>
    <w:p w:rsidR="00FF045E" w:rsidRPr="00FF045E" w:rsidRDefault="00FF045E" w:rsidP="009521FC">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FF045E">
        <w:rPr>
          <w:rFonts w:ascii="Segoe UI" w:eastAsia="Times New Roman" w:hAnsi="Segoe UI" w:cs="Segoe UI"/>
          <w:color w:val="374151"/>
          <w:sz w:val="20"/>
          <w:szCs w:val="20"/>
        </w:rPr>
        <w:t>Regularly review and update fingerprinting policies to adapt to changing data needs.</w:t>
      </w:r>
    </w:p>
    <w:p w:rsidR="00FF045E" w:rsidRPr="00FF045E" w:rsidRDefault="00FF045E" w:rsidP="009521F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Compliance Requirements</w:t>
      </w:r>
      <w:r w:rsidRPr="00FF045E">
        <w:rPr>
          <w:rFonts w:ascii="Segoe UI" w:eastAsia="Times New Roman" w:hAnsi="Segoe UI" w:cs="Segoe UI"/>
          <w:color w:val="374151"/>
          <w:sz w:val="20"/>
          <w:szCs w:val="20"/>
        </w:rPr>
        <w:t>:</w:t>
      </w:r>
    </w:p>
    <w:p w:rsidR="00FF045E" w:rsidRPr="00FF045E" w:rsidRDefault="00FF045E" w:rsidP="009521FC">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FF045E">
        <w:rPr>
          <w:rFonts w:ascii="Segoe UI" w:eastAsia="Times New Roman" w:hAnsi="Segoe UI" w:cs="Segoe UI"/>
          <w:color w:val="374151"/>
          <w:sz w:val="20"/>
          <w:szCs w:val="20"/>
        </w:rPr>
        <w:t>Ensure document fingerprinting aligns with regulatory compliance (e.g., GDPR, HIPAA).</w:t>
      </w:r>
    </w:p>
    <w:p w:rsidR="00FF045E" w:rsidRPr="00FF045E" w:rsidRDefault="00FF045E" w:rsidP="009521F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FF045E">
        <w:rPr>
          <w:rFonts w:ascii="Segoe UI" w:eastAsia="Times New Roman" w:hAnsi="Segoe UI" w:cs="Segoe UI"/>
          <w:b/>
          <w:bCs/>
          <w:color w:val="374151"/>
          <w:sz w:val="20"/>
          <w:szCs w:val="20"/>
          <w:bdr w:val="single" w:sz="2" w:space="0" w:color="D9D9E3" w:frame="1"/>
        </w:rPr>
        <w:t>Documentation</w:t>
      </w:r>
      <w:r w:rsidRPr="00FF045E">
        <w:rPr>
          <w:rFonts w:ascii="Segoe UI" w:eastAsia="Times New Roman" w:hAnsi="Segoe UI" w:cs="Segoe UI"/>
          <w:color w:val="374151"/>
          <w:sz w:val="20"/>
          <w:szCs w:val="20"/>
        </w:rPr>
        <w:t>:</w:t>
      </w:r>
    </w:p>
    <w:p w:rsidR="00FF045E" w:rsidRPr="00FF045E" w:rsidRDefault="00FF045E" w:rsidP="009521FC">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FF045E">
        <w:rPr>
          <w:rFonts w:ascii="Segoe UI" w:eastAsia="Times New Roman" w:hAnsi="Segoe UI" w:cs="Segoe UI"/>
          <w:color w:val="374151"/>
          <w:sz w:val="20"/>
          <w:szCs w:val="20"/>
        </w:rPr>
        <w:t>Maintain documentation on how document fingerprinting policies are configured and used.</w:t>
      </w:r>
    </w:p>
    <w:p w:rsidR="00FF045E" w:rsidRPr="00344A38" w:rsidRDefault="00FF045E" w:rsidP="00FF045E">
      <w:pPr>
        <w:shd w:val="clear" w:color="auto" w:fill="FFFFFF"/>
        <w:spacing w:before="100" w:beforeAutospacing="1" w:after="100" w:afterAutospacing="1" w:line="240" w:lineRule="auto"/>
        <w:rPr>
          <w:rFonts w:ascii="Segoe UI" w:eastAsia="Times New Roman" w:hAnsi="Segoe UI" w:cs="Segoe UI"/>
          <w:color w:val="161616"/>
          <w:sz w:val="24"/>
          <w:szCs w:val="24"/>
        </w:rPr>
      </w:pPr>
    </w:p>
    <w:p w:rsidR="00344A38" w:rsidRPr="00344A38" w:rsidRDefault="00344A38" w:rsidP="003303EB">
      <w:pPr>
        <w:pStyle w:val="Heading2"/>
        <w:rPr>
          <w:rFonts w:eastAsia="Times New Roman"/>
        </w:rPr>
      </w:pPr>
      <w:bookmarkStart w:id="3" w:name="_Toc145579467"/>
      <w:r w:rsidRPr="00344A38">
        <w:rPr>
          <w:rFonts w:eastAsia="Times New Roman"/>
        </w:rPr>
        <w:t>Create and manage trainable classifiers</w:t>
      </w:r>
      <w:bookmarkEnd w:id="3"/>
    </w:p>
    <w:p w:rsidR="00204495" w:rsidRDefault="00204495" w:rsidP="003303EB">
      <w:pPr>
        <w:pStyle w:val="Heading3"/>
        <w:rPr>
          <w:rFonts w:eastAsia="Times New Roman"/>
        </w:rPr>
      </w:pPr>
    </w:p>
    <w:p w:rsidR="00344A38" w:rsidRDefault="00344A38" w:rsidP="003303EB">
      <w:pPr>
        <w:pStyle w:val="Heading3"/>
        <w:rPr>
          <w:rFonts w:eastAsia="Times New Roman"/>
        </w:rPr>
      </w:pPr>
      <w:r w:rsidRPr="00344A38">
        <w:rPr>
          <w:rFonts w:eastAsia="Times New Roman"/>
        </w:rPr>
        <w:t>Identify when to use trainable classifiers</w:t>
      </w:r>
    </w:p>
    <w:p w:rsidR="003303EB" w:rsidRPr="003303EB" w:rsidRDefault="003303EB" w:rsidP="003303EB"/>
    <w:p w:rsidR="003303EB" w:rsidRPr="003303EB" w:rsidRDefault="003303EB" w:rsidP="009521F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303EB">
        <w:rPr>
          <w:rFonts w:ascii="Segoe UI" w:eastAsia="Times New Roman" w:hAnsi="Segoe UI" w:cs="Segoe UI"/>
          <w:b/>
          <w:bCs/>
          <w:color w:val="374151"/>
          <w:sz w:val="20"/>
          <w:szCs w:val="20"/>
          <w:bdr w:val="single" w:sz="2" w:space="0" w:color="D9D9E3" w:frame="1"/>
        </w:rPr>
        <w:t>Trainable Classifiers</w:t>
      </w:r>
      <w:r w:rsidRPr="003303EB">
        <w:rPr>
          <w:rFonts w:ascii="Segoe UI" w:eastAsia="Times New Roman" w:hAnsi="Segoe UI" w:cs="Segoe UI"/>
          <w:color w:val="374151"/>
          <w:sz w:val="20"/>
          <w:szCs w:val="20"/>
        </w:rPr>
        <w:t>:</w:t>
      </w:r>
    </w:p>
    <w:p w:rsidR="003303EB" w:rsidRPr="003303EB" w:rsidRDefault="003303EB" w:rsidP="009521FC">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303EB">
        <w:rPr>
          <w:rFonts w:ascii="Segoe UI" w:eastAsia="Times New Roman" w:hAnsi="Segoe UI" w:cs="Segoe UI"/>
          <w:color w:val="374151"/>
          <w:sz w:val="20"/>
          <w:szCs w:val="20"/>
        </w:rPr>
        <w:t>Trainable classifiers are machine learning models that classify and identify specific content in Microsoft 365 services.</w:t>
      </w:r>
    </w:p>
    <w:p w:rsidR="003303EB" w:rsidRPr="003303EB" w:rsidRDefault="003303EB" w:rsidP="009521F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303EB">
        <w:rPr>
          <w:rFonts w:ascii="Segoe UI" w:eastAsia="Times New Roman" w:hAnsi="Segoe UI" w:cs="Segoe UI"/>
          <w:b/>
          <w:bCs/>
          <w:color w:val="374151"/>
          <w:sz w:val="20"/>
          <w:szCs w:val="20"/>
          <w:bdr w:val="single" w:sz="2" w:space="0" w:color="D9D9E3" w:frame="1"/>
        </w:rPr>
        <w:t>Use Cases</w:t>
      </w:r>
      <w:r w:rsidRPr="003303EB">
        <w:rPr>
          <w:rFonts w:ascii="Segoe UI" w:eastAsia="Times New Roman" w:hAnsi="Segoe UI" w:cs="Segoe UI"/>
          <w:color w:val="374151"/>
          <w:sz w:val="20"/>
          <w:szCs w:val="20"/>
        </w:rPr>
        <w:t>:</w:t>
      </w:r>
    </w:p>
    <w:p w:rsidR="003303EB" w:rsidRPr="003303EB" w:rsidRDefault="003303EB" w:rsidP="009521FC">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303EB">
        <w:rPr>
          <w:rFonts w:ascii="Segoe UI" w:eastAsia="Times New Roman" w:hAnsi="Segoe UI" w:cs="Segoe UI"/>
          <w:b/>
          <w:bCs/>
          <w:color w:val="374151"/>
          <w:sz w:val="20"/>
          <w:szCs w:val="20"/>
          <w:bdr w:val="single" w:sz="2" w:space="0" w:color="D9D9E3" w:frame="1"/>
        </w:rPr>
        <w:t>Custom Data Types</w:t>
      </w:r>
      <w:r w:rsidRPr="003303EB">
        <w:rPr>
          <w:rFonts w:ascii="Segoe UI" w:eastAsia="Times New Roman" w:hAnsi="Segoe UI" w:cs="Segoe UI"/>
          <w:color w:val="374151"/>
          <w:sz w:val="20"/>
          <w:szCs w:val="20"/>
        </w:rPr>
        <w:t>: Use trainable classifiers when dealing with custom data types or unique content that built-in classifiers cannot identify.</w:t>
      </w:r>
    </w:p>
    <w:p w:rsidR="003303EB" w:rsidRPr="003303EB" w:rsidRDefault="003303EB" w:rsidP="009521FC">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303EB">
        <w:rPr>
          <w:rFonts w:ascii="Segoe UI" w:eastAsia="Times New Roman" w:hAnsi="Segoe UI" w:cs="Segoe UI"/>
          <w:b/>
          <w:bCs/>
          <w:color w:val="374151"/>
          <w:sz w:val="20"/>
          <w:szCs w:val="20"/>
          <w:bdr w:val="single" w:sz="2" w:space="0" w:color="D9D9E3" w:frame="1"/>
        </w:rPr>
        <w:t>Industry-Specific Data</w:t>
      </w:r>
      <w:r w:rsidRPr="003303EB">
        <w:rPr>
          <w:rFonts w:ascii="Segoe UI" w:eastAsia="Times New Roman" w:hAnsi="Segoe UI" w:cs="Segoe UI"/>
          <w:color w:val="374151"/>
          <w:sz w:val="20"/>
          <w:szCs w:val="20"/>
        </w:rPr>
        <w:t>: Apply trainable classifiers for industry-specific content, such as medical records in healthcare or legal documents in the legal sector.</w:t>
      </w:r>
    </w:p>
    <w:p w:rsidR="003303EB" w:rsidRPr="003303EB" w:rsidRDefault="003303EB" w:rsidP="009521FC">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303EB">
        <w:rPr>
          <w:rFonts w:ascii="Segoe UI" w:eastAsia="Times New Roman" w:hAnsi="Segoe UI" w:cs="Segoe UI"/>
          <w:b/>
          <w:bCs/>
          <w:color w:val="374151"/>
          <w:sz w:val="20"/>
          <w:szCs w:val="20"/>
          <w:bdr w:val="single" w:sz="2" w:space="0" w:color="D9D9E3" w:frame="1"/>
        </w:rPr>
        <w:t>Unique Keywords or Phrases</w:t>
      </w:r>
      <w:r w:rsidRPr="003303EB">
        <w:rPr>
          <w:rFonts w:ascii="Segoe UI" w:eastAsia="Times New Roman" w:hAnsi="Segoe UI" w:cs="Segoe UI"/>
          <w:color w:val="374151"/>
          <w:sz w:val="20"/>
          <w:szCs w:val="20"/>
        </w:rPr>
        <w:t>: When content includes unique keywords or phrases important to your organization's data protection.</w:t>
      </w:r>
    </w:p>
    <w:p w:rsidR="003303EB" w:rsidRPr="003303EB" w:rsidRDefault="003303EB" w:rsidP="009521FC">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303EB">
        <w:rPr>
          <w:rFonts w:ascii="Segoe UI" w:eastAsia="Times New Roman" w:hAnsi="Segoe UI" w:cs="Segoe UI"/>
          <w:b/>
          <w:bCs/>
          <w:color w:val="374151"/>
          <w:sz w:val="20"/>
          <w:szCs w:val="20"/>
          <w:bdr w:val="single" w:sz="2" w:space="0" w:color="D9D9E3" w:frame="1"/>
        </w:rPr>
        <w:t>Sensitive Data Variability</w:t>
      </w:r>
      <w:r w:rsidRPr="003303EB">
        <w:rPr>
          <w:rFonts w:ascii="Segoe UI" w:eastAsia="Times New Roman" w:hAnsi="Segoe UI" w:cs="Segoe UI"/>
          <w:color w:val="374151"/>
          <w:sz w:val="20"/>
          <w:szCs w:val="20"/>
        </w:rPr>
        <w:t>: Trainable classifiers are valuable when sensitive data varies in format or structure.</w:t>
      </w:r>
    </w:p>
    <w:p w:rsidR="003303EB" w:rsidRPr="003303EB" w:rsidRDefault="003303EB" w:rsidP="009521FC">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303EB">
        <w:rPr>
          <w:rFonts w:ascii="Segoe UI" w:eastAsia="Times New Roman" w:hAnsi="Segoe UI" w:cs="Segoe UI"/>
          <w:b/>
          <w:bCs/>
          <w:color w:val="374151"/>
          <w:sz w:val="20"/>
          <w:szCs w:val="20"/>
          <w:bdr w:val="single" w:sz="2" w:space="0" w:color="D9D9E3" w:frame="1"/>
        </w:rPr>
        <w:t>Adaptive Needs</w:t>
      </w:r>
      <w:r w:rsidRPr="003303EB">
        <w:rPr>
          <w:rFonts w:ascii="Segoe UI" w:eastAsia="Times New Roman" w:hAnsi="Segoe UI" w:cs="Segoe UI"/>
          <w:color w:val="374151"/>
          <w:sz w:val="20"/>
          <w:szCs w:val="20"/>
        </w:rPr>
        <w:t>: Use when data sensitivity and classification requirements evolve over time, and you need a dynamic solution.</w:t>
      </w:r>
    </w:p>
    <w:p w:rsidR="003303EB" w:rsidRPr="003303EB" w:rsidRDefault="003303EB" w:rsidP="009521F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303EB">
        <w:rPr>
          <w:rFonts w:ascii="Segoe UI" w:eastAsia="Times New Roman" w:hAnsi="Segoe UI" w:cs="Segoe UI"/>
          <w:b/>
          <w:bCs/>
          <w:color w:val="374151"/>
          <w:sz w:val="20"/>
          <w:szCs w:val="20"/>
          <w:bdr w:val="single" w:sz="2" w:space="0" w:color="D9D9E3" w:frame="1"/>
        </w:rPr>
        <w:lastRenderedPageBreak/>
        <w:t>Training Process</w:t>
      </w:r>
      <w:r w:rsidRPr="003303EB">
        <w:rPr>
          <w:rFonts w:ascii="Segoe UI" w:eastAsia="Times New Roman" w:hAnsi="Segoe UI" w:cs="Segoe UI"/>
          <w:color w:val="374151"/>
          <w:sz w:val="20"/>
          <w:szCs w:val="20"/>
        </w:rPr>
        <w:t>:</w:t>
      </w:r>
    </w:p>
    <w:p w:rsidR="003303EB" w:rsidRPr="003303EB" w:rsidRDefault="003303EB" w:rsidP="009521FC">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303EB">
        <w:rPr>
          <w:rFonts w:ascii="Segoe UI" w:eastAsia="Times New Roman" w:hAnsi="Segoe UI" w:cs="Segoe UI"/>
          <w:color w:val="374151"/>
          <w:sz w:val="20"/>
          <w:szCs w:val="20"/>
        </w:rPr>
        <w:t>Train the classifier by providing labeled examples of both positive and negative matches.</w:t>
      </w:r>
    </w:p>
    <w:p w:rsidR="003303EB" w:rsidRPr="003303EB" w:rsidRDefault="003303EB" w:rsidP="009521F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303EB">
        <w:rPr>
          <w:rFonts w:ascii="Segoe UI" w:eastAsia="Times New Roman" w:hAnsi="Segoe UI" w:cs="Segoe UI"/>
          <w:b/>
          <w:bCs/>
          <w:color w:val="374151"/>
          <w:sz w:val="20"/>
          <w:szCs w:val="20"/>
          <w:bdr w:val="single" w:sz="2" w:space="0" w:color="D9D9E3" w:frame="1"/>
        </w:rPr>
        <w:t>Continuous Refinement</w:t>
      </w:r>
      <w:r w:rsidRPr="003303EB">
        <w:rPr>
          <w:rFonts w:ascii="Segoe UI" w:eastAsia="Times New Roman" w:hAnsi="Segoe UI" w:cs="Segoe UI"/>
          <w:color w:val="374151"/>
          <w:sz w:val="20"/>
          <w:szCs w:val="20"/>
        </w:rPr>
        <w:t>:</w:t>
      </w:r>
    </w:p>
    <w:p w:rsidR="003303EB" w:rsidRPr="003303EB" w:rsidRDefault="003303EB" w:rsidP="009521FC">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303EB">
        <w:rPr>
          <w:rFonts w:ascii="Segoe UI" w:eastAsia="Times New Roman" w:hAnsi="Segoe UI" w:cs="Segoe UI"/>
          <w:color w:val="374151"/>
          <w:sz w:val="20"/>
          <w:szCs w:val="20"/>
        </w:rPr>
        <w:t>Regularly refine and update trainable classifiers to improve accuracy and adapt to changing data patterns.</w:t>
      </w:r>
    </w:p>
    <w:p w:rsidR="003303EB" w:rsidRPr="003303EB" w:rsidRDefault="003303EB" w:rsidP="009521F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303EB">
        <w:rPr>
          <w:rFonts w:ascii="Segoe UI" w:eastAsia="Times New Roman" w:hAnsi="Segoe UI" w:cs="Segoe UI"/>
          <w:b/>
          <w:bCs/>
          <w:color w:val="374151"/>
          <w:sz w:val="20"/>
          <w:szCs w:val="20"/>
          <w:bdr w:val="single" w:sz="2" w:space="0" w:color="D9D9E3" w:frame="1"/>
        </w:rPr>
        <w:t>Integration with DLP</w:t>
      </w:r>
      <w:r w:rsidRPr="003303EB">
        <w:rPr>
          <w:rFonts w:ascii="Segoe UI" w:eastAsia="Times New Roman" w:hAnsi="Segoe UI" w:cs="Segoe UI"/>
          <w:color w:val="374151"/>
          <w:sz w:val="20"/>
          <w:szCs w:val="20"/>
        </w:rPr>
        <w:t>:</w:t>
      </w:r>
    </w:p>
    <w:p w:rsidR="003303EB" w:rsidRPr="003303EB" w:rsidRDefault="003303EB" w:rsidP="009521FC">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303EB">
        <w:rPr>
          <w:rFonts w:ascii="Segoe UI" w:eastAsia="Times New Roman" w:hAnsi="Segoe UI" w:cs="Segoe UI"/>
          <w:color w:val="374151"/>
          <w:sz w:val="20"/>
          <w:szCs w:val="20"/>
        </w:rPr>
        <w:t>Integrate trainable classifiers with Data Loss Prevention (DLP) policies to enforce actions on identified content.</w:t>
      </w:r>
    </w:p>
    <w:p w:rsidR="003303EB" w:rsidRPr="003303EB" w:rsidRDefault="003303EB" w:rsidP="009521F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303EB">
        <w:rPr>
          <w:rFonts w:ascii="Segoe UI" w:eastAsia="Times New Roman" w:hAnsi="Segoe UI" w:cs="Segoe UI"/>
          <w:b/>
          <w:bCs/>
          <w:color w:val="374151"/>
          <w:sz w:val="20"/>
          <w:szCs w:val="20"/>
          <w:bdr w:val="single" w:sz="2" w:space="0" w:color="D9D9E3" w:frame="1"/>
        </w:rPr>
        <w:t>Compliance Requirements</w:t>
      </w:r>
      <w:r w:rsidRPr="003303EB">
        <w:rPr>
          <w:rFonts w:ascii="Segoe UI" w:eastAsia="Times New Roman" w:hAnsi="Segoe UI" w:cs="Segoe UI"/>
          <w:color w:val="374151"/>
          <w:sz w:val="20"/>
          <w:szCs w:val="20"/>
        </w:rPr>
        <w:t>:</w:t>
      </w:r>
    </w:p>
    <w:p w:rsidR="003303EB" w:rsidRPr="003303EB" w:rsidRDefault="003303EB" w:rsidP="009521FC">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303EB">
        <w:rPr>
          <w:rFonts w:ascii="Segoe UI" w:eastAsia="Times New Roman" w:hAnsi="Segoe UI" w:cs="Segoe UI"/>
          <w:color w:val="374151"/>
          <w:sz w:val="20"/>
          <w:szCs w:val="20"/>
        </w:rPr>
        <w:t>Use trainable classifiers to meet regulatory compliance needs (e.g., GDPR, HIPAA) for unique data types.</w:t>
      </w:r>
    </w:p>
    <w:p w:rsidR="003303EB" w:rsidRPr="003303EB" w:rsidRDefault="003303EB" w:rsidP="009521F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303EB">
        <w:rPr>
          <w:rFonts w:ascii="Segoe UI" w:eastAsia="Times New Roman" w:hAnsi="Segoe UI" w:cs="Segoe UI"/>
          <w:b/>
          <w:bCs/>
          <w:color w:val="374151"/>
          <w:sz w:val="20"/>
          <w:szCs w:val="20"/>
          <w:bdr w:val="single" w:sz="2" w:space="0" w:color="D9D9E3" w:frame="1"/>
        </w:rPr>
        <w:t>Documentation</w:t>
      </w:r>
      <w:r w:rsidRPr="003303EB">
        <w:rPr>
          <w:rFonts w:ascii="Segoe UI" w:eastAsia="Times New Roman" w:hAnsi="Segoe UI" w:cs="Segoe UI"/>
          <w:color w:val="374151"/>
          <w:sz w:val="20"/>
          <w:szCs w:val="20"/>
        </w:rPr>
        <w:t>:</w:t>
      </w:r>
    </w:p>
    <w:p w:rsidR="003303EB" w:rsidRPr="003303EB" w:rsidRDefault="003303EB" w:rsidP="009521FC">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303EB">
        <w:rPr>
          <w:rFonts w:ascii="Segoe UI" w:eastAsia="Times New Roman" w:hAnsi="Segoe UI" w:cs="Segoe UI"/>
          <w:color w:val="374151"/>
          <w:sz w:val="20"/>
          <w:szCs w:val="20"/>
        </w:rPr>
        <w:t>Maintain documentation of when and how trainable classifiers are used in your organization.</w:t>
      </w:r>
    </w:p>
    <w:p w:rsidR="003303EB" w:rsidRPr="003303EB" w:rsidRDefault="003303EB" w:rsidP="003303EB"/>
    <w:p w:rsidR="00344A38" w:rsidRDefault="00344A38" w:rsidP="003303EB">
      <w:pPr>
        <w:pStyle w:val="Heading3"/>
        <w:rPr>
          <w:rFonts w:eastAsia="Times New Roman"/>
        </w:rPr>
      </w:pPr>
      <w:r w:rsidRPr="00344A38">
        <w:rPr>
          <w:rFonts w:eastAsia="Times New Roman"/>
        </w:rPr>
        <w:t>Design and create a trainable classifier</w:t>
      </w:r>
    </w:p>
    <w:p w:rsidR="00D979AD" w:rsidRPr="00D979AD" w:rsidRDefault="00D979AD" w:rsidP="00D979AD"/>
    <w:p w:rsidR="003303EB" w:rsidRPr="003303EB" w:rsidRDefault="003303EB" w:rsidP="009521F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303EB">
        <w:rPr>
          <w:rFonts w:ascii="Segoe UI" w:eastAsia="Times New Roman" w:hAnsi="Segoe UI" w:cs="Segoe UI"/>
          <w:b/>
          <w:bCs/>
          <w:color w:val="374151"/>
          <w:sz w:val="20"/>
          <w:szCs w:val="20"/>
          <w:bdr w:val="single" w:sz="2" w:space="0" w:color="D9D9E3" w:frame="1"/>
        </w:rPr>
        <w:t>Trainable Classifier</w:t>
      </w:r>
      <w:r w:rsidRPr="003303EB">
        <w:rPr>
          <w:rFonts w:ascii="Segoe UI" w:eastAsia="Times New Roman" w:hAnsi="Segoe UI" w:cs="Segoe UI"/>
          <w:color w:val="374151"/>
          <w:sz w:val="20"/>
          <w:szCs w:val="20"/>
        </w:rPr>
        <w:t>:</w:t>
      </w:r>
    </w:p>
    <w:p w:rsidR="003303EB" w:rsidRPr="003303EB" w:rsidRDefault="003303EB" w:rsidP="009521FC">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303EB">
        <w:rPr>
          <w:rFonts w:ascii="Segoe UI" w:eastAsia="Times New Roman" w:hAnsi="Segoe UI" w:cs="Segoe UI"/>
          <w:color w:val="374151"/>
          <w:sz w:val="20"/>
          <w:szCs w:val="20"/>
        </w:rPr>
        <w:t>A trainable classifier is a machine learning model used to classify and identify specific content in Microsoft 365 services.</w:t>
      </w:r>
    </w:p>
    <w:p w:rsidR="003303EB" w:rsidRPr="003303EB" w:rsidRDefault="003303EB" w:rsidP="009521F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303EB">
        <w:rPr>
          <w:rFonts w:ascii="Segoe UI" w:eastAsia="Times New Roman" w:hAnsi="Segoe UI" w:cs="Segoe UI"/>
          <w:b/>
          <w:bCs/>
          <w:color w:val="374151"/>
          <w:sz w:val="20"/>
          <w:szCs w:val="20"/>
          <w:bdr w:val="single" w:sz="2" w:space="0" w:color="D9D9E3" w:frame="1"/>
        </w:rPr>
        <w:t>Designing a Classifier</w:t>
      </w:r>
      <w:r w:rsidRPr="003303EB">
        <w:rPr>
          <w:rFonts w:ascii="Segoe UI" w:eastAsia="Times New Roman" w:hAnsi="Segoe UI" w:cs="Segoe UI"/>
          <w:color w:val="374151"/>
          <w:sz w:val="20"/>
          <w:szCs w:val="20"/>
        </w:rPr>
        <w:t>:</w:t>
      </w:r>
    </w:p>
    <w:p w:rsidR="003303EB" w:rsidRPr="003303EB" w:rsidRDefault="003303EB" w:rsidP="009521FC">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303EB">
        <w:rPr>
          <w:rFonts w:ascii="Segoe UI" w:eastAsia="Times New Roman" w:hAnsi="Segoe UI" w:cs="Segoe UI"/>
          <w:color w:val="374151"/>
          <w:sz w:val="20"/>
          <w:szCs w:val="20"/>
        </w:rPr>
        <w:t>Define the objective: Determine what specific content or data type you want to classify (e.g., sensitive documents, industry-specific terms).</w:t>
      </w:r>
    </w:p>
    <w:p w:rsidR="003303EB" w:rsidRPr="003303EB" w:rsidRDefault="003303EB" w:rsidP="009521F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303EB">
        <w:rPr>
          <w:rFonts w:ascii="Segoe UI" w:eastAsia="Times New Roman" w:hAnsi="Segoe UI" w:cs="Segoe UI"/>
          <w:b/>
          <w:bCs/>
          <w:color w:val="374151"/>
          <w:sz w:val="20"/>
          <w:szCs w:val="20"/>
          <w:bdr w:val="single" w:sz="2" w:space="0" w:color="D9D9E3" w:frame="1"/>
        </w:rPr>
        <w:t>Data Collection</w:t>
      </w:r>
      <w:r w:rsidRPr="003303EB">
        <w:rPr>
          <w:rFonts w:ascii="Segoe UI" w:eastAsia="Times New Roman" w:hAnsi="Segoe UI" w:cs="Segoe UI"/>
          <w:color w:val="374151"/>
          <w:sz w:val="20"/>
          <w:szCs w:val="20"/>
        </w:rPr>
        <w:t>:</w:t>
      </w:r>
    </w:p>
    <w:p w:rsidR="003303EB" w:rsidRPr="003303EB" w:rsidRDefault="003303EB" w:rsidP="009521FC">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303EB">
        <w:rPr>
          <w:rFonts w:ascii="Segoe UI" w:eastAsia="Times New Roman" w:hAnsi="Segoe UI" w:cs="Segoe UI"/>
          <w:color w:val="374151"/>
          <w:sz w:val="20"/>
          <w:szCs w:val="20"/>
        </w:rPr>
        <w:t>Gather a dataset with labeled examples:</w:t>
      </w:r>
    </w:p>
    <w:p w:rsidR="003303EB" w:rsidRPr="003303EB" w:rsidRDefault="003303EB" w:rsidP="009521FC">
      <w:pPr>
        <w:numPr>
          <w:ilvl w:val="2"/>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303EB">
        <w:rPr>
          <w:rFonts w:ascii="Segoe UI" w:eastAsia="Times New Roman" w:hAnsi="Segoe UI" w:cs="Segoe UI"/>
          <w:color w:val="374151"/>
          <w:sz w:val="20"/>
          <w:szCs w:val="20"/>
        </w:rPr>
        <w:t>Positive examples: Content that matches the classification criteria.</w:t>
      </w:r>
    </w:p>
    <w:p w:rsidR="003303EB" w:rsidRPr="003303EB" w:rsidRDefault="003303EB" w:rsidP="009521FC">
      <w:pPr>
        <w:numPr>
          <w:ilvl w:val="2"/>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303EB">
        <w:rPr>
          <w:rFonts w:ascii="Segoe UI" w:eastAsia="Times New Roman" w:hAnsi="Segoe UI" w:cs="Segoe UI"/>
          <w:color w:val="374151"/>
          <w:sz w:val="20"/>
          <w:szCs w:val="20"/>
        </w:rPr>
        <w:t>Negative examples: Content that doesn't match the criteria.</w:t>
      </w:r>
    </w:p>
    <w:p w:rsidR="003303EB" w:rsidRPr="003303EB" w:rsidRDefault="003303EB" w:rsidP="009521F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303EB">
        <w:rPr>
          <w:rFonts w:ascii="Segoe UI" w:eastAsia="Times New Roman" w:hAnsi="Segoe UI" w:cs="Segoe UI"/>
          <w:b/>
          <w:bCs/>
          <w:color w:val="374151"/>
          <w:sz w:val="20"/>
          <w:szCs w:val="20"/>
          <w:bdr w:val="single" w:sz="2" w:space="0" w:color="D9D9E3" w:frame="1"/>
        </w:rPr>
        <w:t>Training Process</w:t>
      </w:r>
      <w:r w:rsidRPr="003303EB">
        <w:rPr>
          <w:rFonts w:ascii="Segoe UI" w:eastAsia="Times New Roman" w:hAnsi="Segoe UI" w:cs="Segoe UI"/>
          <w:color w:val="374151"/>
          <w:sz w:val="20"/>
          <w:szCs w:val="20"/>
        </w:rPr>
        <w:t>:</w:t>
      </w:r>
    </w:p>
    <w:p w:rsidR="003303EB" w:rsidRPr="003303EB" w:rsidRDefault="003303EB" w:rsidP="009521FC">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303EB">
        <w:rPr>
          <w:rFonts w:ascii="Segoe UI" w:eastAsia="Times New Roman" w:hAnsi="Segoe UI" w:cs="Segoe UI"/>
          <w:color w:val="374151"/>
          <w:sz w:val="20"/>
          <w:szCs w:val="20"/>
        </w:rPr>
        <w:t>Access Microsoft 365 Compliance Center.</w:t>
      </w:r>
    </w:p>
    <w:p w:rsidR="003303EB" w:rsidRPr="003303EB" w:rsidRDefault="003303EB" w:rsidP="009521FC">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303EB">
        <w:rPr>
          <w:rFonts w:ascii="Segoe UI" w:eastAsia="Times New Roman" w:hAnsi="Segoe UI" w:cs="Segoe UI"/>
          <w:color w:val="374151"/>
          <w:sz w:val="20"/>
          <w:szCs w:val="20"/>
        </w:rPr>
        <w:t>Create a trainable classifier.</w:t>
      </w:r>
    </w:p>
    <w:p w:rsidR="003303EB" w:rsidRPr="003303EB" w:rsidRDefault="003303EB" w:rsidP="009521FC">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303EB">
        <w:rPr>
          <w:rFonts w:ascii="Segoe UI" w:eastAsia="Times New Roman" w:hAnsi="Segoe UI" w:cs="Segoe UI"/>
          <w:color w:val="374151"/>
          <w:sz w:val="20"/>
          <w:szCs w:val="20"/>
        </w:rPr>
        <w:t>Upload the labeled dataset.</w:t>
      </w:r>
    </w:p>
    <w:p w:rsidR="003303EB" w:rsidRPr="003303EB" w:rsidRDefault="003303EB" w:rsidP="009521FC">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303EB">
        <w:rPr>
          <w:rFonts w:ascii="Segoe UI" w:eastAsia="Times New Roman" w:hAnsi="Segoe UI" w:cs="Segoe UI"/>
          <w:color w:val="374151"/>
          <w:sz w:val="20"/>
          <w:szCs w:val="20"/>
        </w:rPr>
        <w:t>Start the training process.</w:t>
      </w:r>
    </w:p>
    <w:p w:rsidR="003303EB" w:rsidRPr="003303EB" w:rsidRDefault="003303EB" w:rsidP="009521F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303EB">
        <w:rPr>
          <w:rFonts w:ascii="Segoe UI" w:eastAsia="Times New Roman" w:hAnsi="Segoe UI" w:cs="Segoe UI"/>
          <w:b/>
          <w:bCs/>
          <w:color w:val="374151"/>
          <w:sz w:val="20"/>
          <w:szCs w:val="20"/>
          <w:bdr w:val="single" w:sz="2" w:space="0" w:color="D9D9E3" w:frame="1"/>
        </w:rPr>
        <w:t>Refinement</w:t>
      </w:r>
      <w:r w:rsidRPr="003303EB">
        <w:rPr>
          <w:rFonts w:ascii="Segoe UI" w:eastAsia="Times New Roman" w:hAnsi="Segoe UI" w:cs="Segoe UI"/>
          <w:color w:val="374151"/>
          <w:sz w:val="20"/>
          <w:szCs w:val="20"/>
        </w:rPr>
        <w:t>:</w:t>
      </w:r>
    </w:p>
    <w:p w:rsidR="003303EB" w:rsidRPr="003303EB" w:rsidRDefault="003303EB" w:rsidP="009521FC">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303EB">
        <w:rPr>
          <w:rFonts w:ascii="Segoe UI" w:eastAsia="Times New Roman" w:hAnsi="Segoe UI" w:cs="Segoe UI"/>
          <w:color w:val="374151"/>
          <w:sz w:val="20"/>
          <w:szCs w:val="20"/>
        </w:rPr>
        <w:t>Review the classifier's performance.</w:t>
      </w:r>
    </w:p>
    <w:p w:rsidR="003303EB" w:rsidRPr="003303EB" w:rsidRDefault="003303EB" w:rsidP="009521FC">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303EB">
        <w:rPr>
          <w:rFonts w:ascii="Segoe UI" w:eastAsia="Times New Roman" w:hAnsi="Segoe UI" w:cs="Segoe UI"/>
          <w:color w:val="374151"/>
          <w:sz w:val="20"/>
          <w:szCs w:val="20"/>
        </w:rPr>
        <w:t>Refine the model by providing additional labeled data or adjusting parameters.</w:t>
      </w:r>
    </w:p>
    <w:p w:rsidR="003303EB" w:rsidRPr="003303EB" w:rsidRDefault="003303EB" w:rsidP="009521F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303EB">
        <w:rPr>
          <w:rFonts w:ascii="Segoe UI" w:eastAsia="Times New Roman" w:hAnsi="Segoe UI" w:cs="Segoe UI"/>
          <w:b/>
          <w:bCs/>
          <w:color w:val="374151"/>
          <w:sz w:val="20"/>
          <w:szCs w:val="20"/>
          <w:bdr w:val="single" w:sz="2" w:space="0" w:color="D9D9E3" w:frame="1"/>
        </w:rPr>
        <w:t>Testing and Validation</w:t>
      </w:r>
      <w:r w:rsidRPr="003303EB">
        <w:rPr>
          <w:rFonts w:ascii="Segoe UI" w:eastAsia="Times New Roman" w:hAnsi="Segoe UI" w:cs="Segoe UI"/>
          <w:color w:val="374151"/>
          <w:sz w:val="20"/>
          <w:szCs w:val="20"/>
        </w:rPr>
        <w:t>:</w:t>
      </w:r>
    </w:p>
    <w:p w:rsidR="003303EB" w:rsidRPr="003303EB" w:rsidRDefault="003303EB" w:rsidP="009521FC">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303EB">
        <w:rPr>
          <w:rFonts w:ascii="Segoe UI" w:eastAsia="Times New Roman" w:hAnsi="Segoe UI" w:cs="Segoe UI"/>
          <w:color w:val="374151"/>
          <w:sz w:val="20"/>
          <w:szCs w:val="20"/>
        </w:rPr>
        <w:t>Validate the classifier's accuracy by running it against sample data.</w:t>
      </w:r>
    </w:p>
    <w:p w:rsidR="003303EB" w:rsidRPr="003303EB" w:rsidRDefault="003303EB" w:rsidP="009521FC">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303EB">
        <w:rPr>
          <w:rFonts w:ascii="Segoe UI" w:eastAsia="Times New Roman" w:hAnsi="Segoe UI" w:cs="Segoe UI"/>
          <w:color w:val="374151"/>
          <w:sz w:val="20"/>
          <w:szCs w:val="20"/>
        </w:rPr>
        <w:t>Fine-tune as needed to minimize false positives and negatives.</w:t>
      </w:r>
    </w:p>
    <w:p w:rsidR="003303EB" w:rsidRPr="003303EB" w:rsidRDefault="003303EB" w:rsidP="009521F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303EB">
        <w:rPr>
          <w:rFonts w:ascii="Segoe UI" w:eastAsia="Times New Roman" w:hAnsi="Segoe UI" w:cs="Segoe UI"/>
          <w:b/>
          <w:bCs/>
          <w:color w:val="374151"/>
          <w:sz w:val="20"/>
          <w:szCs w:val="20"/>
          <w:bdr w:val="single" w:sz="2" w:space="0" w:color="D9D9E3" w:frame="1"/>
        </w:rPr>
        <w:t>Integration with DLP</w:t>
      </w:r>
      <w:r w:rsidRPr="003303EB">
        <w:rPr>
          <w:rFonts w:ascii="Segoe UI" w:eastAsia="Times New Roman" w:hAnsi="Segoe UI" w:cs="Segoe UI"/>
          <w:color w:val="374151"/>
          <w:sz w:val="20"/>
          <w:szCs w:val="20"/>
        </w:rPr>
        <w:t>:</w:t>
      </w:r>
    </w:p>
    <w:p w:rsidR="003303EB" w:rsidRPr="003303EB" w:rsidRDefault="003303EB" w:rsidP="009521FC">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303EB">
        <w:rPr>
          <w:rFonts w:ascii="Segoe UI" w:eastAsia="Times New Roman" w:hAnsi="Segoe UI" w:cs="Segoe UI"/>
          <w:color w:val="374151"/>
          <w:sz w:val="20"/>
          <w:szCs w:val="20"/>
        </w:rPr>
        <w:t>Integrate the trained classifier with Data Loss Prevention (DLP) policies for enforcement.</w:t>
      </w:r>
    </w:p>
    <w:p w:rsidR="003303EB" w:rsidRPr="003303EB" w:rsidRDefault="003303EB" w:rsidP="009521F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303EB">
        <w:rPr>
          <w:rFonts w:ascii="Segoe UI" w:eastAsia="Times New Roman" w:hAnsi="Segoe UI" w:cs="Segoe UI"/>
          <w:b/>
          <w:bCs/>
          <w:color w:val="374151"/>
          <w:sz w:val="20"/>
          <w:szCs w:val="20"/>
          <w:bdr w:val="single" w:sz="2" w:space="0" w:color="D9D9E3" w:frame="1"/>
        </w:rPr>
        <w:t>Continuous Improvement</w:t>
      </w:r>
      <w:r w:rsidRPr="003303EB">
        <w:rPr>
          <w:rFonts w:ascii="Segoe UI" w:eastAsia="Times New Roman" w:hAnsi="Segoe UI" w:cs="Segoe UI"/>
          <w:color w:val="374151"/>
          <w:sz w:val="20"/>
          <w:szCs w:val="20"/>
        </w:rPr>
        <w:t>:</w:t>
      </w:r>
    </w:p>
    <w:p w:rsidR="003303EB" w:rsidRPr="003303EB" w:rsidRDefault="003303EB" w:rsidP="009521FC">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303EB">
        <w:rPr>
          <w:rFonts w:ascii="Segoe UI" w:eastAsia="Times New Roman" w:hAnsi="Segoe UI" w:cs="Segoe UI"/>
          <w:color w:val="374151"/>
          <w:sz w:val="20"/>
          <w:szCs w:val="20"/>
        </w:rPr>
        <w:t>Regularly update and retrain the classifier to adapt to changing data patterns.</w:t>
      </w:r>
    </w:p>
    <w:p w:rsidR="003303EB" w:rsidRPr="003303EB" w:rsidRDefault="003303EB" w:rsidP="009521F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303EB">
        <w:rPr>
          <w:rFonts w:ascii="Segoe UI" w:eastAsia="Times New Roman" w:hAnsi="Segoe UI" w:cs="Segoe UI"/>
          <w:b/>
          <w:bCs/>
          <w:color w:val="374151"/>
          <w:sz w:val="20"/>
          <w:szCs w:val="20"/>
          <w:bdr w:val="single" w:sz="2" w:space="0" w:color="D9D9E3" w:frame="1"/>
        </w:rPr>
        <w:t>Documentation</w:t>
      </w:r>
      <w:r w:rsidRPr="003303EB">
        <w:rPr>
          <w:rFonts w:ascii="Segoe UI" w:eastAsia="Times New Roman" w:hAnsi="Segoe UI" w:cs="Segoe UI"/>
          <w:color w:val="374151"/>
          <w:sz w:val="20"/>
          <w:szCs w:val="20"/>
        </w:rPr>
        <w:t>:</w:t>
      </w:r>
    </w:p>
    <w:p w:rsidR="003303EB" w:rsidRPr="003303EB" w:rsidRDefault="003303EB" w:rsidP="009521FC">
      <w:pPr>
        <w:numPr>
          <w:ilvl w:val="1"/>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303EB">
        <w:rPr>
          <w:rFonts w:ascii="Segoe UI" w:eastAsia="Times New Roman" w:hAnsi="Segoe UI" w:cs="Segoe UI"/>
          <w:color w:val="374151"/>
          <w:sz w:val="20"/>
          <w:szCs w:val="20"/>
        </w:rPr>
        <w:t>Maintain documentation on the classifier's purpose, training process, and performance.</w:t>
      </w:r>
    </w:p>
    <w:p w:rsidR="003303EB" w:rsidRPr="003303EB" w:rsidRDefault="003303EB" w:rsidP="003303EB"/>
    <w:p w:rsidR="00344A38" w:rsidRDefault="00344A38" w:rsidP="003303EB">
      <w:pPr>
        <w:pStyle w:val="Heading3"/>
        <w:rPr>
          <w:rFonts w:eastAsia="Times New Roman"/>
        </w:rPr>
      </w:pPr>
      <w:r w:rsidRPr="00344A38">
        <w:rPr>
          <w:rFonts w:eastAsia="Times New Roman"/>
        </w:rPr>
        <w:lastRenderedPageBreak/>
        <w:t>Test a trainable classifier</w:t>
      </w:r>
    </w:p>
    <w:p w:rsidR="003303EB" w:rsidRPr="003303EB" w:rsidRDefault="003303EB" w:rsidP="003303EB"/>
    <w:p w:rsidR="003303EB" w:rsidRPr="003303EB" w:rsidRDefault="003303EB" w:rsidP="009521FC">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303EB">
        <w:rPr>
          <w:rFonts w:ascii="Segoe UI" w:eastAsia="Times New Roman" w:hAnsi="Segoe UI" w:cs="Segoe UI"/>
          <w:b/>
          <w:bCs/>
          <w:color w:val="374151"/>
          <w:sz w:val="20"/>
          <w:szCs w:val="20"/>
          <w:bdr w:val="single" w:sz="2" w:space="0" w:color="D9D9E3" w:frame="1"/>
        </w:rPr>
        <w:t>Testing a Trainable Classifier</w:t>
      </w:r>
      <w:r w:rsidRPr="003303EB">
        <w:rPr>
          <w:rFonts w:ascii="Segoe UI" w:eastAsia="Times New Roman" w:hAnsi="Segoe UI" w:cs="Segoe UI"/>
          <w:color w:val="374151"/>
          <w:sz w:val="20"/>
          <w:szCs w:val="20"/>
        </w:rPr>
        <w:t>:</w:t>
      </w:r>
    </w:p>
    <w:p w:rsidR="003303EB" w:rsidRPr="003303EB" w:rsidRDefault="003303EB" w:rsidP="009521FC">
      <w:pPr>
        <w:numPr>
          <w:ilvl w:val="1"/>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303EB">
        <w:rPr>
          <w:rFonts w:ascii="Segoe UI" w:eastAsia="Times New Roman" w:hAnsi="Segoe UI" w:cs="Segoe UI"/>
          <w:color w:val="374151"/>
          <w:sz w:val="20"/>
          <w:szCs w:val="20"/>
        </w:rPr>
        <w:t>Testing a trainable classifier ensures its accuracy and effectiveness in identifying specific content.</w:t>
      </w:r>
    </w:p>
    <w:p w:rsidR="003303EB" w:rsidRPr="003303EB" w:rsidRDefault="003303EB" w:rsidP="009521FC">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303EB">
        <w:rPr>
          <w:rFonts w:ascii="Segoe UI" w:eastAsia="Times New Roman" w:hAnsi="Segoe UI" w:cs="Segoe UI"/>
          <w:b/>
          <w:bCs/>
          <w:color w:val="374151"/>
          <w:sz w:val="20"/>
          <w:szCs w:val="20"/>
          <w:bdr w:val="single" w:sz="2" w:space="0" w:color="D9D9E3" w:frame="1"/>
        </w:rPr>
        <w:t>Steps to Test</w:t>
      </w:r>
      <w:r w:rsidRPr="003303EB">
        <w:rPr>
          <w:rFonts w:ascii="Segoe UI" w:eastAsia="Times New Roman" w:hAnsi="Segoe UI" w:cs="Segoe UI"/>
          <w:color w:val="374151"/>
          <w:sz w:val="20"/>
          <w:szCs w:val="20"/>
        </w:rPr>
        <w:t>:</w:t>
      </w:r>
    </w:p>
    <w:p w:rsidR="003303EB" w:rsidRPr="003303EB" w:rsidRDefault="003303EB" w:rsidP="009521FC">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hanging="360"/>
        <w:rPr>
          <w:rFonts w:ascii="Segoe UI" w:eastAsia="Times New Roman" w:hAnsi="Segoe UI" w:cs="Segoe UI"/>
          <w:color w:val="374151"/>
          <w:sz w:val="20"/>
          <w:szCs w:val="20"/>
        </w:rPr>
      </w:pPr>
      <w:r w:rsidRPr="003303EB">
        <w:rPr>
          <w:rFonts w:ascii="Segoe UI" w:eastAsia="Times New Roman" w:hAnsi="Segoe UI" w:cs="Segoe UI"/>
          <w:b/>
          <w:bCs/>
          <w:color w:val="374151"/>
          <w:sz w:val="20"/>
          <w:szCs w:val="20"/>
          <w:bdr w:val="single" w:sz="2" w:space="0" w:color="D9D9E3" w:frame="1"/>
        </w:rPr>
        <w:t>Select Test Data</w:t>
      </w:r>
      <w:r w:rsidRPr="003303EB">
        <w:rPr>
          <w:rFonts w:ascii="Segoe UI" w:eastAsia="Times New Roman" w:hAnsi="Segoe UI" w:cs="Segoe UI"/>
          <w:color w:val="374151"/>
          <w:sz w:val="20"/>
          <w:szCs w:val="20"/>
        </w:rPr>
        <w:t>: Choose a representative dataset with a mix of content that should and should not match the classifier criteria.</w:t>
      </w:r>
    </w:p>
    <w:p w:rsidR="003303EB" w:rsidRPr="003303EB" w:rsidRDefault="003303EB" w:rsidP="009521FC">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hanging="360"/>
        <w:rPr>
          <w:rFonts w:ascii="Segoe UI" w:eastAsia="Times New Roman" w:hAnsi="Segoe UI" w:cs="Segoe UI"/>
          <w:color w:val="374151"/>
          <w:sz w:val="20"/>
          <w:szCs w:val="20"/>
        </w:rPr>
      </w:pPr>
      <w:r w:rsidRPr="003303EB">
        <w:rPr>
          <w:rFonts w:ascii="Segoe UI" w:eastAsia="Times New Roman" w:hAnsi="Segoe UI" w:cs="Segoe UI"/>
          <w:b/>
          <w:bCs/>
          <w:color w:val="374151"/>
          <w:sz w:val="20"/>
          <w:szCs w:val="20"/>
          <w:bdr w:val="single" w:sz="2" w:space="0" w:color="D9D9E3" w:frame="1"/>
        </w:rPr>
        <w:t>Run Classifier</w:t>
      </w:r>
      <w:r w:rsidRPr="003303EB">
        <w:rPr>
          <w:rFonts w:ascii="Segoe UI" w:eastAsia="Times New Roman" w:hAnsi="Segoe UI" w:cs="Segoe UI"/>
          <w:color w:val="374151"/>
          <w:sz w:val="20"/>
          <w:szCs w:val="20"/>
        </w:rPr>
        <w:t>: Apply the trainable classifier to the selected test data.</w:t>
      </w:r>
    </w:p>
    <w:p w:rsidR="003303EB" w:rsidRPr="003303EB" w:rsidRDefault="003303EB" w:rsidP="009521FC">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hanging="360"/>
        <w:rPr>
          <w:rFonts w:ascii="Segoe UI" w:eastAsia="Times New Roman" w:hAnsi="Segoe UI" w:cs="Segoe UI"/>
          <w:color w:val="374151"/>
          <w:sz w:val="20"/>
          <w:szCs w:val="20"/>
        </w:rPr>
      </w:pPr>
      <w:r w:rsidRPr="003303EB">
        <w:rPr>
          <w:rFonts w:ascii="Segoe UI" w:eastAsia="Times New Roman" w:hAnsi="Segoe UI" w:cs="Segoe UI"/>
          <w:b/>
          <w:bCs/>
          <w:color w:val="374151"/>
          <w:sz w:val="20"/>
          <w:szCs w:val="20"/>
          <w:bdr w:val="single" w:sz="2" w:space="0" w:color="D9D9E3" w:frame="1"/>
        </w:rPr>
        <w:t>Review Results</w:t>
      </w:r>
      <w:r w:rsidRPr="003303EB">
        <w:rPr>
          <w:rFonts w:ascii="Segoe UI" w:eastAsia="Times New Roman" w:hAnsi="Segoe UI" w:cs="Segoe UI"/>
          <w:color w:val="374151"/>
          <w:sz w:val="20"/>
          <w:szCs w:val="20"/>
        </w:rPr>
        <w:t>: Examine the results to identify:</w:t>
      </w:r>
    </w:p>
    <w:p w:rsidR="003303EB" w:rsidRPr="003303EB" w:rsidRDefault="003303EB" w:rsidP="009521FC">
      <w:pPr>
        <w:numPr>
          <w:ilvl w:val="2"/>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303EB">
        <w:rPr>
          <w:rFonts w:ascii="Segoe UI" w:eastAsia="Times New Roman" w:hAnsi="Segoe UI" w:cs="Segoe UI"/>
          <w:color w:val="374151"/>
          <w:sz w:val="20"/>
          <w:szCs w:val="20"/>
        </w:rPr>
        <w:t>True Positives: Content correctly identified as matching.</w:t>
      </w:r>
    </w:p>
    <w:p w:rsidR="003303EB" w:rsidRPr="003303EB" w:rsidRDefault="003303EB" w:rsidP="009521FC">
      <w:pPr>
        <w:numPr>
          <w:ilvl w:val="2"/>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303EB">
        <w:rPr>
          <w:rFonts w:ascii="Segoe UI" w:eastAsia="Times New Roman" w:hAnsi="Segoe UI" w:cs="Segoe UI"/>
          <w:color w:val="374151"/>
          <w:sz w:val="20"/>
          <w:szCs w:val="20"/>
        </w:rPr>
        <w:t>True Negatives: Content correctly identified as not matching.</w:t>
      </w:r>
    </w:p>
    <w:p w:rsidR="003303EB" w:rsidRPr="003303EB" w:rsidRDefault="003303EB" w:rsidP="009521FC">
      <w:pPr>
        <w:numPr>
          <w:ilvl w:val="2"/>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303EB">
        <w:rPr>
          <w:rFonts w:ascii="Segoe UI" w:eastAsia="Times New Roman" w:hAnsi="Segoe UI" w:cs="Segoe UI"/>
          <w:color w:val="374151"/>
          <w:sz w:val="20"/>
          <w:szCs w:val="20"/>
        </w:rPr>
        <w:t>False Positives: Content incorrectly identified as matching.</w:t>
      </w:r>
    </w:p>
    <w:p w:rsidR="003303EB" w:rsidRPr="003303EB" w:rsidRDefault="003303EB" w:rsidP="009521FC">
      <w:pPr>
        <w:numPr>
          <w:ilvl w:val="2"/>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303EB">
        <w:rPr>
          <w:rFonts w:ascii="Segoe UI" w:eastAsia="Times New Roman" w:hAnsi="Segoe UI" w:cs="Segoe UI"/>
          <w:color w:val="374151"/>
          <w:sz w:val="20"/>
          <w:szCs w:val="20"/>
        </w:rPr>
        <w:t>False Negatives: Content incorrectly identified as not matching.</w:t>
      </w:r>
    </w:p>
    <w:p w:rsidR="003303EB" w:rsidRPr="003303EB" w:rsidRDefault="003303EB" w:rsidP="009521FC">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hanging="360"/>
        <w:rPr>
          <w:rFonts w:ascii="Segoe UI" w:eastAsia="Times New Roman" w:hAnsi="Segoe UI" w:cs="Segoe UI"/>
          <w:color w:val="374151"/>
          <w:sz w:val="20"/>
          <w:szCs w:val="20"/>
        </w:rPr>
      </w:pPr>
      <w:r w:rsidRPr="003303EB">
        <w:rPr>
          <w:rFonts w:ascii="Segoe UI" w:eastAsia="Times New Roman" w:hAnsi="Segoe UI" w:cs="Segoe UI"/>
          <w:b/>
          <w:bCs/>
          <w:color w:val="374151"/>
          <w:sz w:val="20"/>
          <w:szCs w:val="20"/>
          <w:bdr w:val="single" w:sz="2" w:space="0" w:color="D9D9E3" w:frame="1"/>
        </w:rPr>
        <w:t>Calculate Metrics</w:t>
      </w:r>
      <w:r w:rsidRPr="003303EB">
        <w:rPr>
          <w:rFonts w:ascii="Segoe UI" w:eastAsia="Times New Roman" w:hAnsi="Segoe UI" w:cs="Segoe UI"/>
          <w:color w:val="374151"/>
          <w:sz w:val="20"/>
          <w:szCs w:val="20"/>
        </w:rPr>
        <w:t>: Calculate accuracy, precision, recall, and F1-score to evaluate the classifier's performance.</w:t>
      </w:r>
    </w:p>
    <w:p w:rsidR="003303EB" w:rsidRPr="003303EB" w:rsidRDefault="003303EB" w:rsidP="009521FC">
      <w:pPr>
        <w:numPr>
          <w:ilvl w:val="1"/>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hanging="360"/>
        <w:rPr>
          <w:rFonts w:ascii="Segoe UI" w:eastAsia="Times New Roman" w:hAnsi="Segoe UI" w:cs="Segoe UI"/>
          <w:color w:val="374151"/>
          <w:sz w:val="20"/>
          <w:szCs w:val="20"/>
        </w:rPr>
      </w:pPr>
      <w:r w:rsidRPr="003303EB">
        <w:rPr>
          <w:rFonts w:ascii="Segoe UI" w:eastAsia="Times New Roman" w:hAnsi="Segoe UI" w:cs="Segoe UI"/>
          <w:b/>
          <w:bCs/>
          <w:color w:val="374151"/>
          <w:sz w:val="20"/>
          <w:szCs w:val="20"/>
          <w:bdr w:val="single" w:sz="2" w:space="0" w:color="D9D9E3" w:frame="1"/>
        </w:rPr>
        <w:t>Refinement</w:t>
      </w:r>
      <w:r w:rsidRPr="003303EB">
        <w:rPr>
          <w:rFonts w:ascii="Segoe UI" w:eastAsia="Times New Roman" w:hAnsi="Segoe UI" w:cs="Segoe UI"/>
          <w:color w:val="374151"/>
          <w:sz w:val="20"/>
          <w:szCs w:val="20"/>
        </w:rPr>
        <w:t>: Based on test results, refine the classifier to improve accuracy and reduce false positives or negatives.</w:t>
      </w:r>
    </w:p>
    <w:p w:rsidR="003303EB" w:rsidRPr="003303EB" w:rsidRDefault="003303EB" w:rsidP="009521FC">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303EB">
        <w:rPr>
          <w:rFonts w:ascii="Segoe UI" w:eastAsia="Times New Roman" w:hAnsi="Segoe UI" w:cs="Segoe UI"/>
          <w:b/>
          <w:bCs/>
          <w:color w:val="374151"/>
          <w:sz w:val="20"/>
          <w:szCs w:val="20"/>
          <w:bdr w:val="single" w:sz="2" w:space="0" w:color="D9D9E3" w:frame="1"/>
        </w:rPr>
        <w:t>Continuous Testing</w:t>
      </w:r>
      <w:r w:rsidRPr="003303EB">
        <w:rPr>
          <w:rFonts w:ascii="Segoe UI" w:eastAsia="Times New Roman" w:hAnsi="Segoe UI" w:cs="Segoe UI"/>
          <w:color w:val="374151"/>
          <w:sz w:val="20"/>
          <w:szCs w:val="20"/>
        </w:rPr>
        <w:t>:</w:t>
      </w:r>
    </w:p>
    <w:p w:rsidR="003303EB" w:rsidRPr="003303EB" w:rsidRDefault="003303EB" w:rsidP="009521FC">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303EB">
        <w:rPr>
          <w:rFonts w:ascii="Segoe UI" w:eastAsia="Times New Roman" w:hAnsi="Segoe UI" w:cs="Segoe UI"/>
          <w:color w:val="374151"/>
          <w:sz w:val="20"/>
          <w:szCs w:val="20"/>
        </w:rPr>
        <w:t>Regularly test the classifier with new data to ensure ongoing accuracy.</w:t>
      </w:r>
    </w:p>
    <w:p w:rsidR="003303EB" w:rsidRPr="003303EB" w:rsidRDefault="003303EB" w:rsidP="009521FC">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303EB">
        <w:rPr>
          <w:rFonts w:ascii="Segoe UI" w:eastAsia="Times New Roman" w:hAnsi="Segoe UI" w:cs="Segoe UI"/>
          <w:b/>
          <w:bCs/>
          <w:color w:val="374151"/>
          <w:sz w:val="20"/>
          <w:szCs w:val="20"/>
          <w:bdr w:val="single" w:sz="2" w:space="0" w:color="D9D9E3" w:frame="1"/>
        </w:rPr>
        <w:t>Integration with DLP</w:t>
      </w:r>
      <w:r w:rsidRPr="003303EB">
        <w:rPr>
          <w:rFonts w:ascii="Segoe UI" w:eastAsia="Times New Roman" w:hAnsi="Segoe UI" w:cs="Segoe UI"/>
          <w:color w:val="374151"/>
          <w:sz w:val="20"/>
          <w:szCs w:val="20"/>
        </w:rPr>
        <w:t>:</w:t>
      </w:r>
    </w:p>
    <w:p w:rsidR="003303EB" w:rsidRPr="003303EB" w:rsidRDefault="003303EB" w:rsidP="009521FC">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303EB">
        <w:rPr>
          <w:rFonts w:ascii="Segoe UI" w:eastAsia="Times New Roman" w:hAnsi="Segoe UI" w:cs="Segoe UI"/>
          <w:color w:val="374151"/>
          <w:sz w:val="20"/>
          <w:szCs w:val="20"/>
        </w:rPr>
        <w:t>Integrate the trained classifier with Data Loss Prevention (DLP) policies for real-time content evaluation and enforcement.</w:t>
      </w:r>
    </w:p>
    <w:p w:rsidR="003303EB" w:rsidRPr="003303EB" w:rsidRDefault="003303EB" w:rsidP="009521FC">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303EB">
        <w:rPr>
          <w:rFonts w:ascii="Segoe UI" w:eastAsia="Times New Roman" w:hAnsi="Segoe UI" w:cs="Segoe UI"/>
          <w:b/>
          <w:bCs/>
          <w:color w:val="374151"/>
          <w:sz w:val="20"/>
          <w:szCs w:val="20"/>
          <w:bdr w:val="single" w:sz="2" w:space="0" w:color="D9D9E3" w:frame="1"/>
        </w:rPr>
        <w:t>Documentation</w:t>
      </w:r>
      <w:r w:rsidRPr="003303EB">
        <w:rPr>
          <w:rFonts w:ascii="Segoe UI" w:eastAsia="Times New Roman" w:hAnsi="Segoe UI" w:cs="Segoe UI"/>
          <w:color w:val="374151"/>
          <w:sz w:val="20"/>
          <w:szCs w:val="20"/>
        </w:rPr>
        <w:t>:</w:t>
      </w:r>
    </w:p>
    <w:p w:rsidR="003303EB" w:rsidRPr="003303EB" w:rsidRDefault="003303EB" w:rsidP="009521FC">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303EB">
        <w:rPr>
          <w:rFonts w:ascii="Segoe UI" w:eastAsia="Times New Roman" w:hAnsi="Segoe UI" w:cs="Segoe UI"/>
          <w:color w:val="374151"/>
          <w:sz w:val="20"/>
          <w:szCs w:val="20"/>
        </w:rPr>
        <w:t>Maintain records of testing procedures, results, and any classifier adjustments made.</w:t>
      </w:r>
    </w:p>
    <w:p w:rsidR="003303EB" w:rsidRPr="003303EB" w:rsidRDefault="003303EB" w:rsidP="003303EB"/>
    <w:p w:rsidR="00344A38" w:rsidRDefault="00344A38" w:rsidP="003303EB">
      <w:pPr>
        <w:pStyle w:val="Heading3"/>
        <w:rPr>
          <w:rFonts w:eastAsia="Times New Roman"/>
        </w:rPr>
      </w:pPr>
      <w:r w:rsidRPr="00344A38">
        <w:rPr>
          <w:rFonts w:eastAsia="Times New Roman"/>
        </w:rPr>
        <w:t>Retrain a trainable classifier</w:t>
      </w:r>
    </w:p>
    <w:p w:rsidR="00D979AD" w:rsidRDefault="00D979AD" w:rsidP="00D979AD"/>
    <w:p w:rsidR="00D979AD" w:rsidRPr="00D979AD" w:rsidRDefault="00D979AD" w:rsidP="009521FC">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979AD">
        <w:rPr>
          <w:rFonts w:ascii="Segoe UI" w:eastAsia="Times New Roman" w:hAnsi="Segoe UI" w:cs="Segoe UI"/>
          <w:b/>
          <w:bCs/>
          <w:color w:val="374151"/>
          <w:sz w:val="20"/>
          <w:szCs w:val="20"/>
          <w:bdr w:val="single" w:sz="2" w:space="0" w:color="D9D9E3" w:frame="1"/>
        </w:rPr>
        <w:t>Retraining a Trainable Classifier</w:t>
      </w:r>
      <w:r w:rsidRPr="00D979AD">
        <w:rPr>
          <w:rFonts w:ascii="Segoe UI" w:eastAsia="Times New Roman" w:hAnsi="Segoe UI" w:cs="Segoe UI"/>
          <w:color w:val="374151"/>
          <w:sz w:val="20"/>
          <w:szCs w:val="20"/>
        </w:rPr>
        <w:t>:</w:t>
      </w:r>
    </w:p>
    <w:p w:rsidR="00D979AD" w:rsidRPr="00D979AD" w:rsidRDefault="00D979AD" w:rsidP="009521FC">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979AD">
        <w:rPr>
          <w:rFonts w:ascii="Segoe UI" w:eastAsia="Times New Roman" w:hAnsi="Segoe UI" w:cs="Segoe UI"/>
          <w:color w:val="374151"/>
          <w:sz w:val="20"/>
          <w:szCs w:val="20"/>
        </w:rPr>
        <w:t>Periodic retraining is essential to maintain the accuracy and effectiveness of a trainable classifier.</w:t>
      </w:r>
    </w:p>
    <w:p w:rsidR="00D979AD" w:rsidRPr="00D979AD" w:rsidRDefault="00D979AD" w:rsidP="009521FC">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979AD">
        <w:rPr>
          <w:rFonts w:ascii="Segoe UI" w:eastAsia="Times New Roman" w:hAnsi="Segoe UI" w:cs="Segoe UI"/>
          <w:b/>
          <w:bCs/>
          <w:color w:val="374151"/>
          <w:sz w:val="20"/>
          <w:szCs w:val="20"/>
          <w:bdr w:val="single" w:sz="2" w:space="0" w:color="D9D9E3" w:frame="1"/>
        </w:rPr>
        <w:t>Reasons for Retraining</w:t>
      </w:r>
      <w:r w:rsidRPr="00D979AD">
        <w:rPr>
          <w:rFonts w:ascii="Segoe UI" w:eastAsia="Times New Roman" w:hAnsi="Segoe UI" w:cs="Segoe UI"/>
          <w:color w:val="374151"/>
          <w:sz w:val="20"/>
          <w:szCs w:val="20"/>
        </w:rPr>
        <w:t>:</w:t>
      </w:r>
    </w:p>
    <w:p w:rsidR="00D979AD" w:rsidRPr="00D979AD" w:rsidRDefault="00D979AD" w:rsidP="009521FC">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979AD">
        <w:rPr>
          <w:rFonts w:ascii="Segoe UI" w:eastAsia="Times New Roman" w:hAnsi="Segoe UI" w:cs="Segoe UI"/>
          <w:color w:val="374151"/>
          <w:sz w:val="20"/>
          <w:szCs w:val="20"/>
        </w:rPr>
        <w:t>Data Drift: As data patterns change over time, the classifier may become less accurate.</w:t>
      </w:r>
    </w:p>
    <w:p w:rsidR="00D979AD" w:rsidRPr="00D979AD" w:rsidRDefault="00D979AD" w:rsidP="009521FC">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979AD">
        <w:rPr>
          <w:rFonts w:ascii="Segoe UI" w:eastAsia="Times New Roman" w:hAnsi="Segoe UI" w:cs="Segoe UI"/>
          <w:color w:val="374151"/>
          <w:sz w:val="20"/>
          <w:szCs w:val="20"/>
        </w:rPr>
        <w:t>Improved Performance: Retraining allows you to refine and enhance the model's accuracy.</w:t>
      </w:r>
    </w:p>
    <w:p w:rsidR="00D979AD" w:rsidRPr="00D979AD" w:rsidRDefault="00D979AD" w:rsidP="009521FC">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979AD">
        <w:rPr>
          <w:rFonts w:ascii="Segoe UI" w:eastAsia="Times New Roman" w:hAnsi="Segoe UI" w:cs="Segoe UI"/>
          <w:color w:val="374151"/>
          <w:sz w:val="20"/>
          <w:szCs w:val="20"/>
        </w:rPr>
        <w:t>Evolving Criteria: Adapt the classifier to new criteria or requirements.</w:t>
      </w:r>
    </w:p>
    <w:p w:rsidR="00D979AD" w:rsidRPr="00D979AD" w:rsidRDefault="00D979AD" w:rsidP="009521FC">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979AD">
        <w:rPr>
          <w:rFonts w:ascii="Segoe UI" w:eastAsia="Times New Roman" w:hAnsi="Segoe UI" w:cs="Segoe UI"/>
          <w:b/>
          <w:bCs/>
          <w:color w:val="374151"/>
          <w:sz w:val="20"/>
          <w:szCs w:val="20"/>
          <w:bdr w:val="single" w:sz="2" w:space="0" w:color="D9D9E3" w:frame="1"/>
        </w:rPr>
        <w:t>Steps to Retrain</w:t>
      </w:r>
      <w:r w:rsidRPr="00D979AD">
        <w:rPr>
          <w:rFonts w:ascii="Segoe UI" w:eastAsia="Times New Roman" w:hAnsi="Segoe UI" w:cs="Segoe UI"/>
          <w:color w:val="374151"/>
          <w:sz w:val="20"/>
          <w:szCs w:val="20"/>
        </w:rPr>
        <w:t>:</w:t>
      </w:r>
    </w:p>
    <w:p w:rsidR="00D979AD" w:rsidRPr="00D979AD" w:rsidRDefault="00D979AD" w:rsidP="009521FC">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hanging="360"/>
        <w:rPr>
          <w:rFonts w:ascii="Segoe UI" w:eastAsia="Times New Roman" w:hAnsi="Segoe UI" w:cs="Segoe UI"/>
          <w:color w:val="374151"/>
          <w:sz w:val="20"/>
          <w:szCs w:val="20"/>
        </w:rPr>
      </w:pPr>
      <w:r w:rsidRPr="00D979AD">
        <w:rPr>
          <w:rFonts w:ascii="Segoe UI" w:eastAsia="Times New Roman" w:hAnsi="Segoe UI" w:cs="Segoe UI"/>
          <w:b/>
          <w:bCs/>
          <w:color w:val="374151"/>
          <w:sz w:val="20"/>
          <w:szCs w:val="20"/>
          <w:bdr w:val="single" w:sz="2" w:space="0" w:color="D9D9E3" w:frame="1"/>
        </w:rPr>
        <w:t>Data Collection</w:t>
      </w:r>
      <w:r w:rsidRPr="00D979AD">
        <w:rPr>
          <w:rFonts w:ascii="Segoe UI" w:eastAsia="Times New Roman" w:hAnsi="Segoe UI" w:cs="Segoe UI"/>
          <w:color w:val="374151"/>
          <w:sz w:val="20"/>
          <w:szCs w:val="20"/>
        </w:rPr>
        <w:t>: Gather a new dataset with labeled examples.</w:t>
      </w:r>
    </w:p>
    <w:p w:rsidR="00D979AD" w:rsidRPr="00D979AD" w:rsidRDefault="00D979AD" w:rsidP="009521FC">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hanging="360"/>
        <w:rPr>
          <w:rFonts w:ascii="Segoe UI" w:eastAsia="Times New Roman" w:hAnsi="Segoe UI" w:cs="Segoe UI"/>
          <w:color w:val="374151"/>
          <w:sz w:val="20"/>
          <w:szCs w:val="20"/>
        </w:rPr>
      </w:pPr>
      <w:r w:rsidRPr="00D979AD">
        <w:rPr>
          <w:rFonts w:ascii="Segoe UI" w:eastAsia="Times New Roman" w:hAnsi="Segoe UI" w:cs="Segoe UI"/>
          <w:b/>
          <w:bCs/>
          <w:color w:val="374151"/>
          <w:sz w:val="20"/>
          <w:szCs w:val="20"/>
          <w:bdr w:val="single" w:sz="2" w:space="0" w:color="D9D9E3" w:frame="1"/>
        </w:rPr>
        <w:t>Upload Data</w:t>
      </w:r>
      <w:r w:rsidRPr="00D979AD">
        <w:rPr>
          <w:rFonts w:ascii="Segoe UI" w:eastAsia="Times New Roman" w:hAnsi="Segoe UI" w:cs="Segoe UI"/>
          <w:color w:val="374151"/>
          <w:sz w:val="20"/>
          <w:szCs w:val="20"/>
        </w:rPr>
        <w:t>: Access the Microsoft 365 Compliance Center and upload the new dataset.</w:t>
      </w:r>
    </w:p>
    <w:p w:rsidR="00D979AD" w:rsidRPr="00D979AD" w:rsidRDefault="00D979AD" w:rsidP="009521FC">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hanging="360"/>
        <w:rPr>
          <w:rFonts w:ascii="Segoe UI" w:eastAsia="Times New Roman" w:hAnsi="Segoe UI" w:cs="Segoe UI"/>
          <w:color w:val="374151"/>
          <w:sz w:val="20"/>
          <w:szCs w:val="20"/>
        </w:rPr>
      </w:pPr>
      <w:r w:rsidRPr="00D979AD">
        <w:rPr>
          <w:rFonts w:ascii="Segoe UI" w:eastAsia="Times New Roman" w:hAnsi="Segoe UI" w:cs="Segoe UI"/>
          <w:b/>
          <w:bCs/>
          <w:color w:val="374151"/>
          <w:sz w:val="20"/>
          <w:szCs w:val="20"/>
          <w:bdr w:val="single" w:sz="2" w:space="0" w:color="D9D9E3" w:frame="1"/>
        </w:rPr>
        <w:t>Retraining</w:t>
      </w:r>
      <w:r w:rsidRPr="00D979AD">
        <w:rPr>
          <w:rFonts w:ascii="Segoe UI" w:eastAsia="Times New Roman" w:hAnsi="Segoe UI" w:cs="Segoe UI"/>
          <w:color w:val="374151"/>
          <w:sz w:val="20"/>
          <w:szCs w:val="20"/>
        </w:rPr>
        <w:t>: Initiate the retraining process, allowing the model to learn from the updated data.</w:t>
      </w:r>
    </w:p>
    <w:p w:rsidR="00D979AD" w:rsidRPr="00D979AD" w:rsidRDefault="00D979AD" w:rsidP="009521FC">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hanging="360"/>
        <w:rPr>
          <w:rFonts w:ascii="Segoe UI" w:eastAsia="Times New Roman" w:hAnsi="Segoe UI" w:cs="Segoe UI"/>
          <w:color w:val="374151"/>
          <w:sz w:val="20"/>
          <w:szCs w:val="20"/>
        </w:rPr>
      </w:pPr>
      <w:r w:rsidRPr="00D979AD">
        <w:rPr>
          <w:rFonts w:ascii="Segoe UI" w:eastAsia="Times New Roman" w:hAnsi="Segoe UI" w:cs="Segoe UI"/>
          <w:b/>
          <w:bCs/>
          <w:color w:val="374151"/>
          <w:sz w:val="20"/>
          <w:szCs w:val="20"/>
          <w:bdr w:val="single" w:sz="2" w:space="0" w:color="D9D9E3" w:frame="1"/>
        </w:rPr>
        <w:t>Testing</w:t>
      </w:r>
      <w:r w:rsidRPr="00D979AD">
        <w:rPr>
          <w:rFonts w:ascii="Segoe UI" w:eastAsia="Times New Roman" w:hAnsi="Segoe UI" w:cs="Segoe UI"/>
          <w:color w:val="374151"/>
          <w:sz w:val="20"/>
          <w:szCs w:val="20"/>
        </w:rPr>
        <w:t>: After retraining, test the classifier's performance to ensure accuracy.</w:t>
      </w:r>
    </w:p>
    <w:p w:rsidR="00D979AD" w:rsidRPr="00D979AD" w:rsidRDefault="00D979AD" w:rsidP="009521FC">
      <w:pPr>
        <w:numPr>
          <w:ilvl w:val="1"/>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hanging="360"/>
        <w:rPr>
          <w:rFonts w:ascii="Segoe UI" w:eastAsia="Times New Roman" w:hAnsi="Segoe UI" w:cs="Segoe UI"/>
          <w:color w:val="374151"/>
          <w:sz w:val="20"/>
          <w:szCs w:val="20"/>
        </w:rPr>
      </w:pPr>
      <w:r w:rsidRPr="00D979AD">
        <w:rPr>
          <w:rFonts w:ascii="Segoe UI" w:eastAsia="Times New Roman" w:hAnsi="Segoe UI" w:cs="Segoe UI"/>
          <w:b/>
          <w:bCs/>
          <w:color w:val="374151"/>
          <w:sz w:val="20"/>
          <w:szCs w:val="20"/>
          <w:bdr w:val="single" w:sz="2" w:space="0" w:color="D9D9E3" w:frame="1"/>
        </w:rPr>
        <w:t>Deployment</w:t>
      </w:r>
      <w:r w:rsidRPr="00D979AD">
        <w:rPr>
          <w:rFonts w:ascii="Segoe UI" w:eastAsia="Times New Roman" w:hAnsi="Segoe UI" w:cs="Segoe UI"/>
          <w:color w:val="374151"/>
          <w:sz w:val="20"/>
          <w:szCs w:val="20"/>
        </w:rPr>
        <w:t>: Apply the updated classifier to relevant content locations or policies.</w:t>
      </w:r>
    </w:p>
    <w:p w:rsidR="00D979AD" w:rsidRPr="00D979AD" w:rsidRDefault="00D979AD" w:rsidP="009521FC">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979AD">
        <w:rPr>
          <w:rFonts w:ascii="Segoe UI" w:eastAsia="Times New Roman" w:hAnsi="Segoe UI" w:cs="Segoe UI"/>
          <w:b/>
          <w:bCs/>
          <w:color w:val="374151"/>
          <w:sz w:val="20"/>
          <w:szCs w:val="20"/>
          <w:bdr w:val="single" w:sz="2" w:space="0" w:color="D9D9E3" w:frame="1"/>
        </w:rPr>
        <w:t>Frequency</w:t>
      </w:r>
      <w:r w:rsidRPr="00D979AD">
        <w:rPr>
          <w:rFonts w:ascii="Segoe UI" w:eastAsia="Times New Roman" w:hAnsi="Segoe UI" w:cs="Segoe UI"/>
          <w:color w:val="374151"/>
          <w:sz w:val="20"/>
          <w:szCs w:val="20"/>
        </w:rPr>
        <w:t>:</w:t>
      </w:r>
    </w:p>
    <w:p w:rsidR="00D979AD" w:rsidRPr="00D979AD" w:rsidRDefault="00D979AD" w:rsidP="009521FC">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979AD">
        <w:rPr>
          <w:rFonts w:ascii="Segoe UI" w:eastAsia="Times New Roman" w:hAnsi="Segoe UI" w:cs="Segoe UI"/>
          <w:color w:val="374151"/>
          <w:sz w:val="20"/>
          <w:szCs w:val="20"/>
        </w:rPr>
        <w:t>Retraining frequency depends on the rate of data change. It can range from quarterly to annually.</w:t>
      </w:r>
    </w:p>
    <w:p w:rsidR="00D979AD" w:rsidRPr="00D979AD" w:rsidRDefault="00D979AD" w:rsidP="009521FC">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979AD">
        <w:rPr>
          <w:rFonts w:ascii="Segoe UI" w:eastAsia="Times New Roman" w:hAnsi="Segoe UI" w:cs="Segoe UI"/>
          <w:b/>
          <w:bCs/>
          <w:color w:val="374151"/>
          <w:sz w:val="20"/>
          <w:szCs w:val="20"/>
          <w:bdr w:val="single" w:sz="2" w:space="0" w:color="D9D9E3" w:frame="1"/>
        </w:rPr>
        <w:t>Continuous Monitoring</w:t>
      </w:r>
      <w:r w:rsidRPr="00D979AD">
        <w:rPr>
          <w:rFonts w:ascii="Segoe UI" w:eastAsia="Times New Roman" w:hAnsi="Segoe UI" w:cs="Segoe UI"/>
          <w:color w:val="374151"/>
          <w:sz w:val="20"/>
          <w:szCs w:val="20"/>
        </w:rPr>
        <w:t>:</w:t>
      </w:r>
    </w:p>
    <w:p w:rsidR="00D979AD" w:rsidRPr="00D979AD" w:rsidRDefault="00D979AD" w:rsidP="009521FC">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979AD">
        <w:rPr>
          <w:rFonts w:ascii="Segoe UI" w:eastAsia="Times New Roman" w:hAnsi="Segoe UI" w:cs="Segoe UI"/>
          <w:color w:val="374151"/>
          <w:sz w:val="20"/>
          <w:szCs w:val="20"/>
        </w:rPr>
        <w:t>Continuously monitor the classifier's performance to identify when retraining is necessary.</w:t>
      </w:r>
    </w:p>
    <w:p w:rsidR="00D979AD" w:rsidRPr="00D979AD" w:rsidRDefault="00D979AD" w:rsidP="009521FC">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979AD">
        <w:rPr>
          <w:rFonts w:ascii="Segoe UI" w:eastAsia="Times New Roman" w:hAnsi="Segoe UI" w:cs="Segoe UI"/>
          <w:b/>
          <w:bCs/>
          <w:color w:val="374151"/>
          <w:sz w:val="20"/>
          <w:szCs w:val="20"/>
          <w:bdr w:val="single" w:sz="2" w:space="0" w:color="D9D9E3" w:frame="1"/>
        </w:rPr>
        <w:t>Documentation</w:t>
      </w:r>
      <w:r w:rsidRPr="00D979AD">
        <w:rPr>
          <w:rFonts w:ascii="Segoe UI" w:eastAsia="Times New Roman" w:hAnsi="Segoe UI" w:cs="Segoe UI"/>
          <w:color w:val="374151"/>
          <w:sz w:val="20"/>
          <w:szCs w:val="20"/>
        </w:rPr>
        <w:t>:</w:t>
      </w:r>
    </w:p>
    <w:p w:rsidR="00D979AD" w:rsidRPr="00D979AD" w:rsidRDefault="00D979AD" w:rsidP="009521FC">
      <w:pPr>
        <w:numPr>
          <w:ilvl w:val="1"/>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979AD">
        <w:rPr>
          <w:rFonts w:ascii="Segoe UI" w:eastAsia="Times New Roman" w:hAnsi="Segoe UI" w:cs="Segoe UI"/>
          <w:color w:val="374151"/>
          <w:sz w:val="20"/>
          <w:szCs w:val="20"/>
        </w:rPr>
        <w:lastRenderedPageBreak/>
        <w:t>Maintain documentation of retraining schedules, processes, and outcomes.</w:t>
      </w:r>
    </w:p>
    <w:p w:rsidR="00D979AD" w:rsidRPr="00D979AD" w:rsidRDefault="00D979AD" w:rsidP="00D979AD"/>
    <w:p w:rsidR="00344A38" w:rsidRPr="00344A38" w:rsidRDefault="00344A38" w:rsidP="00D979AD">
      <w:pPr>
        <w:pStyle w:val="Heading2"/>
        <w:rPr>
          <w:rFonts w:eastAsia="Times New Roman"/>
        </w:rPr>
      </w:pPr>
      <w:bookmarkStart w:id="4" w:name="_Toc145579468"/>
      <w:r w:rsidRPr="00344A38">
        <w:rPr>
          <w:rFonts w:eastAsia="Times New Roman"/>
        </w:rPr>
        <w:t>Implement and manage sensitivity labels</w:t>
      </w:r>
      <w:bookmarkEnd w:id="4"/>
    </w:p>
    <w:p w:rsidR="00204495" w:rsidRDefault="00204495" w:rsidP="00D979AD">
      <w:pPr>
        <w:pStyle w:val="Heading3"/>
        <w:rPr>
          <w:rFonts w:eastAsia="Times New Roman"/>
        </w:rPr>
      </w:pPr>
    </w:p>
    <w:p w:rsidR="00344A38" w:rsidRDefault="00344A38" w:rsidP="00D979AD">
      <w:pPr>
        <w:pStyle w:val="Heading3"/>
        <w:rPr>
          <w:rFonts w:eastAsia="Times New Roman"/>
        </w:rPr>
      </w:pPr>
      <w:r w:rsidRPr="00344A38">
        <w:rPr>
          <w:rFonts w:eastAsia="Times New Roman"/>
        </w:rPr>
        <w:t>Implement roles and permissions for administering sensitivity labels</w:t>
      </w:r>
    </w:p>
    <w:p w:rsidR="00D979AD" w:rsidRPr="00D979AD" w:rsidRDefault="00D979AD" w:rsidP="00D979AD"/>
    <w:p w:rsidR="00D979AD" w:rsidRPr="00D979AD" w:rsidRDefault="00D979AD" w:rsidP="009521F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979AD">
        <w:rPr>
          <w:rFonts w:ascii="Segoe UI" w:eastAsia="Times New Roman" w:hAnsi="Segoe UI" w:cs="Segoe UI"/>
          <w:b/>
          <w:bCs/>
          <w:color w:val="374151"/>
          <w:sz w:val="20"/>
          <w:szCs w:val="20"/>
          <w:bdr w:val="single" w:sz="2" w:space="0" w:color="D9D9E3" w:frame="1"/>
        </w:rPr>
        <w:t>Roles and Permissions</w:t>
      </w:r>
      <w:r w:rsidRPr="00D979AD">
        <w:rPr>
          <w:rFonts w:ascii="Segoe UI" w:eastAsia="Times New Roman" w:hAnsi="Segoe UI" w:cs="Segoe UI"/>
          <w:color w:val="374151"/>
          <w:sz w:val="20"/>
          <w:szCs w:val="20"/>
        </w:rPr>
        <w:t>:</w:t>
      </w:r>
    </w:p>
    <w:p w:rsidR="00D979AD" w:rsidRPr="00D979AD" w:rsidRDefault="00D979AD" w:rsidP="009521F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979AD">
        <w:rPr>
          <w:rFonts w:ascii="Segoe UI" w:eastAsia="Times New Roman" w:hAnsi="Segoe UI" w:cs="Segoe UI"/>
          <w:color w:val="374151"/>
          <w:sz w:val="20"/>
          <w:szCs w:val="20"/>
        </w:rPr>
        <w:t>Define specific roles and permissions to manage sensitivity labels effectively.</w:t>
      </w:r>
    </w:p>
    <w:p w:rsidR="00D979AD" w:rsidRPr="00D979AD" w:rsidRDefault="00D979AD" w:rsidP="009521F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979AD">
        <w:rPr>
          <w:rFonts w:ascii="Segoe UI" w:eastAsia="Times New Roman" w:hAnsi="Segoe UI" w:cs="Segoe UI"/>
          <w:b/>
          <w:bCs/>
          <w:color w:val="374151"/>
          <w:sz w:val="20"/>
          <w:szCs w:val="20"/>
          <w:bdr w:val="single" w:sz="2" w:space="0" w:color="D9D9E3" w:frame="1"/>
        </w:rPr>
        <w:t>Administrator Roles</w:t>
      </w:r>
      <w:r w:rsidRPr="00D979AD">
        <w:rPr>
          <w:rFonts w:ascii="Segoe UI" w:eastAsia="Times New Roman" w:hAnsi="Segoe UI" w:cs="Segoe UI"/>
          <w:color w:val="374151"/>
          <w:sz w:val="20"/>
          <w:szCs w:val="20"/>
        </w:rPr>
        <w:t>:</w:t>
      </w:r>
    </w:p>
    <w:p w:rsidR="00D979AD" w:rsidRPr="00D979AD" w:rsidRDefault="00D979AD" w:rsidP="009521F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979AD">
        <w:rPr>
          <w:rFonts w:ascii="Segoe UI" w:eastAsia="Times New Roman" w:hAnsi="Segoe UI" w:cs="Segoe UI"/>
          <w:color w:val="374151"/>
          <w:sz w:val="20"/>
          <w:szCs w:val="20"/>
        </w:rPr>
        <w:t>Assign roles such as "Sensitivity Label Administrator" to individuals responsible for label management.</w:t>
      </w:r>
    </w:p>
    <w:p w:rsidR="00D979AD" w:rsidRPr="00D979AD" w:rsidRDefault="00D979AD" w:rsidP="009521F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979AD">
        <w:rPr>
          <w:rFonts w:ascii="Segoe UI" w:eastAsia="Times New Roman" w:hAnsi="Segoe UI" w:cs="Segoe UI"/>
          <w:b/>
          <w:bCs/>
          <w:color w:val="374151"/>
          <w:sz w:val="20"/>
          <w:szCs w:val="20"/>
          <w:bdr w:val="single" w:sz="2" w:space="0" w:color="D9D9E3" w:frame="1"/>
        </w:rPr>
        <w:t>Assign Permissions</w:t>
      </w:r>
      <w:r w:rsidRPr="00D979AD">
        <w:rPr>
          <w:rFonts w:ascii="Segoe UI" w:eastAsia="Times New Roman" w:hAnsi="Segoe UI" w:cs="Segoe UI"/>
          <w:color w:val="374151"/>
          <w:sz w:val="20"/>
          <w:szCs w:val="20"/>
        </w:rPr>
        <w:t>:</w:t>
      </w:r>
    </w:p>
    <w:p w:rsidR="00D979AD" w:rsidRPr="00D979AD" w:rsidRDefault="00D979AD" w:rsidP="009521F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979AD">
        <w:rPr>
          <w:rFonts w:ascii="Segoe UI" w:eastAsia="Times New Roman" w:hAnsi="Segoe UI" w:cs="Segoe UI"/>
          <w:color w:val="374151"/>
          <w:sz w:val="20"/>
          <w:szCs w:val="20"/>
        </w:rPr>
        <w:t>Grant permissions based on the responsibilities of label administrators.</w:t>
      </w:r>
    </w:p>
    <w:p w:rsidR="00D979AD" w:rsidRPr="00D979AD" w:rsidRDefault="00D979AD" w:rsidP="009521F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979AD">
        <w:rPr>
          <w:rFonts w:ascii="Segoe UI" w:eastAsia="Times New Roman" w:hAnsi="Segoe UI" w:cs="Segoe UI"/>
          <w:color w:val="374151"/>
          <w:sz w:val="20"/>
          <w:szCs w:val="20"/>
        </w:rPr>
        <w:t>Assign permissions to create, edit, publish, and apply sensitivity labels.</w:t>
      </w:r>
    </w:p>
    <w:p w:rsidR="00D979AD" w:rsidRPr="00D979AD" w:rsidRDefault="00D979AD" w:rsidP="009521F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979AD">
        <w:rPr>
          <w:rFonts w:ascii="Segoe UI" w:eastAsia="Times New Roman" w:hAnsi="Segoe UI" w:cs="Segoe UI"/>
          <w:b/>
          <w:bCs/>
          <w:color w:val="374151"/>
          <w:sz w:val="20"/>
          <w:szCs w:val="20"/>
          <w:bdr w:val="single" w:sz="2" w:space="0" w:color="D9D9E3" w:frame="1"/>
        </w:rPr>
        <w:t>Role Groups</w:t>
      </w:r>
      <w:r w:rsidRPr="00D979AD">
        <w:rPr>
          <w:rFonts w:ascii="Segoe UI" w:eastAsia="Times New Roman" w:hAnsi="Segoe UI" w:cs="Segoe UI"/>
          <w:color w:val="374151"/>
          <w:sz w:val="20"/>
          <w:szCs w:val="20"/>
        </w:rPr>
        <w:t>:</w:t>
      </w:r>
    </w:p>
    <w:p w:rsidR="00D979AD" w:rsidRPr="00D979AD" w:rsidRDefault="00D979AD" w:rsidP="009521F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979AD">
        <w:rPr>
          <w:rFonts w:ascii="Segoe UI" w:eastAsia="Times New Roman" w:hAnsi="Segoe UI" w:cs="Segoe UI"/>
          <w:color w:val="374151"/>
          <w:sz w:val="20"/>
          <w:szCs w:val="20"/>
        </w:rPr>
        <w:t>Organize administrators into role groups for easy permission assignment.</w:t>
      </w:r>
    </w:p>
    <w:p w:rsidR="00D979AD" w:rsidRPr="00D979AD" w:rsidRDefault="00D979AD" w:rsidP="009521F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979AD">
        <w:rPr>
          <w:rFonts w:ascii="Segoe UI" w:eastAsia="Times New Roman" w:hAnsi="Segoe UI" w:cs="Segoe UI"/>
          <w:b/>
          <w:bCs/>
          <w:color w:val="374151"/>
          <w:sz w:val="20"/>
          <w:szCs w:val="20"/>
          <w:bdr w:val="single" w:sz="2" w:space="0" w:color="D9D9E3" w:frame="1"/>
        </w:rPr>
        <w:t>Azure AD Roles</w:t>
      </w:r>
      <w:r w:rsidRPr="00D979AD">
        <w:rPr>
          <w:rFonts w:ascii="Segoe UI" w:eastAsia="Times New Roman" w:hAnsi="Segoe UI" w:cs="Segoe UI"/>
          <w:color w:val="374151"/>
          <w:sz w:val="20"/>
          <w:szCs w:val="20"/>
        </w:rPr>
        <w:t>:</w:t>
      </w:r>
    </w:p>
    <w:p w:rsidR="00D979AD" w:rsidRPr="00D979AD" w:rsidRDefault="00D979AD" w:rsidP="009521F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979AD">
        <w:rPr>
          <w:rFonts w:ascii="Segoe UI" w:eastAsia="Times New Roman" w:hAnsi="Segoe UI" w:cs="Segoe UI"/>
          <w:color w:val="374151"/>
          <w:sz w:val="20"/>
          <w:szCs w:val="20"/>
        </w:rPr>
        <w:t>Utilize Azure Active Directory (Azure AD) roles for sensitivity label administration.</w:t>
      </w:r>
    </w:p>
    <w:p w:rsidR="00D979AD" w:rsidRPr="00D979AD" w:rsidRDefault="00D979AD" w:rsidP="009521F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979AD">
        <w:rPr>
          <w:rFonts w:ascii="Segoe UI" w:eastAsia="Times New Roman" w:hAnsi="Segoe UI" w:cs="Segoe UI"/>
          <w:b/>
          <w:bCs/>
          <w:color w:val="374151"/>
          <w:sz w:val="20"/>
          <w:szCs w:val="20"/>
          <w:bdr w:val="single" w:sz="2" w:space="0" w:color="D9D9E3" w:frame="1"/>
        </w:rPr>
        <w:t>Least Privilege Principle</w:t>
      </w:r>
      <w:r w:rsidRPr="00D979AD">
        <w:rPr>
          <w:rFonts w:ascii="Segoe UI" w:eastAsia="Times New Roman" w:hAnsi="Segoe UI" w:cs="Segoe UI"/>
          <w:color w:val="374151"/>
          <w:sz w:val="20"/>
          <w:szCs w:val="20"/>
        </w:rPr>
        <w:t>:</w:t>
      </w:r>
    </w:p>
    <w:p w:rsidR="00D979AD" w:rsidRPr="00D979AD" w:rsidRDefault="00D979AD" w:rsidP="009521F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979AD">
        <w:rPr>
          <w:rFonts w:ascii="Segoe UI" w:eastAsia="Times New Roman" w:hAnsi="Segoe UI" w:cs="Segoe UI"/>
          <w:color w:val="374151"/>
          <w:sz w:val="20"/>
          <w:szCs w:val="20"/>
        </w:rPr>
        <w:t>Follow the principle of least privilege, granting only necessary permissions to each administrator.</w:t>
      </w:r>
    </w:p>
    <w:p w:rsidR="00D979AD" w:rsidRPr="00D979AD" w:rsidRDefault="00D979AD" w:rsidP="009521F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979AD">
        <w:rPr>
          <w:rFonts w:ascii="Segoe UI" w:eastAsia="Times New Roman" w:hAnsi="Segoe UI" w:cs="Segoe UI"/>
          <w:b/>
          <w:bCs/>
          <w:color w:val="374151"/>
          <w:sz w:val="20"/>
          <w:szCs w:val="20"/>
          <w:bdr w:val="single" w:sz="2" w:space="0" w:color="D9D9E3" w:frame="1"/>
        </w:rPr>
        <w:t>Label Management Portal</w:t>
      </w:r>
      <w:r w:rsidRPr="00D979AD">
        <w:rPr>
          <w:rFonts w:ascii="Segoe UI" w:eastAsia="Times New Roman" w:hAnsi="Segoe UI" w:cs="Segoe UI"/>
          <w:color w:val="374151"/>
          <w:sz w:val="20"/>
          <w:szCs w:val="20"/>
        </w:rPr>
        <w:t>:</w:t>
      </w:r>
    </w:p>
    <w:p w:rsidR="00D979AD" w:rsidRPr="00D979AD" w:rsidRDefault="00D979AD" w:rsidP="009521F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979AD">
        <w:rPr>
          <w:rFonts w:ascii="Segoe UI" w:eastAsia="Times New Roman" w:hAnsi="Segoe UI" w:cs="Segoe UI"/>
          <w:color w:val="374151"/>
          <w:sz w:val="20"/>
          <w:szCs w:val="20"/>
        </w:rPr>
        <w:t>Use the Microsoft 365 Compliance Center or Azure Portal for sensitivity label administration.</w:t>
      </w:r>
    </w:p>
    <w:p w:rsidR="00D979AD" w:rsidRPr="00D979AD" w:rsidRDefault="00D979AD" w:rsidP="009521F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979AD">
        <w:rPr>
          <w:rFonts w:ascii="Segoe UI" w:eastAsia="Times New Roman" w:hAnsi="Segoe UI" w:cs="Segoe UI"/>
          <w:b/>
          <w:bCs/>
          <w:color w:val="374151"/>
          <w:sz w:val="20"/>
          <w:szCs w:val="20"/>
          <w:bdr w:val="single" w:sz="2" w:space="0" w:color="D9D9E3" w:frame="1"/>
        </w:rPr>
        <w:t>Testing and Validation</w:t>
      </w:r>
      <w:r w:rsidRPr="00D979AD">
        <w:rPr>
          <w:rFonts w:ascii="Segoe UI" w:eastAsia="Times New Roman" w:hAnsi="Segoe UI" w:cs="Segoe UI"/>
          <w:color w:val="374151"/>
          <w:sz w:val="20"/>
          <w:szCs w:val="20"/>
        </w:rPr>
        <w:t>:</w:t>
      </w:r>
    </w:p>
    <w:p w:rsidR="00D979AD" w:rsidRPr="00D979AD" w:rsidRDefault="00D979AD" w:rsidP="009521F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979AD">
        <w:rPr>
          <w:rFonts w:ascii="Segoe UI" w:eastAsia="Times New Roman" w:hAnsi="Segoe UI" w:cs="Segoe UI"/>
          <w:color w:val="374151"/>
          <w:sz w:val="20"/>
          <w:szCs w:val="20"/>
        </w:rPr>
        <w:t>Test sensitivity labels in a controlled environment to ensure they align with organizational requirements.</w:t>
      </w:r>
    </w:p>
    <w:p w:rsidR="00D979AD" w:rsidRPr="00D979AD" w:rsidRDefault="00D979AD" w:rsidP="009521FC">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979AD">
        <w:rPr>
          <w:rFonts w:ascii="Segoe UI" w:eastAsia="Times New Roman" w:hAnsi="Segoe UI" w:cs="Segoe UI"/>
          <w:b/>
          <w:bCs/>
          <w:color w:val="374151"/>
          <w:sz w:val="20"/>
          <w:szCs w:val="20"/>
          <w:bdr w:val="single" w:sz="2" w:space="0" w:color="D9D9E3" w:frame="1"/>
        </w:rPr>
        <w:t>Documentation</w:t>
      </w:r>
      <w:r w:rsidRPr="00D979AD">
        <w:rPr>
          <w:rFonts w:ascii="Segoe UI" w:eastAsia="Times New Roman" w:hAnsi="Segoe UI" w:cs="Segoe UI"/>
          <w:color w:val="374151"/>
          <w:sz w:val="20"/>
          <w:szCs w:val="20"/>
        </w:rPr>
        <w:t>:</w:t>
      </w:r>
    </w:p>
    <w:p w:rsidR="00D979AD" w:rsidRPr="00D979AD" w:rsidRDefault="00D979AD" w:rsidP="009521FC">
      <w:pPr>
        <w:numPr>
          <w:ilvl w:val="1"/>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979AD">
        <w:rPr>
          <w:rFonts w:ascii="Segoe UI" w:eastAsia="Times New Roman" w:hAnsi="Segoe UI" w:cs="Segoe UI"/>
          <w:color w:val="374151"/>
          <w:sz w:val="20"/>
          <w:szCs w:val="20"/>
        </w:rPr>
        <w:t>Maintain documentation of roles, permissions, and responsibilities for sensitivity label administration.</w:t>
      </w:r>
    </w:p>
    <w:p w:rsidR="00D979AD" w:rsidRPr="00D979AD" w:rsidRDefault="00D979AD" w:rsidP="00D979AD"/>
    <w:p w:rsidR="00344A38" w:rsidRDefault="00344A38" w:rsidP="00D979AD">
      <w:pPr>
        <w:pStyle w:val="Heading3"/>
        <w:rPr>
          <w:rFonts w:eastAsia="Times New Roman"/>
        </w:rPr>
      </w:pPr>
      <w:r w:rsidRPr="00344A38">
        <w:rPr>
          <w:rFonts w:eastAsia="Times New Roman"/>
        </w:rPr>
        <w:t>Define and create sensitivity labels</w:t>
      </w:r>
    </w:p>
    <w:p w:rsidR="00D979AD" w:rsidRPr="00D979AD" w:rsidRDefault="00D979AD" w:rsidP="00D979AD"/>
    <w:p w:rsidR="00D979AD" w:rsidRPr="00D979AD" w:rsidRDefault="00D979AD" w:rsidP="009521FC">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979AD">
        <w:rPr>
          <w:rFonts w:ascii="Segoe UI" w:eastAsia="Times New Roman" w:hAnsi="Segoe UI" w:cs="Segoe UI"/>
          <w:b/>
          <w:bCs/>
          <w:color w:val="374151"/>
          <w:sz w:val="20"/>
          <w:szCs w:val="20"/>
          <w:bdr w:val="single" w:sz="2" w:space="0" w:color="D9D9E3" w:frame="1"/>
        </w:rPr>
        <w:t>Sensitivity Labels</w:t>
      </w:r>
      <w:r w:rsidRPr="00D979AD">
        <w:rPr>
          <w:rFonts w:ascii="Segoe UI" w:eastAsia="Times New Roman" w:hAnsi="Segoe UI" w:cs="Segoe UI"/>
          <w:color w:val="374151"/>
          <w:sz w:val="20"/>
          <w:szCs w:val="20"/>
        </w:rPr>
        <w:t>:</w:t>
      </w:r>
    </w:p>
    <w:p w:rsidR="00D979AD" w:rsidRPr="00D979AD" w:rsidRDefault="00D979AD" w:rsidP="009521FC">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979AD">
        <w:rPr>
          <w:rFonts w:ascii="Segoe UI" w:eastAsia="Times New Roman" w:hAnsi="Segoe UI" w:cs="Segoe UI"/>
          <w:color w:val="374151"/>
          <w:sz w:val="20"/>
          <w:szCs w:val="20"/>
        </w:rPr>
        <w:t>Sensitivity labels help classify and protect data based on its sensitivity level.</w:t>
      </w:r>
    </w:p>
    <w:p w:rsidR="00D979AD" w:rsidRPr="00D979AD" w:rsidRDefault="00D979AD" w:rsidP="009521FC">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979AD">
        <w:rPr>
          <w:rFonts w:ascii="Segoe UI" w:eastAsia="Times New Roman" w:hAnsi="Segoe UI" w:cs="Segoe UI"/>
          <w:b/>
          <w:bCs/>
          <w:color w:val="374151"/>
          <w:sz w:val="20"/>
          <w:szCs w:val="20"/>
          <w:bdr w:val="single" w:sz="2" w:space="0" w:color="D9D9E3" w:frame="1"/>
        </w:rPr>
        <w:t>Definition</w:t>
      </w:r>
      <w:r w:rsidRPr="00D979AD">
        <w:rPr>
          <w:rFonts w:ascii="Segoe UI" w:eastAsia="Times New Roman" w:hAnsi="Segoe UI" w:cs="Segoe UI"/>
          <w:color w:val="374151"/>
          <w:sz w:val="20"/>
          <w:szCs w:val="20"/>
        </w:rPr>
        <w:t>:</w:t>
      </w:r>
    </w:p>
    <w:p w:rsidR="00D979AD" w:rsidRPr="00D979AD" w:rsidRDefault="00D979AD" w:rsidP="009521FC">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979AD">
        <w:rPr>
          <w:rFonts w:ascii="Segoe UI" w:eastAsia="Times New Roman" w:hAnsi="Segoe UI" w:cs="Segoe UI"/>
          <w:color w:val="374151"/>
          <w:sz w:val="20"/>
          <w:szCs w:val="20"/>
        </w:rPr>
        <w:t>Define the purpose and criteria for sensitivity labels, such as "Confidential" or "Internal Use."</w:t>
      </w:r>
    </w:p>
    <w:p w:rsidR="00D979AD" w:rsidRPr="00D979AD" w:rsidRDefault="00D979AD" w:rsidP="009521FC">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979AD">
        <w:rPr>
          <w:rFonts w:ascii="Segoe UI" w:eastAsia="Times New Roman" w:hAnsi="Segoe UI" w:cs="Segoe UI"/>
          <w:b/>
          <w:bCs/>
          <w:color w:val="374151"/>
          <w:sz w:val="20"/>
          <w:szCs w:val="20"/>
          <w:bdr w:val="single" w:sz="2" w:space="0" w:color="D9D9E3" w:frame="1"/>
        </w:rPr>
        <w:t>Label Components</w:t>
      </w:r>
      <w:r w:rsidRPr="00D979AD">
        <w:rPr>
          <w:rFonts w:ascii="Segoe UI" w:eastAsia="Times New Roman" w:hAnsi="Segoe UI" w:cs="Segoe UI"/>
          <w:color w:val="374151"/>
          <w:sz w:val="20"/>
          <w:szCs w:val="20"/>
        </w:rPr>
        <w:t>:</w:t>
      </w:r>
    </w:p>
    <w:p w:rsidR="00D979AD" w:rsidRPr="00D979AD" w:rsidRDefault="00D979AD" w:rsidP="009521FC">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979AD">
        <w:rPr>
          <w:rFonts w:ascii="Segoe UI" w:eastAsia="Times New Roman" w:hAnsi="Segoe UI" w:cs="Segoe UI"/>
          <w:color w:val="374151"/>
          <w:sz w:val="20"/>
          <w:szCs w:val="20"/>
        </w:rPr>
        <w:t>Configure label components:</w:t>
      </w:r>
    </w:p>
    <w:p w:rsidR="00D979AD" w:rsidRPr="00D979AD" w:rsidRDefault="00D979AD" w:rsidP="009521FC">
      <w:pPr>
        <w:numPr>
          <w:ilvl w:val="2"/>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D979AD">
        <w:rPr>
          <w:rFonts w:ascii="Segoe UI" w:eastAsia="Times New Roman" w:hAnsi="Segoe UI" w:cs="Segoe UI"/>
          <w:color w:val="374151"/>
          <w:sz w:val="20"/>
          <w:szCs w:val="20"/>
        </w:rPr>
        <w:t>Name: Label identifier.</w:t>
      </w:r>
    </w:p>
    <w:p w:rsidR="00D979AD" w:rsidRPr="00D979AD" w:rsidRDefault="00D979AD" w:rsidP="009521FC">
      <w:pPr>
        <w:numPr>
          <w:ilvl w:val="2"/>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D979AD">
        <w:rPr>
          <w:rFonts w:ascii="Segoe UI" w:eastAsia="Times New Roman" w:hAnsi="Segoe UI" w:cs="Segoe UI"/>
          <w:color w:val="374151"/>
          <w:sz w:val="20"/>
          <w:szCs w:val="20"/>
        </w:rPr>
        <w:t>Description: Explanation of label purpose.</w:t>
      </w:r>
    </w:p>
    <w:p w:rsidR="00D979AD" w:rsidRPr="00D979AD" w:rsidRDefault="00D979AD" w:rsidP="009521FC">
      <w:pPr>
        <w:numPr>
          <w:ilvl w:val="2"/>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D979AD">
        <w:rPr>
          <w:rFonts w:ascii="Segoe UI" w:eastAsia="Times New Roman" w:hAnsi="Segoe UI" w:cs="Segoe UI"/>
          <w:color w:val="374151"/>
          <w:sz w:val="20"/>
          <w:szCs w:val="20"/>
        </w:rPr>
        <w:t>Visual Markings: Icons, watermarks, or colors to signify label.</w:t>
      </w:r>
    </w:p>
    <w:p w:rsidR="00D979AD" w:rsidRPr="00D979AD" w:rsidRDefault="00D979AD" w:rsidP="009521FC">
      <w:pPr>
        <w:numPr>
          <w:ilvl w:val="2"/>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D979AD">
        <w:rPr>
          <w:rFonts w:ascii="Segoe UI" w:eastAsia="Times New Roman" w:hAnsi="Segoe UI" w:cs="Segoe UI"/>
          <w:color w:val="374151"/>
          <w:sz w:val="20"/>
          <w:szCs w:val="20"/>
        </w:rPr>
        <w:t>Protection Settings: Encryption, access controls, and data loss prevention (DLP) policies.</w:t>
      </w:r>
    </w:p>
    <w:p w:rsidR="00D979AD" w:rsidRPr="00D979AD" w:rsidRDefault="00D979AD" w:rsidP="009521FC">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979AD">
        <w:rPr>
          <w:rFonts w:ascii="Segoe UI" w:eastAsia="Times New Roman" w:hAnsi="Segoe UI" w:cs="Segoe UI"/>
          <w:b/>
          <w:bCs/>
          <w:color w:val="374151"/>
          <w:sz w:val="20"/>
          <w:szCs w:val="20"/>
          <w:bdr w:val="single" w:sz="2" w:space="0" w:color="D9D9E3" w:frame="1"/>
        </w:rPr>
        <w:t>Label Templates</w:t>
      </w:r>
      <w:r w:rsidRPr="00D979AD">
        <w:rPr>
          <w:rFonts w:ascii="Segoe UI" w:eastAsia="Times New Roman" w:hAnsi="Segoe UI" w:cs="Segoe UI"/>
          <w:color w:val="374151"/>
          <w:sz w:val="20"/>
          <w:szCs w:val="20"/>
        </w:rPr>
        <w:t>:</w:t>
      </w:r>
    </w:p>
    <w:p w:rsidR="00D979AD" w:rsidRPr="00D979AD" w:rsidRDefault="00D979AD" w:rsidP="009521FC">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979AD">
        <w:rPr>
          <w:rFonts w:ascii="Segoe UI" w:eastAsia="Times New Roman" w:hAnsi="Segoe UI" w:cs="Segoe UI"/>
          <w:color w:val="374151"/>
          <w:sz w:val="20"/>
          <w:szCs w:val="20"/>
        </w:rPr>
        <w:lastRenderedPageBreak/>
        <w:t>Create label templates to apply consistent settings across multiple labels.</w:t>
      </w:r>
    </w:p>
    <w:p w:rsidR="00D979AD" w:rsidRPr="00D979AD" w:rsidRDefault="00D979AD" w:rsidP="009521FC">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979AD">
        <w:rPr>
          <w:rFonts w:ascii="Segoe UI" w:eastAsia="Times New Roman" w:hAnsi="Segoe UI" w:cs="Segoe UI"/>
          <w:b/>
          <w:bCs/>
          <w:color w:val="374151"/>
          <w:sz w:val="20"/>
          <w:szCs w:val="20"/>
          <w:bdr w:val="single" w:sz="2" w:space="0" w:color="D9D9E3" w:frame="1"/>
        </w:rPr>
        <w:t>Permissions and Labeling Policies</w:t>
      </w:r>
      <w:r w:rsidRPr="00D979AD">
        <w:rPr>
          <w:rFonts w:ascii="Segoe UI" w:eastAsia="Times New Roman" w:hAnsi="Segoe UI" w:cs="Segoe UI"/>
          <w:color w:val="374151"/>
          <w:sz w:val="20"/>
          <w:szCs w:val="20"/>
        </w:rPr>
        <w:t>:</w:t>
      </w:r>
    </w:p>
    <w:p w:rsidR="00D979AD" w:rsidRPr="00D979AD" w:rsidRDefault="00D979AD" w:rsidP="009521FC">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979AD">
        <w:rPr>
          <w:rFonts w:ascii="Segoe UI" w:eastAsia="Times New Roman" w:hAnsi="Segoe UI" w:cs="Segoe UI"/>
          <w:color w:val="374151"/>
          <w:sz w:val="20"/>
          <w:szCs w:val="20"/>
        </w:rPr>
        <w:t>Specify who can assign labels and under what conditions.</w:t>
      </w:r>
    </w:p>
    <w:p w:rsidR="00D979AD" w:rsidRPr="00D979AD" w:rsidRDefault="00D979AD" w:rsidP="009521FC">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979AD">
        <w:rPr>
          <w:rFonts w:ascii="Segoe UI" w:eastAsia="Times New Roman" w:hAnsi="Segoe UI" w:cs="Segoe UI"/>
          <w:b/>
          <w:bCs/>
          <w:color w:val="374151"/>
          <w:sz w:val="20"/>
          <w:szCs w:val="20"/>
          <w:bdr w:val="single" w:sz="2" w:space="0" w:color="D9D9E3" w:frame="1"/>
        </w:rPr>
        <w:t>Automated Labeling</w:t>
      </w:r>
      <w:r w:rsidRPr="00D979AD">
        <w:rPr>
          <w:rFonts w:ascii="Segoe UI" w:eastAsia="Times New Roman" w:hAnsi="Segoe UI" w:cs="Segoe UI"/>
          <w:color w:val="374151"/>
          <w:sz w:val="20"/>
          <w:szCs w:val="20"/>
        </w:rPr>
        <w:t>:</w:t>
      </w:r>
    </w:p>
    <w:p w:rsidR="00D979AD" w:rsidRPr="00D979AD" w:rsidRDefault="00D979AD" w:rsidP="009521FC">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979AD">
        <w:rPr>
          <w:rFonts w:ascii="Segoe UI" w:eastAsia="Times New Roman" w:hAnsi="Segoe UI" w:cs="Segoe UI"/>
          <w:color w:val="374151"/>
          <w:sz w:val="20"/>
          <w:szCs w:val="20"/>
        </w:rPr>
        <w:t>Use auto-labeling policies to apply labels automatically based on content inspection.</w:t>
      </w:r>
    </w:p>
    <w:p w:rsidR="00D979AD" w:rsidRPr="00D979AD" w:rsidRDefault="00D979AD" w:rsidP="009521FC">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979AD">
        <w:rPr>
          <w:rFonts w:ascii="Segoe UI" w:eastAsia="Times New Roman" w:hAnsi="Segoe UI" w:cs="Segoe UI"/>
          <w:b/>
          <w:bCs/>
          <w:color w:val="374151"/>
          <w:sz w:val="20"/>
          <w:szCs w:val="20"/>
          <w:bdr w:val="single" w:sz="2" w:space="0" w:color="D9D9E3" w:frame="1"/>
        </w:rPr>
        <w:t>Testing and Validation</w:t>
      </w:r>
      <w:r w:rsidRPr="00D979AD">
        <w:rPr>
          <w:rFonts w:ascii="Segoe UI" w:eastAsia="Times New Roman" w:hAnsi="Segoe UI" w:cs="Segoe UI"/>
          <w:color w:val="374151"/>
          <w:sz w:val="20"/>
          <w:szCs w:val="20"/>
        </w:rPr>
        <w:t>:</w:t>
      </w:r>
    </w:p>
    <w:p w:rsidR="00D979AD" w:rsidRPr="00D979AD" w:rsidRDefault="00D979AD" w:rsidP="009521FC">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979AD">
        <w:rPr>
          <w:rFonts w:ascii="Segoe UI" w:eastAsia="Times New Roman" w:hAnsi="Segoe UI" w:cs="Segoe UI"/>
          <w:color w:val="374151"/>
          <w:sz w:val="20"/>
          <w:szCs w:val="20"/>
        </w:rPr>
        <w:t>Validate labels on sample data to ensure they correctly identify and protect sensitive content.</w:t>
      </w:r>
    </w:p>
    <w:p w:rsidR="00D979AD" w:rsidRPr="00D979AD" w:rsidRDefault="00D979AD" w:rsidP="009521FC">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979AD">
        <w:rPr>
          <w:rFonts w:ascii="Segoe UI" w:eastAsia="Times New Roman" w:hAnsi="Segoe UI" w:cs="Segoe UI"/>
          <w:b/>
          <w:bCs/>
          <w:color w:val="374151"/>
          <w:sz w:val="20"/>
          <w:szCs w:val="20"/>
          <w:bdr w:val="single" w:sz="2" w:space="0" w:color="D9D9E3" w:frame="1"/>
        </w:rPr>
        <w:t>Integration with DLP</w:t>
      </w:r>
      <w:r w:rsidRPr="00D979AD">
        <w:rPr>
          <w:rFonts w:ascii="Segoe UI" w:eastAsia="Times New Roman" w:hAnsi="Segoe UI" w:cs="Segoe UI"/>
          <w:color w:val="374151"/>
          <w:sz w:val="20"/>
          <w:szCs w:val="20"/>
        </w:rPr>
        <w:t>:</w:t>
      </w:r>
    </w:p>
    <w:p w:rsidR="00D979AD" w:rsidRPr="00D979AD" w:rsidRDefault="00D979AD" w:rsidP="009521FC">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979AD">
        <w:rPr>
          <w:rFonts w:ascii="Segoe UI" w:eastAsia="Times New Roman" w:hAnsi="Segoe UI" w:cs="Segoe UI"/>
          <w:color w:val="374151"/>
          <w:sz w:val="20"/>
          <w:szCs w:val="20"/>
        </w:rPr>
        <w:t>Integrate sensitivity labels with DLP policies to enforce actions on labeled content.</w:t>
      </w:r>
    </w:p>
    <w:p w:rsidR="00D979AD" w:rsidRPr="00D979AD" w:rsidRDefault="00D979AD" w:rsidP="009521FC">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979AD">
        <w:rPr>
          <w:rFonts w:ascii="Segoe UI" w:eastAsia="Times New Roman" w:hAnsi="Segoe UI" w:cs="Segoe UI"/>
          <w:b/>
          <w:bCs/>
          <w:color w:val="374151"/>
          <w:sz w:val="20"/>
          <w:szCs w:val="20"/>
          <w:bdr w:val="single" w:sz="2" w:space="0" w:color="D9D9E3" w:frame="1"/>
        </w:rPr>
        <w:t>Deployment</w:t>
      </w:r>
      <w:r w:rsidRPr="00D979AD">
        <w:rPr>
          <w:rFonts w:ascii="Segoe UI" w:eastAsia="Times New Roman" w:hAnsi="Segoe UI" w:cs="Segoe UI"/>
          <w:color w:val="374151"/>
          <w:sz w:val="20"/>
          <w:szCs w:val="20"/>
        </w:rPr>
        <w:t>:</w:t>
      </w:r>
    </w:p>
    <w:p w:rsidR="00D979AD" w:rsidRPr="00D979AD" w:rsidRDefault="00D979AD" w:rsidP="009521FC">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979AD">
        <w:rPr>
          <w:rFonts w:ascii="Segoe UI" w:eastAsia="Times New Roman" w:hAnsi="Segoe UI" w:cs="Segoe UI"/>
          <w:color w:val="374151"/>
          <w:sz w:val="20"/>
          <w:szCs w:val="20"/>
        </w:rPr>
        <w:t>Deploy labels to content locations like SharePoint, OneDrive, Exchange, and Teams.</w:t>
      </w:r>
    </w:p>
    <w:p w:rsidR="00D979AD" w:rsidRPr="00D979AD" w:rsidRDefault="00D979AD" w:rsidP="009521FC">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979AD">
        <w:rPr>
          <w:rFonts w:ascii="Segoe UI" w:eastAsia="Times New Roman" w:hAnsi="Segoe UI" w:cs="Segoe UI"/>
          <w:b/>
          <w:bCs/>
          <w:color w:val="374151"/>
          <w:sz w:val="20"/>
          <w:szCs w:val="20"/>
          <w:bdr w:val="single" w:sz="2" w:space="0" w:color="D9D9E3" w:frame="1"/>
        </w:rPr>
        <w:t>User Training</w:t>
      </w:r>
      <w:r w:rsidRPr="00D979AD">
        <w:rPr>
          <w:rFonts w:ascii="Segoe UI" w:eastAsia="Times New Roman" w:hAnsi="Segoe UI" w:cs="Segoe UI"/>
          <w:color w:val="374151"/>
          <w:sz w:val="20"/>
          <w:szCs w:val="20"/>
        </w:rPr>
        <w:t>:</w:t>
      </w:r>
    </w:p>
    <w:p w:rsidR="00D979AD" w:rsidRPr="00D979AD" w:rsidRDefault="00D979AD" w:rsidP="009521FC">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979AD">
        <w:rPr>
          <w:rFonts w:ascii="Segoe UI" w:eastAsia="Times New Roman" w:hAnsi="Segoe UI" w:cs="Segoe UI"/>
          <w:color w:val="374151"/>
          <w:sz w:val="20"/>
          <w:szCs w:val="20"/>
        </w:rPr>
        <w:t>Educate users on the meaning and proper use of sensitivity labels.</w:t>
      </w:r>
    </w:p>
    <w:p w:rsidR="00D979AD" w:rsidRPr="00D979AD" w:rsidRDefault="00D979AD" w:rsidP="009521FC">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979AD">
        <w:rPr>
          <w:rFonts w:ascii="Segoe UI" w:eastAsia="Times New Roman" w:hAnsi="Segoe UI" w:cs="Segoe UI"/>
          <w:b/>
          <w:bCs/>
          <w:color w:val="374151"/>
          <w:sz w:val="20"/>
          <w:szCs w:val="20"/>
          <w:bdr w:val="single" w:sz="2" w:space="0" w:color="D9D9E3" w:frame="1"/>
        </w:rPr>
        <w:t>Documentation</w:t>
      </w:r>
      <w:r w:rsidRPr="00D979AD">
        <w:rPr>
          <w:rFonts w:ascii="Segoe UI" w:eastAsia="Times New Roman" w:hAnsi="Segoe UI" w:cs="Segoe UI"/>
          <w:color w:val="374151"/>
          <w:sz w:val="20"/>
          <w:szCs w:val="20"/>
        </w:rPr>
        <w:t>:</w:t>
      </w:r>
    </w:p>
    <w:p w:rsidR="00D979AD" w:rsidRPr="00D979AD" w:rsidRDefault="00D979AD" w:rsidP="009521FC">
      <w:pPr>
        <w:numPr>
          <w:ilvl w:val="1"/>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979AD">
        <w:rPr>
          <w:rFonts w:ascii="Segoe UI" w:eastAsia="Times New Roman" w:hAnsi="Segoe UI" w:cs="Segoe UI"/>
          <w:color w:val="374151"/>
          <w:sz w:val="20"/>
          <w:szCs w:val="20"/>
        </w:rPr>
        <w:t>Maintain documentation on label definitions, settings, and deployment.</w:t>
      </w:r>
    </w:p>
    <w:p w:rsidR="00D979AD" w:rsidRPr="00D979AD" w:rsidRDefault="00D979AD" w:rsidP="00D979AD"/>
    <w:p w:rsidR="00344A38" w:rsidRDefault="00344A38" w:rsidP="00D979AD">
      <w:pPr>
        <w:pStyle w:val="Heading3"/>
        <w:rPr>
          <w:rFonts w:eastAsia="Times New Roman"/>
        </w:rPr>
      </w:pPr>
      <w:r w:rsidRPr="00344A38">
        <w:rPr>
          <w:rFonts w:eastAsia="Times New Roman"/>
        </w:rPr>
        <w:t>Configure and manage sensitivity label policies</w:t>
      </w:r>
    </w:p>
    <w:p w:rsidR="00D979AD" w:rsidRPr="00D979AD" w:rsidRDefault="00D979AD" w:rsidP="009521FC">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979AD">
        <w:rPr>
          <w:rFonts w:ascii="Segoe UI" w:eastAsia="Times New Roman" w:hAnsi="Segoe UI" w:cs="Segoe UI"/>
          <w:b/>
          <w:bCs/>
          <w:color w:val="374151"/>
          <w:sz w:val="20"/>
          <w:szCs w:val="20"/>
          <w:bdr w:val="single" w:sz="2" w:space="0" w:color="D9D9E3" w:frame="1"/>
        </w:rPr>
        <w:t>Sensitivity Label Policies</w:t>
      </w:r>
      <w:r w:rsidRPr="00D979AD">
        <w:rPr>
          <w:rFonts w:ascii="Segoe UI" w:eastAsia="Times New Roman" w:hAnsi="Segoe UI" w:cs="Segoe UI"/>
          <w:color w:val="374151"/>
          <w:sz w:val="20"/>
          <w:szCs w:val="20"/>
        </w:rPr>
        <w:t>:</w:t>
      </w:r>
    </w:p>
    <w:p w:rsidR="00D979AD" w:rsidRPr="00D979AD" w:rsidRDefault="00D979AD" w:rsidP="009521FC">
      <w:pPr>
        <w:numPr>
          <w:ilvl w:val="1"/>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979AD">
        <w:rPr>
          <w:rFonts w:ascii="Segoe UI" w:eastAsia="Times New Roman" w:hAnsi="Segoe UI" w:cs="Segoe UI"/>
          <w:color w:val="374151"/>
          <w:sz w:val="20"/>
          <w:szCs w:val="20"/>
        </w:rPr>
        <w:t>Sensitivity label policies define how labels are applied and enforced across an organization's data.</w:t>
      </w:r>
    </w:p>
    <w:p w:rsidR="00D979AD" w:rsidRPr="00D979AD" w:rsidRDefault="00D979AD" w:rsidP="009521FC">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979AD">
        <w:rPr>
          <w:rFonts w:ascii="Segoe UI" w:eastAsia="Times New Roman" w:hAnsi="Segoe UI" w:cs="Segoe UI"/>
          <w:b/>
          <w:bCs/>
          <w:color w:val="374151"/>
          <w:sz w:val="20"/>
          <w:szCs w:val="20"/>
          <w:bdr w:val="single" w:sz="2" w:space="0" w:color="D9D9E3" w:frame="1"/>
        </w:rPr>
        <w:t>Configuration Steps</w:t>
      </w:r>
      <w:r w:rsidRPr="00D979AD">
        <w:rPr>
          <w:rFonts w:ascii="Segoe UI" w:eastAsia="Times New Roman" w:hAnsi="Segoe UI" w:cs="Segoe UI"/>
          <w:color w:val="374151"/>
          <w:sz w:val="20"/>
          <w:szCs w:val="20"/>
        </w:rPr>
        <w:t>:</w:t>
      </w:r>
    </w:p>
    <w:p w:rsidR="00D979AD" w:rsidRPr="00D979AD" w:rsidRDefault="00D979AD" w:rsidP="009521FC">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hanging="360"/>
        <w:rPr>
          <w:rFonts w:ascii="Segoe UI" w:eastAsia="Times New Roman" w:hAnsi="Segoe UI" w:cs="Segoe UI"/>
          <w:color w:val="374151"/>
          <w:sz w:val="20"/>
          <w:szCs w:val="20"/>
        </w:rPr>
      </w:pPr>
      <w:r w:rsidRPr="00D979AD">
        <w:rPr>
          <w:rFonts w:ascii="Segoe UI" w:eastAsia="Times New Roman" w:hAnsi="Segoe UI" w:cs="Segoe UI"/>
          <w:b/>
          <w:bCs/>
          <w:color w:val="374151"/>
          <w:sz w:val="20"/>
          <w:szCs w:val="20"/>
          <w:bdr w:val="single" w:sz="2" w:space="0" w:color="D9D9E3" w:frame="1"/>
        </w:rPr>
        <w:t>Access Settings</w:t>
      </w:r>
      <w:r w:rsidRPr="00D979AD">
        <w:rPr>
          <w:rFonts w:ascii="Segoe UI" w:eastAsia="Times New Roman" w:hAnsi="Segoe UI" w:cs="Segoe UI"/>
          <w:color w:val="374151"/>
          <w:sz w:val="20"/>
          <w:szCs w:val="20"/>
        </w:rPr>
        <w:t>: Go to the Microsoft 365 Compliance Center or Azure Portal.</w:t>
      </w:r>
    </w:p>
    <w:p w:rsidR="00D979AD" w:rsidRPr="00D979AD" w:rsidRDefault="00D979AD" w:rsidP="009521FC">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hanging="360"/>
        <w:rPr>
          <w:rFonts w:ascii="Segoe UI" w:eastAsia="Times New Roman" w:hAnsi="Segoe UI" w:cs="Segoe UI"/>
          <w:color w:val="374151"/>
          <w:sz w:val="20"/>
          <w:szCs w:val="20"/>
        </w:rPr>
      </w:pPr>
      <w:r w:rsidRPr="00D979AD">
        <w:rPr>
          <w:rFonts w:ascii="Segoe UI" w:eastAsia="Times New Roman" w:hAnsi="Segoe UI" w:cs="Segoe UI"/>
          <w:b/>
          <w:bCs/>
          <w:color w:val="374151"/>
          <w:sz w:val="20"/>
          <w:szCs w:val="20"/>
          <w:bdr w:val="single" w:sz="2" w:space="0" w:color="D9D9E3" w:frame="1"/>
        </w:rPr>
        <w:t>Create Label Policy</w:t>
      </w:r>
      <w:r w:rsidRPr="00D979AD">
        <w:rPr>
          <w:rFonts w:ascii="Segoe UI" w:eastAsia="Times New Roman" w:hAnsi="Segoe UI" w:cs="Segoe UI"/>
          <w:color w:val="374151"/>
          <w:sz w:val="20"/>
          <w:szCs w:val="20"/>
        </w:rPr>
        <w:t>: Define a new label policy, specifying:</w:t>
      </w:r>
    </w:p>
    <w:p w:rsidR="00D979AD" w:rsidRPr="00D979AD" w:rsidRDefault="00D979AD" w:rsidP="009521FC">
      <w:pPr>
        <w:numPr>
          <w:ilvl w:val="2"/>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D979AD">
        <w:rPr>
          <w:rFonts w:ascii="Segoe UI" w:eastAsia="Times New Roman" w:hAnsi="Segoe UI" w:cs="Segoe UI"/>
          <w:color w:val="374151"/>
          <w:sz w:val="20"/>
          <w:szCs w:val="20"/>
        </w:rPr>
        <w:t xml:space="preserve">Label assignments: Who gets which </w:t>
      </w:r>
      <w:proofErr w:type="gramStart"/>
      <w:r w:rsidRPr="00D979AD">
        <w:rPr>
          <w:rFonts w:ascii="Segoe UI" w:eastAsia="Times New Roman" w:hAnsi="Segoe UI" w:cs="Segoe UI"/>
          <w:color w:val="374151"/>
          <w:sz w:val="20"/>
          <w:szCs w:val="20"/>
        </w:rPr>
        <w:t>labels.</w:t>
      </w:r>
      <w:proofErr w:type="gramEnd"/>
    </w:p>
    <w:p w:rsidR="00D979AD" w:rsidRPr="00D979AD" w:rsidRDefault="00D979AD" w:rsidP="009521FC">
      <w:pPr>
        <w:numPr>
          <w:ilvl w:val="2"/>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D979AD">
        <w:rPr>
          <w:rFonts w:ascii="Segoe UI" w:eastAsia="Times New Roman" w:hAnsi="Segoe UI" w:cs="Segoe UI"/>
          <w:color w:val="374151"/>
          <w:sz w:val="20"/>
          <w:szCs w:val="20"/>
        </w:rPr>
        <w:t>Label behavior: How labels affect data (e.g., encryption, access controls).</w:t>
      </w:r>
    </w:p>
    <w:p w:rsidR="00D979AD" w:rsidRPr="00D979AD" w:rsidRDefault="00D979AD" w:rsidP="009521FC">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hanging="360"/>
        <w:rPr>
          <w:rFonts w:ascii="Segoe UI" w:eastAsia="Times New Roman" w:hAnsi="Segoe UI" w:cs="Segoe UI"/>
          <w:color w:val="374151"/>
          <w:sz w:val="20"/>
          <w:szCs w:val="20"/>
        </w:rPr>
      </w:pPr>
      <w:r w:rsidRPr="00D979AD">
        <w:rPr>
          <w:rFonts w:ascii="Segoe UI" w:eastAsia="Times New Roman" w:hAnsi="Segoe UI" w:cs="Segoe UI"/>
          <w:b/>
          <w:bCs/>
          <w:color w:val="374151"/>
          <w:sz w:val="20"/>
          <w:szCs w:val="20"/>
          <w:bdr w:val="single" w:sz="2" w:space="0" w:color="D9D9E3" w:frame="1"/>
        </w:rPr>
        <w:t>Apply to Locations</w:t>
      </w:r>
      <w:r w:rsidRPr="00D979AD">
        <w:rPr>
          <w:rFonts w:ascii="Segoe UI" w:eastAsia="Times New Roman" w:hAnsi="Segoe UI" w:cs="Segoe UI"/>
          <w:color w:val="374151"/>
          <w:sz w:val="20"/>
          <w:szCs w:val="20"/>
        </w:rPr>
        <w:t xml:space="preserve">: Choose where the label policy applies (e.g., SharePoint, OneDrive, </w:t>
      </w:r>
      <w:proofErr w:type="gramStart"/>
      <w:r w:rsidRPr="00D979AD">
        <w:rPr>
          <w:rFonts w:ascii="Segoe UI" w:eastAsia="Times New Roman" w:hAnsi="Segoe UI" w:cs="Segoe UI"/>
          <w:color w:val="374151"/>
          <w:sz w:val="20"/>
          <w:szCs w:val="20"/>
        </w:rPr>
        <w:t>Exchange</w:t>
      </w:r>
      <w:proofErr w:type="gramEnd"/>
      <w:r w:rsidRPr="00D979AD">
        <w:rPr>
          <w:rFonts w:ascii="Segoe UI" w:eastAsia="Times New Roman" w:hAnsi="Segoe UI" w:cs="Segoe UI"/>
          <w:color w:val="374151"/>
          <w:sz w:val="20"/>
          <w:szCs w:val="20"/>
        </w:rPr>
        <w:t>).</w:t>
      </w:r>
    </w:p>
    <w:p w:rsidR="00D979AD" w:rsidRPr="00D979AD" w:rsidRDefault="00D979AD" w:rsidP="009521FC">
      <w:pPr>
        <w:numPr>
          <w:ilvl w:val="1"/>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hanging="360"/>
        <w:rPr>
          <w:rFonts w:ascii="Segoe UI" w:eastAsia="Times New Roman" w:hAnsi="Segoe UI" w:cs="Segoe UI"/>
          <w:color w:val="374151"/>
          <w:sz w:val="20"/>
          <w:szCs w:val="20"/>
        </w:rPr>
      </w:pPr>
      <w:r w:rsidRPr="00D979AD">
        <w:rPr>
          <w:rFonts w:ascii="Segoe UI" w:eastAsia="Times New Roman" w:hAnsi="Segoe UI" w:cs="Segoe UI"/>
          <w:b/>
          <w:bCs/>
          <w:color w:val="374151"/>
          <w:sz w:val="20"/>
          <w:szCs w:val="20"/>
          <w:bdr w:val="single" w:sz="2" w:space="0" w:color="D9D9E3" w:frame="1"/>
        </w:rPr>
        <w:t>Assign to Users or Groups</w:t>
      </w:r>
      <w:r w:rsidRPr="00D979AD">
        <w:rPr>
          <w:rFonts w:ascii="Segoe UI" w:eastAsia="Times New Roman" w:hAnsi="Segoe UI" w:cs="Segoe UI"/>
          <w:color w:val="374151"/>
          <w:sz w:val="20"/>
          <w:szCs w:val="20"/>
        </w:rPr>
        <w:t>: Specify who the policy applies to (users, groups).</w:t>
      </w:r>
    </w:p>
    <w:p w:rsidR="00D979AD" w:rsidRPr="00D979AD" w:rsidRDefault="00D979AD" w:rsidP="009521FC">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979AD">
        <w:rPr>
          <w:rFonts w:ascii="Segoe UI" w:eastAsia="Times New Roman" w:hAnsi="Segoe UI" w:cs="Segoe UI"/>
          <w:b/>
          <w:bCs/>
          <w:color w:val="374151"/>
          <w:sz w:val="20"/>
          <w:szCs w:val="20"/>
          <w:bdr w:val="single" w:sz="2" w:space="0" w:color="D9D9E3" w:frame="1"/>
        </w:rPr>
        <w:t>Scope and Priority</w:t>
      </w:r>
      <w:r w:rsidRPr="00D979AD">
        <w:rPr>
          <w:rFonts w:ascii="Segoe UI" w:eastAsia="Times New Roman" w:hAnsi="Segoe UI" w:cs="Segoe UI"/>
          <w:color w:val="374151"/>
          <w:sz w:val="20"/>
          <w:szCs w:val="20"/>
        </w:rPr>
        <w:t>:</w:t>
      </w:r>
    </w:p>
    <w:p w:rsidR="00D979AD" w:rsidRPr="00D979AD" w:rsidRDefault="00D979AD" w:rsidP="009521FC">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979AD">
        <w:rPr>
          <w:rFonts w:ascii="Segoe UI" w:eastAsia="Times New Roman" w:hAnsi="Segoe UI" w:cs="Segoe UI"/>
          <w:color w:val="374151"/>
          <w:sz w:val="20"/>
          <w:szCs w:val="20"/>
        </w:rPr>
        <w:t>Determine the scope and priority of label policies to avoid conflicts and ensure consistency.</w:t>
      </w:r>
    </w:p>
    <w:p w:rsidR="00D979AD" w:rsidRPr="00D979AD" w:rsidRDefault="00D979AD" w:rsidP="009521FC">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979AD">
        <w:rPr>
          <w:rFonts w:ascii="Segoe UI" w:eastAsia="Times New Roman" w:hAnsi="Segoe UI" w:cs="Segoe UI"/>
          <w:b/>
          <w:bCs/>
          <w:color w:val="374151"/>
          <w:sz w:val="20"/>
          <w:szCs w:val="20"/>
          <w:bdr w:val="single" w:sz="2" w:space="0" w:color="D9D9E3" w:frame="1"/>
        </w:rPr>
        <w:t>Auto-Labeling Policies</w:t>
      </w:r>
      <w:r w:rsidRPr="00D979AD">
        <w:rPr>
          <w:rFonts w:ascii="Segoe UI" w:eastAsia="Times New Roman" w:hAnsi="Segoe UI" w:cs="Segoe UI"/>
          <w:color w:val="374151"/>
          <w:sz w:val="20"/>
          <w:szCs w:val="20"/>
        </w:rPr>
        <w:t>:</w:t>
      </w:r>
    </w:p>
    <w:p w:rsidR="00D979AD" w:rsidRPr="00D979AD" w:rsidRDefault="00D979AD" w:rsidP="009521FC">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979AD">
        <w:rPr>
          <w:rFonts w:ascii="Segoe UI" w:eastAsia="Times New Roman" w:hAnsi="Segoe UI" w:cs="Segoe UI"/>
          <w:color w:val="374151"/>
          <w:sz w:val="20"/>
          <w:szCs w:val="20"/>
        </w:rPr>
        <w:t>Implement auto-labeling policies to automatically apply labels based on content inspection.</w:t>
      </w:r>
    </w:p>
    <w:p w:rsidR="00D979AD" w:rsidRPr="00D979AD" w:rsidRDefault="00D979AD" w:rsidP="009521FC">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979AD">
        <w:rPr>
          <w:rFonts w:ascii="Segoe UI" w:eastAsia="Times New Roman" w:hAnsi="Segoe UI" w:cs="Segoe UI"/>
          <w:b/>
          <w:bCs/>
          <w:color w:val="374151"/>
          <w:sz w:val="20"/>
          <w:szCs w:val="20"/>
          <w:bdr w:val="single" w:sz="2" w:space="0" w:color="D9D9E3" w:frame="1"/>
        </w:rPr>
        <w:t>Testing and Validation</w:t>
      </w:r>
      <w:r w:rsidRPr="00D979AD">
        <w:rPr>
          <w:rFonts w:ascii="Segoe UI" w:eastAsia="Times New Roman" w:hAnsi="Segoe UI" w:cs="Segoe UI"/>
          <w:color w:val="374151"/>
          <w:sz w:val="20"/>
          <w:szCs w:val="20"/>
        </w:rPr>
        <w:t>:</w:t>
      </w:r>
    </w:p>
    <w:p w:rsidR="00D979AD" w:rsidRPr="00D979AD" w:rsidRDefault="00D979AD" w:rsidP="009521FC">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979AD">
        <w:rPr>
          <w:rFonts w:ascii="Segoe UI" w:eastAsia="Times New Roman" w:hAnsi="Segoe UI" w:cs="Segoe UI"/>
          <w:color w:val="374151"/>
          <w:sz w:val="20"/>
          <w:szCs w:val="20"/>
        </w:rPr>
        <w:t>Test label policies on sample data to ensure they function as intended.</w:t>
      </w:r>
    </w:p>
    <w:p w:rsidR="00D979AD" w:rsidRPr="00D979AD" w:rsidRDefault="00D979AD" w:rsidP="009521FC">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979AD">
        <w:rPr>
          <w:rFonts w:ascii="Segoe UI" w:eastAsia="Times New Roman" w:hAnsi="Segoe UI" w:cs="Segoe UI"/>
          <w:b/>
          <w:bCs/>
          <w:color w:val="374151"/>
          <w:sz w:val="20"/>
          <w:szCs w:val="20"/>
          <w:bdr w:val="single" w:sz="2" w:space="0" w:color="D9D9E3" w:frame="1"/>
        </w:rPr>
        <w:t>Monitoring and Reporting</w:t>
      </w:r>
      <w:r w:rsidRPr="00D979AD">
        <w:rPr>
          <w:rFonts w:ascii="Segoe UI" w:eastAsia="Times New Roman" w:hAnsi="Segoe UI" w:cs="Segoe UI"/>
          <w:color w:val="374151"/>
          <w:sz w:val="20"/>
          <w:szCs w:val="20"/>
        </w:rPr>
        <w:t>:</w:t>
      </w:r>
    </w:p>
    <w:p w:rsidR="00D979AD" w:rsidRPr="00D979AD" w:rsidRDefault="00D979AD" w:rsidP="009521FC">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979AD">
        <w:rPr>
          <w:rFonts w:ascii="Segoe UI" w:eastAsia="Times New Roman" w:hAnsi="Segoe UI" w:cs="Segoe UI"/>
          <w:color w:val="374151"/>
          <w:sz w:val="20"/>
          <w:szCs w:val="20"/>
        </w:rPr>
        <w:t>Monitor label policy compliance and use reports to track labeling activities.</w:t>
      </w:r>
    </w:p>
    <w:p w:rsidR="00D979AD" w:rsidRPr="00D979AD" w:rsidRDefault="00D979AD" w:rsidP="009521FC">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979AD">
        <w:rPr>
          <w:rFonts w:ascii="Segoe UI" w:eastAsia="Times New Roman" w:hAnsi="Segoe UI" w:cs="Segoe UI"/>
          <w:b/>
          <w:bCs/>
          <w:color w:val="374151"/>
          <w:sz w:val="20"/>
          <w:szCs w:val="20"/>
          <w:bdr w:val="single" w:sz="2" w:space="0" w:color="D9D9E3" w:frame="1"/>
        </w:rPr>
        <w:t>Revocation and Updates</w:t>
      </w:r>
      <w:r w:rsidRPr="00D979AD">
        <w:rPr>
          <w:rFonts w:ascii="Segoe UI" w:eastAsia="Times New Roman" w:hAnsi="Segoe UI" w:cs="Segoe UI"/>
          <w:color w:val="374151"/>
          <w:sz w:val="20"/>
          <w:szCs w:val="20"/>
        </w:rPr>
        <w:t>:</w:t>
      </w:r>
    </w:p>
    <w:p w:rsidR="00D979AD" w:rsidRPr="00D979AD" w:rsidRDefault="00D979AD" w:rsidP="009521FC">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979AD">
        <w:rPr>
          <w:rFonts w:ascii="Segoe UI" w:eastAsia="Times New Roman" w:hAnsi="Segoe UI" w:cs="Segoe UI"/>
          <w:color w:val="374151"/>
          <w:sz w:val="20"/>
          <w:szCs w:val="20"/>
        </w:rPr>
        <w:t>Configure label policies to revoke or update labels when needed.</w:t>
      </w:r>
    </w:p>
    <w:p w:rsidR="00D979AD" w:rsidRPr="00D979AD" w:rsidRDefault="00D979AD" w:rsidP="009521FC">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979AD">
        <w:rPr>
          <w:rFonts w:ascii="Segoe UI" w:eastAsia="Times New Roman" w:hAnsi="Segoe UI" w:cs="Segoe UI"/>
          <w:b/>
          <w:bCs/>
          <w:color w:val="374151"/>
          <w:sz w:val="20"/>
          <w:szCs w:val="20"/>
          <w:bdr w:val="single" w:sz="2" w:space="0" w:color="D9D9E3" w:frame="1"/>
        </w:rPr>
        <w:t>Documentation</w:t>
      </w:r>
      <w:r w:rsidRPr="00D979AD">
        <w:rPr>
          <w:rFonts w:ascii="Segoe UI" w:eastAsia="Times New Roman" w:hAnsi="Segoe UI" w:cs="Segoe UI"/>
          <w:color w:val="374151"/>
          <w:sz w:val="20"/>
          <w:szCs w:val="20"/>
        </w:rPr>
        <w:t>:</w:t>
      </w:r>
    </w:p>
    <w:p w:rsidR="00D979AD" w:rsidRPr="00D979AD" w:rsidRDefault="00D979AD" w:rsidP="009521FC">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979AD">
        <w:rPr>
          <w:rFonts w:ascii="Segoe UI" w:eastAsia="Times New Roman" w:hAnsi="Segoe UI" w:cs="Segoe UI"/>
          <w:color w:val="374151"/>
          <w:sz w:val="20"/>
          <w:szCs w:val="20"/>
        </w:rPr>
        <w:t>Maintain documentation of label policies, configurations, and updates</w:t>
      </w:r>
    </w:p>
    <w:p w:rsidR="00D979AD" w:rsidRPr="00D979AD" w:rsidRDefault="00D979AD" w:rsidP="00D979AD"/>
    <w:p w:rsidR="00344A38" w:rsidRDefault="00344A38" w:rsidP="00D979AD">
      <w:pPr>
        <w:pStyle w:val="Heading3"/>
        <w:rPr>
          <w:rFonts w:eastAsia="Times New Roman"/>
        </w:rPr>
      </w:pPr>
      <w:r w:rsidRPr="00344A38">
        <w:rPr>
          <w:rFonts w:eastAsia="Times New Roman"/>
        </w:rPr>
        <w:t>Configure auto-labeling policies for sensitivity labels</w:t>
      </w:r>
    </w:p>
    <w:p w:rsidR="00D979AD" w:rsidRPr="00D979AD" w:rsidRDefault="00D979AD" w:rsidP="00D979AD"/>
    <w:p w:rsidR="00D979AD" w:rsidRPr="00585708" w:rsidRDefault="00D979AD" w:rsidP="009521FC">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585708">
        <w:rPr>
          <w:rFonts w:ascii="Segoe UI" w:eastAsia="Times New Roman" w:hAnsi="Segoe UI" w:cs="Segoe UI"/>
          <w:b/>
          <w:bCs/>
          <w:color w:val="374151"/>
          <w:sz w:val="20"/>
          <w:szCs w:val="20"/>
          <w:bdr w:val="single" w:sz="2" w:space="0" w:color="D9D9E3" w:frame="1"/>
        </w:rPr>
        <w:t>Sensitivity Label Policies</w:t>
      </w:r>
      <w:r w:rsidRPr="00585708">
        <w:rPr>
          <w:rFonts w:ascii="Segoe UI" w:eastAsia="Times New Roman" w:hAnsi="Segoe UI" w:cs="Segoe UI"/>
          <w:color w:val="374151"/>
          <w:sz w:val="20"/>
          <w:szCs w:val="20"/>
        </w:rPr>
        <w:t>:</w:t>
      </w:r>
    </w:p>
    <w:p w:rsidR="00D979AD" w:rsidRPr="00585708" w:rsidRDefault="00D979AD" w:rsidP="009521FC">
      <w:pPr>
        <w:numPr>
          <w:ilvl w:val="1"/>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585708">
        <w:rPr>
          <w:rFonts w:ascii="Segoe UI" w:eastAsia="Times New Roman" w:hAnsi="Segoe UI" w:cs="Segoe UI"/>
          <w:color w:val="374151"/>
          <w:sz w:val="20"/>
          <w:szCs w:val="20"/>
        </w:rPr>
        <w:t>Sensitivity label policies define how labels are applied and enforced across an organization's data.</w:t>
      </w:r>
    </w:p>
    <w:p w:rsidR="00D979AD" w:rsidRPr="00585708" w:rsidRDefault="00D979AD" w:rsidP="009521FC">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585708">
        <w:rPr>
          <w:rFonts w:ascii="Segoe UI" w:eastAsia="Times New Roman" w:hAnsi="Segoe UI" w:cs="Segoe UI"/>
          <w:b/>
          <w:bCs/>
          <w:color w:val="374151"/>
          <w:sz w:val="20"/>
          <w:szCs w:val="20"/>
          <w:bdr w:val="single" w:sz="2" w:space="0" w:color="D9D9E3" w:frame="1"/>
        </w:rPr>
        <w:lastRenderedPageBreak/>
        <w:t>Configuration Steps</w:t>
      </w:r>
      <w:r w:rsidRPr="00585708">
        <w:rPr>
          <w:rFonts w:ascii="Segoe UI" w:eastAsia="Times New Roman" w:hAnsi="Segoe UI" w:cs="Segoe UI"/>
          <w:color w:val="374151"/>
          <w:sz w:val="20"/>
          <w:szCs w:val="20"/>
        </w:rPr>
        <w:t>:</w:t>
      </w:r>
    </w:p>
    <w:p w:rsidR="00D979AD" w:rsidRPr="00585708" w:rsidRDefault="00D979AD" w:rsidP="009521FC">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hanging="360"/>
        <w:rPr>
          <w:rFonts w:ascii="Segoe UI" w:eastAsia="Times New Roman" w:hAnsi="Segoe UI" w:cs="Segoe UI"/>
          <w:color w:val="374151"/>
          <w:sz w:val="20"/>
          <w:szCs w:val="20"/>
        </w:rPr>
      </w:pPr>
      <w:r w:rsidRPr="00585708">
        <w:rPr>
          <w:rFonts w:ascii="Segoe UI" w:eastAsia="Times New Roman" w:hAnsi="Segoe UI" w:cs="Segoe UI"/>
          <w:b/>
          <w:bCs/>
          <w:color w:val="374151"/>
          <w:sz w:val="20"/>
          <w:szCs w:val="20"/>
          <w:bdr w:val="single" w:sz="2" w:space="0" w:color="D9D9E3" w:frame="1"/>
        </w:rPr>
        <w:t>Access Settings</w:t>
      </w:r>
      <w:r w:rsidRPr="00585708">
        <w:rPr>
          <w:rFonts w:ascii="Segoe UI" w:eastAsia="Times New Roman" w:hAnsi="Segoe UI" w:cs="Segoe UI"/>
          <w:color w:val="374151"/>
          <w:sz w:val="20"/>
          <w:szCs w:val="20"/>
        </w:rPr>
        <w:t>: Go to the Microsoft 365 Compliance Center or Azure Portal.</w:t>
      </w:r>
    </w:p>
    <w:p w:rsidR="00D979AD" w:rsidRPr="00585708" w:rsidRDefault="00D979AD" w:rsidP="009521FC">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hanging="360"/>
        <w:rPr>
          <w:rFonts w:ascii="Segoe UI" w:eastAsia="Times New Roman" w:hAnsi="Segoe UI" w:cs="Segoe UI"/>
          <w:color w:val="374151"/>
          <w:sz w:val="20"/>
          <w:szCs w:val="20"/>
        </w:rPr>
      </w:pPr>
      <w:r w:rsidRPr="00585708">
        <w:rPr>
          <w:rFonts w:ascii="Segoe UI" w:eastAsia="Times New Roman" w:hAnsi="Segoe UI" w:cs="Segoe UI"/>
          <w:b/>
          <w:bCs/>
          <w:color w:val="374151"/>
          <w:sz w:val="20"/>
          <w:szCs w:val="20"/>
          <w:bdr w:val="single" w:sz="2" w:space="0" w:color="D9D9E3" w:frame="1"/>
        </w:rPr>
        <w:t>Create Label Policy</w:t>
      </w:r>
      <w:r w:rsidRPr="00585708">
        <w:rPr>
          <w:rFonts w:ascii="Segoe UI" w:eastAsia="Times New Roman" w:hAnsi="Segoe UI" w:cs="Segoe UI"/>
          <w:color w:val="374151"/>
          <w:sz w:val="20"/>
          <w:szCs w:val="20"/>
        </w:rPr>
        <w:t>: Define a new label policy, specifying:</w:t>
      </w:r>
    </w:p>
    <w:p w:rsidR="00D979AD" w:rsidRPr="00585708" w:rsidRDefault="00D979AD" w:rsidP="009521FC">
      <w:pPr>
        <w:numPr>
          <w:ilvl w:val="2"/>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585708">
        <w:rPr>
          <w:rFonts w:ascii="Segoe UI" w:eastAsia="Times New Roman" w:hAnsi="Segoe UI" w:cs="Segoe UI"/>
          <w:color w:val="374151"/>
          <w:sz w:val="20"/>
          <w:szCs w:val="20"/>
        </w:rPr>
        <w:t xml:space="preserve">Label assignments: Who gets which </w:t>
      </w:r>
      <w:proofErr w:type="gramStart"/>
      <w:r w:rsidRPr="00585708">
        <w:rPr>
          <w:rFonts w:ascii="Segoe UI" w:eastAsia="Times New Roman" w:hAnsi="Segoe UI" w:cs="Segoe UI"/>
          <w:color w:val="374151"/>
          <w:sz w:val="20"/>
          <w:szCs w:val="20"/>
        </w:rPr>
        <w:t>labels.</w:t>
      </w:r>
      <w:proofErr w:type="gramEnd"/>
    </w:p>
    <w:p w:rsidR="00D979AD" w:rsidRPr="00585708" w:rsidRDefault="00D979AD" w:rsidP="009521FC">
      <w:pPr>
        <w:numPr>
          <w:ilvl w:val="2"/>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585708">
        <w:rPr>
          <w:rFonts w:ascii="Segoe UI" w:eastAsia="Times New Roman" w:hAnsi="Segoe UI" w:cs="Segoe UI"/>
          <w:color w:val="374151"/>
          <w:sz w:val="20"/>
          <w:szCs w:val="20"/>
        </w:rPr>
        <w:t>Label behavior: How labels affect data (e.g., encryption, access controls).</w:t>
      </w:r>
    </w:p>
    <w:p w:rsidR="00D979AD" w:rsidRPr="00585708" w:rsidRDefault="00D979AD" w:rsidP="009521FC">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hanging="360"/>
        <w:rPr>
          <w:rFonts w:ascii="Segoe UI" w:eastAsia="Times New Roman" w:hAnsi="Segoe UI" w:cs="Segoe UI"/>
          <w:color w:val="374151"/>
          <w:sz w:val="20"/>
          <w:szCs w:val="20"/>
        </w:rPr>
      </w:pPr>
      <w:r w:rsidRPr="00585708">
        <w:rPr>
          <w:rFonts w:ascii="Segoe UI" w:eastAsia="Times New Roman" w:hAnsi="Segoe UI" w:cs="Segoe UI"/>
          <w:b/>
          <w:bCs/>
          <w:color w:val="374151"/>
          <w:sz w:val="20"/>
          <w:szCs w:val="20"/>
          <w:bdr w:val="single" w:sz="2" w:space="0" w:color="D9D9E3" w:frame="1"/>
        </w:rPr>
        <w:t>Apply to Locations</w:t>
      </w:r>
      <w:r w:rsidRPr="00585708">
        <w:rPr>
          <w:rFonts w:ascii="Segoe UI" w:eastAsia="Times New Roman" w:hAnsi="Segoe UI" w:cs="Segoe UI"/>
          <w:color w:val="374151"/>
          <w:sz w:val="20"/>
          <w:szCs w:val="20"/>
        </w:rPr>
        <w:t xml:space="preserve">: Choose where the label policy applies (e.g., SharePoint, OneDrive, </w:t>
      </w:r>
      <w:proofErr w:type="gramStart"/>
      <w:r w:rsidRPr="00585708">
        <w:rPr>
          <w:rFonts w:ascii="Segoe UI" w:eastAsia="Times New Roman" w:hAnsi="Segoe UI" w:cs="Segoe UI"/>
          <w:color w:val="374151"/>
          <w:sz w:val="20"/>
          <w:szCs w:val="20"/>
        </w:rPr>
        <w:t>Exchange</w:t>
      </w:r>
      <w:proofErr w:type="gramEnd"/>
      <w:r w:rsidRPr="00585708">
        <w:rPr>
          <w:rFonts w:ascii="Segoe UI" w:eastAsia="Times New Roman" w:hAnsi="Segoe UI" w:cs="Segoe UI"/>
          <w:color w:val="374151"/>
          <w:sz w:val="20"/>
          <w:szCs w:val="20"/>
        </w:rPr>
        <w:t>).</w:t>
      </w:r>
    </w:p>
    <w:p w:rsidR="00D979AD" w:rsidRPr="00585708" w:rsidRDefault="00D979AD" w:rsidP="009521FC">
      <w:pPr>
        <w:numPr>
          <w:ilvl w:val="1"/>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hanging="360"/>
        <w:rPr>
          <w:rFonts w:ascii="Segoe UI" w:eastAsia="Times New Roman" w:hAnsi="Segoe UI" w:cs="Segoe UI"/>
          <w:color w:val="374151"/>
          <w:sz w:val="20"/>
          <w:szCs w:val="20"/>
        </w:rPr>
      </w:pPr>
      <w:r w:rsidRPr="00585708">
        <w:rPr>
          <w:rFonts w:ascii="Segoe UI" w:eastAsia="Times New Roman" w:hAnsi="Segoe UI" w:cs="Segoe UI"/>
          <w:b/>
          <w:bCs/>
          <w:color w:val="374151"/>
          <w:sz w:val="20"/>
          <w:szCs w:val="20"/>
          <w:bdr w:val="single" w:sz="2" w:space="0" w:color="D9D9E3" w:frame="1"/>
        </w:rPr>
        <w:t>Assign to Users or Groups</w:t>
      </w:r>
      <w:r w:rsidRPr="00585708">
        <w:rPr>
          <w:rFonts w:ascii="Segoe UI" w:eastAsia="Times New Roman" w:hAnsi="Segoe UI" w:cs="Segoe UI"/>
          <w:color w:val="374151"/>
          <w:sz w:val="20"/>
          <w:szCs w:val="20"/>
        </w:rPr>
        <w:t>: Specify who the policy applies to (users, groups).</w:t>
      </w:r>
    </w:p>
    <w:p w:rsidR="00D979AD" w:rsidRPr="00585708" w:rsidRDefault="00D979AD" w:rsidP="009521FC">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585708">
        <w:rPr>
          <w:rFonts w:ascii="Segoe UI" w:eastAsia="Times New Roman" w:hAnsi="Segoe UI" w:cs="Segoe UI"/>
          <w:b/>
          <w:bCs/>
          <w:color w:val="374151"/>
          <w:sz w:val="20"/>
          <w:szCs w:val="20"/>
          <w:bdr w:val="single" w:sz="2" w:space="0" w:color="D9D9E3" w:frame="1"/>
        </w:rPr>
        <w:t>Scope and Priority</w:t>
      </w:r>
      <w:r w:rsidRPr="00585708">
        <w:rPr>
          <w:rFonts w:ascii="Segoe UI" w:eastAsia="Times New Roman" w:hAnsi="Segoe UI" w:cs="Segoe UI"/>
          <w:color w:val="374151"/>
          <w:sz w:val="20"/>
          <w:szCs w:val="20"/>
        </w:rPr>
        <w:t>:</w:t>
      </w:r>
    </w:p>
    <w:p w:rsidR="00D979AD" w:rsidRPr="00585708" w:rsidRDefault="00D979AD" w:rsidP="009521FC">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585708">
        <w:rPr>
          <w:rFonts w:ascii="Segoe UI" w:eastAsia="Times New Roman" w:hAnsi="Segoe UI" w:cs="Segoe UI"/>
          <w:color w:val="374151"/>
          <w:sz w:val="20"/>
          <w:szCs w:val="20"/>
        </w:rPr>
        <w:t>Determine the scope and priority of label policies to avoid conflicts and ensure consistency.</w:t>
      </w:r>
    </w:p>
    <w:p w:rsidR="00D979AD" w:rsidRPr="00585708" w:rsidRDefault="00D979AD" w:rsidP="009521FC">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585708">
        <w:rPr>
          <w:rFonts w:ascii="Segoe UI" w:eastAsia="Times New Roman" w:hAnsi="Segoe UI" w:cs="Segoe UI"/>
          <w:b/>
          <w:bCs/>
          <w:color w:val="374151"/>
          <w:sz w:val="20"/>
          <w:szCs w:val="20"/>
          <w:bdr w:val="single" w:sz="2" w:space="0" w:color="D9D9E3" w:frame="1"/>
        </w:rPr>
        <w:t>Auto-Labeling Policies</w:t>
      </w:r>
      <w:r w:rsidRPr="00585708">
        <w:rPr>
          <w:rFonts w:ascii="Segoe UI" w:eastAsia="Times New Roman" w:hAnsi="Segoe UI" w:cs="Segoe UI"/>
          <w:color w:val="374151"/>
          <w:sz w:val="20"/>
          <w:szCs w:val="20"/>
        </w:rPr>
        <w:t>:</w:t>
      </w:r>
    </w:p>
    <w:p w:rsidR="00D979AD" w:rsidRPr="00585708" w:rsidRDefault="00D979AD" w:rsidP="009521FC">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585708">
        <w:rPr>
          <w:rFonts w:ascii="Segoe UI" w:eastAsia="Times New Roman" w:hAnsi="Segoe UI" w:cs="Segoe UI"/>
          <w:color w:val="374151"/>
          <w:sz w:val="20"/>
          <w:szCs w:val="20"/>
        </w:rPr>
        <w:t>Implement auto-labeling policies to automatically apply labels based on content inspection.</w:t>
      </w:r>
    </w:p>
    <w:p w:rsidR="00D979AD" w:rsidRPr="00585708" w:rsidRDefault="00D979AD" w:rsidP="009521FC">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585708">
        <w:rPr>
          <w:rFonts w:ascii="Segoe UI" w:eastAsia="Times New Roman" w:hAnsi="Segoe UI" w:cs="Segoe UI"/>
          <w:b/>
          <w:bCs/>
          <w:color w:val="374151"/>
          <w:sz w:val="20"/>
          <w:szCs w:val="20"/>
          <w:bdr w:val="single" w:sz="2" w:space="0" w:color="D9D9E3" w:frame="1"/>
        </w:rPr>
        <w:t>Testing and Validation</w:t>
      </w:r>
      <w:r w:rsidRPr="00585708">
        <w:rPr>
          <w:rFonts w:ascii="Segoe UI" w:eastAsia="Times New Roman" w:hAnsi="Segoe UI" w:cs="Segoe UI"/>
          <w:color w:val="374151"/>
          <w:sz w:val="20"/>
          <w:szCs w:val="20"/>
        </w:rPr>
        <w:t>:</w:t>
      </w:r>
    </w:p>
    <w:p w:rsidR="00D979AD" w:rsidRPr="00585708" w:rsidRDefault="00D979AD" w:rsidP="009521FC">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585708">
        <w:rPr>
          <w:rFonts w:ascii="Segoe UI" w:eastAsia="Times New Roman" w:hAnsi="Segoe UI" w:cs="Segoe UI"/>
          <w:color w:val="374151"/>
          <w:sz w:val="20"/>
          <w:szCs w:val="20"/>
        </w:rPr>
        <w:t>Test label policies on sample data to ensure they function as intended.</w:t>
      </w:r>
    </w:p>
    <w:p w:rsidR="00D979AD" w:rsidRPr="00585708" w:rsidRDefault="00D979AD" w:rsidP="009521FC">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585708">
        <w:rPr>
          <w:rFonts w:ascii="Segoe UI" w:eastAsia="Times New Roman" w:hAnsi="Segoe UI" w:cs="Segoe UI"/>
          <w:b/>
          <w:bCs/>
          <w:color w:val="374151"/>
          <w:sz w:val="20"/>
          <w:szCs w:val="20"/>
          <w:bdr w:val="single" w:sz="2" w:space="0" w:color="D9D9E3" w:frame="1"/>
        </w:rPr>
        <w:t>Monitoring and Reporting</w:t>
      </w:r>
      <w:r w:rsidRPr="00585708">
        <w:rPr>
          <w:rFonts w:ascii="Segoe UI" w:eastAsia="Times New Roman" w:hAnsi="Segoe UI" w:cs="Segoe UI"/>
          <w:color w:val="374151"/>
          <w:sz w:val="20"/>
          <w:szCs w:val="20"/>
        </w:rPr>
        <w:t>:</w:t>
      </w:r>
    </w:p>
    <w:p w:rsidR="00D979AD" w:rsidRPr="00585708" w:rsidRDefault="00D979AD" w:rsidP="009521FC">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585708">
        <w:rPr>
          <w:rFonts w:ascii="Segoe UI" w:eastAsia="Times New Roman" w:hAnsi="Segoe UI" w:cs="Segoe UI"/>
          <w:color w:val="374151"/>
          <w:sz w:val="20"/>
          <w:szCs w:val="20"/>
        </w:rPr>
        <w:t>Monitor label policy compliance and use reports to track labeling activities.</w:t>
      </w:r>
    </w:p>
    <w:p w:rsidR="00D979AD" w:rsidRPr="00585708" w:rsidRDefault="00D979AD" w:rsidP="009521FC">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585708">
        <w:rPr>
          <w:rFonts w:ascii="Segoe UI" w:eastAsia="Times New Roman" w:hAnsi="Segoe UI" w:cs="Segoe UI"/>
          <w:b/>
          <w:bCs/>
          <w:color w:val="374151"/>
          <w:sz w:val="20"/>
          <w:szCs w:val="20"/>
          <w:bdr w:val="single" w:sz="2" w:space="0" w:color="D9D9E3" w:frame="1"/>
        </w:rPr>
        <w:t>Revocation and Updates</w:t>
      </w:r>
      <w:r w:rsidRPr="00585708">
        <w:rPr>
          <w:rFonts w:ascii="Segoe UI" w:eastAsia="Times New Roman" w:hAnsi="Segoe UI" w:cs="Segoe UI"/>
          <w:color w:val="374151"/>
          <w:sz w:val="20"/>
          <w:szCs w:val="20"/>
        </w:rPr>
        <w:t>:</w:t>
      </w:r>
    </w:p>
    <w:p w:rsidR="00D979AD" w:rsidRPr="00585708" w:rsidRDefault="00D979AD" w:rsidP="009521FC">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585708">
        <w:rPr>
          <w:rFonts w:ascii="Segoe UI" w:eastAsia="Times New Roman" w:hAnsi="Segoe UI" w:cs="Segoe UI"/>
          <w:color w:val="374151"/>
          <w:sz w:val="20"/>
          <w:szCs w:val="20"/>
        </w:rPr>
        <w:t>Configure label policies to revoke or update labels when needed.</w:t>
      </w:r>
    </w:p>
    <w:p w:rsidR="00D979AD" w:rsidRPr="00585708" w:rsidRDefault="00D979AD" w:rsidP="009521FC">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585708">
        <w:rPr>
          <w:rFonts w:ascii="Segoe UI" w:eastAsia="Times New Roman" w:hAnsi="Segoe UI" w:cs="Segoe UI"/>
          <w:b/>
          <w:bCs/>
          <w:color w:val="374151"/>
          <w:sz w:val="20"/>
          <w:szCs w:val="20"/>
          <w:bdr w:val="single" w:sz="2" w:space="0" w:color="D9D9E3" w:frame="1"/>
        </w:rPr>
        <w:t>Documentation</w:t>
      </w:r>
      <w:r w:rsidRPr="00585708">
        <w:rPr>
          <w:rFonts w:ascii="Segoe UI" w:eastAsia="Times New Roman" w:hAnsi="Segoe UI" w:cs="Segoe UI"/>
          <w:color w:val="374151"/>
          <w:sz w:val="20"/>
          <w:szCs w:val="20"/>
        </w:rPr>
        <w:t>:</w:t>
      </w:r>
    </w:p>
    <w:p w:rsidR="00D979AD" w:rsidRPr="00585708" w:rsidRDefault="00D979AD" w:rsidP="009521FC">
      <w:pPr>
        <w:numPr>
          <w:ilvl w:val="1"/>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585708">
        <w:rPr>
          <w:rFonts w:ascii="Segoe UI" w:eastAsia="Times New Roman" w:hAnsi="Segoe UI" w:cs="Segoe UI"/>
          <w:color w:val="374151"/>
          <w:sz w:val="20"/>
          <w:szCs w:val="20"/>
        </w:rPr>
        <w:t>Maintain documentation of label policies, configurations, and updates.</w:t>
      </w:r>
    </w:p>
    <w:p w:rsidR="00D979AD" w:rsidRPr="00D979AD" w:rsidRDefault="00D979AD" w:rsidP="00D979AD"/>
    <w:p w:rsidR="00344A38" w:rsidRDefault="00344A38" w:rsidP="00D979AD">
      <w:pPr>
        <w:pStyle w:val="Heading3"/>
        <w:rPr>
          <w:rFonts w:eastAsia="Times New Roman"/>
        </w:rPr>
      </w:pPr>
      <w:r w:rsidRPr="00344A38">
        <w:rPr>
          <w:rFonts w:eastAsia="Times New Roman"/>
        </w:rPr>
        <w:t>Monitor data classification and label usage by using Content explorer, Activity explorer, and audit search</w:t>
      </w:r>
    </w:p>
    <w:p w:rsidR="00D979AD" w:rsidRPr="00D979AD" w:rsidRDefault="00D979AD" w:rsidP="00D979AD"/>
    <w:p w:rsidR="00D979AD" w:rsidRPr="00585708" w:rsidRDefault="00D979AD" w:rsidP="009521FC">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585708">
        <w:rPr>
          <w:rFonts w:ascii="Segoe UI" w:eastAsia="Times New Roman" w:hAnsi="Segoe UI" w:cs="Segoe UI"/>
          <w:b/>
          <w:bCs/>
          <w:color w:val="374151"/>
          <w:sz w:val="20"/>
          <w:szCs w:val="20"/>
          <w:bdr w:val="single" w:sz="2" w:space="0" w:color="D9D9E3" w:frame="1"/>
        </w:rPr>
        <w:t>Monitoring Data Classification</w:t>
      </w:r>
      <w:r w:rsidRPr="00585708">
        <w:rPr>
          <w:rFonts w:ascii="Segoe UI" w:eastAsia="Times New Roman" w:hAnsi="Segoe UI" w:cs="Segoe UI"/>
          <w:color w:val="374151"/>
          <w:sz w:val="20"/>
          <w:szCs w:val="20"/>
        </w:rPr>
        <w:t>:</w:t>
      </w:r>
    </w:p>
    <w:p w:rsidR="00D979AD" w:rsidRPr="00585708" w:rsidRDefault="00D979AD" w:rsidP="009521FC">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585708">
        <w:rPr>
          <w:rFonts w:ascii="Segoe UI" w:eastAsia="Times New Roman" w:hAnsi="Segoe UI" w:cs="Segoe UI"/>
          <w:color w:val="374151"/>
          <w:sz w:val="20"/>
          <w:szCs w:val="20"/>
        </w:rPr>
        <w:t>Use Content Explorer, Activity Explorer, and Audit Search to track data classification and label usage in Microsoft 365.</w:t>
      </w:r>
    </w:p>
    <w:p w:rsidR="00D979AD" w:rsidRPr="00585708" w:rsidRDefault="00D979AD" w:rsidP="009521FC">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585708">
        <w:rPr>
          <w:rFonts w:ascii="Segoe UI" w:eastAsia="Times New Roman" w:hAnsi="Segoe UI" w:cs="Segoe UI"/>
          <w:b/>
          <w:bCs/>
          <w:color w:val="374151"/>
          <w:sz w:val="20"/>
          <w:szCs w:val="20"/>
          <w:bdr w:val="single" w:sz="2" w:space="0" w:color="D9D9E3" w:frame="1"/>
        </w:rPr>
        <w:t>Content Explorer</w:t>
      </w:r>
      <w:r w:rsidRPr="00585708">
        <w:rPr>
          <w:rFonts w:ascii="Segoe UI" w:eastAsia="Times New Roman" w:hAnsi="Segoe UI" w:cs="Segoe UI"/>
          <w:color w:val="374151"/>
          <w:sz w:val="20"/>
          <w:szCs w:val="20"/>
        </w:rPr>
        <w:t>:</w:t>
      </w:r>
    </w:p>
    <w:p w:rsidR="00D979AD" w:rsidRPr="00585708" w:rsidRDefault="00D979AD" w:rsidP="009521FC">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585708">
        <w:rPr>
          <w:rFonts w:ascii="Segoe UI" w:eastAsia="Times New Roman" w:hAnsi="Segoe UI" w:cs="Segoe UI"/>
          <w:color w:val="374151"/>
          <w:sz w:val="20"/>
          <w:szCs w:val="20"/>
        </w:rPr>
        <w:t>Content Explorer allows you to view and search for labeled content.</w:t>
      </w:r>
    </w:p>
    <w:p w:rsidR="00D979AD" w:rsidRPr="00585708" w:rsidRDefault="00D979AD" w:rsidP="009521FC">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585708">
        <w:rPr>
          <w:rFonts w:ascii="Segoe UI" w:eastAsia="Times New Roman" w:hAnsi="Segoe UI" w:cs="Segoe UI"/>
          <w:color w:val="374151"/>
          <w:sz w:val="20"/>
          <w:szCs w:val="20"/>
        </w:rPr>
        <w:t>You can filter by sensitivity label, content location, and more.</w:t>
      </w:r>
    </w:p>
    <w:p w:rsidR="00D979AD" w:rsidRPr="00585708" w:rsidRDefault="00D979AD" w:rsidP="009521FC">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585708">
        <w:rPr>
          <w:rFonts w:ascii="Segoe UI" w:eastAsia="Times New Roman" w:hAnsi="Segoe UI" w:cs="Segoe UI"/>
          <w:color w:val="374151"/>
          <w:sz w:val="20"/>
          <w:szCs w:val="20"/>
        </w:rPr>
        <w:t>It helps identify where labeled data is stored.</w:t>
      </w:r>
    </w:p>
    <w:p w:rsidR="00D979AD" w:rsidRPr="00585708" w:rsidRDefault="00D979AD" w:rsidP="009521FC">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585708">
        <w:rPr>
          <w:rFonts w:ascii="Segoe UI" w:eastAsia="Times New Roman" w:hAnsi="Segoe UI" w:cs="Segoe UI"/>
          <w:b/>
          <w:bCs/>
          <w:color w:val="374151"/>
          <w:sz w:val="20"/>
          <w:szCs w:val="20"/>
          <w:bdr w:val="single" w:sz="2" w:space="0" w:color="D9D9E3" w:frame="1"/>
        </w:rPr>
        <w:t>Activity Explorer</w:t>
      </w:r>
      <w:r w:rsidRPr="00585708">
        <w:rPr>
          <w:rFonts w:ascii="Segoe UI" w:eastAsia="Times New Roman" w:hAnsi="Segoe UI" w:cs="Segoe UI"/>
          <w:color w:val="374151"/>
          <w:sz w:val="20"/>
          <w:szCs w:val="20"/>
        </w:rPr>
        <w:t>:</w:t>
      </w:r>
    </w:p>
    <w:p w:rsidR="00D979AD" w:rsidRPr="00585708" w:rsidRDefault="00D979AD" w:rsidP="009521FC">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585708">
        <w:rPr>
          <w:rFonts w:ascii="Segoe UI" w:eastAsia="Times New Roman" w:hAnsi="Segoe UI" w:cs="Segoe UI"/>
          <w:color w:val="374151"/>
          <w:sz w:val="20"/>
          <w:szCs w:val="20"/>
        </w:rPr>
        <w:t>Activity Explorer tracks user and administrator actions related to labeled content.</w:t>
      </w:r>
    </w:p>
    <w:p w:rsidR="00D979AD" w:rsidRPr="00585708" w:rsidRDefault="00D979AD" w:rsidP="009521FC">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585708">
        <w:rPr>
          <w:rFonts w:ascii="Segoe UI" w:eastAsia="Times New Roman" w:hAnsi="Segoe UI" w:cs="Segoe UI"/>
          <w:color w:val="374151"/>
          <w:sz w:val="20"/>
          <w:szCs w:val="20"/>
        </w:rPr>
        <w:t>You can monitor label changes, access, sharing, and more.</w:t>
      </w:r>
    </w:p>
    <w:p w:rsidR="00D979AD" w:rsidRPr="00585708" w:rsidRDefault="00D979AD" w:rsidP="009521FC">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585708">
        <w:rPr>
          <w:rFonts w:ascii="Segoe UI" w:eastAsia="Times New Roman" w:hAnsi="Segoe UI" w:cs="Segoe UI"/>
          <w:color w:val="374151"/>
          <w:sz w:val="20"/>
          <w:szCs w:val="20"/>
        </w:rPr>
        <w:t>Helps you understand how labels are used and who interacts with labeled data.</w:t>
      </w:r>
    </w:p>
    <w:p w:rsidR="00D979AD" w:rsidRPr="00585708" w:rsidRDefault="00D979AD" w:rsidP="009521FC">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585708">
        <w:rPr>
          <w:rFonts w:ascii="Segoe UI" w:eastAsia="Times New Roman" w:hAnsi="Segoe UI" w:cs="Segoe UI"/>
          <w:b/>
          <w:bCs/>
          <w:color w:val="374151"/>
          <w:sz w:val="20"/>
          <w:szCs w:val="20"/>
          <w:bdr w:val="single" w:sz="2" w:space="0" w:color="D9D9E3" w:frame="1"/>
        </w:rPr>
        <w:t>Audit Search</w:t>
      </w:r>
      <w:r w:rsidRPr="00585708">
        <w:rPr>
          <w:rFonts w:ascii="Segoe UI" w:eastAsia="Times New Roman" w:hAnsi="Segoe UI" w:cs="Segoe UI"/>
          <w:color w:val="374151"/>
          <w:sz w:val="20"/>
          <w:szCs w:val="20"/>
        </w:rPr>
        <w:t>:</w:t>
      </w:r>
    </w:p>
    <w:p w:rsidR="00D979AD" w:rsidRPr="00585708" w:rsidRDefault="00D979AD" w:rsidP="009521FC">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585708">
        <w:rPr>
          <w:rFonts w:ascii="Segoe UI" w:eastAsia="Times New Roman" w:hAnsi="Segoe UI" w:cs="Segoe UI"/>
          <w:color w:val="374151"/>
          <w:sz w:val="20"/>
          <w:szCs w:val="20"/>
        </w:rPr>
        <w:t>Audit Search enables detailed investigation of labeled content activities.</w:t>
      </w:r>
    </w:p>
    <w:p w:rsidR="00D979AD" w:rsidRPr="00585708" w:rsidRDefault="00D979AD" w:rsidP="009521FC">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585708">
        <w:rPr>
          <w:rFonts w:ascii="Segoe UI" w:eastAsia="Times New Roman" w:hAnsi="Segoe UI" w:cs="Segoe UI"/>
          <w:color w:val="374151"/>
          <w:sz w:val="20"/>
          <w:szCs w:val="20"/>
        </w:rPr>
        <w:t>You can create custom audit log queries to track specific label-related events.</w:t>
      </w:r>
    </w:p>
    <w:p w:rsidR="00D979AD" w:rsidRPr="00585708" w:rsidRDefault="00D979AD" w:rsidP="009521FC">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585708">
        <w:rPr>
          <w:rFonts w:ascii="Segoe UI" w:eastAsia="Times New Roman" w:hAnsi="Segoe UI" w:cs="Segoe UI"/>
          <w:color w:val="374151"/>
          <w:sz w:val="20"/>
          <w:szCs w:val="20"/>
        </w:rPr>
        <w:t>Useful for in-depth analysis and compliance reporting.</w:t>
      </w:r>
    </w:p>
    <w:p w:rsidR="00D979AD" w:rsidRPr="00585708" w:rsidRDefault="00D979AD" w:rsidP="009521FC">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585708">
        <w:rPr>
          <w:rFonts w:ascii="Segoe UI" w:eastAsia="Times New Roman" w:hAnsi="Segoe UI" w:cs="Segoe UI"/>
          <w:b/>
          <w:bCs/>
          <w:color w:val="374151"/>
          <w:sz w:val="20"/>
          <w:szCs w:val="20"/>
          <w:bdr w:val="single" w:sz="2" w:space="0" w:color="D9D9E3" w:frame="1"/>
        </w:rPr>
        <w:t>Continuous Monitoring</w:t>
      </w:r>
      <w:r w:rsidRPr="00585708">
        <w:rPr>
          <w:rFonts w:ascii="Segoe UI" w:eastAsia="Times New Roman" w:hAnsi="Segoe UI" w:cs="Segoe UI"/>
          <w:color w:val="374151"/>
          <w:sz w:val="20"/>
          <w:szCs w:val="20"/>
        </w:rPr>
        <w:t>:</w:t>
      </w:r>
    </w:p>
    <w:p w:rsidR="00D979AD" w:rsidRPr="00585708" w:rsidRDefault="00D979AD" w:rsidP="009521FC">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585708">
        <w:rPr>
          <w:rFonts w:ascii="Segoe UI" w:eastAsia="Times New Roman" w:hAnsi="Segoe UI" w:cs="Segoe UI"/>
          <w:color w:val="374151"/>
          <w:sz w:val="20"/>
          <w:szCs w:val="20"/>
        </w:rPr>
        <w:t>Regularly use these tools to monitor data classification and label usage.</w:t>
      </w:r>
    </w:p>
    <w:p w:rsidR="00D979AD" w:rsidRPr="00585708" w:rsidRDefault="00D979AD" w:rsidP="009521FC">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585708">
        <w:rPr>
          <w:rFonts w:ascii="Segoe UI" w:eastAsia="Times New Roman" w:hAnsi="Segoe UI" w:cs="Segoe UI"/>
          <w:color w:val="374151"/>
          <w:sz w:val="20"/>
          <w:szCs w:val="20"/>
        </w:rPr>
        <w:t>Identify trends, anomalies, or potential security incidents.</w:t>
      </w:r>
    </w:p>
    <w:p w:rsidR="00D979AD" w:rsidRPr="00585708" w:rsidRDefault="00D979AD" w:rsidP="009521FC">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585708">
        <w:rPr>
          <w:rFonts w:ascii="Segoe UI" w:eastAsia="Times New Roman" w:hAnsi="Segoe UI" w:cs="Segoe UI"/>
          <w:b/>
          <w:bCs/>
          <w:color w:val="374151"/>
          <w:sz w:val="20"/>
          <w:szCs w:val="20"/>
          <w:bdr w:val="single" w:sz="2" w:space="0" w:color="D9D9E3" w:frame="1"/>
        </w:rPr>
        <w:t>Compliance and Reporting</w:t>
      </w:r>
      <w:r w:rsidRPr="00585708">
        <w:rPr>
          <w:rFonts w:ascii="Segoe UI" w:eastAsia="Times New Roman" w:hAnsi="Segoe UI" w:cs="Segoe UI"/>
          <w:color w:val="374151"/>
          <w:sz w:val="20"/>
          <w:szCs w:val="20"/>
        </w:rPr>
        <w:t>:</w:t>
      </w:r>
    </w:p>
    <w:p w:rsidR="00D979AD" w:rsidRPr="00585708" w:rsidRDefault="00D979AD" w:rsidP="009521FC">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585708">
        <w:rPr>
          <w:rFonts w:ascii="Segoe UI" w:eastAsia="Times New Roman" w:hAnsi="Segoe UI" w:cs="Segoe UI"/>
          <w:color w:val="374151"/>
          <w:sz w:val="20"/>
          <w:szCs w:val="20"/>
        </w:rPr>
        <w:t>Leverage the information from these tools for compliance reporting and auditing purposes.</w:t>
      </w:r>
    </w:p>
    <w:p w:rsidR="00D979AD" w:rsidRPr="00585708" w:rsidRDefault="00D979AD" w:rsidP="009521FC">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585708">
        <w:rPr>
          <w:rFonts w:ascii="Segoe UI" w:eastAsia="Times New Roman" w:hAnsi="Segoe UI" w:cs="Segoe UI"/>
          <w:b/>
          <w:bCs/>
          <w:color w:val="374151"/>
          <w:sz w:val="20"/>
          <w:szCs w:val="20"/>
          <w:bdr w:val="single" w:sz="2" w:space="0" w:color="D9D9E3" w:frame="1"/>
        </w:rPr>
        <w:t>User Training</w:t>
      </w:r>
      <w:r w:rsidRPr="00585708">
        <w:rPr>
          <w:rFonts w:ascii="Segoe UI" w:eastAsia="Times New Roman" w:hAnsi="Segoe UI" w:cs="Segoe UI"/>
          <w:color w:val="374151"/>
          <w:sz w:val="20"/>
          <w:szCs w:val="20"/>
        </w:rPr>
        <w:t>:</w:t>
      </w:r>
    </w:p>
    <w:p w:rsidR="00D979AD" w:rsidRPr="00585708" w:rsidRDefault="00D979AD" w:rsidP="009521FC">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585708">
        <w:rPr>
          <w:rFonts w:ascii="Segoe UI" w:eastAsia="Times New Roman" w:hAnsi="Segoe UI" w:cs="Segoe UI"/>
          <w:color w:val="374151"/>
          <w:sz w:val="20"/>
          <w:szCs w:val="20"/>
        </w:rPr>
        <w:lastRenderedPageBreak/>
        <w:t>Educate users on how to properly use and handle labeled data.</w:t>
      </w:r>
    </w:p>
    <w:p w:rsidR="00D979AD" w:rsidRPr="00585708" w:rsidRDefault="00D979AD" w:rsidP="009521FC">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585708">
        <w:rPr>
          <w:rFonts w:ascii="Segoe UI" w:eastAsia="Times New Roman" w:hAnsi="Segoe UI" w:cs="Segoe UI"/>
          <w:b/>
          <w:bCs/>
          <w:color w:val="374151"/>
          <w:sz w:val="20"/>
          <w:szCs w:val="20"/>
          <w:bdr w:val="single" w:sz="2" w:space="0" w:color="D9D9E3" w:frame="1"/>
        </w:rPr>
        <w:t>Documentation</w:t>
      </w:r>
      <w:r w:rsidRPr="00585708">
        <w:rPr>
          <w:rFonts w:ascii="Segoe UI" w:eastAsia="Times New Roman" w:hAnsi="Segoe UI" w:cs="Segoe UI"/>
          <w:color w:val="374151"/>
          <w:sz w:val="20"/>
          <w:szCs w:val="20"/>
        </w:rPr>
        <w:t>:</w:t>
      </w:r>
    </w:p>
    <w:p w:rsidR="00D979AD" w:rsidRPr="00585708" w:rsidRDefault="00D979AD" w:rsidP="009521FC">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585708">
        <w:rPr>
          <w:rFonts w:ascii="Segoe UI" w:eastAsia="Times New Roman" w:hAnsi="Segoe UI" w:cs="Segoe UI"/>
          <w:color w:val="374151"/>
          <w:sz w:val="20"/>
          <w:szCs w:val="20"/>
        </w:rPr>
        <w:t>Maintain records of data classification monitoring activities for compliance and auditing purposes.</w:t>
      </w:r>
    </w:p>
    <w:p w:rsidR="00D979AD" w:rsidRDefault="00D979AD" w:rsidP="00D979AD"/>
    <w:p w:rsidR="00344A38" w:rsidRDefault="00344A38" w:rsidP="00D979AD">
      <w:pPr>
        <w:pStyle w:val="Heading3"/>
        <w:rPr>
          <w:rFonts w:eastAsia="Times New Roman"/>
        </w:rPr>
      </w:pPr>
      <w:r w:rsidRPr="00344A38">
        <w:rPr>
          <w:rFonts w:eastAsia="Times New Roman"/>
        </w:rPr>
        <w:t>Apply bulk classification to on-premises data by using the Microsoft Purview Information Protection scanner</w:t>
      </w:r>
    </w:p>
    <w:p w:rsidR="00DE23F9" w:rsidRPr="00DE23F9" w:rsidRDefault="00DE23F9" w:rsidP="00DE23F9"/>
    <w:p w:rsidR="00DE23F9" w:rsidRPr="00DE23F9" w:rsidRDefault="00DE23F9" w:rsidP="009521FC">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E23F9">
        <w:rPr>
          <w:rFonts w:ascii="Segoe UI" w:eastAsia="Times New Roman" w:hAnsi="Segoe UI" w:cs="Segoe UI"/>
          <w:b/>
          <w:bCs/>
          <w:color w:val="374151"/>
          <w:sz w:val="20"/>
          <w:szCs w:val="20"/>
          <w:bdr w:val="single" w:sz="2" w:space="0" w:color="D9D9E3" w:frame="1"/>
        </w:rPr>
        <w:t>Bulk Classification with Purview Scanner</w:t>
      </w:r>
      <w:r w:rsidRPr="00DE23F9">
        <w:rPr>
          <w:rFonts w:ascii="Segoe UI" w:eastAsia="Times New Roman" w:hAnsi="Segoe UI" w:cs="Segoe UI"/>
          <w:color w:val="374151"/>
          <w:sz w:val="20"/>
          <w:szCs w:val="20"/>
        </w:rPr>
        <w:t>:</w:t>
      </w:r>
    </w:p>
    <w:p w:rsidR="00DE23F9" w:rsidRPr="00DE23F9" w:rsidRDefault="00DE23F9" w:rsidP="009521FC">
      <w:pPr>
        <w:numPr>
          <w:ilvl w:val="1"/>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E23F9">
        <w:rPr>
          <w:rFonts w:ascii="Segoe UI" w:eastAsia="Times New Roman" w:hAnsi="Segoe UI" w:cs="Segoe UI"/>
          <w:color w:val="374151"/>
          <w:sz w:val="20"/>
          <w:szCs w:val="20"/>
        </w:rPr>
        <w:t>Microsoft Purview Information Protection scanner automates the classification of on-premises data.</w:t>
      </w:r>
    </w:p>
    <w:p w:rsidR="00DE23F9" w:rsidRPr="00DE23F9" w:rsidRDefault="00DE23F9" w:rsidP="009521FC">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E23F9">
        <w:rPr>
          <w:rFonts w:ascii="Segoe UI" w:eastAsia="Times New Roman" w:hAnsi="Segoe UI" w:cs="Segoe UI"/>
          <w:b/>
          <w:bCs/>
          <w:color w:val="374151"/>
          <w:sz w:val="20"/>
          <w:szCs w:val="20"/>
          <w:bdr w:val="single" w:sz="2" w:space="0" w:color="D9D9E3" w:frame="1"/>
        </w:rPr>
        <w:t>Steps to Apply Bulk Classification</w:t>
      </w:r>
      <w:r w:rsidRPr="00DE23F9">
        <w:rPr>
          <w:rFonts w:ascii="Segoe UI" w:eastAsia="Times New Roman" w:hAnsi="Segoe UI" w:cs="Segoe UI"/>
          <w:color w:val="374151"/>
          <w:sz w:val="20"/>
          <w:szCs w:val="20"/>
        </w:rPr>
        <w:t>:</w:t>
      </w:r>
    </w:p>
    <w:p w:rsidR="00DE23F9" w:rsidRPr="00DE23F9" w:rsidRDefault="00DE23F9" w:rsidP="009521FC">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rPr>
      </w:pPr>
      <w:r w:rsidRPr="00DE23F9">
        <w:rPr>
          <w:rFonts w:ascii="Segoe UI" w:eastAsia="Times New Roman" w:hAnsi="Segoe UI" w:cs="Segoe UI"/>
          <w:b/>
          <w:bCs/>
          <w:color w:val="374151"/>
          <w:sz w:val="20"/>
          <w:szCs w:val="20"/>
          <w:bdr w:val="single" w:sz="2" w:space="0" w:color="D9D9E3" w:frame="1"/>
        </w:rPr>
        <w:t>Install Purview Scanner</w:t>
      </w:r>
      <w:r w:rsidRPr="00DE23F9">
        <w:rPr>
          <w:rFonts w:ascii="Segoe UI" w:eastAsia="Times New Roman" w:hAnsi="Segoe UI" w:cs="Segoe UI"/>
          <w:color w:val="374151"/>
          <w:sz w:val="20"/>
          <w:szCs w:val="20"/>
        </w:rPr>
        <w:t>:</w:t>
      </w:r>
    </w:p>
    <w:p w:rsidR="00DE23F9" w:rsidRPr="00DE23F9" w:rsidRDefault="00DE23F9" w:rsidP="009521FC">
      <w:pPr>
        <w:numPr>
          <w:ilvl w:val="2"/>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DE23F9">
        <w:rPr>
          <w:rFonts w:ascii="Segoe UI" w:eastAsia="Times New Roman" w:hAnsi="Segoe UI" w:cs="Segoe UI"/>
          <w:color w:val="374151"/>
          <w:sz w:val="20"/>
          <w:szCs w:val="20"/>
        </w:rPr>
        <w:t>Install and configure the Microsoft Purview Information Protection scanner on your on-premises systems.</w:t>
      </w:r>
    </w:p>
    <w:p w:rsidR="00DE23F9" w:rsidRPr="00DE23F9" w:rsidRDefault="00DE23F9" w:rsidP="009521FC">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rPr>
      </w:pPr>
      <w:r w:rsidRPr="00DE23F9">
        <w:rPr>
          <w:rFonts w:ascii="Segoe UI" w:eastAsia="Times New Roman" w:hAnsi="Segoe UI" w:cs="Segoe UI"/>
          <w:b/>
          <w:bCs/>
          <w:color w:val="374151"/>
          <w:sz w:val="20"/>
          <w:szCs w:val="20"/>
          <w:bdr w:val="single" w:sz="2" w:space="0" w:color="D9D9E3" w:frame="1"/>
        </w:rPr>
        <w:t>Configuration</w:t>
      </w:r>
      <w:r w:rsidRPr="00DE23F9">
        <w:rPr>
          <w:rFonts w:ascii="Segoe UI" w:eastAsia="Times New Roman" w:hAnsi="Segoe UI" w:cs="Segoe UI"/>
          <w:color w:val="374151"/>
          <w:sz w:val="20"/>
          <w:szCs w:val="20"/>
        </w:rPr>
        <w:t>:</w:t>
      </w:r>
    </w:p>
    <w:p w:rsidR="00DE23F9" w:rsidRPr="00DE23F9" w:rsidRDefault="00DE23F9" w:rsidP="009521FC">
      <w:pPr>
        <w:numPr>
          <w:ilvl w:val="2"/>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DE23F9">
        <w:rPr>
          <w:rFonts w:ascii="Segoe UI" w:eastAsia="Times New Roman" w:hAnsi="Segoe UI" w:cs="Segoe UI"/>
          <w:color w:val="374151"/>
          <w:sz w:val="20"/>
          <w:szCs w:val="20"/>
        </w:rPr>
        <w:t>Configure the scanner settings, including data sources, scan frequency, and target repositories.</w:t>
      </w:r>
    </w:p>
    <w:p w:rsidR="00DE23F9" w:rsidRPr="00DE23F9" w:rsidRDefault="00DE23F9" w:rsidP="009521FC">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rPr>
      </w:pPr>
      <w:r w:rsidRPr="00DE23F9">
        <w:rPr>
          <w:rFonts w:ascii="Segoe UI" w:eastAsia="Times New Roman" w:hAnsi="Segoe UI" w:cs="Segoe UI"/>
          <w:b/>
          <w:bCs/>
          <w:color w:val="374151"/>
          <w:sz w:val="20"/>
          <w:szCs w:val="20"/>
          <w:bdr w:val="single" w:sz="2" w:space="0" w:color="D9D9E3" w:frame="1"/>
        </w:rPr>
        <w:t>Data Scanning</w:t>
      </w:r>
      <w:r w:rsidRPr="00DE23F9">
        <w:rPr>
          <w:rFonts w:ascii="Segoe UI" w:eastAsia="Times New Roman" w:hAnsi="Segoe UI" w:cs="Segoe UI"/>
          <w:color w:val="374151"/>
          <w:sz w:val="20"/>
          <w:szCs w:val="20"/>
        </w:rPr>
        <w:t>:</w:t>
      </w:r>
    </w:p>
    <w:p w:rsidR="00DE23F9" w:rsidRPr="00DE23F9" w:rsidRDefault="00DE23F9" w:rsidP="009521FC">
      <w:pPr>
        <w:numPr>
          <w:ilvl w:val="2"/>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DE23F9">
        <w:rPr>
          <w:rFonts w:ascii="Segoe UI" w:eastAsia="Times New Roman" w:hAnsi="Segoe UI" w:cs="Segoe UI"/>
          <w:color w:val="374151"/>
          <w:sz w:val="20"/>
          <w:szCs w:val="20"/>
        </w:rPr>
        <w:t>The scanner scans on-premises data repositories, such as file servers and SharePoint.</w:t>
      </w:r>
    </w:p>
    <w:p w:rsidR="00DE23F9" w:rsidRPr="00DE23F9" w:rsidRDefault="00DE23F9" w:rsidP="009521FC">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rPr>
      </w:pPr>
      <w:r w:rsidRPr="00DE23F9">
        <w:rPr>
          <w:rFonts w:ascii="Segoe UI" w:eastAsia="Times New Roman" w:hAnsi="Segoe UI" w:cs="Segoe UI"/>
          <w:b/>
          <w:bCs/>
          <w:color w:val="374151"/>
          <w:sz w:val="20"/>
          <w:szCs w:val="20"/>
          <w:bdr w:val="single" w:sz="2" w:space="0" w:color="D9D9E3" w:frame="1"/>
        </w:rPr>
        <w:t>Classification Rules</w:t>
      </w:r>
      <w:r w:rsidRPr="00DE23F9">
        <w:rPr>
          <w:rFonts w:ascii="Segoe UI" w:eastAsia="Times New Roman" w:hAnsi="Segoe UI" w:cs="Segoe UI"/>
          <w:color w:val="374151"/>
          <w:sz w:val="20"/>
          <w:szCs w:val="20"/>
        </w:rPr>
        <w:t>:</w:t>
      </w:r>
    </w:p>
    <w:p w:rsidR="00DE23F9" w:rsidRPr="00DE23F9" w:rsidRDefault="00DE23F9" w:rsidP="009521FC">
      <w:pPr>
        <w:numPr>
          <w:ilvl w:val="2"/>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DE23F9">
        <w:rPr>
          <w:rFonts w:ascii="Segoe UI" w:eastAsia="Times New Roman" w:hAnsi="Segoe UI" w:cs="Segoe UI"/>
          <w:color w:val="374151"/>
          <w:sz w:val="20"/>
          <w:szCs w:val="20"/>
        </w:rPr>
        <w:t>Define classification rules based on sensitivity labels or content inspection criteria.</w:t>
      </w:r>
    </w:p>
    <w:p w:rsidR="00DE23F9" w:rsidRPr="00DE23F9" w:rsidRDefault="00DE23F9" w:rsidP="009521FC">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rPr>
      </w:pPr>
      <w:r w:rsidRPr="00DE23F9">
        <w:rPr>
          <w:rFonts w:ascii="Segoe UI" w:eastAsia="Times New Roman" w:hAnsi="Segoe UI" w:cs="Segoe UI"/>
          <w:b/>
          <w:bCs/>
          <w:color w:val="374151"/>
          <w:sz w:val="20"/>
          <w:szCs w:val="20"/>
          <w:bdr w:val="single" w:sz="2" w:space="0" w:color="D9D9E3" w:frame="1"/>
        </w:rPr>
        <w:t>Classification Results</w:t>
      </w:r>
      <w:r w:rsidRPr="00DE23F9">
        <w:rPr>
          <w:rFonts w:ascii="Segoe UI" w:eastAsia="Times New Roman" w:hAnsi="Segoe UI" w:cs="Segoe UI"/>
          <w:color w:val="374151"/>
          <w:sz w:val="20"/>
          <w:szCs w:val="20"/>
        </w:rPr>
        <w:t>:</w:t>
      </w:r>
    </w:p>
    <w:p w:rsidR="00DE23F9" w:rsidRPr="00DE23F9" w:rsidRDefault="00DE23F9" w:rsidP="009521FC">
      <w:pPr>
        <w:numPr>
          <w:ilvl w:val="2"/>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DE23F9">
        <w:rPr>
          <w:rFonts w:ascii="Segoe UI" w:eastAsia="Times New Roman" w:hAnsi="Segoe UI" w:cs="Segoe UI"/>
          <w:color w:val="374151"/>
          <w:sz w:val="20"/>
          <w:szCs w:val="20"/>
        </w:rPr>
        <w:t>Review the results of the scanning process to see how data has been classified.</w:t>
      </w:r>
    </w:p>
    <w:p w:rsidR="00DE23F9" w:rsidRPr="00DE23F9" w:rsidRDefault="00DE23F9" w:rsidP="009521FC">
      <w:pPr>
        <w:numPr>
          <w:ilvl w:val="1"/>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rPr>
      </w:pPr>
      <w:r w:rsidRPr="00DE23F9">
        <w:rPr>
          <w:rFonts w:ascii="Segoe UI" w:eastAsia="Times New Roman" w:hAnsi="Segoe UI" w:cs="Segoe UI"/>
          <w:b/>
          <w:bCs/>
          <w:color w:val="374151"/>
          <w:sz w:val="20"/>
          <w:szCs w:val="20"/>
          <w:bdr w:val="single" w:sz="2" w:space="0" w:color="D9D9E3" w:frame="1"/>
        </w:rPr>
        <w:t>Auto-Classification</w:t>
      </w:r>
      <w:r w:rsidRPr="00DE23F9">
        <w:rPr>
          <w:rFonts w:ascii="Segoe UI" w:eastAsia="Times New Roman" w:hAnsi="Segoe UI" w:cs="Segoe UI"/>
          <w:color w:val="374151"/>
          <w:sz w:val="20"/>
          <w:szCs w:val="20"/>
        </w:rPr>
        <w:t>:</w:t>
      </w:r>
    </w:p>
    <w:p w:rsidR="00DE23F9" w:rsidRPr="00DE23F9" w:rsidRDefault="00DE23F9" w:rsidP="009521FC">
      <w:pPr>
        <w:numPr>
          <w:ilvl w:val="2"/>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DE23F9">
        <w:rPr>
          <w:rFonts w:ascii="Segoe UI" w:eastAsia="Times New Roman" w:hAnsi="Segoe UI" w:cs="Segoe UI"/>
          <w:color w:val="374151"/>
          <w:sz w:val="20"/>
          <w:szCs w:val="20"/>
        </w:rPr>
        <w:t>Automate the application of sensitivity labels based on defined rules.</w:t>
      </w:r>
    </w:p>
    <w:p w:rsidR="00DE23F9" w:rsidRPr="00DE23F9" w:rsidRDefault="00DE23F9" w:rsidP="009521FC">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E23F9">
        <w:rPr>
          <w:rFonts w:ascii="Segoe UI" w:eastAsia="Times New Roman" w:hAnsi="Segoe UI" w:cs="Segoe UI"/>
          <w:b/>
          <w:bCs/>
          <w:color w:val="374151"/>
          <w:sz w:val="20"/>
          <w:szCs w:val="20"/>
          <w:bdr w:val="single" w:sz="2" w:space="0" w:color="D9D9E3" w:frame="1"/>
        </w:rPr>
        <w:t>Continuous Scanning</w:t>
      </w:r>
      <w:r w:rsidRPr="00DE23F9">
        <w:rPr>
          <w:rFonts w:ascii="Segoe UI" w:eastAsia="Times New Roman" w:hAnsi="Segoe UI" w:cs="Segoe UI"/>
          <w:color w:val="374151"/>
          <w:sz w:val="20"/>
          <w:szCs w:val="20"/>
        </w:rPr>
        <w:t>:</w:t>
      </w:r>
    </w:p>
    <w:p w:rsidR="00DE23F9" w:rsidRPr="00DE23F9" w:rsidRDefault="00DE23F9" w:rsidP="009521FC">
      <w:pPr>
        <w:numPr>
          <w:ilvl w:val="1"/>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E23F9">
        <w:rPr>
          <w:rFonts w:ascii="Segoe UI" w:eastAsia="Times New Roman" w:hAnsi="Segoe UI" w:cs="Segoe UI"/>
          <w:color w:val="374151"/>
          <w:sz w:val="20"/>
          <w:szCs w:val="20"/>
        </w:rPr>
        <w:t>Schedule regular scans to ensure newly added or modified data is also classified.</w:t>
      </w:r>
    </w:p>
    <w:p w:rsidR="00DE23F9" w:rsidRPr="00DE23F9" w:rsidRDefault="00DE23F9" w:rsidP="009521FC">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E23F9">
        <w:rPr>
          <w:rFonts w:ascii="Segoe UI" w:eastAsia="Times New Roman" w:hAnsi="Segoe UI" w:cs="Segoe UI"/>
          <w:b/>
          <w:bCs/>
          <w:color w:val="374151"/>
          <w:sz w:val="20"/>
          <w:szCs w:val="20"/>
          <w:bdr w:val="single" w:sz="2" w:space="0" w:color="D9D9E3" w:frame="1"/>
        </w:rPr>
        <w:t>Integration with Sensitivity Labels</w:t>
      </w:r>
      <w:r w:rsidRPr="00DE23F9">
        <w:rPr>
          <w:rFonts w:ascii="Segoe UI" w:eastAsia="Times New Roman" w:hAnsi="Segoe UI" w:cs="Segoe UI"/>
          <w:color w:val="374151"/>
          <w:sz w:val="20"/>
          <w:szCs w:val="20"/>
        </w:rPr>
        <w:t>:</w:t>
      </w:r>
    </w:p>
    <w:p w:rsidR="00DE23F9" w:rsidRPr="00DE23F9" w:rsidRDefault="00DE23F9" w:rsidP="009521FC">
      <w:pPr>
        <w:numPr>
          <w:ilvl w:val="1"/>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E23F9">
        <w:rPr>
          <w:rFonts w:ascii="Segoe UI" w:eastAsia="Times New Roman" w:hAnsi="Segoe UI" w:cs="Segoe UI"/>
          <w:color w:val="374151"/>
          <w:sz w:val="20"/>
          <w:szCs w:val="20"/>
        </w:rPr>
        <w:t>Align the scanner with your sensitivity label configuration for consistency.</w:t>
      </w:r>
    </w:p>
    <w:p w:rsidR="00DE23F9" w:rsidRPr="00DE23F9" w:rsidRDefault="00DE23F9" w:rsidP="009521FC">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E23F9">
        <w:rPr>
          <w:rFonts w:ascii="Segoe UI" w:eastAsia="Times New Roman" w:hAnsi="Segoe UI" w:cs="Segoe UI"/>
          <w:b/>
          <w:bCs/>
          <w:color w:val="374151"/>
          <w:sz w:val="20"/>
          <w:szCs w:val="20"/>
          <w:bdr w:val="single" w:sz="2" w:space="0" w:color="D9D9E3" w:frame="1"/>
        </w:rPr>
        <w:t>Monitoring and Reporting</w:t>
      </w:r>
      <w:r w:rsidRPr="00DE23F9">
        <w:rPr>
          <w:rFonts w:ascii="Segoe UI" w:eastAsia="Times New Roman" w:hAnsi="Segoe UI" w:cs="Segoe UI"/>
          <w:color w:val="374151"/>
          <w:sz w:val="20"/>
          <w:szCs w:val="20"/>
        </w:rPr>
        <w:t>:</w:t>
      </w:r>
    </w:p>
    <w:p w:rsidR="00DE23F9" w:rsidRPr="00DE23F9" w:rsidRDefault="00DE23F9" w:rsidP="009521FC">
      <w:pPr>
        <w:numPr>
          <w:ilvl w:val="1"/>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E23F9">
        <w:rPr>
          <w:rFonts w:ascii="Segoe UI" w:eastAsia="Times New Roman" w:hAnsi="Segoe UI" w:cs="Segoe UI"/>
          <w:color w:val="374151"/>
          <w:sz w:val="20"/>
          <w:szCs w:val="20"/>
        </w:rPr>
        <w:t>Monitor the scanner's activity and generate reports on data classification.</w:t>
      </w:r>
    </w:p>
    <w:p w:rsidR="00DE23F9" w:rsidRPr="00DE23F9" w:rsidRDefault="00DE23F9" w:rsidP="009521FC">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E23F9">
        <w:rPr>
          <w:rFonts w:ascii="Segoe UI" w:eastAsia="Times New Roman" w:hAnsi="Segoe UI" w:cs="Segoe UI"/>
          <w:b/>
          <w:bCs/>
          <w:color w:val="374151"/>
          <w:sz w:val="20"/>
          <w:szCs w:val="20"/>
          <w:bdr w:val="single" w:sz="2" w:space="0" w:color="D9D9E3" w:frame="1"/>
        </w:rPr>
        <w:t>Documentation</w:t>
      </w:r>
      <w:r w:rsidRPr="00DE23F9">
        <w:rPr>
          <w:rFonts w:ascii="Segoe UI" w:eastAsia="Times New Roman" w:hAnsi="Segoe UI" w:cs="Segoe UI"/>
          <w:color w:val="374151"/>
          <w:sz w:val="20"/>
          <w:szCs w:val="20"/>
        </w:rPr>
        <w:t>:</w:t>
      </w:r>
    </w:p>
    <w:p w:rsidR="00DE23F9" w:rsidRPr="00DE23F9" w:rsidRDefault="00DE23F9" w:rsidP="009521FC">
      <w:pPr>
        <w:numPr>
          <w:ilvl w:val="1"/>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E23F9">
        <w:rPr>
          <w:rFonts w:ascii="Segoe UI" w:eastAsia="Times New Roman" w:hAnsi="Segoe UI" w:cs="Segoe UI"/>
          <w:color w:val="374151"/>
          <w:sz w:val="20"/>
          <w:szCs w:val="20"/>
        </w:rPr>
        <w:t>Maintain documentation on scanner configurations, rules, and scanning results for auditing and compliance purposes.</w:t>
      </w:r>
    </w:p>
    <w:p w:rsidR="00DE23F9" w:rsidRDefault="00DE23F9" w:rsidP="00DE23F9"/>
    <w:p w:rsidR="00344A38" w:rsidRPr="00344A38" w:rsidRDefault="00344A38" w:rsidP="00D979AD">
      <w:pPr>
        <w:pStyle w:val="Heading3"/>
        <w:rPr>
          <w:rFonts w:eastAsia="Times New Roman"/>
        </w:rPr>
      </w:pPr>
      <w:r w:rsidRPr="00344A38">
        <w:rPr>
          <w:rFonts w:eastAsia="Times New Roman"/>
        </w:rPr>
        <w:t>Manage protection settings and marking for applied sensitivity labels</w:t>
      </w:r>
    </w:p>
    <w:p w:rsidR="00DE23F9" w:rsidRDefault="00DE23F9" w:rsidP="00DE23F9">
      <w:pPr>
        <w:pStyle w:val="Heading2"/>
        <w:rPr>
          <w:rFonts w:eastAsia="Times New Roman"/>
        </w:rPr>
      </w:pPr>
    </w:p>
    <w:p w:rsidR="00DE23F9" w:rsidRPr="00DE23F9" w:rsidRDefault="00DE23F9" w:rsidP="009521FC">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E23F9">
        <w:rPr>
          <w:rFonts w:ascii="Segoe UI" w:eastAsia="Times New Roman" w:hAnsi="Segoe UI" w:cs="Segoe UI"/>
          <w:b/>
          <w:bCs/>
          <w:color w:val="374151"/>
          <w:sz w:val="20"/>
          <w:szCs w:val="20"/>
          <w:bdr w:val="single" w:sz="2" w:space="0" w:color="D9D9E3" w:frame="1"/>
        </w:rPr>
        <w:t>Protection Settings</w:t>
      </w:r>
      <w:r w:rsidRPr="00DE23F9">
        <w:rPr>
          <w:rFonts w:ascii="Segoe UI" w:eastAsia="Times New Roman" w:hAnsi="Segoe UI" w:cs="Segoe UI"/>
          <w:color w:val="374151"/>
          <w:sz w:val="20"/>
          <w:szCs w:val="20"/>
        </w:rPr>
        <w:t>:</w:t>
      </w:r>
    </w:p>
    <w:p w:rsidR="00DE23F9" w:rsidRPr="00DE23F9" w:rsidRDefault="00DE23F9" w:rsidP="009521FC">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E23F9">
        <w:rPr>
          <w:rFonts w:ascii="Segoe UI" w:eastAsia="Times New Roman" w:hAnsi="Segoe UI" w:cs="Segoe UI"/>
          <w:color w:val="374151"/>
          <w:sz w:val="20"/>
          <w:szCs w:val="20"/>
        </w:rPr>
        <w:t>Sensitivity labels can enforce protection settings on labeled content.</w:t>
      </w:r>
    </w:p>
    <w:p w:rsidR="00DE23F9" w:rsidRPr="00DE23F9" w:rsidRDefault="00DE23F9" w:rsidP="009521FC">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E23F9">
        <w:rPr>
          <w:rFonts w:ascii="Segoe UI" w:eastAsia="Times New Roman" w:hAnsi="Segoe UI" w:cs="Segoe UI"/>
          <w:b/>
          <w:bCs/>
          <w:color w:val="374151"/>
          <w:sz w:val="20"/>
          <w:szCs w:val="20"/>
          <w:bdr w:val="single" w:sz="2" w:space="0" w:color="D9D9E3" w:frame="1"/>
        </w:rPr>
        <w:t>Configuration</w:t>
      </w:r>
      <w:r w:rsidRPr="00DE23F9">
        <w:rPr>
          <w:rFonts w:ascii="Segoe UI" w:eastAsia="Times New Roman" w:hAnsi="Segoe UI" w:cs="Segoe UI"/>
          <w:color w:val="374151"/>
          <w:sz w:val="20"/>
          <w:szCs w:val="20"/>
        </w:rPr>
        <w:t>:</w:t>
      </w:r>
    </w:p>
    <w:p w:rsidR="00DE23F9" w:rsidRPr="00DE23F9" w:rsidRDefault="00DE23F9" w:rsidP="009521FC">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E23F9">
        <w:rPr>
          <w:rFonts w:ascii="Segoe UI" w:eastAsia="Times New Roman" w:hAnsi="Segoe UI" w:cs="Segoe UI"/>
          <w:color w:val="374151"/>
          <w:sz w:val="20"/>
          <w:szCs w:val="20"/>
        </w:rPr>
        <w:t>Define protection settings like encryption, access controls, and data loss prevention (DLP) policies within sensitivity labels.</w:t>
      </w:r>
    </w:p>
    <w:p w:rsidR="00DE23F9" w:rsidRPr="00DE23F9" w:rsidRDefault="00DE23F9" w:rsidP="009521FC">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E23F9">
        <w:rPr>
          <w:rFonts w:ascii="Segoe UI" w:eastAsia="Times New Roman" w:hAnsi="Segoe UI" w:cs="Segoe UI"/>
          <w:b/>
          <w:bCs/>
          <w:color w:val="374151"/>
          <w:sz w:val="20"/>
          <w:szCs w:val="20"/>
          <w:bdr w:val="single" w:sz="2" w:space="0" w:color="D9D9E3" w:frame="1"/>
        </w:rPr>
        <w:lastRenderedPageBreak/>
        <w:t>Label Assignment</w:t>
      </w:r>
      <w:r w:rsidRPr="00DE23F9">
        <w:rPr>
          <w:rFonts w:ascii="Segoe UI" w:eastAsia="Times New Roman" w:hAnsi="Segoe UI" w:cs="Segoe UI"/>
          <w:color w:val="374151"/>
          <w:sz w:val="20"/>
          <w:szCs w:val="20"/>
        </w:rPr>
        <w:t>:</w:t>
      </w:r>
    </w:p>
    <w:p w:rsidR="00DE23F9" w:rsidRPr="00DE23F9" w:rsidRDefault="00DE23F9" w:rsidP="009521FC">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E23F9">
        <w:rPr>
          <w:rFonts w:ascii="Segoe UI" w:eastAsia="Times New Roman" w:hAnsi="Segoe UI" w:cs="Segoe UI"/>
          <w:color w:val="374151"/>
          <w:sz w:val="20"/>
          <w:szCs w:val="20"/>
        </w:rPr>
        <w:t>Apply sensitivity labels to content based on label policies, manual assignment, or auto-labeling.</w:t>
      </w:r>
    </w:p>
    <w:p w:rsidR="00DE23F9" w:rsidRPr="00DE23F9" w:rsidRDefault="00DE23F9" w:rsidP="009521FC">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E23F9">
        <w:rPr>
          <w:rFonts w:ascii="Segoe UI" w:eastAsia="Times New Roman" w:hAnsi="Segoe UI" w:cs="Segoe UI"/>
          <w:b/>
          <w:bCs/>
          <w:color w:val="374151"/>
          <w:sz w:val="20"/>
          <w:szCs w:val="20"/>
          <w:bdr w:val="single" w:sz="2" w:space="0" w:color="D9D9E3" w:frame="1"/>
        </w:rPr>
        <w:t>Protection Enforcement</w:t>
      </w:r>
      <w:r w:rsidRPr="00DE23F9">
        <w:rPr>
          <w:rFonts w:ascii="Segoe UI" w:eastAsia="Times New Roman" w:hAnsi="Segoe UI" w:cs="Segoe UI"/>
          <w:color w:val="374151"/>
          <w:sz w:val="20"/>
          <w:szCs w:val="20"/>
        </w:rPr>
        <w:t>:</w:t>
      </w:r>
    </w:p>
    <w:p w:rsidR="00DE23F9" w:rsidRPr="00DE23F9" w:rsidRDefault="00DE23F9" w:rsidP="009521FC">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E23F9">
        <w:rPr>
          <w:rFonts w:ascii="Segoe UI" w:eastAsia="Times New Roman" w:hAnsi="Segoe UI" w:cs="Segoe UI"/>
          <w:color w:val="374151"/>
          <w:sz w:val="20"/>
          <w:szCs w:val="20"/>
        </w:rPr>
        <w:t>Once applied, labels enforce protection settings automatically.</w:t>
      </w:r>
    </w:p>
    <w:p w:rsidR="00DE23F9" w:rsidRPr="00DE23F9" w:rsidRDefault="00DE23F9" w:rsidP="009521FC">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E23F9">
        <w:rPr>
          <w:rFonts w:ascii="Segoe UI" w:eastAsia="Times New Roman" w:hAnsi="Segoe UI" w:cs="Segoe UI"/>
          <w:b/>
          <w:bCs/>
          <w:color w:val="374151"/>
          <w:sz w:val="20"/>
          <w:szCs w:val="20"/>
          <w:bdr w:val="single" w:sz="2" w:space="0" w:color="D9D9E3" w:frame="1"/>
        </w:rPr>
        <w:t>Marking and Visual Indicators</w:t>
      </w:r>
      <w:r w:rsidRPr="00DE23F9">
        <w:rPr>
          <w:rFonts w:ascii="Segoe UI" w:eastAsia="Times New Roman" w:hAnsi="Segoe UI" w:cs="Segoe UI"/>
          <w:color w:val="374151"/>
          <w:sz w:val="20"/>
          <w:szCs w:val="20"/>
        </w:rPr>
        <w:t>:</w:t>
      </w:r>
    </w:p>
    <w:p w:rsidR="00DE23F9" w:rsidRPr="00DE23F9" w:rsidRDefault="00DE23F9" w:rsidP="009521FC">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E23F9">
        <w:rPr>
          <w:rFonts w:ascii="Segoe UI" w:eastAsia="Times New Roman" w:hAnsi="Segoe UI" w:cs="Segoe UI"/>
          <w:color w:val="374151"/>
          <w:sz w:val="20"/>
          <w:szCs w:val="20"/>
        </w:rPr>
        <w:t>Labels can include visual markings, such as watermarks or headers, to indicate sensitivity.</w:t>
      </w:r>
    </w:p>
    <w:p w:rsidR="00DE23F9" w:rsidRPr="00DE23F9" w:rsidRDefault="00DE23F9" w:rsidP="009521FC">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E23F9">
        <w:rPr>
          <w:rFonts w:ascii="Segoe UI" w:eastAsia="Times New Roman" w:hAnsi="Segoe UI" w:cs="Segoe UI"/>
          <w:b/>
          <w:bCs/>
          <w:color w:val="374151"/>
          <w:sz w:val="20"/>
          <w:szCs w:val="20"/>
          <w:bdr w:val="single" w:sz="2" w:space="0" w:color="D9D9E3" w:frame="1"/>
        </w:rPr>
        <w:t>Label Customization</w:t>
      </w:r>
      <w:r w:rsidRPr="00DE23F9">
        <w:rPr>
          <w:rFonts w:ascii="Segoe UI" w:eastAsia="Times New Roman" w:hAnsi="Segoe UI" w:cs="Segoe UI"/>
          <w:color w:val="374151"/>
          <w:sz w:val="20"/>
          <w:szCs w:val="20"/>
        </w:rPr>
        <w:t>:</w:t>
      </w:r>
    </w:p>
    <w:p w:rsidR="00DE23F9" w:rsidRPr="00DE23F9" w:rsidRDefault="00DE23F9" w:rsidP="009521FC">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E23F9">
        <w:rPr>
          <w:rFonts w:ascii="Segoe UI" w:eastAsia="Times New Roman" w:hAnsi="Segoe UI" w:cs="Segoe UI"/>
          <w:color w:val="374151"/>
          <w:sz w:val="20"/>
          <w:szCs w:val="20"/>
        </w:rPr>
        <w:t>Customize label visuals to fit organizational branding and requirements.</w:t>
      </w:r>
    </w:p>
    <w:p w:rsidR="00DE23F9" w:rsidRPr="00DE23F9" w:rsidRDefault="00DE23F9" w:rsidP="009521FC">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E23F9">
        <w:rPr>
          <w:rFonts w:ascii="Segoe UI" w:eastAsia="Times New Roman" w:hAnsi="Segoe UI" w:cs="Segoe UI"/>
          <w:b/>
          <w:bCs/>
          <w:color w:val="374151"/>
          <w:sz w:val="20"/>
          <w:szCs w:val="20"/>
          <w:bdr w:val="single" w:sz="2" w:space="0" w:color="D9D9E3" w:frame="1"/>
        </w:rPr>
        <w:t>Monitoring and Auditing</w:t>
      </w:r>
      <w:r w:rsidRPr="00DE23F9">
        <w:rPr>
          <w:rFonts w:ascii="Segoe UI" w:eastAsia="Times New Roman" w:hAnsi="Segoe UI" w:cs="Segoe UI"/>
          <w:color w:val="374151"/>
          <w:sz w:val="20"/>
          <w:szCs w:val="20"/>
        </w:rPr>
        <w:t>:</w:t>
      </w:r>
    </w:p>
    <w:p w:rsidR="00DE23F9" w:rsidRPr="00DE23F9" w:rsidRDefault="00DE23F9" w:rsidP="009521FC">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E23F9">
        <w:rPr>
          <w:rFonts w:ascii="Segoe UI" w:eastAsia="Times New Roman" w:hAnsi="Segoe UI" w:cs="Segoe UI"/>
          <w:color w:val="374151"/>
          <w:sz w:val="20"/>
          <w:szCs w:val="20"/>
        </w:rPr>
        <w:t>Continuously monitor protection settings and marking to ensure compliance and effectiveness.</w:t>
      </w:r>
    </w:p>
    <w:p w:rsidR="00DE23F9" w:rsidRPr="00DE23F9" w:rsidRDefault="00DE23F9" w:rsidP="009521FC">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E23F9">
        <w:rPr>
          <w:rFonts w:ascii="Segoe UI" w:eastAsia="Times New Roman" w:hAnsi="Segoe UI" w:cs="Segoe UI"/>
          <w:b/>
          <w:bCs/>
          <w:color w:val="374151"/>
          <w:sz w:val="20"/>
          <w:szCs w:val="20"/>
          <w:bdr w:val="single" w:sz="2" w:space="0" w:color="D9D9E3" w:frame="1"/>
        </w:rPr>
        <w:t>User Experience</w:t>
      </w:r>
      <w:r w:rsidRPr="00DE23F9">
        <w:rPr>
          <w:rFonts w:ascii="Segoe UI" w:eastAsia="Times New Roman" w:hAnsi="Segoe UI" w:cs="Segoe UI"/>
          <w:color w:val="374151"/>
          <w:sz w:val="20"/>
          <w:szCs w:val="20"/>
        </w:rPr>
        <w:t>:</w:t>
      </w:r>
    </w:p>
    <w:p w:rsidR="00DE23F9" w:rsidRPr="00DE23F9" w:rsidRDefault="00DE23F9" w:rsidP="009521FC">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E23F9">
        <w:rPr>
          <w:rFonts w:ascii="Segoe UI" w:eastAsia="Times New Roman" w:hAnsi="Segoe UI" w:cs="Segoe UI"/>
          <w:color w:val="374151"/>
          <w:sz w:val="20"/>
          <w:szCs w:val="20"/>
        </w:rPr>
        <w:t>Educate users on how labels affect content and the importance of following labeling guidelines.</w:t>
      </w:r>
    </w:p>
    <w:p w:rsidR="00DE23F9" w:rsidRPr="00DE23F9" w:rsidRDefault="00DE23F9" w:rsidP="009521FC">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E23F9">
        <w:rPr>
          <w:rFonts w:ascii="Segoe UI" w:eastAsia="Times New Roman" w:hAnsi="Segoe UI" w:cs="Segoe UI"/>
          <w:b/>
          <w:bCs/>
          <w:color w:val="374151"/>
          <w:sz w:val="20"/>
          <w:szCs w:val="20"/>
          <w:bdr w:val="single" w:sz="2" w:space="0" w:color="D9D9E3" w:frame="1"/>
        </w:rPr>
        <w:t>Review and Adjustment</w:t>
      </w:r>
      <w:r w:rsidRPr="00DE23F9">
        <w:rPr>
          <w:rFonts w:ascii="Segoe UI" w:eastAsia="Times New Roman" w:hAnsi="Segoe UI" w:cs="Segoe UI"/>
          <w:color w:val="374151"/>
          <w:sz w:val="20"/>
          <w:szCs w:val="20"/>
        </w:rPr>
        <w:t>:</w:t>
      </w:r>
    </w:p>
    <w:p w:rsidR="00DE23F9" w:rsidRPr="00DE23F9" w:rsidRDefault="00DE23F9" w:rsidP="009521FC">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E23F9">
        <w:rPr>
          <w:rFonts w:ascii="Segoe UI" w:eastAsia="Times New Roman" w:hAnsi="Segoe UI" w:cs="Segoe UI"/>
          <w:color w:val="374151"/>
          <w:sz w:val="20"/>
          <w:szCs w:val="20"/>
        </w:rPr>
        <w:t>Periodically review and adjust label protection settings and marking as needed to align with evolving data requirements.</w:t>
      </w:r>
    </w:p>
    <w:p w:rsidR="00DE23F9" w:rsidRPr="00DE23F9" w:rsidRDefault="00DE23F9" w:rsidP="009521FC">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E23F9">
        <w:rPr>
          <w:rFonts w:ascii="Segoe UI" w:eastAsia="Times New Roman" w:hAnsi="Segoe UI" w:cs="Segoe UI"/>
          <w:b/>
          <w:bCs/>
          <w:color w:val="374151"/>
          <w:sz w:val="20"/>
          <w:szCs w:val="20"/>
          <w:bdr w:val="single" w:sz="2" w:space="0" w:color="D9D9E3" w:frame="1"/>
        </w:rPr>
        <w:t>Documentation</w:t>
      </w:r>
      <w:r w:rsidRPr="00DE23F9">
        <w:rPr>
          <w:rFonts w:ascii="Segoe UI" w:eastAsia="Times New Roman" w:hAnsi="Segoe UI" w:cs="Segoe UI"/>
          <w:color w:val="374151"/>
          <w:sz w:val="20"/>
          <w:szCs w:val="20"/>
        </w:rPr>
        <w:t>:</w:t>
      </w:r>
    </w:p>
    <w:p w:rsidR="00DE23F9" w:rsidRPr="00DE23F9" w:rsidRDefault="00DE23F9" w:rsidP="009521FC">
      <w:pPr>
        <w:numPr>
          <w:ilvl w:val="1"/>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E23F9">
        <w:rPr>
          <w:rFonts w:ascii="Segoe UI" w:eastAsia="Times New Roman" w:hAnsi="Segoe UI" w:cs="Segoe UI"/>
          <w:color w:val="374151"/>
          <w:sz w:val="20"/>
          <w:szCs w:val="20"/>
        </w:rPr>
        <w:t>Maintain documentation of label configurations, protection settings, and visual markings for compliance and auditing purposes.</w:t>
      </w:r>
    </w:p>
    <w:p w:rsidR="00DE23F9" w:rsidRPr="00DE23F9" w:rsidRDefault="00DE23F9" w:rsidP="00DE23F9"/>
    <w:p w:rsidR="00344A38" w:rsidRPr="00344A38" w:rsidRDefault="00344A38" w:rsidP="00DE23F9">
      <w:pPr>
        <w:pStyle w:val="Heading2"/>
        <w:rPr>
          <w:rFonts w:eastAsia="Times New Roman"/>
        </w:rPr>
      </w:pPr>
      <w:bookmarkStart w:id="5" w:name="_Toc145579469"/>
      <w:r w:rsidRPr="00344A38">
        <w:rPr>
          <w:rFonts w:eastAsia="Times New Roman"/>
        </w:rPr>
        <w:t>Design and implement encryption for email messages</w:t>
      </w:r>
      <w:bookmarkEnd w:id="5"/>
    </w:p>
    <w:p w:rsidR="00204495" w:rsidRDefault="00204495" w:rsidP="00DE23F9">
      <w:pPr>
        <w:pStyle w:val="Heading3"/>
        <w:rPr>
          <w:rFonts w:eastAsia="Times New Roman"/>
        </w:rPr>
      </w:pPr>
    </w:p>
    <w:p w:rsidR="00344A38" w:rsidRDefault="00344A38" w:rsidP="00DE23F9">
      <w:pPr>
        <w:pStyle w:val="Heading3"/>
        <w:rPr>
          <w:rFonts w:eastAsia="Times New Roman"/>
        </w:rPr>
      </w:pPr>
      <w:r w:rsidRPr="00344A38">
        <w:rPr>
          <w:rFonts w:eastAsia="Times New Roman"/>
        </w:rPr>
        <w:t>Design an email encryption solution based on methods available in Microsoft 365</w:t>
      </w:r>
    </w:p>
    <w:p w:rsidR="00DE23F9" w:rsidRDefault="00DE23F9" w:rsidP="00DE23F9"/>
    <w:p w:rsidR="00DE23F9" w:rsidRPr="00DE23F9" w:rsidRDefault="00DE23F9" w:rsidP="009521FC">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E23F9">
        <w:rPr>
          <w:rFonts w:ascii="Segoe UI" w:eastAsia="Times New Roman" w:hAnsi="Segoe UI" w:cs="Segoe UI"/>
          <w:b/>
          <w:bCs/>
          <w:color w:val="374151"/>
          <w:sz w:val="20"/>
          <w:szCs w:val="20"/>
          <w:bdr w:val="single" w:sz="2" w:space="0" w:color="D9D9E3" w:frame="1"/>
        </w:rPr>
        <w:t>Email Encryption</w:t>
      </w:r>
      <w:r w:rsidRPr="00DE23F9">
        <w:rPr>
          <w:rFonts w:ascii="Segoe UI" w:eastAsia="Times New Roman" w:hAnsi="Segoe UI" w:cs="Segoe UI"/>
          <w:color w:val="374151"/>
          <w:sz w:val="20"/>
          <w:szCs w:val="20"/>
        </w:rPr>
        <w:t>:</w:t>
      </w:r>
    </w:p>
    <w:p w:rsidR="00DE23F9" w:rsidRPr="00DE23F9" w:rsidRDefault="00DE23F9" w:rsidP="009521FC">
      <w:pPr>
        <w:numPr>
          <w:ilvl w:val="1"/>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E23F9">
        <w:rPr>
          <w:rFonts w:ascii="Segoe UI" w:eastAsia="Times New Roman" w:hAnsi="Segoe UI" w:cs="Segoe UI"/>
          <w:color w:val="374151"/>
          <w:sz w:val="20"/>
          <w:szCs w:val="20"/>
        </w:rPr>
        <w:t>Email encryption secures the content of email messages to protect sensitive information from unauthorized access.</w:t>
      </w:r>
    </w:p>
    <w:p w:rsidR="00DE23F9" w:rsidRPr="00DE23F9" w:rsidRDefault="00DE23F9" w:rsidP="009521FC">
      <w:pPr>
        <w:numPr>
          <w:ilvl w:val="0"/>
          <w:numId w:val="2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E23F9">
        <w:rPr>
          <w:rFonts w:ascii="Segoe UI" w:eastAsia="Times New Roman" w:hAnsi="Segoe UI" w:cs="Segoe UI"/>
          <w:b/>
          <w:bCs/>
          <w:color w:val="374151"/>
          <w:sz w:val="20"/>
          <w:szCs w:val="20"/>
          <w:bdr w:val="single" w:sz="2" w:space="0" w:color="D9D9E3" w:frame="1"/>
        </w:rPr>
        <w:t>Methods Available in Microsoft 365</w:t>
      </w:r>
      <w:r w:rsidRPr="00DE23F9">
        <w:rPr>
          <w:rFonts w:ascii="Segoe UI" w:eastAsia="Times New Roman" w:hAnsi="Segoe UI" w:cs="Segoe UI"/>
          <w:color w:val="374151"/>
          <w:sz w:val="20"/>
          <w:szCs w:val="20"/>
        </w:rPr>
        <w:t>:</w:t>
      </w:r>
    </w:p>
    <w:p w:rsidR="00DE23F9" w:rsidRPr="00DE23F9" w:rsidRDefault="00DE23F9" w:rsidP="009521FC">
      <w:pPr>
        <w:numPr>
          <w:ilvl w:val="1"/>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E23F9">
        <w:rPr>
          <w:rFonts w:ascii="Segoe UI" w:eastAsia="Times New Roman" w:hAnsi="Segoe UI" w:cs="Segoe UI"/>
          <w:b/>
          <w:bCs/>
          <w:color w:val="374151"/>
          <w:sz w:val="20"/>
          <w:szCs w:val="20"/>
          <w:bdr w:val="single" w:sz="2" w:space="0" w:color="D9D9E3" w:frame="1"/>
        </w:rPr>
        <w:t>Office 365 Message Encryption (OME)</w:t>
      </w:r>
      <w:r w:rsidRPr="00DE23F9">
        <w:rPr>
          <w:rFonts w:ascii="Segoe UI" w:eastAsia="Times New Roman" w:hAnsi="Segoe UI" w:cs="Segoe UI"/>
          <w:color w:val="374151"/>
          <w:sz w:val="20"/>
          <w:szCs w:val="20"/>
        </w:rPr>
        <w:t>:</w:t>
      </w:r>
    </w:p>
    <w:p w:rsidR="00DE23F9" w:rsidRPr="00DE23F9" w:rsidRDefault="00DE23F9" w:rsidP="009521FC">
      <w:pPr>
        <w:numPr>
          <w:ilvl w:val="2"/>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DE23F9">
        <w:rPr>
          <w:rFonts w:ascii="Segoe UI" w:eastAsia="Times New Roman" w:hAnsi="Segoe UI" w:cs="Segoe UI"/>
          <w:color w:val="374151"/>
          <w:sz w:val="20"/>
          <w:szCs w:val="20"/>
        </w:rPr>
        <w:t>OME allows you to encrypt emails and control access to them.</w:t>
      </w:r>
    </w:p>
    <w:p w:rsidR="00DE23F9" w:rsidRPr="00DE23F9" w:rsidRDefault="00DE23F9" w:rsidP="009521FC">
      <w:pPr>
        <w:numPr>
          <w:ilvl w:val="2"/>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DE23F9">
        <w:rPr>
          <w:rFonts w:ascii="Segoe UI" w:eastAsia="Times New Roman" w:hAnsi="Segoe UI" w:cs="Segoe UI"/>
          <w:color w:val="374151"/>
          <w:sz w:val="20"/>
          <w:szCs w:val="20"/>
        </w:rPr>
        <w:t>You can set encryption policies based on email content, recipient, or sender.</w:t>
      </w:r>
    </w:p>
    <w:p w:rsidR="00DE23F9" w:rsidRPr="00DE23F9" w:rsidRDefault="00DE23F9" w:rsidP="009521FC">
      <w:pPr>
        <w:numPr>
          <w:ilvl w:val="1"/>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E23F9">
        <w:rPr>
          <w:rFonts w:ascii="Segoe UI" w:eastAsia="Times New Roman" w:hAnsi="Segoe UI" w:cs="Segoe UI"/>
          <w:b/>
          <w:bCs/>
          <w:color w:val="374151"/>
          <w:sz w:val="20"/>
          <w:szCs w:val="20"/>
          <w:bdr w:val="single" w:sz="2" w:space="0" w:color="D9D9E3" w:frame="1"/>
        </w:rPr>
        <w:t>Sensitivity Labels</w:t>
      </w:r>
      <w:r w:rsidRPr="00DE23F9">
        <w:rPr>
          <w:rFonts w:ascii="Segoe UI" w:eastAsia="Times New Roman" w:hAnsi="Segoe UI" w:cs="Segoe UI"/>
          <w:color w:val="374151"/>
          <w:sz w:val="20"/>
          <w:szCs w:val="20"/>
        </w:rPr>
        <w:t>:</w:t>
      </w:r>
    </w:p>
    <w:p w:rsidR="00DE23F9" w:rsidRPr="00DE23F9" w:rsidRDefault="00DE23F9" w:rsidP="009521FC">
      <w:pPr>
        <w:numPr>
          <w:ilvl w:val="2"/>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DE23F9">
        <w:rPr>
          <w:rFonts w:ascii="Segoe UI" w:eastAsia="Times New Roman" w:hAnsi="Segoe UI" w:cs="Segoe UI"/>
          <w:color w:val="374151"/>
          <w:sz w:val="20"/>
          <w:szCs w:val="20"/>
        </w:rPr>
        <w:t>Use sensitivity labels to automatically apply encryption based on content classification.</w:t>
      </w:r>
    </w:p>
    <w:p w:rsidR="00DE23F9" w:rsidRPr="00DE23F9" w:rsidRDefault="00DE23F9" w:rsidP="009521FC">
      <w:pPr>
        <w:numPr>
          <w:ilvl w:val="2"/>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DE23F9">
        <w:rPr>
          <w:rFonts w:ascii="Segoe UI" w:eastAsia="Times New Roman" w:hAnsi="Segoe UI" w:cs="Segoe UI"/>
          <w:color w:val="374151"/>
          <w:sz w:val="20"/>
          <w:szCs w:val="20"/>
        </w:rPr>
        <w:t>Define label policies that include encryption settings.</w:t>
      </w:r>
    </w:p>
    <w:p w:rsidR="00DE23F9" w:rsidRPr="00DE23F9" w:rsidRDefault="00DE23F9" w:rsidP="009521FC">
      <w:pPr>
        <w:numPr>
          <w:ilvl w:val="1"/>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E23F9">
        <w:rPr>
          <w:rFonts w:ascii="Segoe UI" w:eastAsia="Times New Roman" w:hAnsi="Segoe UI" w:cs="Segoe UI"/>
          <w:b/>
          <w:bCs/>
          <w:color w:val="374151"/>
          <w:sz w:val="20"/>
          <w:szCs w:val="20"/>
          <w:bdr w:val="single" w:sz="2" w:space="0" w:color="D9D9E3" w:frame="1"/>
        </w:rPr>
        <w:t>Exchange Online Encryption</w:t>
      </w:r>
      <w:r w:rsidRPr="00DE23F9">
        <w:rPr>
          <w:rFonts w:ascii="Segoe UI" w:eastAsia="Times New Roman" w:hAnsi="Segoe UI" w:cs="Segoe UI"/>
          <w:color w:val="374151"/>
          <w:sz w:val="20"/>
          <w:szCs w:val="20"/>
        </w:rPr>
        <w:t>:</w:t>
      </w:r>
    </w:p>
    <w:p w:rsidR="00DE23F9" w:rsidRPr="00DE23F9" w:rsidRDefault="00DE23F9" w:rsidP="009521FC">
      <w:pPr>
        <w:numPr>
          <w:ilvl w:val="2"/>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DE23F9">
        <w:rPr>
          <w:rFonts w:ascii="Segoe UI" w:eastAsia="Times New Roman" w:hAnsi="Segoe UI" w:cs="Segoe UI"/>
          <w:color w:val="374151"/>
          <w:sz w:val="20"/>
          <w:szCs w:val="20"/>
        </w:rPr>
        <w:t>Exchange Online supports transport layer security (TLS) for secure email communication.</w:t>
      </w:r>
    </w:p>
    <w:p w:rsidR="00DE23F9" w:rsidRPr="00DE23F9" w:rsidRDefault="00DE23F9" w:rsidP="009521FC">
      <w:pPr>
        <w:numPr>
          <w:ilvl w:val="2"/>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DE23F9">
        <w:rPr>
          <w:rFonts w:ascii="Segoe UI" w:eastAsia="Times New Roman" w:hAnsi="Segoe UI" w:cs="Segoe UI"/>
          <w:color w:val="374151"/>
          <w:sz w:val="20"/>
          <w:szCs w:val="20"/>
        </w:rPr>
        <w:t>Use Transport Rules to enforce encryption for specific email conditions.</w:t>
      </w:r>
    </w:p>
    <w:p w:rsidR="00DE23F9" w:rsidRPr="00DE23F9" w:rsidRDefault="00DE23F9" w:rsidP="009521FC">
      <w:pPr>
        <w:numPr>
          <w:ilvl w:val="1"/>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E23F9">
        <w:rPr>
          <w:rFonts w:ascii="Segoe UI" w:eastAsia="Times New Roman" w:hAnsi="Segoe UI" w:cs="Segoe UI"/>
          <w:b/>
          <w:bCs/>
          <w:color w:val="374151"/>
          <w:sz w:val="20"/>
          <w:szCs w:val="20"/>
          <w:bdr w:val="single" w:sz="2" w:space="0" w:color="D9D9E3" w:frame="1"/>
        </w:rPr>
        <w:t>Azure Information Protection (AIP)</w:t>
      </w:r>
      <w:r w:rsidRPr="00DE23F9">
        <w:rPr>
          <w:rFonts w:ascii="Segoe UI" w:eastAsia="Times New Roman" w:hAnsi="Segoe UI" w:cs="Segoe UI"/>
          <w:color w:val="374151"/>
          <w:sz w:val="20"/>
          <w:szCs w:val="20"/>
        </w:rPr>
        <w:t>:</w:t>
      </w:r>
    </w:p>
    <w:p w:rsidR="00DE23F9" w:rsidRPr="00DE23F9" w:rsidRDefault="00DE23F9" w:rsidP="009521FC">
      <w:pPr>
        <w:numPr>
          <w:ilvl w:val="2"/>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DE23F9">
        <w:rPr>
          <w:rFonts w:ascii="Segoe UI" w:eastAsia="Times New Roman" w:hAnsi="Segoe UI" w:cs="Segoe UI"/>
          <w:color w:val="374151"/>
          <w:sz w:val="20"/>
          <w:szCs w:val="20"/>
        </w:rPr>
        <w:t>AIP integrates with Microsoft 365 to provide advanced encryption and rights management capabilities.</w:t>
      </w:r>
    </w:p>
    <w:p w:rsidR="00DE23F9" w:rsidRPr="00DE23F9" w:rsidRDefault="00DE23F9" w:rsidP="009521FC">
      <w:pPr>
        <w:numPr>
          <w:ilvl w:val="2"/>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DE23F9">
        <w:rPr>
          <w:rFonts w:ascii="Segoe UI" w:eastAsia="Times New Roman" w:hAnsi="Segoe UI" w:cs="Segoe UI"/>
          <w:color w:val="374151"/>
          <w:sz w:val="20"/>
          <w:szCs w:val="20"/>
        </w:rPr>
        <w:t>It allows you to classify and protect emails with granular control.</w:t>
      </w:r>
    </w:p>
    <w:p w:rsidR="00DE23F9" w:rsidRPr="00DE23F9" w:rsidRDefault="00DE23F9" w:rsidP="009521FC">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E23F9">
        <w:rPr>
          <w:rFonts w:ascii="Segoe UI" w:eastAsia="Times New Roman" w:hAnsi="Segoe UI" w:cs="Segoe UI"/>
          <w:b/>
          <w:bCs/>
          <w:color w:val="374151"/>
          <w:sz w:val="20"/>
          <w:szCs w:val="20"/>
          <w:bdr w:val="single" w:sz="2" w:space="0" w:color="D9D9E3" w:frame="1"/>
        </w:rPr>
        <w:t>Design Considerations</w:t>
      </w:r>
      <w:r w:rsidRPr="00DE23F9">
        <w:rPr>
          <w:rFonts w:ascii="Segoe UI" w:eastAsia="Times New Roman" w:hAnsi="Segoe UI" w:cs="Segoe UI"/>
          <w:color w:val="374151"/>
          <w:sz w:val="20"/>
          <w:szCs w:val="20"/>
        </w:rPr>
        <w:t>:</w:t>
      </w:r>
    </w:p>
    <w:p w:rsidR="00DE23F9" w:rsidRPr="00DE23F9" w:rsidRDefault="00DE23F9" w:rsidP="009521FC">
      <w:pPr>
        <w:numPr>
          <w:ilvl w:val="1"/>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E23F9">
        <w:rPr>
          <w:rFonts w:ascii="Segoe UI" w:eastAsia="Times New Roman" w:hAnsi="Segoe UI" w:cs="Segoe UI"/>
          <w:color w:val="374151"/>
          <w:sz w:val="20"/>
          <w:szCs w:val="20"/>
        </w:rPr>
        <w:t>Identify the sensitivity of email content and data classification requirements.</w:t>
      </w:r>
    </w:p>
    <w:p w:rsidR="00DE23F9" w:rsidRPr="00DE23F9" w:rsidRDefault="00DE23F9" w:rsidP="009521FC">
      <w:pPr>
        <w:numPr>
          <w:ilvl w:val="1"/>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E23F9">
        <w:rPr>
          <w:rFonts w:ascii="Segoe UI" w:eastAsia="Times New Roman" w:hAnsi="Segoe UI" w:cs="Segoe UI"/>
          <w:color w:val="374151"/>
          <w:sz w:val="20"/>
          <w:szCs w:val="20"/>
        </w:rPr>
        <w:t>Determine whether encryption should be automatic, manual, or based on specific criteria.</w:t>
      </w:r>
    </w:p>
    <w:p w:rsidR="00DE23F9" w:rsidRPr="00DE23F9" w:rsidRDefault="00DE23F9" w:rsidP="009521FC">
      <w:pPr>
        <w:numPr>
          <w:ilvl w:val="1"/>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E23F9">
        <w:rPr>
          <w:rFonts w:ascii="Segoe UI" w:eastAsia="Times New Roman" w:hAnsi="Segoe UI" w:cs="Segoe UI"/>
          <w:color w:val="374151"/>
          <w:sz w:val="20"/>
          <w:szCs w:val="20"/>
        </w:rPr>
        <w:t>Define policies for key management and access controls.</w:t>
      </w:r>
    </w:p>
    <w:p w:rsidR="00DE23F9" w:rsidRPr="00DE23F9" w:rsidRDefault="00DE23F9" w:rsidP="009521FC">
      <w:pPr>
        <w:numPr>
          <w:ilvl w:val="1"/>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E23F9">
        <w:rPr>
          <w:rFonts w:ascii="Segoe UI" w:eastAsia="Times New Roman" w:hAnsi="Segoe UI" w:cs="Segoe UI"/>
          <w:color w:val="374151"/>
          <w:sz w:val="20"/>
          <w:szCs w:val="20"/>
        </w:rPr>
        <w:lastRenderedPageBreak/>
        <w:t>Consider user training and awareness for proper encryption usage.</w:t>
      </w:r>
    </w:p>
    <w:p w:rsidR="00DE23F9" w:rsidRPr="00DE23F9" w:rsidRDefault="00DE23F9" w:rsidP="009521FC">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E23F9">
        <w:rPr>
          <w:rFonts w:ascii="Segoe UI" w:eastAsia="Times New Roman" w:hAnsi="Segoe UI" w:cs="Segoe UI"/>
          <w:b/>
          <w:bCs/>
          <w:color w:val="374151"/>
          <w:sz w:val="20"/>
          <w:szCs w:val="20"/>
          <w:bdr w:val="single" w:sz="2" w:space="0" w:color="D9D9E3" w:frame="1"/>
        </w:rPr>
        <w:t>Compliance and Legal Requirements</w:t>
      </w:r>
      <w:r w:rsidRPr="00DE23F9">
        <w:rPr>
          <w:rFonts w:ascii="Segoe UI" w:eastAsia="Times New Roman" w:hAnsi="Segoe UI" w:cs="Segoe UI"/>
          <w:color w:val="374151"/>
          <w:sz w:val="20"/>
          <w:szCs w:val="20"/>
        </w:rPr>
        <w:t>:</w:t>
      </w:r>
    </w:p>
    <w:p w:rsidR="00DE23F9" w:rsidRPr="00DE23F9" w:rsidRDefault="00DE23F9" w:rsidP="009521FC">
      <w:pPr>
        <w:numPr>
          <w:ilvl w:val="1"/>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E23F9">
        <w:rPr>
          <w:rFonts w:ascii="Segoe UI" w:eastAsia="Times New Roman" w:hAnsi="Segoe UI" w:cs="Segoe UI"/>
          <w:color w:val="374151"/>
          <w:sz w:val="20"/>
          <w:szCs w:val="20"/>
        </w:rPr>
        <w:t>Ensure the email encryption solution aligns with regulatory compliance (e.g., GDPR, HIPAA).</w:t>
      </w:r>
    </w:p>
    <w:p w:rsidR="00DE23F9" w:rsidRPr="00DE23F9" w:rsidRDefault="00DE23F9" w:rsidP="009521FC">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E23F9">
        <w:rPr>
          <w:rFonts w:ascii="Segoe UI" w:eastAsia="Times New Roman" w:hAnsi="Segoe UI" w:cs="Segoe UI"/>
          <w:b/>
          <w:bCs/>
          <w:color w:val="374151"/>
          <w:sz w:val="20"/>
          <w:szCs w:val="20"/>
          <w:bdr w:val="single" w:sz="2" w:space="0" w:color="D9D9E3" w:frame="1"/>
        </w:rPr>
        <w:t>Testing and Validation</w:t>
      </w:r>
      <w:r w:rsidRPr="00DE23F9">
        <w:rPr>
          <w:rFonts w:ascii="Segoe UI" w:eastAsia="Times New Roman" w:hAnsi="Segoe UI" w:cs="Segoe UI"/>
          <w:color w:val="374151"/>
          <w:sz w:val="20"/>
          <w:szCs w:val="20"/>
        </w:rPr>
        <w:t>:</w:t>
      </w:r>
    </w:p>
    <w:p w:rsidR="00DE23F9" w:rsidRPr="00DE23F9" w:rsidRDefault="00DE23F9" w:rsidP="009521FC">
      <w:pPr>
        <w:numPr>
          <w:ilvl w:val="1"/>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E23F9">
        <w:rPr>
          <w:rFonts w:ascii="Segoe UI" w:eastAsia="Times New Roman" w:hAnsi="Segoe UI" w:cs="Segoe UI"/>
          <w:color w:val="374151"/>
          <w:sz w:val="20"/>
          <w:szCs w:val="20"/>
        </w:rPr>
        <w:t>Test the email encryption solution with sample emails to verify proper functioning.</w:t>
      </w:r>
    </w:p>
    <w:p w:rsidR="00DE23F9" w:rsidRPr="00DE23F9" w:rsidRDefault="00DE23F9" w:rsidP="009521FC">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DE23F9">
        <w:rPr>
          <w:rFonts w:ascii="Segoe UI" w:eastAsia="Times New Roman" w:hAnsi="Segoe UI" w:cs="Segoe UI"/>
          <w:b/>
          <w:bCs/>
          <w:color w:val="374151"/>
          <w:sz w:val="20"/>
          <w:szCs w:val="20"/>
          <w:bdr w:val="single" w:sz="2" w:space="0" w:color="D9D9E3" w:frame="1"/>
        </w:rPr>
        <w:t>Documentation</w:t>
      </w:r>
      <w:r w:rsidRPr="00DE23F9">
        <w:rPr>
          <w:rFonts w:ascii="Segoe UI" w:eastAsia="Times New Roman" w:hAnsi="Segoe UI" w:cs="Segoe UI"/>
          <w:color w:val="374151"/>
          <w:sz w:val="20"/>
          <w:szCs w:val="20"/>
        </w:rPr>
        <w:t>:</w:t>
      </w:r>
    </w:p>
    <w:p w:rsidR="00DE23F9" w:rsidRPr="00DE23F9" w:rsidRDefault="00DE23F9" w:rsidP="009521FC">
      <w:pPr>
        <w:numPr>
          <w:ilvl w:val="1"/>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DE23F9">
        <w:rPr>
          <w:rFonts w:ascii="Segoe UI" w:eastAsia="Times New Roman" w:hAnsi="Segoe UI" w:cs="Segoe UI"/>
          <w:color w:val="374151"/>
          <w:sz w:val="20"/>
          <w:szCs w:val="20"/>
        </w:rPr>
        <w:t>Maintain documentation on the email encryption solution design, policies, and configurations.</w:t>
      </w:r>
    </w:p>
    <w:p w:rsidR="00DE23F9" w:rsidRPr="00DE23F9" w:rsidRDefault="00DE23F9" w:rsidP="00DE23F9"/>
    <w:p w:rsidR="00344A38" w:rsidRDefault="00344A38" w:rsidP="00DE23F9">
      <w:pPr>
        <w:pStyle w:val="Heading3"/>
        <w:rPr>
          <w:rFonts w:eastAsia="Times New Roman"/>
        </w:rPr>
      </w:pPr>
      <w:r w:rsidRPr="00344A38">
        <w:rPr>
          <w:rFonts w:eastAsia="Times New Roman"/>
        </w:rPr>
        <w:t>Implement Microsoft Purview Message Encryption</w:t>
      </w:r>
    </w:p>
    <w:p w:rsidR="00585708" w:rsidRPr="00585708" w:rsidRDefault="00585708" w:rsidP="00585708"/>
    <w:p w:rsidR="00585708" w:rsidRPr="00585708" w:rsidRDefault="00585708" w:rsidP="009521FC">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585708">
        <w:rPr>
          <w:rFonts w:ascii="Segoe UI" w:eastAsia="Times New Roman" w:hAnsi="Segoe UI" w:cs="Segoe UI"/>
          <w:b/>
          <w:bCs/>
          <w:color w:val="374151"/>
          <w:sz w:val="20"/>
          <w:szCs w:val="20"/>
          <w:bdr w:val="single" w:sz="2" w:space="0" w:color="D9D9E3" w:frame="1"/>
        </w:rPr>
        <w:t>Overview:</w:t>
      </w:r>
    </w:p>
    <w:p w:rsidR="00585708" w:rsidRPr="00585708" w:rsidRDefault="00585708" w:rsidP="009521FC">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585708">
        <w:rPr>
          <w:rFonts w:ascii="Segoe UI" w:eastAsia="Times New Roman" w:hAnsi="Segoe UI" w:cs="Segoe UI"/>
          <w:color w:val="374151"/>
          <w:sz w:val="20"/>
          <w:szCs w:val="20"/>
        </w:rPr>
        <w:t>Standard data encryption feature in Purview.</w:t>
      </w:r>
    </w:p>
    <w:p w:rsidR="00585708" w:rsidRPr="00585708" w:rsidRDefault="00585708" w:rsidP="009521FC">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585708">
        <w:rPr>
          <w:rFonts w:ascii="Segoe UI" w:eastAsia="Times New Roman" w:hAnsi="Segoe UI" w:cs="Segoe UI"/>
          <w:color w:val="374151"/>
          <w:sz w:val="20"/>
          <w:szCs w:val="20"/>
        </w:rPr>
        <w:t>Provides basic encryption for safeguarding data.</w:t>
      </w:r>
    </w:p>
    <w:p w:rsidR="00585708" w:rsidRPr="00585708" w:rsidRDefault="00585708" w:rsidP="009521FC">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585708">
        <w:rPr>
          <w:rFonts w:ascii="Segoe UI" w:eastAsia="Times New Roman" w:hAnsi="Segoe UI" w:cs="Segoe UI"/>
          <w:b/>
          <w:bCs/>
          <w:color w:val="374151"/>
          <w:sz w:val="20"/>
          <w:szCs w:val="20"/>
          <w:bdr w:val="single" w:sz="2" w:space="0" w:color="D9D9E3" w:frame="1"/>
        </w:rPr>
        <w:t>Encryption Methods:</w:t>
      </w:r>
    </w:p>
    <w:p w:rsidR="00585708" w:rsidRPr="00585708" w:rsidRDefault="00585708" w:rsidP="009521FC">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585708">
        <w:rPr>
          <w:rFonts w:ascii="Segoe UI" w:eastAsia="Times New Roman" w:hAnsi="Segoe UI" w:cs="Segoe UI"/>
          <w:color w:val="374151"/>
          <w:sz w:val="20"/>
          <w:szCs w:val="20"/>
        </w:rPr>
        <w:t>Utilizes industry-standard encryption like TLS for data in transit.</w:t>
      </w:r>
    </w:p>
    <w:p w:rsidR="00585708" w:rsidRPr="00585708" w:rsidRDefault="00585708" w:rsidP="009521FC">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585708">
        <w:rPr>
          <w:rFonts w:ascii="Segoe UI" w:eastAsia="Times New Roman" w:hAnsi="Segoe UI" w:cs="Segoe UI"/>
          <w:color w:val="374151"/>
          <w:sz w:val="20"/>
          <w:szCs w:val="20"/>
        </w:rPr>
        <w:t>Azure Storage Service Encryption for data at rest.</w:t>
      </w:r>
    </w:p>
    <w:p w:rsidR="00585708" w:rsidRPr="00585708" w:rsidRDefault="00585708" w:rsidP="009521FC">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585708">
        <w:rPr>
          <w:rFonts w:ascii="Segoe UI" w:eastAsia="Times New Roman" w:hAnsi="Segoe UI" w:cs="Segoe UI"/>
          <w:b/>
          <w:bCs/>
          <w:color w:val="374151"/>
          <w:sz w:val="20"/>
          <w:szCs w:val="20"/>
          <w:bdr w:val="single" w:sz="2" w:space="0" w:color="D9D9E3" w:frame="1"/>
        </w:rPr>
        <w:t>Key Management:</w:t>
      </w:r>
    </w:p>
    <w:p w:rsidR="00585708" w:rsidRPr="00585708" w:rsidRDefault="00585708" w:rsidP="009521FC">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585708">
        <w:rPr>
          <w:rFonts w:ascii="Segoe UI" w:eastAsia="Times New Roman" w:hAnsi="Segoe UI" w:cs="Segoe UI"/>
          <w:color w:val="374151"/>
          <w:sz w:val="20"/>
          <w:szCs w:val="20"/>
        </w:rPr>
        <w:t>Leverages Azure Key Vault for secure key storage and management.</w:t>
      </w:r>
    </w:p>
    <w:p w:rsidR="00585708" w:rsidRPr="00585708" w:rsidRDefault="00585708" w:rsidP="009521FC">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585708">
        <w:rPr>
          <w:rFonts w:ascii="Segoe UI" w:eastAsia="Times New Roman" w:hAnsi="Segoe UI" w:cs="Segoe UI"/>
          <w:b/>
          <w:bCs/>
          <w:color w:val="374151"/>
          <w:sz w:val="20"/>
          <w:szCs w:val="20"/>
          <w:bdr w:val="single" w:sz="2" w:space="0" w:color="D9D9E3" w:frame="1"/>
        </w:rPr>
        <w:t>User Experience:</w:t>
      </w:r>
    </w:p>
    <w:p w:rsidR="00585708" w:rsidRPr="00585708" w:rsidRDefault="00585708" w:rsidP="009521FC">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585708">
        <w:rPr>
          <w:rFonts w:ascii="Segoe UI" w:eastAsia="Times New Roman" w:hAnsi="Segoe UI" w:cs="Segoe UI"/>
          <w:color w:val="374151"/>
          <w:sz w:val="20"/>
          <w:szCs w:val="20"/>
        </w:rPr>
        <w:t>Allows users to send and receive encrypted messages and documents.</w:t>
      </w:r>
    </w:p>
    <w:p w:rsidR="00585708" w:rsidRPr="00585708" w:rsidRDefault="00585708" w:rsidP="009521FC">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585708">
        <w:rPr>
          <w:rFonts w:ascii="Segoe UI" w:eastAsia="Times New Roman" w:hAnsi="Segoe UI" w:cs="Segoe UI"/>
          <w:color w:val="374151"/>
          <w:sz w:val="20"/>
          <w:szCs w:val="20"/>
        </w:rPr>
        <w:t>Decryption is accessible to authorized recipients.</w:t>
      </w:r>
    </w:p>
    <w:p w:rsidR="00585708" w:rsidRPr="00585708" w:rsidRDefault="00585708" w:rsidP="009521FC">
      <w:pPr>
        <w:numPr>
          <w:ilvl w:val="0"/>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585708">
        <w:rPr>
          <w:rFonts w:ascii="Segoe UI" w:eastAsia="Times New Roman" w:hAnsi="Segoe UI" w:cs="Segoe UI"/>
          <w:b/>
          <w:bCs/>
          <w:color w:val="374151"/>
          <w:sz w:val="20"/>
          <w:szCs w:val="20"/>
          <w:bdr w:val="single" w:sz="2" w:space="0" w:color="D9D9E3" w:frame="1"/>
        </w:rPr>
        <w:t>Compliance and Auditing:</w:t>
      </w:r>
    </w:p>
    <w:p w:rsidR="00585708" w:rsidRPr="00585708" w:rsidRDefault="00585708" w:rsidP="009521FC">
      <w:pPr>
        <w:numPr>
          <w:ilvl w:val="1"/>
          <w:numId w:val="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585708">
        <w:rPr>
          <w:rFonts w:ascii="Segoe UI" w:eastAsia="Times New Roman" w:hAnsi="Segoe UI" w:cs="Segoe UI"/>
          <w:color w:val="374151"/>
          <w:sz w:val="20"/>
          <w:szCs w:val="20"/>
        </w:rPr>
        <w:t>Helps meet compliance requirements by providing audit trails and logs.</w:t>
      </w:r>
    </w:p>
    <w:p w:rsidR="00DE23F9" w:rsidRDefault="00DE23F9" w:rsidP="00DE23F9"/>
    <w:p w:rsidR="00344A38" w:rsidRDefault="00344A38" w:rsidP="00DE23F9">
      <w:pPr>
        <w:pStyle w:val="Heading3"/>
        <w:rPr>
          <w:rFonts w:eastAsia="Times New Roman"/>
        </w:rPr>
      </w:pPr>
      <w:r w:rsidRPr="00344A38">
        <w:rPr>
          <w:rFonts w:eastAsia="Times New Roman"/>
        </w:rPr>
        <w:t>Implement Microsoft Purview Advanced Message Encryption</w:t>
      </w:r>
    </w:p>
    <w:p w:rsidR="00585708" w:rsidRPr="00585708" w:rsidRDefault="00585708" w:rsidP="009521FC">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585708">
        <w:rPr>
          <w:rFonts w:ascii="Segoe UI" w:eastAsia="Times New Roman" w:hAnsi="Segoe UI" w:cs="Segoe UI"/>
          <w:b/>
          <w:bCs/>
          <w:color w:val="374151"/>
          <w:sz w:val="20"/>
          <w:szCs w:val="20"/>
          <w:bdr w:val="single" w:sz="2" w:space="0" w:color="D9D9E3" w:frame="1"/>
        </w:rPr>
        <w:t>Overview:</w:t>
      </w:r>
    </w:p>
    <w:p w:rsidR="00585708" w:rsidRPr="00585708" w:rsidRDefault="00585708" w:rsidP="009521FC">
      <w:pPr>
        <w:numPr>
          <w:ilvl w:val="1"/>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585708">
        <w:rPr>
          <w:rFonts w:ascii="Segoe UI" w:eastAsia="Times New Roman" w:hAnsi="Segoe UI" w:cs="Segoe UI"/>
          <w:color w:val="374151"/>
          <w:sz w:val="20"/>
          <w:szCs w:val="20"/>
        </w:rPr>
        <w:t>Enhanced data protection solution for Purview.</w:t>
      </w:r>
    </w:p>
    <w:p w:rsidR="00585708" w:rsidRPr="00585708" w:rsidRDefault="00585708" w:rsidP="009521FC">
      <w:pPr>
        <w:numPr>
          <w:ilvl w:val="1"/>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585708">
        <w:rPr>
          <w:rFonts w:ascii="Segoe UI" w:eastAsia="Times New Roman" w:hAnsi="Segoe UI" w:cs="Segoe UI"/>
          <w:color w:val="374151"/>
          <w:sz w:val="20"/>
          <w:szCs w:val="20"/>
        </w:rPr>
        <w:t>Offers more advanced encryption capabilities.</w:t>
      </w:r>
    </w:p>
    <w:p w:rsidR="00585708" w:rsidRPr="00585708" w:rsidRDefault="00585708" w:rsidP="009521FC">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585708">
        <w:rPr>
          <w:rFonts w:ascii="Segoe UI" w:eastAsia="Times New Roman" w:hAnsi="Segoe UI" w:cs="Segoe UI"/>
          <w:b/>
          <w:bCs/>
          <w:color w:val="374151"/>
          <w:sz w:val="20"/>
          <w:szCs w:val="20"/>
          <w:bdr w:val="single" w:sz="2" w:space="0" w:color="D9D9E3" w:frame="1"/>
        </w:rPr>
        <w:t>Features:</w:t>
      </w:r>
    </w:p>
    <w:p w:rsidR="00585708" w:rsidRPr="00585708" w:rsidRDefault="00585708" w:rsidP="009521FC">
      <w:pPr>
        <w:numPr>
          <w:ilvl w:val="1"/>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585708">
        <w:rPr>
          <w:rFonts w:ascii="Segoe UI" w:eastAsia="Times New Roman" w:hAnsi="Segoe UI" w:cs="Segoe UI"/>
          <w:color w:val="374151"/>
          <w:sz w:val="20"/>
          <w:szCs w:val="20"/>
        </w:rPr>
        <w:t>Extends Purview Message Encryption with additional features.</w:t>
      </w:r>
    </w:p>
    <w:p w:rsidR="00585708" w:rsidRPr="00585708" w:rsidRDefault="00585708" w:rsidP="009521FC">
      <w:pPr>
        <w:numPr>
          <w:ilvl w:val="1"/>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585708">
        <w:rPr>
          <w:rFonts w:ascii="Segoe UI" w:eastAsia="Times New Roman" w:hAnsi="Segoe UI" w:cs="Segoe UI"/>
          <w:color w:val="374151"/>
          <w:sz w:val="20"/>
          <w:szCs w:val="20"/>
        </w:rPr>
        <w:t>Supports data classification, labeling, and automatic encryption based on policies.</w:t>
      </w:r>
    </w:p>
    <w:p w:rsidR="00585708" w:rsidRPr="00585708" w:rsidRDefault="00585708" w:rsidP="009521FC">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585708">
        <w:rPr>
          <w:rFonts w:ascii="Segoe UI" w:eastAsia="Times New Roman" w:hAnsi="Segoe UI" w:cs="Segoe UI"/>
          <w:b/>
          <w:bCs/>
          <w:color w:val="374151"/>
          <w:sz w:val="20"/>
          <w:szCs w:val="20"/>
          <w:bdr w:val="single" w:sz="2" w:space="0" w:color="D9D9E3" w:frame="1"/>
        </w:rPr>
        <w:t>Integration with Azure Information Protection:</w:t>
      </w:r>
    </w:p>
    <w:p w:rsidR="00585708" w:rsidRPr="00585708" w:rsidRDefault="00585708" w:rsidP="009521FC">
      <w:pPr>
        <w:numPr>
          <w:ilvl w:val="1"/>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585708">
        <w:rPr>
          <w:rFonts w:ascii="Segoe UI" w:eastAsia="Times New Roman" w:hAnsi="Segoe UI" w:cs="Segoe UI"/>
          <w:color w:val="374151"/>
          <w:sz w:val="20"/>
          <w:szCs w:val="20"/>
        </w:rPr>
        <w:t>Integrates with Azure Information Protection for advanced data classification and labeling.</w:t>
      </w:r>
    </w:p>
    <w:p w:rsidR="00585708" w:rsidRPr="00585708" w:rsidRDefault="00585708" w:rsidP="009521FC">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585708">
        <w:rPr>
          <w:rFonts w:ascii="Segoe UI" w:eastAsia="Times New Roman" w:hAnsi="Segoe UI" w:cs="Segoe UI"/>
          <w:b/>
          <w:bCs/>
          <w:color w:val="374151"/>
          <w:sz w:val="20"/>
          <w:szCs w:val="20"/>
          <w:bdr w:val="single" w:sz="2" w:space="0" w:color="D9D9E3" w:frame="1"/>
        </w:rPr>
        <w:t>User Experience:</w:t>
      </w:r>
    </w:p>
    <w:p w:rsidR="00585708" w:rsidRPr="00585708" w:rsidRDefault="00585708" w:rsidP="009521FC">
      <w:pPr>
        <w:numPr>
          <w:ilvl w:val="1"/>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585708">
        <w:rPr>
          <w:rFonts w:ascii="Segoe UI" w:eastAsia="Times New Roman" w:hAnsi="Segoe UI" w:cs="Segoe UI"/>
          <w:color w:val="374151"/>
          <w:sz w:val="20"/>
          <w:szCs w:val="20"/>
        </w:rPr>
        <w:t>Provides more comprehensive encryption options for data, including granular control over who can access it.</w:t>
      </w:r>
    </w:p>
    <w:p w:rsidR="00585708" w:rsidRPr="00585708" w:rsidRDefault="00585708" w:rsidP="009521FC">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585708">
        <w:rPr>
          <w:rFonts w:ascii="Segoe UI" w:eastAsia="Times New Roman" w:hAnsi="Segoe UI" w:cs="Segoe UI"/>
          <w:b/>
          <w:bCs/>
          <w:color w:val="374151"/>
          <w:sz w:val="20"/>
          <w:szCs w:val="20"/>
          <w:bdr w:val="single" w:sz="2" w:space="0" w:color="D9D9E3" w:frame="1"/>
        </w:rPr>
        <w:t>Compliance and Auditing:</w:t>
      </w:r>
    </w:p>
    <w:p w:rsidR="00585708" w:rsidRPr="00585708" w:rsidRDefault="00585708" w:rsidP="009521FC">
      <w:pPr>
        <w:numPr>
          <w:ilvl w:val="1"/>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585708">
        <w:rPr>
          <w:rFonts w:ascii="Segoe UI" w:eastAsia="Times New Roman" w:hAnsi="Segoe UI" w:cs="Segoe UI"/>
          <w:color w:val="374151"/>
          <w:sz w:val="20"/>
          <w:szCs w:val="20"/>
        </w:rPr>
        <w:t>Offers advanced compliance features for tracking and auditing encrypted data.</w:t>
      </w:r>
    </w:p>
    <w:p w:rsidR="00585708" w:rsidRPr="00585708" w:rsidRDefault="00585708" w:rsidP="0058570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585708">
        <w:rPr>
          <w:rFonts w:ascii="Segoe UI" w:eastAsia="Times New Roman" w:hAnsi="Segoe UI" w:cs="Segoe UI"/>
          <w:b/>
          <w:bCs/>
          <w:color w:val="374151"/>
          <w:sz w:val="20"/>
          <w:szCs w:val="20"/>
          <w:bdr w:val="single" w:sz="2" w:space="0" w:color="D9D9E3" w:frame="1"/>
        </w:rPr>
        <w:t>Comparison Advance VS Regular:</w:t>
      </w:r>
    </w:p>
    <w:p w:rsidR="00585708" w:rsidRPr="00585708" w:rsidRDefault="00585708" w:rsidP="009521FC">
      <w:pPr>
        <w:numPr>
          <w:ilvl w:val="0"/>
          <w:numId w:val="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585708">
        <w:rPr>
          <w:rFonts w:ascii="Segoe UI" w:eastAsia="Times New Roman" w:hAnsi="Segoe UI" w:cs="Segoe UI"/>
          <w:color w:val="374151"/>
          <w:sz w:val="20"/>
          <w:szCs w:val="20"/>
        </w:rPr>
        <w:t>Purview Advanced Message Encryption builds upon the standard Purview Message Encryption, offering more advanced encryption features, especially in terms of data classification and policy-based automatic encryption. It provides a higher level of control and security for sensitive data.</w:t>
      </w:r>
    </w:p>
    <w:p w:rsidR="00344A38" w:rsidRDefault="00344A38" w:rsidP="00303F0D">
      <w:pPr>
        <w:pStyle w:val="Heading1"/>
        <w:rPr>
          <w:rFonts w:eastAsia="Times New Roman"/>
        </w:rPr>
      </w:pPr>
      <w:bookmarkStart w:id="6" w:name="_Toc145579470"/>
      <w:r w:rsidRPr="00344A38">
        <w:rPr>
          <w:rFonts w:eastAsia="Times New Roman"/>
        </w:rPr>
        <w:lastRenderedPageBreak/>
        <w:t>Implement DLP (15–20%)</w:t>
      </w:r>
      <w:bookmarkEnd w:id="6"/>
    </w:p>
    <w:p w:rsidR="004F4CD4" w:rsidRDefault="004F4CD4" w:rsidP="00303F0D">
      <w:pPr>
        <w:pStyle w:val="Heading2"/>
        <w:rPr>
          <w:rFonts w:eastAsia="Times New Roman"/>
        </w:rPr>
      </w:pPr>
    </w:p>
    <w:p w:rsidR="00344A38" w:rsidRPr="00344A38" w:rsidRDefault="00344A38" w:rsidP="00303F0D">
      <w:pPr>
        <w:pStyle w:val="Heading2"/>
        <w:rPr>
          <w:rFonts w:eastAsia="Times New Roman"/>
        </w:rPr>
      </w:pPr>
      <w:bookmarkStart w:id="7" w:name="_Toc145579471"/>
      <w:r w:rsidRPr="00344A38">
        <w:rPr>
          <w:rFonts w:eastAsia="Times New Roman"/>
        </w:rPr>
        <w:t>Create and configure DLP pol</w:t>
      </w:r>
      <w:r w:rsidRPr="00303F0D">
        <w:rPr>
          <w:rStyle w:val="Heading2Char"/>
        </w:rPr>
        <w:t>i</w:t>
      </w:r>
      <w:r w:rsidRPr="00344A38">
        <w:rPr>
          <w:rFonts w:eastAsia="Times New Roman"/>
        </w:rPr>
        <w:t>cies</w:t>
      </w:r>
      <w:bookmarkEnd w:id="7"/>
    </w:p>
    <w:p w:rsidR="004F4CD4" w:rsidRDefault="004F4CD4" w:rsidP="00303F0D">
      <w:pPr>
        <w:pStyle w:val="Heading3"/>
        <w:rPr>
          <w:rFonts w:eastAsia="Times New Roman"/>
        </w:rPr>
      </w:pPr>
    </w:p>
    <w:p w:rsidR="00344A38" w:rsidRDefault="00344A38" w:rsidP="00303F0D">
      <w:pPr>
        <w:pStyle w:val="Heading3"/>
        <w:rPr>
          <w:rFonts w:eastAsia="Times New Roman"/>
        </w:rPr>
      </w:pPr>
      <w:r w:rsidRPr="00344A38">
        <w:rPr>
          <w:rFonts w:eastAsia="Times New Roman"/>
        </w:rPr>
        <w:t>Design DLP policies based on an organization’s requirements</w:t>
      </w:r>
    </w:p>
    <w:p w:rsidR="00303F0D" w:rsidRPr="00303F0D" w:rsidRDefault="00303F0D" w:rsidP="00303F0D"/>
    <w:p w:rsidR="001908C6" w:rsidRPr="00303F0D" w:rsidRDefault="001908C6" w:rsidP="009521FC">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DLP Overview:</w:t>
      </w:r>
      <w:r w:rsidRPr="00303F0D">
        <w:rPr>
          <w:rFonts w:ascii="Segoe UI" w:eastAsia="Times New Roman" w:hAnsi="Segoe UI" w:cs="Segoe UI"/>
          <w:color w:val="374151"/>
          <w:sz w:val="20"/>
          <w:szCs w:val="20"/>
        </w:rPr>
        <w:t xml:space="preserve"> Data Loss Prevention (DLP) policies safeguard sensitive data within an organization by monitoring and controlling its movement.</w:t>
      </w:r>
    </w:p>
    <w:p w:rsidR="001908C6" w:rsidRPr="00303F0D" w:rsidRDefault="001908C6" w:rsidP="009521FC">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Steps to Design DLP Policies:</w:t>
      </w:r>
    </w:p>
    <w:p w:rsidR="001908C6" w:rsidRPr="00303F0D" w:rsidRDefault="001908C6" w:rsidP="009521FC">
      <w:pPr>
        <w:numPr>
          <w:ilvl w:val="1"/>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Identify Sensitive Data:</w:t>
      </w:r>
      <w:r w:rsidRPr="00303F0D">
        <w:rPr>
          <w:rFonts w:ascii="Segoe UI" w:eastAsia="Times New Roman" w:hAnsi="Segoe UI" w:cs="Segoe UI"/>
          <w:color w:val="374151"/>
          <w:sz w:val="20"/>
          <w:szCs w:val="20"/>
        </w:rPr>
        <w:t xml:space="preserve"> Determine what data is sensitive, such as financial records or customer information.</w:t>
      </w:r>
    </w:p>
    <w:p w:rsidR="001908C6" w:rsidRPr="00303F0D" w:rsidRDefault="001908C6" w:rsidP="009521FC">
      <w:pPr>
        <w:numPr>
          <w:ilvl w:val="1"/>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Compliance Requirements:</w:t>
      </w:r>
      <w:r w:rsidRPr="00303F0D">
        <w:rPr>
          <w:rFonts w:ascii="Segoe UI" w:eastAsia="Times New Roman" w:hAnsi="Segoe UI" w:cs="Segoe UI"/>
          <w:color w:val="374151"/>
          <w:sz w:val="20"/>
          <w:szCs w:val="20"/>
        </w:rPr>
        <w:t xml:space="preserve"> Consider industry and regulatory rules (e.g., GDPR, HIPAA) to align policies.</w:t>
      </w:r>
    </w:p>
    <w:p w:rsidR="001908C6" w:rsidRPr="00303F0D" w:rsidRDefault="001908C6" w:rsidP="009521FC">
      <w:pPr>
        <w:numPr>
          <w:ilvl w:val="1"/>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User Roles:</w:t>
      </w:r>
      <w:r w:rsidRPr="00303F0D">
        <w:rPr>
          <w:rFonts w:ascii="Segoe UI" w:eastAsia="Times New Roman" w:hAnsi="Segoe UI" w:cs="Segoe UI"/>
          <w:color w:val="374151"/>
          <w:sz w:val="20"/>
          <w:szCs w:val="20"/>
        </w:rPr>
        <w:t xml:space="preserve"> Define roles and their data access levels, ensuring not all users have the same permissions.</w:t>
      </w:r>
    </w:p>
    <w:p w:rsidR="001908C6" w:rsidRPr="00303F0D" w:rsidRDefault="001908C6" w:rsidP="009521FC">
      <w:pPr>
        <w:numPr>
          <w:ilvl w:val="1"/>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Policy Types:</w:t>
      </w:r>
      <w:r w:rsidRPr="00303F0D">
        <w:rPr>
          <w:rFonts w:ascii="Segoe UI" w:eastAsia="Times New Roman" w:hAnsi="Segoe UI" w:cs="Segoe UI"/>
          <w:color w:val="374151"/>
          <w:sz w:val="20"/>
          <w:szCs w:val="20"/>
        </w:rPr>
        <w:t xml:space="preserve"> Create policies (e.g., blocking, monitoring, encryption) based on identified data and risks.</w:t>
      </w:r>
    </w:p>
    <w:p w:rsidR="001908C6" w:rsidRPr="00303F0D" w:rsidRDefault="001908C6" w:rsidP="009521FC">
      <w:pPr>
        <w:numPr>
          <w:ilvl w:val="1"/>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Incident Response:</w:t>
      </w:r>
      <w:r w:rsidRPr="00303F0D">
        <w:rPr>
          <w:rFonts w:ascii="Segoe UI" w:eastAsia="Times New Roman" w:hAnsi="Segoe UI" w:cs="Segoe UI"/>
          <w:color w:val="374151"/>
          <w:sz w:val="20"/>
          <w:szCs w:val="20"/>
        </w:rPr>
        <w:t xml:space="preserve"> Develop a plan for handling policy violations, including notifications and remediation.</w:t>
      </w:r>
    </w:p>
    <w:p w:rsidR="001908C6" w:rsidRPr="00303F0D" w:rsidRDefault="001908C6" w:rsidP="009521FC">
      <w:pPr>
        <w:numPr>
          <w:ilvl w:val="0"/>
          <w:numId w:val="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Tools and Technologies:</w:t>
      </w:r>
    </w:p>
    <w:p w:rsidR="001908C6" w:rsidRPr="00303F0D" w:rsidRDefault="001908C6" w:rsidP="009521FC">
      <w:pPr>
        <w:numPr>
          <w:ilvl w:val="1"/>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Microsoft 365 Security &amp; Compliance Center:</w:t>
      </w:r>
      <w:r w:rsidRPr="00303F0D">
        <w:rPr>
          <w:rFonts w:ascii="Segoe UI" w:eastAsia="Times New Roman" w:hAnsi="Segoe UI" w:cs="Segoe UI"/>
          <w:color w:val="374151"/>
          <w:sz w:val="20"/>
          <w:szCs w:val="20"/>
        </w:rPr>
        <w:t xml:space="preserve"> Utilize this platform to configure and manage DLP policies.</w:t>
      </w:r>
    </w:p>
    <w:p w:rsidR="001908C6" w:rsidRPr="00303F0D" w:rsidRDefault="001908C6" w:rsidP="009521FC">
      <w:pPr>
        <w:numPr>
          <w:ilvl w:val="0"/>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Policy Elements:</w:t>
      </w:r>
    </w:p>
    <w:p w:rsidR="001908C6" w:rsidRPr="00303F0D" w:rsidRDefault="001908C6" w:rsidP="009521FC">
      <w:pPr>
        <w:numPr>
          <w:ilvl w:val="1"/>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Conditions:</w:t>
      </w:r>
      <w:r w:rsidRPr="00303F0D">
        <w:rPr>
          <w:rFonts w:ascii="Segoe UI" w:eastAsia="Times New Roman" w:hAnsi="Segoe UI" w:cs="Segoe UI"/>
          <w:color w:val="374151"/>
          <w:sz w:val="20"/>
          <w:szCs w:val="20"/>
        </w:rPr>
        <w:t xml:space="preserve"> Specify triggers like keywords, sensitive patterns, or content types.</w:t>
      </w:r>
    </w:p>
    <w:p w:rsidR="001908C6" w:rsidRPr="00303F0D" w:rsidRDefault="001908C6" w:rsidP="009521FC">
      <w:pPr>
        <w:numPr>
          <w:ilvl w:val="1"/>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Actions:</w:t>
      </w:r>
      <w:r w:rsidRPr="00303F0D">
        <w:rPr>
          <w:rFonts w:ascii="Segoe UI" w:eastAsia="Times New Roman" w:hAnsi="Segoe UI" w:cs="Segoe UI"/>
          <w:color w:val="374151"/>
          <w:sz w:val="20"/>
          <w:szCs w:val="20"/>
        </w:rPr>
        <w:t xml:space="preserve"> Determine what happens when a policy is violated, such as blocking or alerting.</w:t>
      </w:r>
    </w:p>
    <w:p w:rsidR="001908C6" w:rsidRPr="00303F0D" w:rsidRDefault="001908C6" w:rsidP="009521FC">
      <w:pPr>
        <w:numPr>
          <w:ilvl w:val="1"/>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Locations:</w:t>
      </w:r>
      <w:r w:rsidRPr="00303F0D">
        <w:rPr>
          <w:rFonts w:ascii="Segoe UI" w:eastAsia="Times New Roman" w:hAnsi="Segoe UI" w:cs="Segoe UI"/>
          <w:color w:val="374151"/>
          <w:sz w:val="20"/>
          <w:szCs w:val="20"/>
        </w:rPr>
        <w:t xml:space="preserve"> Define where policies apply, like emails, documents, or SharePoint.</w:t>
      </w:r>
    </w:p>
    <w:p w:rsidR="001908C6" w:rsidRPr="00303F0D" w:rsidRDefault="001908C6" w:rsidP="009521FC">
      <w:pPr>
        <w:numPr>
          <w:ilvl w:val="0"/>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Testing and Tuning:</w:t>
      </w:r>
      <w:r w:rsidRPr="00303F0D">
        <w:rPr>
          <w:rFonts w:ascii="Segoe UI" w:eastAsia="Times New Roman" w:hAnsi="Segoe UI" w:cs="Segoe UI"/>
          <w:color w:val="374151"/>
          <w:sz w:val="20"/>
          <w:szCs w:val="20"/>
        </w:rPr>
        <w:t xml:space="preserve"> Regularly review and adjust policies to adapt to changing data needs and threats.</w:t>
      </w:r>
    </w:p>
    <w:p w:rsidR="001908C6" w:rsidRPr="00303F0D" w:rsidRDefault="001908C6" w:rsidP="009521FC">
      <w:pPr>
        <w:numPr>
          <w:ilvl w:val="0"/>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User Training:</w:t>
      </w:r>
      <w:r w:rsidRPr="00303F0D">
        <w:rPr>
          <w:rFonts w:ascii="Segoe UI" w:eastAsia="Times New Roman" w:hAnsi="Segoe UI" w:cs="Segoe UI"/>
          <w:color w:val="374151"/>
          <w:sz w:val="20"/>
          <w:szCs w:val="20"/>
        </w:rPr>
        <w:t xml:space="preserve"> Educate users about DLP policies, their responsibilities, and the importance of data protection.</w:t>
      </w:r>
    </w:p>
    <w:p w:rsidR="001908C6" w:rsidRPr="00303F0D" w:rsidRDefault="001908C6" w:rsidP="009521FC">
      <w:pPr>
        <w:numPr>
          <w:ilvl w:val="0"/>
          <w:numId w:val="3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Continuous Monitoring:</w:t>
      </w:r>
      <w:r w:rsidRPr="00303F0D">
        <w:rPr>
          <w:rFonts w:ascii="Segoe UI" w:eastAsia="Times New Roman" w:hAnsi="Segoe UI" w:cs="Segoe UI"/>
          <w:color w:val="374151"/>
          <w:sz w:val="20"/>
          <w:szCs w:val="20"/>
        </w:rPr>
        <w:t xml:space="preserve"> Continuously monitor policy effectiveness and adjust as necessary to maintain data security.</w:t>
      </w:r>
    </w:p>
    <w:p w:rsidR="001908C6" w:rsidRPr="00344A38" w:rsidRDefault="001908C6" w:rsidP="001908C6">
      <w:pPr>
        <w:shd w:val="clear" w:color="auto" w:fill="FFFFFF"/>
        <w:spacing w:before="100" w:beforeAutospacing="1" w:after="100" w:afterAutospacing="1" w:line="240" w:lineRule="auto"/>
        <w:rPr>
          <w:rFonts w:ascii="Segoe UI" w:eastAsia="Times New Roman" w:hAnsi="Segoe UI" w:cs="Segoe UI"/>
          <w:color w:val="161616"/>
          <w:sz w:val="24"/>
          <w:szCs w:val="24"/>
        </w:rPr>
      </w:pPr>
    </w:p>
    <w:p w:rsidR="001908C6" w:rsidRDefault="00344A38" w:rsidP="00303F0D">
      <w:pPr>
        <w:pStyle w:val="Heading3"/>
        <w:rPr>
          <w:rFonts w:eastAsia="Times New Roman"/>
        </w:rPr>
      </w:pPr>
      <w:r w:rsidRPr="00344A38">
        <w:rPr>
          <w:rFonts w:eastAsia="Times New Roman"/>
        </w:rPr>
        <w:t>Configure permissions for DLP</w:t>
      </w:r>
    </w:p>
    <w:p w:rsidR="00303F0D" w:rsidRPr="00303F0D" w:rsidRDefault="00303F0D" w:rsidP="00303F0D"/>
    <w:p w:rsidR="001908C6" w:rsidRPr="00303F0D" w:rsidRDefault="001908C6" w:rsidP="009521FC">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szCs w:val="20"/>
        </w:rPr>
      </w:pPr>
      <w:r w:rsidRPr="00303F0D">
        <w:rPr>
          <w:rStyle w:val="Strong"/>
          <w:rFonts w:ascii="Segoe UI" w:eastAsiaTheme="majorEastAsia" w:hAnsi="Segoe UI" w:cs="Segoe UI"/>
          <w:color w:val="374151"/>
          <w:sz w:val="20"/>
          <w:szCs w:val="20"/>
          <w:bdr w:val="single" w:sz="2" w:space="0" w:color="D9D9E3" w:frame="1"/>
        </w:rPr>
        <w:t>Permission Overview:</w:t>
      </w:r>
      <w:r w:rsidRPr="00303F0D">
        <w:rPr>
          <w:rFonts w:ascii="Segoe UI" w:hAnsi="Segoe UI" w:cs="Segoe UI"/>
          <w:color w:val="374151"/>
          <w:sz w:val="20"/>
          <w:szCs w:val="20"/>
        </w:rPr>
        <w:t xml:space="preserve"> In DLP (Data Loss Prevention), configuring permissions is crucial to control who can create, modify, and manage DLP policies and related tasks.</w:t>
      </w:r>
    </w:p>
    <w:p w:rsidR="001908C6" w:rsidRPr="00303F0D" w:rsidRDefault="001908C6" w:rsidP="009521FC">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szCs w:val="20"/>
        </w:rPr>
      </w:pPr>
      <w:r w:rsidRPr="00303F0D">
        <w:rPr>
          <w:rStyle w:val="Strong"/>
          <w:rFonts w:ascii="Segoe UI" w:eastAsiaTheme="majorEastAsia" w:hAnsi="Segoe UI" w:cs="Segoe UI"/>
          <w:color w:val="374151"/>
          <w:sz w:val="20"/>
          <w:szCs w:val="20"/>
          <w:bdr w:val="single" w:sz="2" w:space="0" w:color="D9D9E3" w:frame="1"/>
        </w:rPr>
        <w:t>Roles and Permissions:</w:t>
      </w:r>
    </w:p>
    <w:p w:rsidR="001908C6" w:rsidRPr="00303F0D" w:rsidRDefault="001908C6" w:rsidP="009521FC">
      <w:pPr>
        <w:pStyle w:val="NormalWeb"/>
        <w:numPr>
          <w:ilvl w:val="1"/>
          <w:numId w:val="3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0"/>
          <w:szCs w:val="20"/>
        </w:rPr>
      </w:pPr>
      <w:r w:rsidRPr="00303F0D">
        <w:rPr>
          <w:rStyle w:val="Strong"/>
          <w:rFonts w:ascii="Segoe UI" w:eastAsiaTheme="majorEastAsia" w:hAnsi="Segoe UI" w:cs="Segoe UI"/>
          <w:color w:val="374151"/>
          <w:sz w:val="20"/>
          <w:szCs w:val="20"/>
          <w:bdr w:val="single" w:sz="2" w:space="0" w:color="D9D9E3" w:frame="1"/>
        </w:rPr>
        <w:t>Global Administrator:</w:t>
      </w:r>
      <w:r w:rsidRPr="00303F0D">
        <w:rPr>
          <w:rFonts w:ascii="Segoe UI" w:hAnsi="Segoe UI" w:cs="Segoe UI"/>
          <w:color w:val="374151"/>
          <w:sz w:val="20"/>
          <w:szCs w:val="20"/>
        </w:rPr>
        <w:t xml:space="preserve"> Has full access to configure and manage DLP policies and settings across the organization.</w:t>
      </w:r>
    </w:p>
    <w:p w:rsidR="001908C6" w:rsidRPr="00303F0D" w:rsidRDefault="001908C6" w:rsidP="009521FC">
      <w:pPr>
        <w:pStyle w:val="NormalWeb"/>
        <w:numPr>
          <w:ilvl w:val="1"/>
          <w:numId w:val="3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0"/>
          <w:szCs w:val="20"/>
        </w:rPr>
      </w:pPr>
      <w:r w:rsidRPr="00303F0D">
        <w:rPr>
          <w:rStyle w:val="Strong"/>
          <w:rFonts w:ascii="Segoe UI" w:eastAsiaTheme="majorEastAsia" w:hAnsi="Segoe UI" w:cs="Segoe UI"/>
          <w:color w:val="374151"/>
          <w:sz w:val="20"/>
          <w:szCs w:val="20"/>
          <w:bdr w:val="single" w:sz="2" w:space="0" w:color="D9D9E3" w:frame="1"/>
        </w:rPr>
        <w:lastRenderedPageBreak/>
        <w:t>DLP Administrator:</w:t>
      </w:r>
      <w:r w:rsidRPr="00303F0D">
        <w:rPr>
          <w:rFonts w:ascii="Segoe UI" w:hAnsi="Segoe UI" w:cs="Segoe UI"/>
          <w:color w:val="374151"/>
          <w:sz w:val="20"/>
          <w:szCs w:val="20"/>
        </w:rPr>
        <w:t xml:space="preserve"> Can create and manage DLP policies but may have restricted access to other Microsoft 365 admin functions.</w:t>
      </w:r>
    </w:p>
    <w:p w:rsidR="001908C6" w:rsidRPr="00303F0D" w:rsidRDefault="001908C6" w:rsidP="009521FC">
      <w:pPr>
        <w:pStyle w:val="NormalWeb"/>
        <w:numPr>
          <w:ilvl w:val="1"/>
          <w:numId w:val="3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0"/>
          <w:szCs w:val="20"/>
        </w:rPr>
      </w:pPr>
      <w:r w:rsidRPr="00303F0D">
        <w:rPr>
          <w:rStyle w:val="Strong"/>
          <w:rFonts w:ascii="Segoe UI" w:eastAsiaTheme="majorEastAsia" w:hAnsi="Segoe UI" w:cs="Segoe UI"/>
          <w:color w:val="374151"/>
          <w:sz w:val="20"/>
          <w:szCs w:val="20"/>
          <w:bdr w:val="single" w:sz="2" w:space="0" w:color="D9D9E3" w:frame="1"/>
        </w:rPr>
        <w:t>Custom Roles:</w:t>
      </w:r>
      <w:r w:rsidRPr="00303F0D">
        <w:rPr>
          <w:rFonts w:ascii="Segoe UI" w:hAnsi="Segoe UI" w:cs="Segoe UI"/>
          <w:color w:val="374151"/>
          <w:sz w:val="20"/>
          <w:szCs w:val="20"/>
        </w:rPr>
        <w:t xml:space="preserve"> Organizations can create custom roles with specific DLP-related permissions tailored to their needs.</w:t>
      </w:r>
    </w:p>
    <w:p w:rsidR="001908C6" w:rsidRPr="00303F0D" w:rsidRDefault="001908C6" w:rsidP="009521FC">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szCs w:val="20"/>
        </w:rPr>
      </w:pPr>
      <w:r w:rsidRPr="00303F0D">
        <w:rPr>
          <w:rStyle w:val="Strong"/>
          <w:rFonts w:ascii="Segoe UI" w:eastAsiaTheme="majorEastAsia" w:hAnsi="Segoe UI" w:cs="Segoe UI"/>
          <w:color w:val="374151"/>
          <w:sz w:val="20"/>
          <w:szCs w:val="20"/>
          <w:bdr w:val="single" w:sz="2" w:space="0" w:color="D9D9E3" w:frame="1"/>
        </w:rPr>
        <w:t>Steps to Configure Permissions:</w:t>
      </w:r>
    </w:p>
    <w:p w:rsidR="001908C6" w:rsidRPr="00303F0D" w:rsidRDefault="001908C6" w:rsidP="009521FC">
      <w:pPr>
        <w:pStyle w:val="NormalWeb"/>
        <w:numPr>
          <w:ilvl w:val="1"/>
          <w:numId w:val="3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0"/>
          <w:szCs w:val="20"/>
        </w:rPr>
      </w:pPr>
      <w:r w:rsidRPr="00303F0D">
        <w:rPr>
          <w:rStyle w:val="Strong"/>
          <w:rFonts w:ascii="Segoe UI" w:eastAsiaTheme="majorEastAsia" w:hAnsi="Segoe UI" w:cs="Segoe UI"/>
          <w:color w:val="374151"/>
          <w:sz w:val="20"/>
          <w:szCs w:val="20"/>
          <w:bdr w:val="single" w:sz="2" w:space="0" w:color="D9D9E3" w:frame="1"/>
        </w:rPr>
        <w:t>Access Microsoft 365 Security &amp; Compliance Center:</w:t>
      </w:r>
      <w:r w:rsidRPr="00303F0D">
        <w:rPr>
          <w:rFonts w:ascii="Segoe UI" w:hAnsi="Segoe UI" w:cs="Segoe UI"/>
          <w:color w:val="374151"/>
          <w:sz w:val="20"/>
          <w:szCs w:val="20"/>
        </w:rPr>
        <w:t xml:space="preserve"> Log in with administrative credentials.</w:t>
      </w:r>
    </w:p>
    <w:p w:rsidR="001908C6" w:rsidRPr="00303F0D" w:rsidRDefault="001908C6" w:rsidP="009521FC">
      <w:pPr>
        <w:pStyle w:val="NormalWeb"/>
        <w:numPr>
          <w:ilvl w:val="1"/>
          <w:numId w:val="3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0"/>
          <w:szCs w:val="20"/>
        </w:rPr>
      </w:pPr>
      <w:r w:rsidRPr="00303F0D">
        <w:rPr>
          <w:rStyle w:val="Strong"/>
          <w:rFonts w:ascii="Segoe UI" w:eastAsiaTheme="majorEastAsia" w:hAnsi="Segoe UI" w:cs="Segoe UI"/>
          <w:color w:val="374151"/>
          <w:sz w:val="20"/>
          <w:szCs w:val="20"/>
          <w:bdr w:val="single" w:sz="2" w:space="0" w:color="D9D9E3" w:frame="1"/>
        </w:rPr>
        <w:t>Role Assignment:</w:t>
      </w:r>
      <w:r w:rsidRPr="00303F0D">
        <w:rPr>
          <w:rFonts w:ascii="Segoe UI" w:hAnsi="Segoe UI" w:cs="Segoe UI"/>
          <w:color w:val="374151"/>
          <w:sz w:val="20"/>
          <w:szCs w:val="20"/>
        </w:rPr>
        <w:t xml:space="preserve"> Assign roles to users or groups based on their responsibilities.</w:t>
      </w:r>
    </w:p>
    <w:p w:rsidR="001908C6" w:rsidRPr="00303F0D" w:rsidRDefault="001908C6" w:rsidP="009521FC">
      <w:pPr>
        <w:pStyle w:val="NormalWeb"/>
        <w:numPr>
          <w:ilvl w:val="1"/>
          <w:numId w:val="3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0"/>
          <w:szCs w:val="20"/>
        </w:rPr>
      </w:pPr>
      <w:r w:rsidRPr="00303F0D">
        <w:rPr>
          <w:rStyle w:val="Strong"/>
          <w:rFonts w:ascii="Segoe UI" w:eastAsiaTheme="majorEastAsia" w:hAnsi="Segoe UI" w:cs="Segoe UI"/>
          <w:color w:val="374151"/>
          <w:sz w:val="20"/>
          <w:szCs w:val="20"/>
          <w:bdr w:val="single" w:sz="2" w:space="0" w:color="D9D9E3" w:frame="1"/>
        </w:rPr>
        <w:t>DLP Management Role:</w:t>
      </w:r>
      <w:r w:rsidRPr="00303F0D">
        <w:rPr>
          <w:rFonts w:ascii="Segoe UI" w:hAnsi="Segoe UI" w:cs="Segoe UI"/>
          <w:color w:val="374151"/>
          <w:sz w:val="20"/>
          <w:szCs w:val="20"/>
        </w:rPr>
        <w:t xml:space="preserve"> Assign the "DLP Administrator" or custom role to individuals who need to manage DLP policies.</w:t>
      </w:r>
    </w:p>
    <w:p w:rsidR="001908C6" w:rsidRPr="00303F0D" w:rsidRDefault="001908C6" w:rsidP="009521FC">
      <w:pPr>
        <w:pStyle w:val="NormalWeb"/>
        <w:numPr>
          <w:ilvl w:val="1"/>
          <w:numId w:val="3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20"/>
          <w:szCs w:val="20"/>
        </w:rPr>
      </w:pPr>
      <w:r w:rsidRPr="00303F0D">
        <w:rPr>
          <w:rStyle w:val="Strong"/>
          <w:rFonts w:ascii="Segoe UI" w:eastAsiaTheme="majorEastAsia" w:hAnsi="Segoe UI" w:cs="Segoe UI"/>
          <w:color w:val="374151"/>
          <w:sz w:val="20"/>
          <w:szCs w:val="20"/>
          <w:bdr w:val="single" w:sz="2" w:space="0" w:color="D9D9E3" w:frame="1"/>
        </w:rPr>
        <w:t>Testing Permissions:</w:t>
      </w:r>
      <w:r w:rsidRPr="00303F0D">
        <w:rPr>
          <w:rFonts w:ascii="Segoe UI" w:hAnsi="Segoe UI" w:cs="Segoe UI"/>
          <w:color w:val="374151"/>
          <w:sz w:val="20"/>
          <w:szCs w:val="20"/>
        </w:rPr>
        <w:t xml:space="preserve"> Ensure users with assigned roles can access DLP settings and create/modify policies as needed.</w:t>
      </w:r>
    </w:p>
    <w:p w:rsidR="001908C6" w:rsidRPr="00303F0D" w:rsidRDefault="001908C6" w:rsidP="009521FC">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szCs w:val="20"/>
        </w:rPr>
      </w:pPr>
      <w:r w:rsidRPr="00303F0D">
        <w:rPr>
          <w:rStyle w:val="Strong"/>
          <w:rFonts w:ascii="Segoe UI" w:eastAsiaTheme="majorEastAsia" w:hAnsi="Segoe UI" w:cs="Segoe UI"/>
          <w:color w:val="374151"/>
          <w:sz w:val="20"/>
          <w:szCs w:val="20"/>
          <w:bdr w:val="single" w:sz="2" w:space="0" w:color="D9D9E3" w:frame="1"/>
        </w:rPr>
        <w:t>Least Privilege Principle:</w:t>
      </w:r>
      <w:r w:rsidRPr="00303F0D">
        <w:rPr>
          <w:rFonts w:ascii="Segoe UI" w:hAnsi="Segoe UI" w:cs="Segoe UI"/>
          <w:color w:val="374151"/>
          <w:sz w:val="20"/>
          <w:szCs w:val="20"/>
        </w:rPr>
        <w:t xml:space="preserve"> Follow the principle of least privilege, granting only necessary permissions to minimize security risks.</w:t>
      </w:r>
    </w:p>
    <w:p w:rsidR="001908C6" w:rsidRPr="00303F0D" w:rsidRDefault="001908C6" w:rsidP="009521FC">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szCs w:val="20"/>
        </w:rPr>
      </w:pPr>
      <w:r w:rsidRPr="00303F0D">
        <w:rPr>
          <w:rStyle w:val="Strong"/>
          <w:rFonts w:ascii="Segoe UI" w:eastAsiaTheme="majorEastAsia" w:hAnsi="Segoe UI" w:cs="Segoe UI"/>
          <w:color w:val="374151"/>
          <w:sz w:val="20"/>
          <w:szCs w:val="20"/>
          <w:bdr w:val="single" w:sz="2" w:space="0" w:color="D9D9E3" w:frame="1"/>
        </w:rPr>
        <w:t>Regular Review:</w:t>
      </w:r>
      <w:r w:rsidRPr="00303F0D">
        <w:rPr>
          <w:rFonts w:ascii="Segoe UI" w:hAnsi="Segoe UI" w:cs="Segoe UI"/>
          <w:color w:val="374151"/>
          <w:sz w:val="20"/>
          <w:szCs w:val="20"/>
        </w:rPr>
        <w:t xml:space="preserve"> Periodically review and update permissions to reflect organizational changes and ensure ongoing security.</w:t>
      </w:r>
    </w:p>
    <w:p w:rsidR="001908C6" w:rsidRPr="00303F0D" w:rsidRDefault="001908C6" w:rsidP="009521FC">
      <w:pPr>
        <w:pStyle w:val="NormalWeb"/>
        <w:numPr>
          <w:ilvl w:val="0"/>
          <w:numId w:val="3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0"/>
          <w:szCs w:val="20"/>
        </w:rPr>
      </w:pPr>
      <w:r w:rsidRPr="00303F0D">
        <w:rPr>
          <w:rStyle w:val="Strong"/>
          <w:rFonts w:ascii="Segoe UI" w:eastAsiaTheme="majorEastAsia" w:hAnsi="Segoe UI" w:cs="Segoe UI"/>
          <w:color w:val="374151"/>
          <w:sz w:val="20"/>
          <w:szCs w:val="20"/>
          <w:bdr w:val="single" w:sz="2" w:space="0" w:color="D9D9E3" w:frame="1"/>
        </w:rPr>
        <w:t>Documentation:</w:t>
      </w:r>
      <w:r w:rsidRPr="00303F0D">
        <w:rPr>
          <w:rFonts w:ascii="Segoe UI" w:hAnsi="Segoe UI" w:cs="Segoe UI"/>
          <w:color w:val="374151"/>
          <w:sz w:val="20"/>
          <w:szCs w:val="20"/>
        </w:rPr>
        <w:t xml:space="preserve"> Maintain documentation of role assignments and permissions for auditing and compliance purposes.</w:t>
      </w:r>
    </w:p>
    <w:p w:rsidR="00303F0D" w:rsidRDefault="00303F0D" w:rsidP="00303F0D">
      <w:pPr>
        <w:pStyle w:val="Heading3"/>
        <w:rPr>
          <w:rFonts w:eastAsia="Times New Roman"/>
        </w:rPr>
      </w:pPr>
    </w:p>
    <w:p w:rsidR="00344A38" w:rsidRDefault="00344A38" w:rsidP="00303F0D">
      <w:pPr>
        <w:pStyle w:val="Heading3"/>
        <w:rPr>
          <w:rFonts w:eastAsia="Times New Roman"/>
        </w:rPr>
      </w:pPr>
      <w:r w:rsidRPr="00344A38">
        <w:rPr>
          <w:rFonts w:eastAsia="Times New Roman"/>
        </w:rPr>
        <w:t>Create and manage DLP policies</w:t>
      </w:r>
    </w:p>
    <w:p w:rsidR="00303F0D" w:rsidRPr="00303F0D" w:rsidRDefault="00303F0D" w:rsidP="009521FC">
      <w:pPr>
        <w:numPr>
          <w:ilvl w:val="0"/>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DLP Policies Overview:</w:t>
      </w:r>
      <w:r w:rsidRPr="00303F0D">
        <w:rPr>
          <w:rFonts w:ascii="Segoe UI" w:eastAsia="Times New Roman" w:hAnsi="Segoe UI" w:cs="Segoe UI"/>
          <w:color w:val="374151"/>
          <w:sz w:val="20"/>
          <w:szCs w:val="20"/>
        </w:rPr>
        <w:t xml:space="preserve"> Data Loss Prevention (DLP) policies in Microsoft 365 help protect sensitive information by monitoring and controlling its use and sharing.</w:t>
      </w:r>
    </w:p>
    <w:p w:rsidR="00303F0D" w:rsidRPr="00303F0D" w:rsidRDefault="00303F0D" w:rsidP="009521FC">
      <w:pPr>
        <w:numPr>
          <w:ilvl w:val="0"/>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Steps to Create and Manage DLP Policies:</w:t>
      </w:r>
    </w:p>
    <w:p w:rsidR="00303F0D" w:rsidRPr="00303F0D" w:rsidRDefault="00303F0D" w:rsidP="009521FC">
      <w:pPr>
        <w:numPr>
          <w:ilvl w:val="1"/>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Access Security &amp; Compliance Center:</w:t>
      </w:r>
      <w:r w:rsidRPr="00303F0D">
        <w:rPr>
          <w:rFonts w:ascii="Segoe UI" w:eastAsia="Times New Roman" w:hAnsi="Segoe UI" w:cs="Segoe UI"/>
          <w:color w:val="374151"/>
          <w:sz w:val="20"/>
          <w:szCs w:val="20"/>
        </w:rPr>
        <w:t xml:space="preserve"> Log in to the Microsoft 365 Security &amp; Compliance Center.</w:t>
      </w:r>
    </w:p>
    <w:p w:rsidR="00303F0D" w:rsidRPr="00303F0D" w:rsidRDefault="00303F0D" w:rsidP="009521FC">
      <w:pPr>
        <w:numPr>
          <w:ilvl w:val="1"/>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Create a New DLP Policy:</w:t>
      </w:r>
    </w:p>
    <w:p w:rsidR="00303F0D" w:rsidRPr="00303F0D" w:rsidRDefault="00303F0D" w:rsidP="009521FC">
      <w:pPr>
        <w:numPr>
          <w:ilvl w:val="2"/>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03F0D">
        <w:rPr>
          <w:rFonts w:ascii="Segoe UI" w:eastAsia="Times New Roman" w:hAnsi="Segoe UI" w:cs="Segoe UI"/>
          <w:color w:val="374151"/>
          <w:sz w:val="20"/>
          <w:szCs w:val="20"/>
        </w:rPr>
        <w:t>Choose "Create a policy."</w:t>
      </w:r>
    </w:p>
    <w:p w:rsidR="00303F0D" w:rsidRPr="00303F0D" w:rsidRDefault="00303F0D" w:rsidP="009521FC">
      <w:pPr>
        <w:numPr>
          <w:ilvl w:val="2"/>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03F0D">
        <w:rPr>
          <w:rFonts w:ascii="Segoe UI" w:eastAsia="Times New Roman" w:hAnsi="Segoe UI" w:cs="Segoe UI"/>
          <w:color w:val="374151"/>
          <w:sz w:val="20"/>
          <w:szCs w:val="20"/>
        </w:rPr>
        <w:t>Select a template or create a custom policy based on your organization's needs.</w:t>
      </w:r>
    </w:p>
    <w:p w:rsidR="00303F0D" w:rsidRPr="00303F0D" w:rsidRDefault="00303F0D" w:rsidP="009521FC">
      <w:pPr>
        <w:numPr>
          <w:ilvl w:val="2"/>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03F0D">
        <w:rPr>
          <w:rFonts w:ascii="Segoe UI" w:eastAsia="Times New Roman" w:hAnsi="Segoe UI" w:cs="Segoe UI"/>
          <w:color w:val="374151"/>
          <w:sz w:val="20"/>
          <w:szCs w:val="20"/>
        </w:rPr>
        <w:t>Define policy settings, such as conditions (e.g., keywords, content types), actions (e.g., block, notify), and exceptions.</w:t>
      </w:r>
    </w:p>
    <w:p w:rsidR="00303F0D" w:rsidRPr="00303F0D" w:rsidRDefault="00303F0D" w:rsidP="009521FC">
      <w:pPr>
        <w:numPr>
          <w:ilvl w:val="1"/>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Policy Testing:</w:t>
      </w:r>
      <w:r w:rsidRPr="00303F0D">
        <w:rPr>
          <w:rFonts w:ascii="Segoe UI" w:eastAsia="Times New Roman" w:hAnsi="Segoe UI" w:cs="Segoe UI"/>
          <w:color w:val="374151"/>
          <w:sz w:val="20"/>
          <w:szCs w:val="20"/>
        </w:rPr>
        <w:t xml:space="preserve"> Use policy tips to test the impact of policies on emails and documents.</w:t>
      </w:r>
    </w:p>
    <w:p w:rsidR="00303F0D" w:rsidRPr="00303F0D" w:rsidRDefault="00303F0D" w:rsidP="009521FC">
      <w:pPr>
        <w:numPr>
          <w:ilvl w:val="1"/>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Deploy Policies:</w:t>
      </w:r>
    </w:p>
    <w:p w:rsidR="00303F0D" w:rsidRPr="00303F0D" w:rsidRDefault="00303F0D" w:rsidP="009521FC">
      <w:pPr>
        <w:numPr>
          <w:ilvl w:val="2"/>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03F0D">
        <w:rPr>
          <w:rFonts w:ascii="Segoe UI" w:eastAsia="Times New Roman" w:hAnsi="Segoe UI" w:cs="Segoe UI"/>
          <w:color w:val="374151"/>
          <w:sz w:val="20"/>
          <w:szCs w:val="20"/>
        </w:rPr>
        <w:t xml:space="preserve">Choose the locations where the policy applies (e.g., Exchange, SharePoint, </w:t>
      </w:r>
      <w:proofErr w:type="gramStart"/>
      <w:r w:rsidRPr="00303F0D">
        <w:rPr>
          <w:rFonts w:ascii="Segoe UI" w:eastAsia="Times New Roman" w:hAnsi="Segoe UI" w:cs="Segoe UI"/>
          <w:color w:val="374151"/>
          <w:sz w:val="20"/>
          <w:szCs w:val="20"/>
        </w:rPr>
        <w:t>OneDrive</w:t>
      </w:r>
      <w:proofErr w:type="gramEnd"/>
      <w:r w:rsidRPr="00303F0D">
        <w:rPr>
          <w:rFonts w:ascii="Segoe UI" w:eastAsia="Times New Roman" w:hAnsi="Segoe UI" w:cs="Segoe UI"/>
          <w:color w:val="374151"/>
          <w:sz w:val="20"/>
          <w:szCs w:val="20"/>
        </w:rPr>
        <w:t>).</w:t>
      </w:r>
    </w:p>
    <w:p w:rsidR="00303F0D" w:rsidRPr="00303F0D" w:rsidRDefault="00303F0D" w:rsidP="009521FC">
      <w:pPr>
        <w:numPr>
          <w:ilvl w:val="2"/>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03F0D">
        <w:rPr>
          <w:rFonts w:ascii="Segoe UI" w:eastAsia="Times New Roman" w:hAnsi="Segoe UI" w:cs="Segoe UI"/>
          <w:color w:val="374151"/>
          <w:sz w:val="20"/>
          <w:szCs w:val="20"/>
        </w:rPr>
        <w:t>Specify the scope (e.g., all users, specific groups).</w:t>
      </w:r>
    </w:p>
    <w:p w:rsidR="00303F0D" w:rsidRPr="00303F0D" w:rsidRDefault="00303F0D" w:rsidP="009521FC">
      <w:pPr>
        <w:numPr>
          <w:ilvl w:val="1"/>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Monitoring and Reporting:</w:t>
      </w:r>
    </w:p>
    <w:p w:rsidR="00303F0D" w:rsidRPr="00303F0D" w:rsidRDefault="00303F0D" w:rsidP="009521FC">
      <w:pPr>
        <w:numPr>
          <w:ilvl w:val="2"/>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03F0D">
        <w:rPr>
          <w:rFonts w:ascii="Segoe UI" w:eastAsia="Times New Roman" w:hAnsi="Segoe UI" w:cs="Segoe UI"/>
          <w:color w:val="374151"/>
          <w:sz w:val="20"/>
          <w:szCs w:val="20"/>
        </w:rPr>
        <w:t>Monitor policy violations and incidents in the DLP dashboard.</w:t>
      </w:r>
    </w:p>
    <w:p w:rsidR="00303F0D" w:rsidRPr="00303F0D" w:rsidRDefault="00303F0D" w:rsidP="009521FC">
      <w:pPr>
        <w:numPr>
          <w:ilvl w:val="2"/>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03F0D">
        <w:rPr>
          <w:rFonts w:ascii="Segoe UI" w:eastAsia="Times New Roman" w:hAnsi="Segoe UI" w:cs="Segoe UI"/>
          <w:color w:val="374151"/>
          <w:sz w:val="20"/>
          <w:szCs w:val="20"/>
        </w:rPr>
        <w:t>Review reports and logs to track policy effectiveness and violations.</w:t>
      </w:r>
    </w:p>
    <w:p w:rsidR="00303F0D" w:rsidRPr="00303F0D" w:rsidRDefault="00303F0D" w:rsidP="009521FC">
      <w:pPr>
        <w:numPr>
          <w:ilvl w:val="1"/>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Policy Optimization:</w:t>
      </w:r>
    </w:p>
    <w:p w:rsidR="00303F0D" w:rsidRPr="00303F0D" w:rsidRDefault="00303F0D" w:rsidP="009521FC">
      <w:pPr>
        <w:numPr>
          <w:ilvl w:val="2"/>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03F0D">
        <w:rPr>
          <w:rFonts w:ascii="Segoe UI" w:eastAsia="Times New Roman" w:hAnsi="Segoe UI" w:cs="Segoe UI"/>
          <w:color w:val="374151"/>
          <w:sz w:val="20"/>
          <w:szCs w:val="20"/>
        </w:rPr>
        <w:t>Continuously refine and update policies based on insights from monitoring and reporting.</w:t>
      </w:r>
    </w:p>
    <w:p w:rsidR="00303F0D" w:rsidRPr="00303F0D" w:rsidRDefault="00303F0D" w:rsidP="009521FC">
      <w:pPr>
        <w:numPr>
          <w:ilvl w:val="1"/>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Exceptions and Overrides:</w:t>
      </w:r>
    </w:p>
    <w:p w:rsidR="00303F0D" w:rsidRPr="00303F0D" w:rsidRDefault="00303F0D" w:rsidP="009521FC">
      <w:pPr>
        <w:numPr>
          <w:ilvl w:val="2"/>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03F0D">
        <w:rPr>
          <w:rFonts w:ascii="Segoe UI" w:eastAsia="Times New Roman" w:hAnsi="Segoe UI" w:cs="Segoe UI"/>
          <w:color w:val="374151"/>
          <w:sz w:val="20"/>
          <w:szCs w:val="20"/>
        </w:rPr>
        <w:t>Define exceptions for specific scenarios where policy enforcement should not apply.</w:t>
      </w:r>
    </w:p>
    <w:p w:rsidR="00303F0D" w:rsidRPr="00303F0D" w:rsidRDefault="00303F0D" w:rsidP="009521FC">
      <w:pPr>
        <w:numPr>
          <w:ilvl w:val="2"/>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03F0D">
        <w:rPr>
          <w:rFonts w:ascii="Segoe UI" w:eastAsia="Times New Roman" w:hAnsi="Segoe UI" w:cs="Segoe UI"/>
          <w:color w:val="374151"/>
          <w:sz w:val="20"/>
          <w:szCs w:val="20"/>
        </w:rPr>
        <w:t>Allow authorized users to override policy actions when necessary.</w:t>
      </w:r>
    </w:p>
    <w:p w:rsidR="00303F0D" w:rsidRPr="00303F0D" w:rsidRDefault="00303F0D" w:rsidP="009521FC">
      <w:pPr>
        <w:numPr>
          <w:ilvl w:val="0"/>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User Education:</w:t>
      </w:r>
      <w:r w:rsidRPr="00303F0D">
        <w:rPr>
          <w:rFonts w:ascii="Segoe UI" w:eastAsia="Times New Roman" w:hAnsi="Segoe UI" w:cs="Segoe UI"/>
          <w:color w:val="374151"/>
          <w:sz w:val="20"/>
          <w:szCs w:val="20"/>
        </w:rPr>
        <w:t xml:space="preserve"> Train employees on DLP policies, their implications, and responsible data handling.</w:t>
      </w:r>
    </w:p>
    <w:p w:rsidR="00303F0D" w:rsidRPr="00303F0D" w:rsidRDefault="00303F0D" w:rsidP="009521FC">
      <w:pPr>
        <w:numPr>
          <w:ilvl w:val="0"/>
          <w:numId w:val="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Incident Response:</w:t>
      </w:r>
      <w:r w:rsidRPr="00303F0D">
        <w:rPr>
          <w:rFonts w:ascii="Segoe UI" w:eastAsia="Times New Roman" w:hAnsi="Segoe UI" w:cs="Segoe UI"/>
          <w:color w:val="374151"/>
          <w:sz w:val="20"/>
          <w:szCs w:val="20"/>
        </w:rPr>
        <w:t xml:space="preserve"> Develop a plan to respond to policy violations, including notification, investigation, and remediation.</w:t>
      </w:r>
    </w:p>
    <w:p w:rsidR="00303F0D" w:rsidRPr="00303F0D" w:rsidRDefault="00303F0D" w:rsidP="00303F0D"/>
    <w:p w:rsidR="00344A38" w:rsidRDefault="00344A38" w:rsidP="00303F0D">
      <w:pPr>
        <w:pStyle w:val="Heading3"/>
        <w:rPr>
          <w:rFonts w:eastAsia="Times New Roman"/>
        </w:rPr>
      </w:pPr>
      <w:r w:rsidRPr="00344A38">
        <w:rPr>
          <w:rFonts w:eastAsia="Times New Roman"/>
        </w:rPr>
        <w:lastRenderedPageBreak/>
        <w:t>Interpret policy and rule precedence in DLP</w:t>
      </w:r>
    </w:p>
    <w:p w:rsidR="00303F0D" w:rsidRPr="00303F0D" w:rsidRDefault="00303F0D" w:rsidP="00303F0D"/>
    <w:p w:rsidR="00303F0D" w:rsidRPr="00303F0D" w:rsidRDefault="00303F0D" w:rsidP="009521FC">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Policy Precedence Overview:</w:t>
      </w:r>
      <w:r w:rsidRPr="00303F0D">
        <w:rPr>
          <w:rFonts w:ascii="Segoe UI" w:eastAsia="Times New Roman" w:hAnsi="Segoe UI" w:cs="Segoe UI"/>
          <w:color w:val="374151"/>
          <w:sz w:val="20"/>
          <w:szCs w:val="20"/>
        </w:rPr>
        <w:t xml:space="preserve"> In Data Loss Prevention (DLP), policy precedence determines which policy or rule takes precedence when multiple policies potentially apply to the same content.</w:t>
      </w:r>
    </w:p>
    <w:p w:rsidR="00303F0D" w:rsidRPr="00303F0D" w:rsidRDefault="00303F0D" w:rsidP="009521FC">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Key Concepts:</w:t>
      </w:r>
    </w:p>
    <w:p w:rsidR="00303F0D" w:rsidRPr="00303F0D" w:rsidRDefault="00303F0D" w:rsidP="009521FC">
      <w:pPr>
        <w:numPr>
          <w:ilvl w:val="1"/>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Rule Priority:</w:t>
      </w:r>
      <w:r w:rsidRPr="00303F0D">
        <w:rPr>
          <w:rFonts w:ascii="Segoe UI" w:eastAsia="Times New Roman" w:hAnsi="Segoe UI" w:cs="Segoe UI"/>
          <w:color w:val="374151"/>
          <w:sz w:val="20"/>
          <w:szCs w:val="20"/>
        </w:rPr>
        <w:t xml:space="preserve"> DLP policies consist of rules with different priorities. Lower numerical values indicate higher priority.</w:t>
      </w:r>
    </w:p>
    <w:p w:rsidR="00303F0D" w:rsidRPr="00303F0D" w:rsidRDefault="00303F0D" w:rsidP="009521FC">
      <w:pPr>
        <w:numPr>
          <w:ilvl w:val="1"/>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Policy Inheritance:</w:t>
      </w:r>
      <w:r w:rsidRPr="00303F0D">
        <w:rPr>
          <w:rFonts w:ascii="Segoe UI" w:eastAsia="Times New Roman" w:hAnsi="Segoe UI" w:cs="Segoe UI"/>
          <w:color w:val="374151"/>
          <w:sz w:val="20"/>
          <w:szCs w:val="20"/>
        </w:rPr>
        <w:t xml:space="preserve"> Policies can be assigned at different levels, such as organization-wide or specific to a site or user group.</w:t>
      </w:r>
    </w:p>
    <w:p w:rsidR="00303F0D" w:rsidRPr="00303F0D" w:rsidRDefault="00303F0D" w:rsidP="009521FC">
      <w:pPr>
        <w:numPr>
          <w:ilvl w:val="1"/>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Order of Evaluation:</w:t>
      </w:r>
      <w:r w:rsidRPr="00303F0D">
        <w:rPr>
          <w:rFonts w:ascii="Segoe UI" w:eastAsia="Times New Roman" w:hAnsi="Segoe UI" w:cs="Segoe UI"/>
          <w:color w:val="374151"/>
          <w:sz w:val="20"/>
          <w:szCs w:val="20"/>
        </w:rPr>
        <w:t xml:space="preserve"> DLP evaluates policies in a specific order: Built-in, user-defined, and then custom.</w:t>
      </w:r>
    </w:p>
    <w:p w:rsidR="00303F0D" w:rsidRPr="00303F0D" w:rsidRDefault="00303F0D" w:rsidP="009521FC">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Precedence Rules:</w:t>
      </w:r>
    </w:p>
    <w:p w:rsidR="00303F0D" w:rsidRPr="00303F0D" w:rsidRDefault="00303F0D" w:rsidP="009521FC">
      <w:pPr>
        <w:numPr>
          <w:ilvl w:val="1"/>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User Overrides:</w:t>
      </w:r>
      <w:r w:rsidRPr="00303F0D">
        <w:rPr>
          <w:rFonts w:ascii="Segoe UI" w:eastAsia="Times New Roman" w:hAnsi="Segoe UI" w:cs="Segoe UI"/>
          <w:color w:val="374151"/>
          <w:sz w:val="20"/>
          <w:szCs w:val="20"/>
        </w:rPr>
        <w:t xml:space="preserve"> If a user has the permission to override a policy, their actions take precedence over the policy's enforcement.</w:t>
      </w:r>
    </w:p>
    <w:p w:rsidR="00303F0D" w:rsidRPr="00303F0D" w:rsidRDefault="00303F0D" w:rsidP="009521FC">
      <w:pPr>
        <w:numPr>
          <w:ilvl w:val="1"/>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Custom Policies:</w:t>
      </w:r>
      <w:r w:rsidRPr="00303F0D">
        <w:rPr>
          <w:rFonts w:ascii="Segoe UI" w:eastAsia="Times New Roman" w:hAnsi="Segoe UI" w:cs="Segoe UI"/>
          <w:color w:val="374151"/>
          <w:sz w:val="20"/>
          <w:szCs w:val="20"/>
        </w:rPr>
        <w:t xml:space="preserve"> Custom policies typically take precedence over built-in policies because they are specific to your organization's needs.</w:t>
      </w:r>
    </w:p>
    <w:p w:rsidR="00303F0D" w:rsidRPr="00303F0D" w:rsidRDefault="00303F0D" w:rsidP="009521FC">
      <w:pPr>
        <w:numPr>
          <w:ilvl w:val="1"/>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Policy Scope:</w:t>
      </w:r>
      <w:r w:rsidRPr="00303F0D">
        <w:rPr>
          <w:rFonts w:ascii="Segoe UI" w:eastAsia="Times New Roman" w:hAnsi="Segoe UI" w:cs="Segoe UI"/>
          <w:color w:val="374151"/>
          <w:sz w:val="20"/>
          <w:szCs w:val="20"/>
        </w:rPr>
        <w:t xml:space="preserve"> More specific policies (e.g., site-specific) take precedence over broader policies (e.g., organization-wide).</w:t>
      </w:r>
    </w:p>
    <w:p w:rsidR="00303F0D" w:rsidRPr="00303F0D" w:rsidRDefault="00303F0D" w:rsidP="009521FC">
      <w:pPr>
        <w:numPr>
          <w:ilvl w:val="1"/>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Rule Priority:</w:t>
      </w:r>
      <w:r w:rsidRPr="00303F0D">
        <w:rPr>
          <w:rFonts w:ascii="Segoe UI" w:eastAsia="Times New Roman" w:hAnsi="Segoe UI" w:cs="Segoe UI"/>
          <w:color w:val="374151"/>
          <w:sz w:val="20"/>
          <w:szCs w:val="20"/>
        </w:rPr>
        <w:t xml:space="preserve"> Rules with lower numerical priorities (higher priority) take precedence over rules with higher numerical priorities.</w:t>
      </w:r>
    </w:p>
    <w:p w:rsidR="00303F0D" w:rsidRPr="00303F0D" w:rsidRDefault="00303F0D" w:rsidP="009521FC">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Conflict Resolution:</w:t>
      </w:r>
    </w:p>
    <w:p w:rsidR="00303F0D" w:rsidRPr="00303F0D" w:rsidRDefault="00303F0D" w:rsidP="009521FC">
      <w:pPr>
        <w:numPr>
          <w:ilvl w:val="1"/>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03F0D">
        <w:rPr>
          <w:rFonts w:ascii="Segoe UI" w:eastAsia="Times New Roman" w:hAnsi="Segoe UI" w:cs="Segoe UI"/>
          <w:color w:val="374151"/>
          <w:sz w:val="20"/>
          <w:szCs w:val="20"/>
        </w:rPr>
        <w:t>When conflicts arise between policies or rules, the policy or rule with the highest precedence is enforced.</w:t>
      </w:r>
    </w:p>
    <w:p w:rsidR="00303F0D" w:rsidRPr="00303F0D" w:rsidRDefault="00303F0D" w:rsidP="009521FC">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Testing and Validation:</w:t>
      </w:r>
      <w:r w:rsidRPr="00303F0D">
        <w:rPr>
          <w:rFonts w:ascii="Segoe UI" w:eastAsia="Times New Roman" w:hAnsi="Segoe UI" w:cs="Segoe UI"/>
          <w:color w:val="374151"/>
          <w:sz w:val="20"/>
          <w:szCs w:val="20"/>
        </w:rPr>
        <w:t xml:space="preserve"> Use policy testing and simulations to understand how policies interact and to ensure the desired behavior.</w:t>
      </w:r>
    </w:p>
    <w:p w:rsidR="00303F0D" w:rsidRPr="00303F0D" w:rsidRDefault="00303F0D" w:rsidP="009521FC">
      <w:pPr>
        <w:numPr>
          <w:ilvl w:val="0"/>
          <w:numId w:val="4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Documentation:</w:t>
      </w:r>
      <w:r w:rsidRPr="00303F0D">
        <w:rPr>
          <w:rFonts w:ascii="Segoe UI" w:eastAsia="Times New Roman" w:hAnsi="Segoe UI" w:cs="Segoe UI"/>
          <w:color w:val="374151"/>
          <w:sz w:val="20"/>
          <w:szCs w:val="20"/>
        </w:rPr>
        <w:t xml:space="preserve"> Maintain a clear record of policy hierarchy, scope, and priorities to manage and troubleshoot policy interactions effectively.</w:t>
      </w:r>
    </w:p>
    <w:p w:rsidR="00303F0D" w:rsidRPr="00303F0D" w:rsidRDefault="00303F0D" w:rsidP="00303F0D"/>
    <w:p w:rsidR="00303F0D" w:rsidRDefault="00344A38" w:rsidP="00303F0D">
      <w:pPr>
        <w:pStyle w:val="Heading3"/>
        <w:rPr>
          <w:rFonts w:eastAsia="Times New Roman"/>
        </w:rPr>
      </w:pPr>
      <w:r w:rsidRPr="00344A38">
        <w:rPr>
          <w:rFonts w:eastAsia="Times New Roman"/>
        </w:rPr>
        <w:t>Configure a Microsoft Defender for Cloud Apps file policy to use DLP policies</w:t>
      </w:r>
    </w:p>
    <w:p w:rsidR="00303F0D" w:rsidRPr="00303F0D" w:rsidRDefault="00303F0D" w:rsidP="00303F0D"/>
    <w:p w:rsidR="00303F0D" w:rsidRPr="00303F0D" w:rsidRDefault="00303F0D" w:rsidP="009521FC">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Overview:</w:t>
      </w:r>
      <w:r w:rsidRPr="00303F0D">
        <w:rPr>
          <w:rFonts w:ascii="Segoe UI" w:eastAsia="Times New Roman" w:hAnsi="Segoe UI" w:cs="Segoe UI"/>
          <w:color w:val="374151"/>
          <w:sz w:val="20"/>
          <w:szCs w:val="20"/>
        </w:rPr>
        <w:t xml:space="preserve"> Microsoft Defender for Cloud Apps helps secure cloud services like SharePoint, OneDrive, and Teams. You can enhance protection by integrating DLP policies.</w:t>
      </w:r>
    </w:p>
    <w:p w:rsidR="00303F0D" w:rsidRPr="00303F0D" w:rsidRDefault="00303F0D" w:rsidP="009521FC">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Steps to Configure File Policy with DLP:</w:t>
      </w:r>
    </w:p>
    <w:p w:rsidR="00303F0D" w:rsidRPr="00303F0D" w:rsidRDefault="00303F0D" w:rsidP="009521FC">
      <w:pPr>
        <w:numPr>
          <w:ilvl w:val="1"/>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Access Microsoft Defender for Cloud Apps Dashboard:</w:t>
      </w:r>
      <w:r w:rsidRPr="00303F0D">
        <w:rPr>
          <w:rFonts w:ascii="Segoe UI" w:eastAsia="Times New Roman" w:hAnsi="Segoe UI" w:cs="Segoe UI"/>
          <w:color w:val="374151"/>
          <w:sz w:val="20"/>
          <w:szCs w:val="20"/>
        </w:rPr>
        <w:t xml:space="preserve"> Log in to the Microsoft 365 Defender portal.</w:t>
      </w:r>
    </w:p>
    <w:p w:rsidR="00303F0D" w:rsidRPr="00303F0D" w:rsidRDefault="00303F0D" w:rsidP="009521FC">
      <w:pPr>
        <w:numPr>
          <w:ilvl w:val="1"/>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Create a New File Policy:</w:t>
      </w:r>
    </w:p>
    <w:p w:rsidR="00303F0D" w:rsidRPr="00303F0D" w:rsidRDefault="00303F0D" w:rsidP="009521FC">
      <w:pPr>
        <w:numPr>
          <w:ilvl w:val="2"/>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03F0D">
        <w:rPr>
          <w:rFonts w:ascii="Segoe UI" w:eastAsia="Times New Roman" w:hAnsi="Segoe UI" w:cs="Segoe UI"/>
          <w:color w:val="374151"/>
          <w:sz w:val="20"/>
          <w:szCs w:val="20"/>
        </w:rPr>
        <w:t>Click on "File policies."</w:t>
      </w:r>
    </w:p>
    <w:p w:rsidR="00303F0D" w:rsidRPr="00303F0D" w:rsidRDefault="00303F0D" w:rsidP="009521FC">
      <w:pPr>
        <w:numPr>
          <w:ilvl w:val="2"/>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03F0D">
        <w:rPr>
          <w:rFonts w:ascii="Segoe UI" w:eastAsia="Times New Roman" w:hAnsi="Segoe UI" w:cs="Segoe UI"/>
          <w:color w:val="374151"/>
          <w:sz w:val="20"/>
          <w:szCs w:val="20"/>
        </w:rPr>
        <w:t>Choose "Create a policy" and provide a name and description.</w:t>
      </w:r>
    </w:p>
    <w:p w:rsidR="00303F0D" w:rsidRPr="00303F0D" w:rsidRDefault="00303F0D" w:rsidP="009521FC">
      <w:pPr>
        <w:numPr>
          <w:ilvl w:val="1"/>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Define Conditions:</w:t>
      </w:r>
    </w:p>
    <w:p w:rsidR="00303F0D" w:rsidRPr="00303F0D" w:rsidRDefault="00303F0D" w:rsidP="009521FC">
      <w:pPr>
        <w:numPr>
          <w:ilvl w:val="2"/>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03F0D">
        <w:rPr>
          <w:rFonts w:ascii="Segoe UI" w:eastAsia="Times New Roman" w:hAnsi="Segoe UI" w:cs="Segoe UI"/>
          <w:color w:val="374151"/>
          <w:sz w:val="20"/>
          <w:szCs w:val="20"/>
        </w:rPr>
        <w:t>Specify conditions based on DLP settings (e.g., sensitive information types, content inspection, sharing settings).</w:t>
      </w:r>
    </w:p>
    <w:p w:rsidR="00303F0D" w:rsidRPr="00303F0D" w:rsidRDefault="00303F0D" w:rsidP="009521FC">
      <w:pPr>
        <w:numPr>
          <w:ilvl w:val="1"/>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Set Actions:</w:t>
      </w:r>
    </w:p>
    <w:p w:rsidR="00303F0D" w:rsidRPr="00303F0D" w:rsidRDefault="00303F0D" w:rsidP="009521FC">
      <w:pPr>
        <w:numPr>
          <w:ilvl w:val="2"/>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03F0D">
        <w:rPr>
          <w:rFonts w:ascii="Segoe UI" w:eastAsia="Times New Roman" w:hAnsi="Segoe UI" w:cs="Segoe UI"/>
          <w:color w:val="374151"/>
          <w:sz w:val="20"/>
          <w:szCs w:val="20"/>
        </w:rPr>
        <w:t>Determine actions when a violation occurs (e.g., block access, notify admins).</w:t>
      </w:r>
    </w:p>
    <w:p w:rsidR="00303F0D" w:rsidRPr="00303F0D" w:rsidRDefault="00303F0D" w:rsidP="009521FC">
      <w:pPr>
        <w:numPr>
          <w:ilvl w:val="1"/>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Enable DLP Integration:</w:t>
      </w:r>
    </w:p>
    <w:p w:rsidR="00303F0D" w:rsidRPr="00303F0D" w:rsidRDefault="00303F0D" w:rsidP="009521FC">
      <w:pPr>
        <w:numPr>
          <w:ilvl w:val="2"/>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03F0D">
        <w:rPr>
          <w:rFonts w:ascii="Segoe UI" w:eastAsia="Times New Roman" w:hAnsi="Segoe UI" w:cs="Segoe UI"/>
          <w:color w:val="374151"/>
          <w:sz w:val="20"/>
          <w:szCs w:val="20"/>
        </w:rPr>
        <w:lastRenderedPageBreak/>
        <w:t>Under "File governance," enable the integration with DLP.</w:t>
      </w:r>
    </w:p>
    <w:p w:rsidR="00303F0D" w:rsidRPr="00303F0D" w:rsidRDefault="00303F0D" w:rsidP="009521FC">
      <w:pPr>
        <w:numPr>
          <w:ilvl w:val="2"/>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03F0D">
        <w:rPr>
          <w:rFonts w:ascii="Segoe UI" w:eastAsia="Times New Roman" w:hAnsi="Segoe UI" w:cs="Segoe UI"/>
          <w:color w:val="374151"/>
          <w:sz w:val="20"/>
          <w:szCs w:val="20"/>
        </w:rPr>
        <w:t>Link the DLP policy you want to associate with this file policy.</w:t>
      </w:r>
    </w:p>
    <w:p w:rsidR="00303F0D" w:rsidRPr="00303F0D" w:rsidRDefault="00303F0D" w:rsidP="009521FC">
      <w:pPr>
        <w:numPr>
          <w:ilvl w:val="1"/>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Scope and Assign Policy:</w:t>
      </w:r>
    </w:p>
    <w:p w:rsidR="00303F0D" w:rsidRPr="00303F0D" w:rsidRDefault="00303F0D" w:rsidP="009521FC">
      <w:pPr>
        <w:numPr>
          <w:ilvl w:val="2"/>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03F0D">
        <w:rPr>
          <w:rFonts w:ascii="Segoe UI" w:eastAsia="Times New Roman" w:hAnsi="Segoe UI" w:cs="Segoe UI"/>
          <w:color w:val="374151"/>
          <w:sz w:val="20"/>
          <w:szCs w:val="20"/>
        </w:rPr>
        <w:t>Define the scope by selecting target services (e.g., SharePoint, OneDrive).</w:t>
      </w:r>
    </w:p>
    <w:p w:rsidR="00303F0D" w:rsidRPr="00303F0D" w:rsidRDefault="00303F0D" w:rsidP="009521FC">
      <w:pPr>
        <w:numPr>
          <w:ilvl w:val="2"/>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03F0D">
        <w:rPr>
          <w:rFonts w:ascii="Segoe UI" w:eastAsia="Times New Roman" w:hAnsi="Segoe UI" w:cs="Segoe UI"/>
          <w:color w:val="374151"/>
          <w:sz w:val="20"/>
          <w:szCs w:val="20"/>
        </w:rPr>
        <w:t>Assign the policy to users, groups, or sites as needed.</w:t>
      </w:r>
    </w:p>
    <w:p w:rsidR="00303F0D" w:rsidRPr="00303F0D" w:rsidRDefault="00303F0D" w:rsidP="009521FC">
      <w:pPr>
        <w:numPr>
          <w:ilvl w:val="1"/>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Review and Save:</w:t>
      </w:r>
      <w:r w:rsidRPr="00303F0D">
        <w:rPr>
          <w:rFonts w:ascii="Segoe UI" w:eastAsia="Times New Roman" w:hAnsi="Segoe UI" w:cs="Segoe UI"/>
          <w:color w:val="374151"/>
          <w:sz w:val="20"/>
          <w:szCs w:val="20"/>
        </w:rPr>
        <w:t xml:space="preserve"> Double-check policy settings and save the configuration.</w:t>
      </w:r>
    </w:p>
    <w:p w:rsidR="00303F0D" w:rsidRPr="00303F0D" w:rsidRDefault="00303F0D" w:rsidP="009521FC">
      <w:pPr>
        <w:numPr>
          <w:ilvl w:val="0"/>
          <w:numId w:val="4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Testing and Monitoring:</w:t>
      </w:r>
    </w:p>
    <w:p w:rsidR="00303F0D" w:rsidRPr="00303F0D" w:rsidRDefault="00303F0D" w:rsidP="009521FC">
      <w:pPr>
        <w:numPr>
          <w:ilvl w:val="1"/>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03F0D">
        <w:rPr>
          <w:rFonts w:ascii="Segoe UI" w:eastAsia="Times New Roman" w:hAnsi="Segoe UI" w:cs="Segoe UI"/>
          <w:color w:val="374151"/>
          <w:sz w:val="20"/>
          <w:szCs w:val="20"/>
        </w:rPr>
        <w:t>Use policy simulations and monitoring to ensure the policy functions as intended without causing disruptions.</w:t>
      </w:r>
    </w:p>
    <w:p w:rsidR="00303F0D" w:rsidRPr="00303F0D" w:rsidRDefault="00303F0D" w:rsidP="009521FC">
      <w:pPr>
        <w:numPr>
          <w:ilvl w:val="0"/>
          <w:numId w:val="4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03F0D">
        <w:rPr>
          <w:rFonts w:ascii="Segoe UI" w:eastAsia="Times New Roman" w:hAnsi="Segoe UI" w:cs="Segoe UI"/>
          <w:b/>
          <w:bCs/>
          <w:color w:val="374151"/>
          <w:sz w:val="20"/>
          <w:szCs w:val="20"/>
          <w:bdr w:val="single" w:sz="2" w:space="0" w:color="D9D9E3" w:frame="1"/>
        </w:rPr>
        <w:t>Documentation and Compliance:</w:t>
      </w:r>
      <w:r w:rsidRPr="00303F0D">
        <w:rPr>
          <w:rFonts w:ascii="Segoe UI" w:eastAsia="Times New Roman" w:hAnsi="Segoe UI" w:cs="Segoe UI"/>
          <w:color w:val="374151"/>
          <w:sz w:val="20"/>
          <w:szCs w:val="20"/>
        </w:rPr>
        <w:t xml:space="preserve"> Maintain records of policy configurations for auditing and compliance purposes.</w:t>
      </w:r>
    </w:p>
    <w:p w:rsidR="00303F0D" w:rsidRDefault="00303F0D" w:rsidP="00303F0D"/>
    <w:p w:rsidR="00344A38" w:rsidRPr="00344A38" w:rsidRDefault="00344A38" w:rsidP="00303F0D">
      <w:pPr>
        <w:pStyle w:val="Heading2"/>
        <w:rPr>
          <w:rFonts w:eastAsia="Times New Roman"/>
        </w:rPr>
      </w:pPr>
      <w:bookmarkStart w:id="8" w:name="_Toc145579472"/>
      <w:r w:rsidRPr="00344A38">
        <w:rPr>
          <w:rFonts w:eastAsia="Times New Roman"/>
        </w:rPr>
        <w:t>Implement and monitor Endpoint DLP</w:t>
      </w:r>
      <w:bookmarkEnd w:id="8"/>
    </w:p>
    <w:p w:rsidR="00344A38" w:rsidRDefault="00344A38" w:rsidP="00303F0D">
      <w:pPr>
        <w:pStyle w:val="Heading3"/>
        <w:rPr>
          <w:rFonts w:eastAsia="Times New Roman"/>
        </w:rPr>
      </w:pPr>
      <w:r w:rsidRPr="00344A38">
        <w:rPr>
          <w:rFonts w:eastAsia="Times New Roman"/>
        </w:rPr>
        <w:t>Configure advanced DLP rules for devices in DLP policies</w:t>
      </w:r>
    </w:p>
    <w:p w:rsidR="004B2119" w:rsidRPr="004B2119" w:rsidRDefault="004B2119" w:rsidP="004B2119"/>
    <w:p w:rsidR="00303F0D" w:rsidRPr="00303F0D" w:rsidRDefault="00303F0D" w:rsidP="009521FC">
      <w:pPr>
        <w:numPr>
          <w:ilvl w:val="0"/>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03F0D">
        <w:rPr>
          <w:rFonts w:ascii="Segoe UI" w:eastAsia="Times New Roman" w:hAnsi="Segoe UI" w:cs="Segoe UI"/>
          <w:b/>
          <w:bCs/>
          <w:color w:val="374151"/>
          <w:sz w:val="24"/>
          <w:szCs w:val="24"/>
          <w:bdr w:val="single" w:sz="2" w:space="0" w:color="D9D9E3" w:frame="1"/>
        </w:rPr>
        <w:t>Overview:</w:t>
      </w:r>
      <w:r w:rsidRPr="00303F0D">
        <w:rPr>
          <w:rFonts w:ascii="Segoe UI" w:eastAsia="Times New Roman" w:hAnsi="Segoe UI" w:cs="Segoe UI"/>
          <w:color w:val="374151"/>
          <w:sz w:val="24"/>
          <w:szCs w:val="24"/>
        </w:rPr>
        <w:t xml:space="preserve"> Microsoft Defender for Cloud Apps helps secure cloud services like SharePoint, OneDrive, and Teams. You can enhance protection by integrating DLP policies.</w:t>
      </w:r>
    </w:p>
    <w:p w:rsidR="00303F0D" w:rsidRPr="00303F0D" w:rsidRDefault="00303F0D" w:rsidP="009521FC">
      <w:pPr>
        <w:numPr>
          <w:ilvl w:val="0"/>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03F0D">
        <w:rPr>
          <w:rFonts w:ascii="Segoe UI" w:eastAsia="Times New Roman" w:hAnsi="Segoe UI" w:cs="Segoe UI"/>
          <w:b/>
          <w:bCs/>
          <w:color w:val="374151"/>
          <w:sz w:val="24"/>
          <w:szCs w:val="24"/>
          <w:bdr w:val="single" w:sz="2" w:space="0" w:color="D9D9E3" w:frame="1"/>
        </w:rPr>
        <w:t>Steps to Configure File Policy with DLP:</w:t>
      </w:r>
    </w:p>
    <w:p w:rsidR="00303F0D" w:rsidRPr="00303F0D" w:rsidRDefault="00303F0D" w:rsidP="009521FC">
      <w:pPr>
        <w:numPr>
          <w:ilvl w:val="1"/>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03F0D">
        <w:rPr>
          <w:rFonts w:ascii="Segoe UI" w:eastAsia="Times New Roman" w:hAnsi="Segoe UI" w:cs="Segoe UI"/>
          <w:b/>
          <w:bCs/>
          <w:color w:val="374151"/>
          <w:sz w:val="24"/>
          <w:szCs w:val="24"/>
          <w:bdr w:val="single" w:sz="2" w:space="0" w:color="D9D9E3" w:frame="1"/>
        </w:rPr>
        <w:t>Access Microsoft Defender for Cloud Apps Dashboard:</w:t>
      </w:r>
      <w:r w:rsidRPr="00303F0D">
        <w:rPr>
          <w:rFonts w:ascii="Segoe UI" w:eastAsia="Times New Roman" w:hAnsi="Segoe UI" w:cs="Segoe UI"/>
          <w:color w:val="374151"/>
          <w:sz w:val="24"/>
          <w:szCs w:val="24"/>
        </w:rPr>
        <w:t xml:space="preserve"> Log in to the Microsoft 365 Defender portal.</w:t>
      </w:r>
    </w:p>
    <w:p w:rsidR="00303F0D" w:rsidRPr="00303F0D" w:rsidRDefault="00303F0D" w:rsidP="009521FC">
      <w:pPr>
        <w:numPr>
          <w:ilvl w:val="1"/>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03F0D">
        <w:rPr>
          <w:rFonts w:ascii="Segoe UI" w:eastAsia="Times New Roman" w:hAnsi="Segoe UI" w:cs="Segoe UI"/>
          <w:b/>
          <w:bCs/>
          <w:color w:val="374151"/>
          <w:sz w:val="24"/>
          <w:szCs w:val="24"/>
          <w:bdr w:val="single" w:sz="2" w:space="0" w:color="D9D9E3" w:frame="1"/>
        </w:rPr>
        <w:t>Create a New File Policy:</w:t>
      </w:r>
    </w:p>
    <w:p w:rsidR="00303F0D" w:rsidRPr="00303F0D" w:rsidRDefault="00303F0D" w:rsidP="009521FC">
      <w:pPr>
        <w:numPr>
          <w:ilvl w:val="2"/>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303F0D">
        <w:rPr>
          <w:rFonts w:ascii="Segoe UI" w:eastAsia="Times New Roman" w:hAnsi="Segoe UI" w:cs="Segoe UI"/>
          <w:color w:val="374151"/>
          <w:sz w:val="24"/>
          <w:szCs w:val="24"/>
        </w:rPr>
        <w:t>Click on "File policies."</w:t>
      </w:r>
    </w:p>
    <w:p w:rsidR="00303F0D" w:rsidRPr="00303F0D" w:rsidRDefault="00303F0D" w:rsidP="009521FC">
      <w:pPr>
        <w:numPr>
          <w:ilvl w:val="2"/>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303F0D">
        <w:rPr>
          <w:rFonts w:ascii="Segoe UI" w:eastAsia="Times New Roman" w:hAnsi="Segoe UI" w:cs="Segoe UI"/>
          <w:color w:val="374151"/>
          <w:sz w:val="24"/>
          <w:szCs w:val="24"/>
        </w:rPr>
        <w:t>Choose "Create a policy" and provide a name and description.</w:t>
      </w:r>
    </w:p>
    <w:p w:rsidR="00303F0D" w:rsidRPr="00303F0D" w:rsidRDefault="00303F0D" w:rsidP="009521FC">
      <w:pPr>
        <w:numPr>
          <w:ilvl w:val="1"/>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03F0D">
        <w:rPr>
          <w:rFonts w:ascii="Segoe UI" w:eastAsia="Times New Roman" w:hAnsi="Segoe UI" w:cs="Segoe UI"/>
          <w:b/>
          <w:bCs/>
          <w:color w:val="374151"/>
          <w:sz w:val="24"/>
          <w:szCs w:val="24"/>
          <w:bdr w:val="single" w:sz="2" w:space="0" w:color="D9D9E3" w:frame="1"/>
        </w:rPr>
        <w:t>Define Conditions:</w:t>
      </w:r>
    </w:p>
    <w:p w:rsidR="00303F0D" w:rsidRPr="00303F0D" w:rsidRDefault="00303F0D" w:rsidP="009521FC">
      <w:pPr>
        <w:numPr>
          <w:ilvl w:val="2"/>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303F0D">
        <w:rPr>
          <w:rFonts w:ascii="Segoe UI" w:eastAsia="Times New Roman" w:hAnsi="Segoe UI" w:cs="Segoe UI"/>
          <w:color w:val="374151"/>
          <w:sz w:val="24"/>
          <w:szCs w:val="24"/>
        </w:rPr>
        <w:t>Specify conditions based on DLP settings (e.g., sensitive information types, content inspection, sharing settings).</w:t>
      </w:r>
    </w:p>
    <w:p w:rsidR="00303F0D" w:rsidRPr="00303F0D" w:rsidRDefault="00303F0D" w:rsidP="009521FC">
      <w:pPr>
        <w:numPr>
          <w:ilvl w:val="1"/>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03F0D">
        <w:rPr>
          <w:rFonts w:ascii="Segoe UI" w:eastAsia="Times New Roman" w:hAnsi="Segoe UI" w:cs="Segoe UI"/>
          <w:b/>
          <w:bCs/>
          <w:color w:val="374151"/>
          <w:sz w:val="24"/>
          <w:szCs w:val="24"/>
          <w:bdr w:val="single" w:sz="2" w:space="0" w:color="D9D9E3" w:frame="1"/>
        </w:rPr>
        <w:t>Set Actions:</w:t>
      </w:r>
    </w:p>
    <w:p w:rsidR="00303F0D" w:rsidRPr="00303F0D" w:rsidRDefault="00303F0D" w:rsidP="009521FC">
      <w:pPr>
        <w:numPr>
          <w:ilvl w:val="2"/>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303F0D">
        <w:rPr>
          <w:rFonts w:ascii="Segoe UI" w:eastAsia="Times New Roman" w:hAnsi="Segoe UI" w:cs="Segoe UI"/>
          <w:color w:val="374151"/>
          <w:sz w:val="24"/>
          <w:szCs w:val="24"/>
        </w:rPr>
        <w:t>Determine actions when a violation occurs (e.g., block access, notify admins).</w:t>
      </w:r>
    </w:p>
    <w:p w:rsidR="00303F0D" w:rsidRPr="00303F0D" w:rsidRDefault="00303F0D" w:rsidP="009521FC">
      <w:pPr>
        <w:numPr>
          <w:ilvl w:val="1"/>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03F0D">
        <w:rPr>
          <w:rFonts w:ascii="Segoe UI" w:eastAsia="Times New Roman" w:hAnsi="Segoe UI" w:cs="Segoe UI"/>
          <w:b/>
          <w:bCs/>
          <w:color w:val="374151"/>
          <w:sz w:val="24"/>
          <w:szCs w:val="24"/>
          <w:bdr w:val="single" w:sz="2" w:space="0" w:color="D9D9E3" w:frame="1"/>
        </w:rPr>
        <w:t>Enable DLP Integration:</w:t>
      </w:r>
    </w:p>
    <w:p w:rsidR="00303F0D" w:rsidRPr="00303F0D" w:rsidRDefault="00303F0D" w:rsidP="009521FC">
      <w:pPr>
        <w:numPr>
          <w:ilvl w:val="2"/>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303F0D">
        <w:rPr>
          <w:rFonts w:ascii="Segoe UI" w:eastAsia="Times New Roman" w:hAnsi="Segoe UI" w:cs="Segoe UI"/>
          <w:color w:val="374151"/>
          <w:sz w:val="24"/>
          <w:szCs w:val="24"/>
        </w:rPr>
        <w:t>Under "File governance," enable the integration with DLP.</w:t>
      </w:r>
    </w:p>
    <w:p w:rsidR="00303F0D" w:rsidRPr="00303F0D" w:rsidRDefault="00303F0D" w:rsidP="009521FC">
      <w:pPr>
        <w:numPr>
          <w:ilvl w:val="2"/>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303F0D">
        <w:rPr>
          <w:rFonts w:ascii="Segoe UI" w:eastAsia="Times New Roman" w:hAnsi="Segoe UI" w:cs="Segoe UI"/>
          <w:color w:val="374151"/>
          <w:sz w:val="24"/>
          <w:szCs w:val="24"/>
        </w:rPr>
        <w:t>Link the DLP policy you want to associate with this file policy.</w:t>
      </w:r>
    </w:p>
    <w:p w:rsidR="00303F0D" w:rsidRPr="00303F0D" w:rsidRDefault="00303F0D" w:rsidP="009521FC">
      <w:pPr>
        <w:numPr>
          <w:ilvl w:val="1"/>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03F0D">
        <w:rPr>
          <w:rFonts w:ascii="Segoe UI" w:eastAsia="Times New Roman" w:hAnsi="Segoe UI" w:cs="Segoe UI"/>
          <w:b/>
          <w:bCs/>
          <w:color w:val="374151"/>
          <w:sz w:val="24"/>
          <w:szCs w:val="24"/>
          <w:bdr w:val="single" w:sz="2" w:space="0" w:color="D9D9E3" w:frame="1"/>
        </w:rPr>
        <w:t>Scope and Assign Policy:</w:t>
      </w:r>
    </w:p>
    <w:p w:rsidR="00303F0D" w:rsidRPr="00303F0D" w:rsidRDefault="00303F0D" w:rsidP="009521FC">
      <w:pPr>
        <w:numPr>
          <w:ilvl w:val="2"/>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303F0D">
        <w:rPr>
          <w:rFonts w:ascii="Segoe UI" w:eastAsia="Times New Roman" w:hAnsi="Segoe UI" w:cs="Segoe UI"/>
          <w:color w:val="374151"/>
          <w:sz w:val="24"/>
          <w:szCs w:val="24"/>
        </w:rPr>
        <w:t>Define the scope by selecting target services (e.g., SharePoint, OneDrive).</w:t>
      </w:r>
    </w:p>
    <w:p w:rsidR="00303F0D" w:rsidRPr="00303F0D" w:rsidRDefault="00303F0D" w:rsidP="009521FC">
      <w:pPr>
        <w:numPr>
          <w:ilvl w:val="2"/>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303F0D">
        <w:rPr>
          <w:rFonts w:ascii="Segoe UI" w:eastAsia="Times New Roman" w:hAnsi="Segoe UI" w:cs="Segoe UI"/>
          <w:color w:val="374151"/>
          <w:sz w:val="24"/>
          <w:szCs w:val="24"/>
        </w:rPr>
        <w:t>Assign the policy to users, groups, or sites as needed.</w:t>
      </w:r>
    </w:p>
    <w:p w:rsidR="00303F0D" w:rsidRPr="00303F0D" w:rsidRDefault="00303F0D" w:rsidP="009521FC">
      <w:pPr>
        <w:numPr>
          <w:ilvl w:val="1"/>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03F0D">
        <w:rPr>
          <w:rFonts w:ascii="Segoe UI" w:eastAsia="Times New Roman" w:hAnsi="Segoe UI" w:cs="Segoe UI"/>
          <w:b/>
          <w:bCs/>
          <w:color w:val="374151"/>
          <w:sz w:val="24"/>
          <w:szCs w:val="24"/>
          <w:bdr w:val="single" w:sz="2" w:space="0" w:color="D9D9E3" w:frame="1"/>
        </w:rPr>
        <w:t>Review and Save:</w:t>
      </w:r>
      <w:r w:rsidRPr="00303F0D">
        <w:rPr>
          <w:rFonts w:ascii="Segoe UI" w:eastAsia="Times New Roman" w:hAnsi="Segoe UI" w:cs="Segoe UI"/>
          <w:color w:val="374151"/>
          <w:sz w:val="24"/>
          <w:szCs w:val="24"/>
        </w:rPr>
        <w:t xml:space="preserve"> Double-check policy settings and save the configuration.</w:t>
      </w:r>
    </w:p>
    <w:p w:rsidR="00303F0D" w:rsidRPr="00303F0D" w:rsidRDefault="00303F0D" w:rsidP="009521FC">
      <w:pPr>
        <w:numPr>
          <w:ilvl w:val="0"/>
          <w:numId w:val="4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03F0D">
        <w:rPr>
          <w:rFonts w:ascii="Segoe UI" w:eastAsia="Times New Roman" w:hAnsi="Segoe UI" w:cs="Segoe UI"/>
          <w:b/>
          <w:bCs/>
          <w:color w:val="374151"/>
          <w:sz w:val="24"/>
          <w:szCs w:val="24"/>
          <w:bdr w:val="single" w:sz="2" w:space="0" w:color="D9D9E3" w:frame="1"/>
        </w:rPr>
        <w:t>Testing and Monitoring:</w:t>
      </w:r>
    </w:p>
    <w:p w:rsidR="00303F0D" w:rsidRPr="00303F0D" w:rsidRDefault="00303F0D" w:rsidP="009521FC">
      <w:pPr>
        <w:numPr>
          <w:ilvl w:val="1"/>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03F0D">
        <w:rPr>
          <w:rFonts w:ascii="Segoe UI" w:eastAsia="Times New Roman" w:hAnsi="Segoe UI" w:cs="Segoe UI"/>
          <w:color w:val="374151"/>
          <w:sz w:val="24"/>
          <w:szCs w:val="24"/>
        </w:rPr>
        <w:lastRenderedPageBreak/>
        <w:t>Use policy simulations and monitoring to ensure the policy functions as intended without causing disruptions.</w:t>
      </w:r>
    </w:p>
    <w:p w:rsidR="00303F0D" w:rsidRPr="00303F0D" w:rsidRDefault="00303F0D" w:rsidP="009521FC">
      <w:pPr>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03F0D">
        <w:rPr>
          <w:rFonts w:ascii="Segoe UI" w:eastAsia="Times New Roman" w:hAnsi="Segoe UI" w:cs="Segoe UI"/>
          <w:b/>
          <w:bCs/>
          <w:color w:val="374151"/>
          <w:sz w:val="24"/>
          <w:szCs w:val="24"/>
          <w:bdr w:val="single" w:sz="2" w:space="0" w:color="D9D9E3" w:frame="1"/>
        </w:rPr>
        <w:t>Documentation and Compliance:</w:t>
      </w:r>
      <w:r w:rsidRPr="00303F0D">
        <w:rPr>
          <w:rFonts w:ascii="Segoe UI" w:eastAsia="Times New Roman" w:hAnsi="Segoe UI" w:cs="Segoe UI"/>
          <w:color w:val="374151"/>
          <w:sz w:val="24"/>
          <w:szCs w:val="24"/>
        </w:rPr>
        <w:t xml:space="preserve"> Maintain records of policy configurations for auditing and compliance purposes.</w:t>
      </w:r>
    </w:p>
    <w:p w:rsidR="00303F0D" w:rsidRPr="00303F0D" w:rsidRDefault="00303F0D" w:rsidP="00303F0D"/>
    <w:p w:rsidR="00344A38" w:rsidRDefault="00344A38" w:rsidP="00303F0D">
      <w:pPr>
        <w:pStyle w:val="Heading3"/>
        <w:rPr>
          <w:rFonts w:eastAsia="Times New Roman"/>
        </w:rPr>
      </w:pPr>
      <w:r w:rsidRPr="00344A38">
        <w:rPr>
          <w:rFonts w:eastAsia="Times New Roman"/>
        </w:rPr>
        <w:t>Configure Endpoint DLP settings</w:t>
      </w:r>
    </w:p>
    <w:p w:rsidR="004B2119" w:rsidRPr="004B2119" w:rsidRDefault="004B2119" w:rsidP="004B2119"/>
    <w:p w:rsidR="00303F0D" w:rsidRPr="00303F0D" w:rsidRDefault="00303F0D" w:rsidP="009521FC">
      <w:pPr>
        <w:numPr>
          <w:ilvl w:val="0"/>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03F0D">
        <w:rPr>
          <w:rFonts w:ascii="Segoe UI" w:eastAsia="Times New Roman" w:hAnsi="Segoe UI" w:cs="Segoe UI"/>
          <w:b/>
          <w:bCs/>
          <w:color w:val="374151"/>
          <w:sz w:val="24"/>
          <w:szCs w:val="24"/>
          <w:bdr w:val="single" w:sz="2" w:space="0" w:color="D9D9E3" w:frame="1"/>
        </w:rPr>
        <w:t>Endpoint DLP Overview:</w:t>
      </w:r>
      <w:r w:rsidRPr="00303F0D">
        <w:rPr>
          <w:rFonts w:ascii="Segoe UI" w:eastAsia="Times New Roman" w:hAnsi="Segoe UI" w:cs="Segoe UI"/>
          <w:color w:val="374151"/>
          <w:sz w:val="24"/>
          <w:szCs w:val="24"/>
        </w:rPr>
        <w:t xml:space="preserve"> Endpoint Data Loss Prevention (DLP) extends data protection to devices like PCs and mobile devices. Configuring settings is vital for safeguarding sensitive data.</w:t>
      </w:r>
    </w:p>
    <w:p w:rsidR="00303F0D" w:rsidRPr="00303F0D" w:rsidRDefault="00303F0D" w:rsidP="009521FC">
      <w:pPr>
        <w:numPr>
          <w:ilvl w:val="0"/>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03F0D">
        <w:rPr>
          <w:rFonts w:ascii="Segoe UI" w:eastAsia="Times New Roman" w:hAnsi="Segoe UI" w:cs="Segoe UI"/>
          <w:b/>
          <w:bCs/>
          <w:color w:val="374151"/>
          <w:sz w:val="24"/>
          <w:szCs w:val="24"/>
          <w:bdr w:val="single" w:sz="2" w:space="0" w:color="D9D9E3" w:frame="1"/>
        </w:rPr>
        <w:t>Steps to Configure Endpoint DLP Settings:</w:t>
      </w:r>
    </w:p>
    <w:p w:rsidR="00303F0D" w:rsidRPr="00303F0D" w:rsidRDefault="00303F0D" w:rsidP="009521FC">
      <w:pPr>
        <w:numPr>
          <w:ilvl w:val="1"/>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03F0D">
        <w:rPr>
          <w:rFonts w:ascii="Segoe UI" w:eastAsia="Times New Roman" w:hAnsi="Segoe UI" w:cs="Segoe UI"/>
          <w:b/>
          <w:bCs/>
          <w:color w:val="374151"/>
          <w:sz w:val="24"/>
          <w:szCs w:val="24"/>
          <w:bdr w:val="single" w:sz="2" w:space="0" w:color="D9D9E3" w:frame="1"/>
        </w:rPr>
        <w:t>Access Microsoft 365 Security &amp; Compliance Center:</w:t>
      </w:r>
    </w:p>
    <w:p w:rsidR="00303F0D" w:rsidRPr="00303F0D" w:rsidRDefault="00303F0D" w:rsidP="009521FC">
      <w:pPr>
        <w:numPr>
          <w:ilvl w:val="2"/>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303F0D">
        <w:rPr>
          <w:rFonts w:ascii="Segoe UI" w:eastAsia="Times New Roman" w:hAnsi="Segoe UI" w:cs="Segoe UI"/>
          <w:color w:val="374151"/>
          <w:sz w:val="24"/>
          <w:szCs w:val="24"/>
        </w:rPr>
        <w:t>Log in with administrative credentials.</w:t>
      </w:r>
    </w:p>
    <w:p w:rsidR="00303F0D" w:rsidRPr="00303F0D" w:rsidRDefault="00303F0D" w:rsidP="009521FC">
      <w:pPr>
        <w:numPr>
          <w:ilvl w:val="1"/>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03F0D">
        <w:rPr>
          <w:rFonts w:ascii="Segoe UI" w:eastAsia="Times New Roman" w:hAnsi="Segoe UI" w:cs="Segoe UI"/>
          <w:b/>
          <w:bCs/>
          <w:color w:val="374151"/>
          <w:sz w:val="24"/>
          <w:szCs w:val="24"/>
          <w:bdr w:val="single" w:sz="2" w:space="0" w:color="D9D9E3" w:frame="1"/>
        </w:rPr>
        <w:t>Enable Endpoint DLP:</w:t>
      </w:r>
    </w:p>
    <w:p w:rsidR="00303F0D" w:rsidRPr="00303F0D" w:rsidRDefault="00303F0D" w:rsidP="009521FC">
      <w:pPr>
        <w:numPr>
          <w:ilvl w:val="2"/>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303F0D">
        <w:rPr>
          <w:rFonts w:ascii="Segoe UI" w:eastAsia="Times New Roman" w:hAnsi="Segoe UI" w:cs="Segoe UI"/>
          <w:color w:val="374151"/>
          <w:sz w:val="24"/>
          <w:szCs w:val="24"/>
        </w:rPr>
        <w:t>Navigate to the Security &amp; Compliance Center.</w:t>
      </w:r>
    </w:p>
    <w:p w:rsidR="00303F0D" w:rsidRPr="00303F0D" w:rsidRDefault="00303F0D" w:rsidP="009521FC">
      <w:pPr>
        <w:numPr>
          <w:ilvl w:val="2"/>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303F0D">
        <w:rPr>
          <w:rFonts w:ascii="Segoe UI" w:eastAsia="Times New Roman" w:hAnsi="Segoe UI" w:cs="Segoe UI"/>
          <w:color w:val="374151"/>
          <w:sz w:val="24"/>
          <w:szCs w:val="24"/>
        </w:rPr>
        <w:t>Under "Data loss prevention," choose "Endpoint DLP."</w:t>
      </w:r>
    </w:p>
    <w:p w:rsidR="00303F0D" w:rsidRPr="00303F0D" w:rsidRDefault="00303F0D" w:rsidP="009521FC">
      <w:pPr>
        <w:numPr>
          <w:ilvl w:val="1"/>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03F0D">
        <w:rPr>
          <w:rFonts w:ascii="Segoe UI" w:eastAsia="Times New Roman" w:hAnsi="Segoe UI" w:cs="Segoe UI"/>
          <w:b/>
          <w:bCs/>
          <w:color w:val="374151"/>
          <w:sz w:val="24"/>
          <w:szCs w:val="24"/>
          <w:bdr w:val="single" w:sz="2" w:space="0" w:color="D9D9E3" w:frame="1"/>
        </w:rPr>
        <w:t>Create DLP Policies:</w:t>
      </w:r>
    </w:p>
    <w:p w:rsidR="00303F0D" w:rsidRPr="00303F0D" w:rsidRDefault="00303F0D" w:rsidP="009521FC">
      <w:pPr>
        <w:numPr>
          <w:ilvl w:val="2"/>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303F0D">
        <w:rPr>
          <w:rFonts w:ascii="Segoe UI" w:eastAsia="Times New Roman" w:hAnsi="Segoe UI" w:cs="Segoe UI"/>
          <w:color w:val="374151"/>
          <w:sz w:val="24"/>
          <w:szCs w:val="24"/>
        </w:rPr>
        <w:t>Define DLP policies specifying conditions, actions, and sensitive data types.</w:t>
      </w:r>
    </w:p>
    <w:p w:rsidR="00303F0D" w:rsidRPr="00303F0D" w:rsidRDefault="00303F0D" w:rsidP="009521FC">
      <w:pPr>
        <w:numPr>
          <w:ilvl w:val="1"/>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03F0D">
        <w:rPr>
          <w:rFonts w:ascii="Segoe UI" w:eastAsia="Times New Roman" w:hAnsi="Segoe UI" w:cs="Segoe UI"/>
          <w:b/>
          <w:bCs/>
          <w:color w:val="374151"/>
          <w:sz w:val="24"/>
          <w:szCs w:val="24"/>
          <w:bdr w:val="single" w:sz="2" w:space="0" w:color="D9D9E3" w:frame="1"/>
        </w:rPr>
        <w:t>Assign Policies:</w:t>
      </w:r>
    </w:p>
    <w:p w:rsidR="00303F0D" w:rsidRPr="00303F0D" w:rsidRDefault="00303F0D" w:rsidP="009521FC">
      <w:pPr>
        <w:numPr>
          <w:ilvl w:val="2"/>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303F0D">
        <w:rPr>
          <w:rFonts w:ascii="Segoe UI" w:eastAsia="Times New Roman" w:hAnsi="Segoe UI" w:cs="Segoe UI"/>
          <w:color w:val="374151"/>
          <w:sz w:val="24"/>
          <w:szCs w:val="24"/>
        </w:rPr>
        <w:t>Assign policies to user groups or devices based on organizational needs.</w:t>
      </w:r>
    </w:p>
    <w:p w:rsidR="00303F0D" w:rsidRPr="00303F0D" w:rsidRDefault="00303F0D" w:rsidP="009521FC">
      <w:pPr>
        <w:numPr>
          <w:ilvl w:val="1"/>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03F0D">
        <w:rPr>
          <w:rFonts w:ascii="Segoe UI" w:eastAsia="Times New Roman" w:hAnsi="Segoe UI" w:cs="Segoe UI"/>
          <w:b/>
          <w:bCs/>
          <w:color w:val="374151"/>
          <w:sz w:val="24"/>
          <w:szCs w:val="24"/>
          <w:bdr w:val="single" w:sz="2" w:space="0" w:color="D9D9E3" w:frame="1"/>
        </w:rPr>
        <w:t>Endpoint DLP Settings:</w:t>
      </w:r>
    </w:p>
    <w:p w:rsidR="00303F0D" w:rsidRPr="00303F0D" w:rsidRDefault="00303F0D" w:rsidP="009521FC">
      <w:pPr>
        <w:numPr>
          <w:ilvl w:val="2"/>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303F0D">
        <w:rPr>
          <w:rFonts w:ascii="Segoe UI" w:eastAsia="Times New Roman" w:hAnsi="Segoe UI" w:cs="Segoe UI"/>
          <w:color w:val="374151"/>
          <w:sz w:val="24"/>
          <w:szCs w:val="24"/>
        </w:rPr>
        <w:t>Configure settings like notification preferences, protection rules, and content scan locations.</w:t>
      </w:r>
    </w:p>
    <w:p w:rsidR="00303F0D" w:rsidRPr="00303F0D" w:rsidRDefault="00303F0D" w:rsidP="009521FC">
      <w:pPr>
        <w:numPr>
          <w:ilvl w:val="1"/>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03F0D">
        <w:rPr>
          <w:rFonts w:ascii="Segoe UI" w:eastAsia="Times New Roman" w:hAnsi="Segoe UI" w:cs="Segoe UI"/>
          <w:b/>
          <w:bCs/>
          <w:color w:val="374151"/>
          <w:sz w:val="24"/>
          <w:szCs w:val="24"/>
          <w:bdr w:val="single" w:sz="2" w:space="0" w:color="D9D9E3" w:frame="1"/>
        </w:rPr>
        <w:t>Content Scan Locations:</w:t>
      </w:r>
    </w:p>
    <w:p w:rsidR="00303F0D" w:rsidRPr="00303F0D" w:rsidRDefault="00303F0D" w:rsidP="009521FC">
      <w:pPr>
        <w:numPr>
          <w:ilvl w:val="2"/>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303F0D">
        <w:rPr>
          <w:rFonts w:ascii="Segoe UI" w:eastAsia="Times New Roman" w:hAnsi="Segoe UI" w:cs="Segoe UI"/>
          <w:color w:val="374151"/>
          <w:sz w:val="24"/>
          <w:szCs w:val="24"/>
        </w:rPr>
        <w:t>Determine which locations on endpoints to monitor (e.g., documents, emails).</w:t>
      </w:r>
    </w:p>
    <w:p w:rsidR="00303F0D" w:rsidRPr="00303F0D" w:rsidRDefault="00303F0D" w:rsidP="009521FC">
      <w:pPr>
        <w:numPr>
          <w:ilvl w:val="1"/>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03F0D">
        <w:rPr>
          <w:rFonts w:ascii="Segoe UI" w:eastAsia="Times New Roman" w:hAnsi="Segoe UI" w:cs="Segoe UI"/>
          <w:b/>
          <w:bCs/>
          <w:color w:val="374151"/>
          <w:sz w:val="24"/>
          <w:szCs w:val="24"/>
          <w:bdr w:val="single" w:sz="2" w:space="0" w:color="D9D9E3" w:frame="1"/>
        </w:rPr>
        <w:t>Protection Rules:</w:t>
      </w:r>
    </w:p>
    <w:p w:rsidR="00303F0D" w:rsidRPr="00303F0D" w:rsidRDefault="00303F0D" w:rsidP="009521FC">
      <w:pPr>
        <w:numPr>
          <w:ilvl w:val="2"/>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303F0D">
        <w:rPr>
          <w:rFonts w:ascii="Segoe UI" w:eastAsia="Times New Roman" w:hAnsi="Segoe UI" w:cs="Segoe UI"/>
          <w:color w:val="374151"/>
          <w:sz w:val="24"/>
          <w:szCs w:val="24"/>
        </w:rPr>
        <w:t>Set rules for actions like blocking, warning, or allowing specific activities.</w:t>
      </w:r>
    </w:p>
    <w:p w:rsidR="00303F0D" w:rsidRPr="00303F0D" w:rsidRDefault="00303F0D" w:rsidP="009521FC">
      <w:pPr>
        <w:numPr>
          <w:ilvl w:val="1"/>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03F0D">
        <w:rPr>
          <w:rFonts w:ascii="Segoe UI" w:eastAsia="Times New Roman" w:hAnsi="Segoe UI" w:cs="Segoe UI"/>
          <w:b/>
          <w:bCs/>
          <w:color w:val="374151"/>
          <w:sz w:val="24"/>
          <w:szCs w:val="24"/>
          <w:bdr w:val="single" w:sz="2" w:space="0" w:color="D9D9E3" w:frame="1"/>
        </w:rPr>
        <w:t>Notifications:</w:t>
      </w:r>
    </w:p>
    <w:p w:rsidR="00303F0D" w:rsidRPr="00303F0D" w:rsidRDefault="00303F0D" w:rsidP="009521FC">
      <w:pPr>
        <w:numPr>
          <w:ilvl w:val="2"/>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303F0D">
        <w:rPr>
          <w:rFonts w:ascii="Segoe UI" w:eastAsia="Times New Roman" w:hAnsi="Segoe UI" w:cs="Segoe UI"/>
          <w:color w:val="374151"/>
          <w:sz w:val="24"/>
          <w:szCs w:val="24"/>
        </w:rPr>
        <w:t>Configure notification settings for policy violations (e.g., email alerts to admins).</w:t>
      </w:r>
    </w:p>
    <w:p w:rsidR="00303F0D" w:rsidRPr="00303F0D" w:rsidRDefault="00303F0D" w:rsidP="009521FC">
      <w:pPr>
        <w:numPr>
          <w:ilvl w:val="1"/>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03F0D">
        <w:rPr>
          <w:rFonts w:ascii="Segoe UI" w:eastAsia="Times New Roman" w:hAnsi="Segoe UI" w:cs="Segoe UI"/>
          <w:b/>
          <w:bCs/>
          <w:color w:val="374151"/>
          <w:sz w:val="24"/>
          <w:szCs w:val="24"/>
          <w:bdr w:val="single" w:sz="2" w:space="0" w:color="D9D9E3" w:frame="1"/>
        </w:rPr>
        <w:t>Policy Testing:</w:t>
      </w:r>
    </w:p>
    <w:p w:rsidR="00303F0D" w:rsidRPr="00303F0D" w:rsidRDefault="00303F0D" w:rsidP="009521FC">
      <w:pPr>
        <w:numPr>
          <w:ilvl w:val="2"/>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303F0D">
        <w:rPr>
          <w:rFonts w:ascii="Segoe UI" w:eastAsia="Times New Roman" w:hAnsi="Segoe UI" w:cs="Segoe UI"/>
          <w:color w:val="374151"/>
          <w:sz w:val="24"/>
          <w:szCs w:val="24"/>
        </w:rPr>
        <w:t>Use policy tips to simulate policy violations and assess their impact.</w:t>
      </w:r>
    </w:p>
    <w:p w:rsidR="00303F0D" w:rsidRPr="00303F0D" w:rsidRDefault="00303F0D" w:rsidP="009521FC">
      <w:pPr>
        <w:numPr>
          <w:ilvl w:val="1"/>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03F0D">
        <w:rPr>
          <w:rFonts w:ascii="Segoe UI" w:eastAsia="Times New Roman" w:hAnsi="Segoe UI" w:cs="Segoe UI"/>
          <w:b/>
          <w:bCs/>
          <w:color w:val="374151"/>
          <w:sz w:val="24"/>
          <w:szCs w:val="24"/>
          <w:bdr w:val="single" w:sz="2" w:space="0" w:color="D9D9E3" w:frame="1"/>
        </w:rPr>
        <w:t>Monitoring and Reporting:</w:t>
      </w:r>
    </w:p>
    <w:p w:rsidR="00303F0D" w:rsidRPr="00303F0D" w:rsidRDefault="00303F0D" w:rsidP="009521FC">
      <w:pPr>
        <w:numPr>
          <w:ilvl w:val="2"/>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303F0D">
        <w:rPr>
          <w:rFonts w:ascii="Segoe UI" w:eastAsia="Times New Roman" w:hAnsi="Segoe UI" w:cs="Segoe UI"/>
          <w:color w:val="374151"/>
          <w:sz w:val="24"/>
          <w:szCs w:val="24"/>
        </w:rPr>
        <w:t>Continuously monitor policy violations using the DLP dashboard and generate reports.</w:t>
      </w:r>
    </w:p>
    <w:p w:rsidR="00303F0D" w:rsidRPr="00303F0D" w:rsidRDefault="00303F0D" w:rsidP="009521FC">
      <w:pPr>
        <w:numPr>
          <w:ilvl w:val="1"/>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303F0D">
        <w:rPr>
          <w:rFonts w:ascii="Segoe UI" w:eastAsia="Times New Roman" w:hAnsi="Segoe UI" w:cs="Segoe UI"/>
          <w:b/>
          <w:bCs/>
          <w:color w:val="374151"/>
          <w:sz w:val="24"/>
          <w:szCs w:val="24"/>
          <w:bdr w:val="single" w:sz="2" w:space="0" w:color="D9D9E3" w:frame="1"/>
        </w:rPr>
        <w:t>Incident Response:</w:t>
      </w:r>
    </w:p>
    <w:p w:rsidR="00303F0D" w:rsidRPr="00303F0D" w:rsidRDefault="00303F0D" w:rsidP="009521FC">
      <w:pPr>
        <w:numPr>
          <w:ilvl w:val="2"/>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303F0D">
        <w:rPr>
          <w:rFonts w:ascii="Segoe UI" w:eastAsia="Times New Roman" w:hAnsi="Segoe UI" w:cs="Segoe UI"/>
          <w:color w:val="374151"/>
          <w:sz w:val="24"/>
          <w:szCs w:val="24"/>
        </w:rPr>
        <w:lastRenderedPageBreak/>
        <w:t>Develop a plan for handling policy violations, including investigation and remediation.</w:t>
      </w:r>
    </w:p>
    <w:p w:rsidR="00303F0D" w:rsidRPr="00303F0D" w:rsidRDefault="00303F0D" w:rsidP="009521FC">
      <w:pPr>
        <w:numPr>
          <w:ilvl w:val="0"/>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03F0D">
        <w:rPr>
          <w:rFonts w:ascii="Segoe UI" w:eastAsia="Times New Roman" w:hAnsi="Segoe UI" w:cs="Segoe UI"/>
          <w:b/>
          <w:bCs/>
          <w:color w:val="374151"/>
          <w:sz w:val="24"/>
          <w:szCs w:val="24"/>
          <w:bdr w:val="single" w:sz="2" w:space="0" w:color="D9D9E3" w:frame="1"/>
        </w:rPr>
        <w:t>User Education:</w:t>
      </w:r>
      <w:r w:rsidRPr="00303F0D">
        <w:rPr>
          <w:rFonts w:ascii="Segoe UI" w:eastAsia="Times New Roman" w:hAnsi="Segoe UI" w:cs="Segoe UI"/>
          <w:color w:val="374151"/>
          <w:sz w:val="24"/>
          <w:szCs w:val="24"/>
        </w:rPr>
        <w:t xml:space="preserve"> Train end-users on Endpoint DLP policies, their implications, and responsible data handling on their devices.</w:t>
      </w:r>
    </w:p>
    <w:p w:rsidR="00303F0D" w:rsidRPr="00303F0D" w:rsidRDefault="00303F0D" w:rsidP="009521FC">
      <w:pPr>
        <w:numPr>
          <w:ilvl w:val="0"/>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303F0D">
        <w:rPr>
          <w:rFonts w:ascii="Segoe UI" w:eastAsia="Times New Roman" w:hAnsi="Segoe UI" w:cs="Segoe UI"/>
          <w:b/>
          <w:bCs/>
          <w:color w:val="374151"/>
          <w:sz w:val="24"/>
          <w:szCs w:val="24"/>
          <w:bdr w:val="single" w:sz="2" w:space="0" w:color="D9D9E3" w:frame="1"/>
        </w:rPr>
        <w:t>Documentation:</w:t>
      </w:r>
      <w:r w:rsidRPr="00303F0D">
        <w:rPr>
          <w:rFonts w:ascii="Segoe UI" w:eastAsia="Times New Roman" w:hAnsi="Segoe UI" w:cs="Segoe UI"/>
          <w:color w:val="374151"/>
          <w:sz w:val="24"/>
          <w:szCs w:val="24"/>
        </w:rPr>
        <w:t xml:space="preserve"> Maintain records of policy configurations and incident responses for auditing and compliance purposes.</w:t>
      </w:r>
    </w:p>
    <w:p w:rsidR="00303F0D" w:rsidRPr="00303F0D" w:rsidRDefault="00303F0D" w:rsidP="00303F0D"/>
    <w:p w:rsidR="00344A38" w:rsidRDefault="00344A38" w:rsidP="00303F0D">
      <w:pPr>
        <w:pStyle w:val="Heading3"/>
        <w:rPr>
          <w:rFonts w:eastAsia="Times New Roman"/>
        </w:rPr>
      </w:pPr>
      <w:r w:rsidRPr="00344A38">
        <w:rPr>
          <w:rFonts w:eastAsia="Times New Roman"/>
        </w:rPr>
        <w:t>Recommend a deployment method for device onboarding</w:t>
      </w:r>
    </w:p>
    <w:p w:rsidR="004B2119" w:rsidRPr="004B2119" w:rsidRDefault="004B2119" w:rsidP="004B2119"/>
    <w:p w:rsidR="004B2119" w:rsidRDefault="004B2119" w:rsidP="009521FC">
      <w:pPr>
        <w:pStyle w:val="NormalWeb"/>
        <w:numPr>
          <w:ilvl w:val="0"/>
          <w:numId w:val="4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Device Onboarding Overview:</w:t>
      </w:r>
      <w:r>
        <w:rPr>
          <w:rFonts w:ascii="Segoe UI" w:hAnsi="Segoe UI" w:cs="Segoe UI"/>
          <w:color w:val="374151"/>
        </w:rPr>
        <w:t xml:space="preserve"> Device onboarding is a critical step in securing and managing devices within an organization's network. The choice of deployment method depends on various factors, including the organization's size, security requirements, and device types.</w:t>
      </w:r>
    </w:p>
    <w:p w:rsidR="004B2119" w:rsidRDefault="004B2119" w:rsidP="009521FC">
      <w:pPr>
        <w:pStyle w:val="NormalWeb"/>
        <w:numPr>
          <w:ilvl w:val="0"/>
          <w:numId w:val="4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Deployment Methods:</w:t>
      </w:r>
    </w:p>
    <w:p w:rsidR="004B2119" w:rsidRDefault="004B2119" w:rsidP="009521FC">
      <w:pPr>
        <w:pStyle w:val="NormalWeb"/>
        <w:numPr>
          <w:ilvl w:val="1"/>
          <w:numId w:val="4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eastAsiaTheme="majorEastAsia" w:hAnsi="Segoe UI" w:cs="Segoe UI"/>
          <w:color w:val="374151"/>
          <w:bdr w:val="single" w:sz="2" w:space="0" w:color="D9D9E3" w:frame="1"/>
        </w:rPr>
        <w:t>Manual Onboarding:</w:t>
      </w:r>
    </w:p>
    <w:p w:rsidR="004B2119" w:rsidRDefault="004B2119" w:rsidP="009521FC">
      <w:pPr>
        <w:pStyle w:val="NormalWeb"/>
        <w:numPr>
          <w:ilvl w:val="2"/>
          <w:numId w:val="4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440"/>
        <w:rPr>
          <w:rFonts w:ascii="Segoe UI" w:hAnsi="Segoe UI" w:cs="Segoe UI"/>
          <w:color w:val="374151"/>
        </w:rPr>
      </w:pPr>
      <w:r>
        <w:rPr>
          <w:rFonts w:ascii="Segoe UI" w:hAnsi="Segoe UI" w:cs="Segoe UI"/>
          <w:color w:val="374151"/>
        </w:rPr>
        <w:t>Suitable for small-scale deployments or environments with limited resources.</w:t>
      </w:r>
    </w:p>
    <w:p w:rsidR="004B2119" w:rsidRDefault="004B2119" w:rsidP="009521FC">
      <w:pPr>
        <w:pStyle w:val="NormalWeb"/>
        <w:numPr>
          <w:ilvl w:val="2"/>
          <w:numId w:val="4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440"/>
        <w:rPr>
          <w:rFonts w:ascii="Segoe UI" w:hAnsi="Segoe UI" w:cs="Segoe UI"/>
          <w:color w:val="374151"/>
        </w:rPr>
      </w:pPr>
      <w:r>
        <w:rPr>
          <w:rFonts w:ascii="Segoe UI" w:hAnsi="Segoe UI" w:cs="Segoe UI"/>
          <w:color w:val="374151"/>
        </w:rPr>
        <w:t>Requires users or IT administrators to manually configure devices with necessary security settings, certificates, and access controls.</w:t>
      </w:r>
    </w:p>
    <w:p w:rsidR="004B2119" w:rsidRDefault="004B2119" w:rsidP="009521FC">
      <w:pPr>
        <w:pStyle w:val="NormalWeb"/>
        <w:numPr>
          <w:ilvl w:val="2"/>
          <w:numId w:val="4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440"/>
        <w:rPr>
          <w:rFonts w:ascii="Segoe UI" w:hAnsi="Segoe UI" w:cs="Segoe UI"/>
          <w:color w:val="374151"/>
        </w:rPr>
      </w:pPr>
      <w:r>
        <w:rPr>
          <w:rFonts w:ascii="Segoe UI" w:hAnsi="Segoe UI" w:cs="Segoe UI"/>
          <w:color w:val="374151"/>
        </w:rPr>
        <w:t>Provides fine-grained control but can be time-consuming for larger deployments.</w:t>
      </w:r>
    </w:p>
    <w:p w:rsidR="004B2119" w:rsidRDefault="004B2119" w:rsidP="009521FC">
      <w:pPr>
        <w:pStyle w:val="NormalWeb"/>
        <w:numPr>
          <w:ilvl w:val="1"/>
          <w:numId w:val="4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eastAsiaTheme="majorEastAsia" w:hAnsi="Segoe UI" w:cs="Segoe UI"/>
          <w:color w:val="374151"/>
          <w:bdr w:val="single" w:sz="2" w:space="0" w:color="D9D9E3" w:frame="1"/>
        </w:rPr>
        <w:t>Mobile Device Management (MDM) Solutions:</w:t>
      </w:r>
    </w:p>
    <w:p w:rsidR="004B2119" w:rsidRDefault="004B2119" w:rsidP="009521FC">
      <w:pPr>
        <w:pStyle w:val="NormalWeb"/>
        <w:numPr>
          <w:ilvl w:val="2"/>
          <w:numId w:val="4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440"/>
        <w:rPr>
          <w:rFonts w:ascii="Segoe UI" w:hAnsi="Segoe UI" w:cs="Segoe UI"/>
          <w:color w:val="374151"/>
        </w:rPr>
      </w:pPr>
      <w:r>
        <w:rPr>
          <w:rFonts w:ascii="Segoe UI" w:hAnsi="Segoe UI" w:cs="Segoe UI"/>
          <w:color w:val="374151"/>
        </w:rPr>
        <w:t>Ideal for managing mobile devices like smartphones and tablets.</w:t>
      </w:r>
    </w:p>
    <w:p w:rsidR="004B2119" w:rsidRDefault="004B2119" w:rsidP="009521FC">
      <w:pPr>
        <w:pStyle w:val="NormalWeb"/>
        <w:numPr>
          <w:ilvl w:val="2"/>
          <w:numId w:val="4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440"/>
        <w:rPr>
          <w:rFonts w:ascii="Segoe UI" w:hAnsi="Segoe UI" w:cs="Segoe UI"/>
          <w:color w:val="374151"/>
        </w:rPr>
      </w:pPr>
      <w:r>
        <w:rPr>
          <w:rFonts w:ascii="Segoe UI" w:hAnsi="Segoe UI" w:cs="Segoe UI"/>
          <w:color w:val="374151"/>
        </w:rPr>
        <w:t>Organizations can use MDM platforms like Microsoft Intune to automate onboarding processes.</w:t>
      </w:r>
    </w:p>
    <w:p w:rsidR="004B2119" w:rsidRDefault="004B2119" w:rsidP="009521FC">
      <w:pPr>
        <w:pStyle w:val="NormalWeb"/>
        <w:numPr>
          <w:ilvl w:val="2"/>
          <w:numId w:val="4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440"/>
        <w:rPr>
          <w:rFonts w:ascii="Segoe UI" w:hAnsi="Segoe UI" w:cs="Segoe UI"/>
          <w:color w:val="374151"/>
        </w:rPr>
      </w:pPr>
      <w:r>
        <w:rPr>
          <w:rFonts w:ascii="Segoe UI" w:hAnsi="Segoe UI" w:cs="Segoe UI"/>
          <w:color w:val="374151"/>
        </w:rPr>
        <w:t>Offers centralized management, over-the-air provisioning, and policy enforcement.</w:t>
      </w:r>
    </w:p>
    <w:p w:rsidR="004B2119" w:rsidRDefault="004B2119" w:rsidP="009521FC">
      <w:pPr>
        <w:pStyle w:val="NormalWeb"/>
        <w:numPr>
          <w:ilvl w:val="1"/>
          <w:numId w:val="4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eastAsiaTheme="majorEastAsia" w:hAnsi="Segoe UI" w:cs="Segoe UI"/>
          <w:color w:val="374151"/>
          <w:bdr w:val="single" w:sz="2" w:space="0" w:color="D9D9E3" w:frame="1"/>
        </w:rPr>
        <w:t>Mobile Application Management (MAM):</w:t>
      </w:r>
    </w:p>
    <w:p w:rsidR="004B2119" w:rsidRDefault="004B2119" w:rsidP="009521FC">
      <w:pPr>
        <w:pStyle w:val="NormalWeb"/>
        <w:numPr>
          <w:ilvl w:val="2"/>
          <w:numId w:val="4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440"/>
        <w:rPr>
          <w:rFonts w:ascii="Segoe UI" w:hAnsi="Segoe UI" w:cs="Segoe UI"/>
          <w:color w:val="374151"/>
        </w:rPr>
      </w:pPr>
      <w:r>
        <w:rPr>
          <w:rFonts w:ascii="Segoe UI" w:hAnsi="Segoe UI" w:cs="Segoe UI"/>
          <w:color w:val="374151"/>
        </w:rPr>
        <w:t>Focused on managing applications and data on mobile devices.</w:t>
      </w:r>
    </w:p>
    <w:p w:rsidR="004B2119" w:rsidRDefault="004B2119" w:rsidP="009521FC">
      <w:pPr>
        <w:pStyle w:val="NormalWeb"/>
        <w:numPr>
          <w:ilvl w:val="2"/>
          <w:numId w:val="4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440"/>
        <w:rPr>
          <w:rFonts w:ascii="Segoe UI" w:hAnsi="Segoe UI" w:cs="Segoe UI"/>
          <w:color w:val="374151"/>
        </w:rPr>
      </w:pPr>
      <w:r>
        <w:rPr>
          <w:rFonts w:ascii="Segoe UI" w:hAnsi="Segoe UI" w:cs="Segoe UI"/>
          <w:color w:val="374151"/>
        </w:rPr>
        <w:t>MAM solutions allow for secure app distribution and data protection without full device control.</w:t>
      </w:r>
    </w:p>
    <w:p w:rsidR="004B2119" w:rsidRDefault="004B2119" w:rsidP="009521FC">
      <w:pPr>
        <w:pStyle w:val="NormalWeb"/>
        <w:numPr>
          <w:ilvl w:val="2"/>
          <w:numId w:val="4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440"/>
        <w:rPr>
          <w:rFonts w:ascii="Segoe UI" w:hAnsi="Segoe UI" w:cs="Segoe UI"/>
          <w:color w:val="374151"/>
        </w:rPr>
      </w:pPr>
      <w:r>
        <w:rPr>
          <w:rFonts w:ascii="Segoe UI" w:hAnsi="Segoe UI" w:cs="Segoe UI"/>
          <w:color w:val="374151"/>
        </w:rPr>
        <w:t>Useful when BYOD (Bring Your Own Device) policies are in place.</w:t>
      </w:r>
    </w:p>
    <w:p w:rsidR="004B2119" w:rsidRDefault="004B2119" w:rsidP="009521FC">
      <w:pPr>
        <w:pStyle w:val="NormalWeb"/>
        <w:numPr>
          <w:ilvl w:val="1"/>
          <w:numId w:val="4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eastAsiaTheme="majorEastAsia" w:hAnsi="Segoe UI" w:cs="Segoe UI"/>
          <w:color w:val="374151"/>
          <w:bdr w:val="single" w:sz="2" w:space="0" w:color="D9D9E3" w:frame="1"/>
        </w:rPr>
        <w:t>Azure Active Directory Join:</w:t>
      </w:r>
    </w:p>
    <w:p w:rsidR="004B2119" w:rsidRDefault="004B2119" w:rsidP="009521FC">
      <w:pPr>
        <w:pStyle w:val="NormalWeb"/>
        <w:numPr>
          <w:ilvl w:val="2"/>
          <w:numId w:val="4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440"/>
        <w:rPr>
          <w:rFonts w:ascii="Segoe UI" w:hAnsi="Segoe UI" w:cs="Segoe UI"/>
          <w:color w:val="374151"/>
        </w:rPr>
      </w:pPr>
      <w:r>
        <w:rPr>
          <w:rFonts w:ascii="Segoe UI" w:hAnsi="Segoe UI" w:cs="Segoe UI"/>
          <w:color w:val="374151"/>
        </w:rPr>
        <w:t>Streamlines onboarding for Windows devices, allowing them to join Azure AD directly.</w:t>
      </w:r>
    </w:p>
    <w:p w:rsidR="004B2119" w:rsidRDefault="004B2119" w:rsidP="009521FC">
      <w:pPr>
        <w:pStyle w:val="NormalWeb"/>
        <w:numPr>
          <w:ilvl w:val="2"/>
          <w:numId w:val="4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440"/>
        <w:rPr>
          <w:rFonts w:ascii="Segoe UI" w:hAnsi="Segoe UI" w:cs="Segoe UI"/>
          <w:color w:val="374151"/>
        </w:rPr>
      </w:pPr>
      <w:r>
        <w:rPr>
          <w:rFonts w:ascii="Segoe UI" w:hAnsi="Segoe UI" w:cs="Segoe UI"/>
          <w:color w:val="374151"/>
        </w:rPr>
        <w:t>Provides seamless access to organizational resources and simplifies authentication and management.</w:t>
      </w:r>
    </w:p>
    <w:p w:rsidR="004B2119" w:rsidRDefault="004B2119" w:rsidP="009521FC">
      <w:pPr>
        <w:pStyle w:val="NormalWeb"/>
        <w:numPr>
          <w:ilvl w:val="1"/>
          <w:numId w:val="4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eastAsiaTheme="majorEastAsia" w:hAnsi="Segoe UI" w:cs="Segoe UI"/>
          <w:color w:val="374151"/>
          <w:bdr w:val="single" w:sz="2" w:space="0" w:color="D9D9E3" w:frame="1"/>
        </w:rPr>
        <w:t>Network Access Control (NAC):</w:t>
      </w:r>
    </w:p>
    <w:p w:rsidR="004B2119" w:rsidRDefault="004B2119" w:rsidP="009521FC">
      <w:pPr>
        <w:pStyle w:val="NormalWeb"/>
        <w:numPr>
          <w:ilvl w:val="2"/>
          <w:numId w:val="4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440"/>
        <w:rPr>
          <w:rFonts w:ascii="Segoe UI" w:hAnsi="Segoe UI" w:cs="Segoe UI"/>
          <w:color w:val="374151"/>
        </w:rPr>
      </w:pPr>
      <w:r>
        <w:rPr>
          <w:rFonts w:ascii="Segoe UI" w:hAnsi="Segoe UI" w:cs="Segoe UI"/>
          <w:color w:val="374151"/>
        </w:rPr>
        <w:lastRenderedPageBreak/>
        <w:t>Controls device onboarding by checking device health and compliance before granting network access.</w:t>
      </w:r>
    </w:p>
    <w:p w:rsidR="004B2119" w:rsidRDefault="004B2119" w:rsidP="009521FC">
      <w:pPr>
        <w:pStyle w:val="NormalWeb"/>
        <w:numPr>
          <w:ilvl w:val="2"/>
          <w:numId w:val="4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1440"/>
        <w:rPr>
          <w:rFonts w:ascii="Segoe UI" w:hAnsi="Segoe UI" w:cs="Segoe UI"/>
          <w:color w:val="374151"/>
        </w:rPr>
      </w:pPr>
      <w:r>
        <w:rPr>
          <w:rFonts w:ascii="Segoe UI" w:hAnsi="Segoe UI" w:cs="Segoe UI"/>
          <w:color w:val="374151"/>
        </w:rPr>
        <w:t>Ensures that only compliant devices can connect to the network.</w:t>
      </w:r>
    </w:p>
    <w:p w:rsidR="004B2119" w:rsidRDefault="004B2119" w:rsidP="009521FC">
      <w:pPr>
        <w:pStyle w:val="NormalWeb"/>
        <w:numPr>
          <w:ilvl w:val="0"/>
          <w:numId w:val="4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Recommendation Considerations:</w:t>
      </w:r>
    </w:p>
    <w:p w:rsidR="004B2119" w:rsidRDefault="004B2119" w:rsidP="009521FC">
      <w:pPr>
        <w:pStyle w:val="NormalWeb"/>
        <w:numPr>
          <w:ilvl w:val="1"/>
          <w:numId w:val="4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eastAsiaTheme="majorEastAsia" w:hAnsi="Segoe UI" w:cs="Segoe UI"/>
          <w:color w:val="374151"/>
          <w:bdr w:val="single" w:sz="2" w:space="0" w:color="D9D9E3" w:frame="1"/>
        </w:rPr>
        <w:t>Organization Size:</w:t>
      </w:r>
      <w:r>
        <w:rPr>
          <w:rFonts w:ascii="Segoe UI" w:hAnsi="Segoe UI" w:cs="Segoe UI"/>
          <w:color w:val="374151"/>
        </w:rPr>
        <w:t xml:space="preserve"> Large organizations may benefit from automated solutions like MDM or Azure AD Join to scale onboarding efficiently.</w:t>
      </w:r>
    </w:p>
    <w:p w:rsidR="004B2119" w:rsidRDefault="004B2119" w:rsidP="009521FC">
      <w:pPr>
        <w:pStyle w:val="NormalWeb"/>
        <w:numPr>
          <w:ilvl w:val="1"/>
          <w:numId w:val="4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eastAsiaTheme="majorEastAsia" w:hAnsi="Segoe UI" w:cs="Segoe UI"/>
          <w:color w:val="374151"/>
          <w:bdr w:val="single" w:sz="2" w:space="0" w:color="D9D9E3" w:frame="1"/>
        </w:rPr>
        <w:t>Device Types:</w:t>
      </w:r>
      <w:r>
        <w:rPr>
          <w:rFonts w:ascii="Segoe UI" w:hAnsi="Segoe UI" w:cs="Segoe UI"/>
          <w:color w:val="374151"/>
        </w:rPr>
        <w:t xml:space="preserve"> Consider the types of devices (e.g., mobile, desktop) and their operating systems when choosing a method.</w:t>
      </w:r>
    </w:p>
    <w:p w:rsidR="004B2119" w:rsidRDefault="004B2119" w:rsidP="009521FC">
      <w:pPr>
        <w:pStyle w:val="NormalWeb"/>
        <w:numPr>
          <w:ilvl w:val="1"/>
          <w:numId w:val="4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eastAsiaTheme="majorEastAsia" w:hAnsi="Segoe UI" w:cs="Segoe UI"/>
          <w:color w:val="374151"/>
          <w:bdr w:val="single" w:sz="2" w:space="0" w:color="D9D9E3" w:frame="1"/>
        </w:rPr>
        <w:t>Security Requirements:</w:t>
      </w:r>
      <w:r>
        <w:rPr>
          <w:rFonts w:ascii="Segoe UI" w:hAnsi="Segoe UI" w:cs="Segoe UI"/>
          <w:color w:val="374151"/>
        </w:rPr>
        <w:t xml:space="preserve"> Evaluate the organization's security needs, including data protection and access control.</w:t>
      </w:r>
    </w:p>
    <w:p w:rsidR="004B2119" w:rsidRDefault="004B2119" w:rsidP="009521FC">
      <w:pPr>
        <w:pStyle w:val="NormalWeb"/>
        <w:numPr>
          <w:ilvl w:val="1"/>
          <w:numId w:val="4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eastAsiaTheme="majorEastAsia" w:hAnsi="Segoe UI" w:cs="Segoe UI"/>
          <w:color w:val="374151"/>
          <w:bdr w:val="single" w:sz="2" w:space="0" w:color="D9D9E3" w:frame="1"/>
        </w:rPr>
        <w:t>User Experience:</w:t>
      </w:r>
      <w:r>
        <w:rPr>
          <w:rFonts w:ascii="Segoe UI" w:hAnsi="Segoe UI" w:cs="Segoe UI"/>
          <w:color w:val="374151"/>
        </w:rPr>
        <w:t xml:space="preserve"> Balance security with user convenience to ensure a smooth onboarding process.</w:t>
      </w:r>
    </w:p>
    <w:p w:rsidR="004B2119" w:rsidRDefault="004B2119" w:rsidP="009521FC">
      <w:pPr>
        <w:pStyle w:val="NormalWeb"/>
        <w:numPr>
          <w:ilvl w:val="0"/>
          <w:numId w:val="4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Documentation:</w:t>
      </w:r>
      <w:r>
        <w:rPr>
          <w:rFonts w:ascii="Segoe UI" w:hAnsi="Segoe UI" w:cs="Segoe UI"/>
          <w:color w:val="374151"/>
        </w:rPr>
        <w:t xml:space="preserve"> Maintain clear documentation of the chosen deployment method and onboarding processes for reference and auditing.</w:t>
      </w:r>
    </w:p>
    <w:p w:rsidR="004B2119" w:rsidRPr="004B2119" w:rsidRDefault="004B2119" w:rsidP="004B2119"/>
    <w:p w:rsidR="00344A38" w:rsidRDefault="00344A38" w:rsidP="00303F0D">
      <w:pPr>
        <w:pStyle w:val="Heading3"/>
        <w:rPr>
          <w:rFonts w:eastAsia="Times New Roman"/>
        </w:rPr>
      </w:pPr>
      <w:r w:rsidRPr="00344A38">
        <w:rPr>
          <w:rFonts w:eastAsia="Times New Roman"/>
        </w:rPr>
        <w:t>Identify endpoint requirements for device onboarding</w:t>
      </w:r>
    </w:p>
    <w:p w:rsidR="004B2119" w:rsidRPr="004B2119" w:rsidRDefault="004B2119" w:rsidP="004B2119"/>
    <w:p w:rsidR="004B2119" w:rsidRDefault="004B2119" w:rsidP="009521FC">
      <w:pPr>
        <w:pStyle w:val="NormalWeb"/>
        <w:numPr>
          <w:ilvl w:val="0"/>
          <w:numId w:val="4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Endpoint Requirements Overview:</w:t>
      </w:r>
      <w:r>
        <w:rPr>
          <w:rFonts w:ascii="Segoe UI" w:hAnsi="Segoe UI" w:cs="Segoe UI"/>
          <w:color w:val="374151"/>
        </w:rPr>
        <w:t xml:space="preserve"> Ensuring that endpoints (devices) meet specific criteria is crucial for successful and secure device onboarding. These requirements help maintain a standardized and secure computing environment.</w:t>
      </w:r>
    </w:p>
    <w:p w:rsidR="004B2119" w:rsidRDefault="004B2119" w:rsidP="009521FC">
      <w:pPr>
        <w:pStyle w:val="NormalWeb"/>
        <w:numPr>
          <w:ilvl w:val="0"/>
          <w:numId w:val="4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Common Endpoint Requirements:</w:t>
      </w:r>
    </w:p>
    <w:p w:rsidR="004B2119" w:rsidRDefault="004B2119" w:rsidP="009521FC">
      <w:pPr>
        <w:pStyle w:val="NormalWeb"/>
        <w:numPr>
          <w:ilvl w:val="1"/>
          <w:numId w:val="4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eastAsiaTheme="majorEastAsia" w:hAnsi="Segoe UI" w:cs="Segoe UI"/>
          <w:color w:val="374151"/>
          <w:bdr w:val="single" w:sz="2" w:space="0" w:color="D9D9E3" w:frame="1"/>
        </w:rPr>
        <w:t>Device Type:</w:t>
      </w:r>
      <w:r>
        <w:rPr>
          <w:rFonts w:ascii="Segoe UI" w:hAnsi="Segoe UI" w:cs="Segoe UI"/>
          <w:color w:val="374151"/>
        </w:rPr>
        <w:t xml:space="preserve"> Determine the type of device being </w:t>
      </w:r>
      <w:proofErr w:type="spellStart"/>
      <w:r>
        <w:rPr>
          <w:rFonts w:ascii="Segoe UI" w:hAnsi="Segoe UI" w:cs="Segoe UI"/>
          <w:color w:val="374151"/>
        </w:rPr>
        <w:t>onboarded</w:t>
      </w:r>
      <w:proofErr w:type="spellEnd"/>
      <w:r>
        <w:rPr>
          <w:rFonts w:ascii="Segoe UI" w:hAnsi="Segoe UI" w:cs="Segoe UI"/>
          <w:color w:val="374151"/>
        </w:rPr>
        <w:t>, such as desktops, laptops, smartphones, or tablets.</w:t>
      </w:r>
    </w:p>
    <w:p w:rsidR="004B2119" w:rsidRDefault="004B2119" w:rsidP="009521FC">
      <w:pPr>
        <w:pStyle w:val="NormalWeb"/>
        <w:numPr>
          <w:ilvl w:val="1"/>
          <w:numId w:val="4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eastAsiaTheme="majorEastAsia" w:hAnsi="Segoe UI" w:cs="Segoe UI"/>
          <w:color w:val="374151"/>
          <w:bdr w:val="single" w:sz="2" w:space="0" w:color="D9D9E3" w:frame="1"/>
        </w:rPr>
        <w:t>Operating System:</w:t>
      </w:r>
      <w:r>
        <w:rPr>
          <w:rFonts w:ascii="Segoe UI" w:hAnsi="Segoe UI" w:cs="Segoe UI"/>
          <w:color w:val="374151"/>
        </w:rPr>
        <w:t xml:space="preserve"> Identify the device's operating system (e.g., Windows, </w:t>
      </w:r>
      <w:proofErr w:type="spellStart"/>
      <w:r>
        <w:rPr>
          <w:rFonts w:ascii="Segoe UI" w:hAnsi="Segoe UI" w:cs="Segoe UI"/>
          <w:color w:val="374151"/>
        </w:rPr>
        <w:t>macOS</w:t>
      </w:r>
      <w:proofErr w:type="spellEnd"/>
      <w:r>
        <w:rPr>
          <w:rFonts w:ascii="Segoe UI" w:hAnsi="Segoe UI" w:cs="Segoe UI"/>
          <w:color w:val="374151"/>
        </w:rPr>
        <w:t>, iOS, Android) and its version.</w:t>
      </w:r>
    </w:p>
    <w:p w:rsidR="004B2119" w:rsidRDefault="004B2119" w:rsidP="009521FC">
      <w:pPr>
        <w:pStyle w:val="NormalWeb"/>
        <w:numPr>
          <w:ilvl w:val="1"/>
          <w:numId w:val="4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eastAsiaTheme="majorEastAsia" w:hAnsi="Segoe UI" w:cs="Segoe UI"/>
          <w:color w:val="374151"/>
          <w:bdr w:val="single" w:sz="2" w:space="0" w:color="D9D9E3" w:frame="1"/>
        </w:rPr>
        <w:t>Patch Levels:</w:t>
      </w:r>
      <w:r>
        <w:rPr>
          <w:rFonts w:ascii="Segoe UI" w:hAnsi="Segoe UI" w:cs="Segoe UI"/>
          <w:color w:val="374151"/>
        </w:rPr>
        <w:t xml:space="preserve"> Verify that the device has the latest operating system updates and security patches installed to address vulnerabilities.</w:t>
      </w:r>
    </w:p>
    <w:p w:rsidR="004B2119" w:rsidRDefault="004B2119" w:rsidP="009521FC">
      <w:pPr>
        <w:pStyle w:val="NormalWeb"/>
        <w:numPr>
          <w:ilvl w:val="1"/>
          <w:numId w:val="4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eastAsiaTheme="majorEastAsia" w:hAnsi="Segoe UI" w:cs="Segoe UI"/>
          <w:color w:val="374151"/>
          <w:bdr w:val="single" w:sz="2" w:space="0" w:color="D9D9E3" w:frame="1"/>
        </w:rPr>
        <w:t>Hardware Specifications:</w:t>
      </w:r>
      <w:r>
        <w:rPr>
          <w:rFonts w:ascii="Segoe UI" w:hAnsi="Segoe UI" w:cs="Segoe UI"/>
          <w:color w:val="374151"/>
        </w:rPr>
        <w:t xml:space="preserve"> Check if the device meets minimum hardware requirements for performance and compatibility.</w:t>
      </w:r>
    </w:p>
    <w:p w:rsidR="004B2119" w:rsidRDefault="004B2119" w:rsidP="009521FC">
      <w:pPr>
        <w:pStyle w:val="NormalWeb"/>
        <w:numPr>
          <w:ilvl w:val="1"/>
          <w:numId w:val="4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eastAsiaTheme="majorEastAsia" w:hAnsi="Segoe UI" w:cs="Segoe UI"/>
          <w:color w:val="374151"/>
          <w:bdr w:val="single" w:sz="2" w:space="0" w:color="D9D9E3" w:frame="1"/>
        </w:rPr>
        <w:t>Security Software:</w:t>
      </w:r>
      <w:r>
        <w:rPr>
          <w:rFonts w:ascii="Segoe UI" w:hAnsi="Segoe UI" w:cs="Segoe UI"/>
          <w:color w:val="374151"/>
        </w:rPr>
        <w:t xml:space="preserve"> Ensure that essential security software, such as antivirus, anti-malware, and firewalls, is installed and up to date.</w:t>
      </w:r>
    </w:p>
    <w:p w:rsidR="004B2119" w:rsidRDefault="004B2119" w:rsidP="009521FC">
      <w:pPr>
        <w:pStyle w:val="NormalWeb"/>
        <w:numPr>
          <w:ilvl w:val="1"/>
          <w:numId w:val="4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eastAsiaTheme="majorEastAsia" w:hAnsi="Segoe UI" w:cs="Segoe UI"/>
          <w:color w:val="374151"/>
          <w:bdr w:val="single" w:sz="2" w:space="0" w:color="D9D9E3" w:frame="1"/>
        </w:rPr>
        <w:t>Encryption:</w:t>
      </w:r>
      <w:r>
        <w:rPr>
          <w:rFonts w:ascii="Segoe UI" w:hAnsi="Segoe UI" w:cs="Segoe UI"/>
          <w:color w:val="374151"/>
        </w:rPr>
        <w:t xml:space="preserve"> Evaluate if the device uses encryption to protect data at rest (disk encryption) and data in transit (network encryption).</w:t>
      </w:r>
    </w:p>
    <w:p w:rsidR="004B2119" w:rsidRDefault="004B2119" w:rsidP="009521FC">
      <w:pPr>
        <w:pStyle w:val="NormalWeb"/>
        <w:numPr>
          <w:ilvl w:val="1"/>
          <w:numId w:val="4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eastAsiaTheme="majorEastAsia" w:hAnsi="Segoe UI" w:cs="Segoe UI"/>
          <w:color w:val="374151"/>
          <w:bdr w:val="single" w:sz="2" w:space="0" w:color="D9D9E3" w:frame="1"/>
        </w:rPr>
        <w:t>Authentication Mechanisms:</w:t>
      </w:r>
      <w:r>
        <w:rPr>
          <w:rFonts w:ascii="Segoe UI" w:hAnsi="Segoe UI" w:cs="Segoe UI"/>
          <w:color w:val="374151"/>
        </w:rPr>
        <w:t xml:space="preserve"> Confirm the use of strong authentication methods, including passwords, PINs, biometrics, or multi-factor authentication (MFA).</w:t>
      </w:r>
    </w:p>
    <w:p w:rsidR="004B2119" w:rsidRDefault="004B2119" w:rsidP="009521FC">
      <w:pPr>
        <w:pStyle w:val="NormalWeb"/>
        <w:numPr>
          <w:ilvl w:val="1"/>
          <w:numId w:val="4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eastAsiaTheme="majorEastAsia" w:hAnsi="Segoe UI" w:cs="Segoe UI"/>
          <w:color w:val="374151"/>
          <w:bdr w:val="single" w:sz="2" w:space="0" w:color="D9D9E3" w:frame="1"/>
        </w:rPr>
        <w:t>Compliance with Policies:</w:t>
      </w:r>
      <w:r>
        <w:rPr>
          <w:rFonts w:ascii="Segoe UI" w:hAnsi="Segoe UI" w:cs="Segoe UI"/>
          <w:color w:val="374151"/>
        </w:rPr>
        <w:t xml:space="preserve"> Ensure that the device complies with organizational security policies and configuration standards.</w:t>
      </w:r>
    </w:p>
    <w:p w:rsidR="004B2119" w:rsidRDefault="004B2119" w:rsidP="009521FC">
      <w:pPr>
        <w:pStyle w:val="NormalWeb"/>
        <w:numPr>
          <w:ilvl w:val="1"/>
          <w:numId w:val="4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eastAsiaTheme="majorEastAsia" w:hAnsi="Segoe UI" w:cs="Segoe UI"/>
          <w:color w:val="374151"/>
          <w:bdr w:val="single" w:sz="2" w:space="0" w:color="D9D9E3" w:frame="1"/>
        </w:rPr>
        <w:lastRenderedPageBreak/>
        <w:t>Software and Application Whitelisting:</w:t>
      </w:r>
      <w:r>
        <w:rPr>
          <w:rFonts w:ascii="Segoe UI" w:hAnsi="Segoe UI" w:cs="Segoe UI"/>
          <w:color w:val="374151"/>
        </w:rPr>
        <w:t xml:space="preserve"> Implement a list of approved software and applications to prevent unauthorized installations.</w:t>
      </w:r>
    </w:p>
    <w:p w:rsidR="004B2119" w:rsidRDefault="004B2119" w:rsidP="009521FC">
      <w:pPr>
        <w:pStyle w:val="NormalWeb"/>
        <w:numPr>
          <w:ilvl w:val="1"/>
          <w:numId w:val="4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eastAsiaTheme="majorEastAsia" w:hAnsi="Segoe UI" w:cs="Segoe UI"/>
          <w:color w:val="374151"/>
          <w:bdr w:val="single" w:sz="2" w:space="0" w:color="D9D9E3" w:frame="1"/>
        </w:rPr>
        <w:t>Mobile Device Management (MDM) Enrollment:</w:t>
      </w:r>
      <w:r>
        <w:rPr>
          <w:rFonts w:ascii="Segoe UI" w:hAnsi="Segoe UI" w:cs="Segoe UI"/>
          <w:color w:val="374151"/>
        </w:rPr>
        <w:t xml:space="preserve"> For mobile devices, verify that the device is enrolled in an MDM solution for management and policy enforcement.</w:t>
      </w:r>
    </w:p>
    <w:p w:rsidR="004B2119" w:rsidRDefault="004B2119" w:rsidP="009521FC">
      <w:pPr>
        <w:pStyle w:val="NormalWeb"/>
        <w:numPr>
          <w:ilvl w:val="1"/>
          <w:numId w:val="4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rPr>
      </w:pPr>
      <w:r>
        <w:rPr>
          <w:rStyle w:val="Strong"/>
          <w:rFonts w:ascii="Segoe UI" w:eastAsiaTheme="majorEastAsia" w:hAnsi="Segoe UI" w:cs="Segoe UI"/>
          <w:color w:val="374151"/>
          <w:bdr w:val="single" w:sz="2" w:space="0" w:color="D9D9E3" w:frame="1"/>
        </w:rPr>
        <w:t>Network Connectivity:</w:t>
      </w:r>
      <w:r>
        <w:rPr>
          <w:rFonts w:ascii="Segoe UI" w:hAnsi="Segoe UI" w:cs="Segoe UI"/>
          <w:color w:val="374151"/>
        </w:rPr>
        <w:t xml:space="preserve"> Ensure that the device has access to a secure network, such as a corporate VPN, if required.</w:t>
      </w:r>
    </w:p>
    <w:p w:rsidR="004B2119" w:rsidRDefault="004B2119" w:rsidP="009521FC">
      <w:pPr>
        <w:pStyle w:val="NormalWeb"/>
        <w:numPr>
          <w:ilvl w:val="0"/>
          <w:numId w:val="4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Documentation:</w:t>
      </w:r>
      <w:r>
        <w:rPr>
          <w:rFonts w:ascii="Segoe UI" w:hAnsi="Segoe UI" w:cs="Segoe UI"/>
          <w:color w:val="374151"/>
        </w:rPr>
        <w:t xml:space="preserve"> Maintain records of endpoint requirements, compliance checks, and any remediation actions taken.</w:t>
      </w:r>
    </w:p>
    <w:p w:rsidR="004B2119" w:rsidRDefault="004B2119" w:rsidP="009521FC">
      <w:pPr>
        <w:pStyle w:val="NormalWeb"/>
        <w:numPr>
          <w:ilvl w:val="0"/>
          <w:numId w:val="4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Automated Tools:</w:t>
      </w:r>
      <w:r>
        <w:rPr>
          <w:rFonts w:ascii="Segoe UI" w:hAnsi="Segoe UI" w:cs="Segoe UI"/>
          <w:color w:val="374151"/>
        </w:rPr>
        <w:t xml:space="preserve"> Consider using endpoint management and security tools to automate compliance checks and enforce policies.</w:t>
      </w:r>
    </w:p>
    <w:p w:rsidR="004B2119" w:rsidRDefault="004B2119" w:rsidP="009521FC">
      <w:pPr>
        <w:pStyle w:val="NormalWeb"/>
        <w:numPr>
          <w:ilvl w:val="0"/>
          <w:numId w:val="4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eastAsiaTheme="majorEastAsia" w:hAnsi="Segoe UI" w:cs="Segoe UI"/>
          <w:color w:val="374151"/>
          <w:bdr w:val="single" w:sz="2" w:space="0" w:color="D9D9E3" w:frame="1"/>
        </w:rPr>
        <w:t>Onboarding Workflow:</w:t>
      </w:r>
      <w:r>
        <w:rPr>
          <w:rFonts w:ascii="Segoe UI" w:hAnsi="Segoe UI" w:cs="Segoe UI"/>
          <w:color w:val="374151"/>
        </w:rPr>
        <w:t xml:space="preserve"> Integrate endpoint requirements into the device onboarding process to ensure that devices meet criteria before granting access to network resources.</w:t>
      </w:r>
    </w:p>
    <w:p w:rsidR="004B2119" w:rsidRPr="004B2119" w:rsidRDefault="004B2119" w:rsidP="004B2119"/>
    <w:p w:rsidR="00344A38" w:rsidRDefault="00344A38" w:rsidP="00303F0D">
      <w:pPr>
        <w:pStyle w:val="Heading3"/>
        <w:rPr>
          <w:rFonts w:eastAsia="Times New Roman"/>
        </w:rPr>
      </w:pPr>
      <w:r w:rsidRPr="00344A38">
        <w:rPr>
          <w:rFonts w:eastAsia="Times New Roman"/>
        </w:rPr>
        <w:t>Monitor endpoint activities</w:t>
      </w:r>
    </w:p>
    <w:p w:rsidR="004B2119" w:rsidRPr="004B2119" w:rsidRDefault="004B2119" w:rsidP="004B2119"/>
    <w:p w:rsidR="004B2119" w:rsidRPr="004B2119" w:rsidRDefault="004B2119" w:rsidP="009521FC">
      <w:pPr>
        <w:numPr>
          <w:ilvl w:val="0"/>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B2119">
        <w:rPr>
          <w:rFonts w:ascii="Segoe UI" w:eastAsia="Times New Roman" w:hAnsi="Segoe UI" w:cs="Segoe UI"/>
          <w:b/>
          <w:bCs/>
          <w:color w:val="374151"/>
          <w:sz w:val="24"/>
          <w:szCs w:val="24"/>
          <w:bdr w:val="single" w:sz="2" w:space="0" w:color="D9D9E3" w:frame="1"/>
        </w:rPr>
        <w:t>Endpoint Activity Monitoring Overview:</w:t>
      </w:r>
    </w:p>
    <w:p w:rsidR="004B2119" w:rsidRPr="004B2119" w:rsidRDefault="004B2119" w:rsidP="009521FC">
      <w:pPr>
        <w:numPr>
          <w:ilvl w:val="1"/>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B2119">
        <w:rPr>
          <w:rFonts w:ascii="Segoe UI" w:eastAsia="Times New Roman" w:hAnsi="Segoe UI" w:cs="Segoe UI"/>
          <w:color w:val="374151"/>
          <w:sz w:val="24"/>
          <w:szCs w:val="24"/>
        </w:rPr>
        <w:t>Monitoring endpoint activities is crucial for identifying security threats, ensuring compliance, and maintaining the overall health of devices within an organization.</w:t>
      </w:r>
    </w:p>
    <w:p w:rsidR="004B2119" w:rsidRPr="004B2119" w:rsidRDefault="004B2119" w:rsidP="009521FC">
      <w:pPr>
        <w:numPr>
          <w:ilvl w:val="0"/>
          <w:numId w:val="4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B2119">
        <w:rPr>
          <w:rFonts w:ascii="Segoe UI" w:eastAsia="Times New Roman" w:hAnsi="Segoe UI" w:cs="Segoe UI"/>
          <w:b/>
          <w:bCs/>
          <w:color w:val="374151"/>
          <w:sz w:val="24"/>
          <w:szCs w:val="24"/>
          <w:bdr w:val="single" w:sz="2" w:space="0" w:color="D9D9E3" w:frame="1"/>
        </w:rPr>
        <w:t>Key Aspects of Monitoring:</w:t>
      </w:r>
    </w:p>
    <w:p w:rsidR="004B2119" w:rsidRPr="004B2119" w:rsidRDefault="004B2119" w:rsidP="009521FC">
      <w:pPr>
        <w:numPr>
          <w:ilvl w:val="1"/>
          <w:numId w:val="5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B2119">
        <w:rPr>
          <w:rFonts w:ascii="Segoe UI" w:eastAsia="Times New Roman" w:hAnsi="Segoe UI" w:cs="Segoe UI"/>
          <w:b/>
          <w:bCs/>
          <w:color w:val="374151"/>
          <w:sz w:val="24"/>
          <w:szCs w:val="24"/>
          <w:bdr w:val="single" w:sz="2" w:space="0" w:color="D9D9E3" w:frame="1"/>
        </w:rPr>
        <w:t>Endpoint Visibility:</w:t>
      </w:r>
    </w:p>
    <w:p w:rsidR="004B2119" w:rsidRPr="004B2119" w:rsidRDefault="004B2119" w:rsidP="009521FC">
      <w:pPr>
        <w:numPr>
          <w:ilvl w:val="2"/>
          <w:numId w:val="5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4B2119">
        <w:rPr>
          <w:rFonts w:ascii="Segoe UI" w:eastAsia="Times New Roman" w:hAnsi="Segoe UI" w:cs="Segoe UI"/>
          <w:color w:val="374151"/>
          <w:sz w:val="24"/>
          <w:szCs w:val="24"/>
        </w:rPr>
        <w:t>Gain visibility into all endpoints connected to the network, including PCs, laptops, mobile devices, and servers.</w:t>
      </w:r>
    </w:p>
    <w:p w:rsidR="004B2119" w:rsidRPr="004B2119" w:rsidRDefault="004B2119" w:rsidP="009521FC">
      <w:pPr>
        <w:numPr>
          <w:ilvl w:val="1"/>
          <w:numId w:val="5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B2119">
        <w:rPr>
          <w:rFonts w:ascii="Segoe UI" w:eastAsia="Times New Roman" w:hAnsi="Segoe UI" w:cs="Segoe UI"/>
          <w:b/>
          <w:bCs/>
          <w:color w:val="374151"/>
          <w:sz w:val="24"/>
          <w:szCs w:val="24"/>
          <w:bdr w:val="single" w:sz="2" w:space="0" w:color="D9D9E3" w:frame="1"/>
        </w:rPr>
        <w:t>Real-Time Monitoring:</w:t>
      </w:r>
    </w:p>
    <w:p w:rsidR="004B2119" w:rsidRPr="004B2119" w:rsidRDefault="004B2119" w:rsidP="009521FC">
      <w:pPr>
        <w:numPr>
          <w:ilvl w:val="2"/>
          <w:numId w:val="5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4B2119">
        <w:rPr>
          <w:rFonts w:ascii="Segoe UI" w:eastAsia="Times New Roman" w:hAnsi="Segoe UI" w:cs="Segoe UI"/>
          <w:color w:val="374151"/>
          <w:sz w:val="24"/>
          <w:szCs w:val="24"/>
        </w:rPr>
        <w:t>Continuously monitor endpoint activities in real-time to detect and respond to security incidents promptly.</w:t>
      </w:r>
    </w:p>
    <w:p w:rsidR="004B2119" w:rsidRPr="004B2119" w:rsidRDefault="004B2119" w:rsidP="009521FC">
      <w:pPr>
        <w:numPr>
          <w:ilvl w:val="1"/>
          <w:numId w:val="5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B2119">
        <w:rPr>
          <w:rFonts w:ascii="Segoe UI" w:eastAsia="Times New Roman" w:hAnsi="Segoe UI" w:cs="Segoe UI"/>
          <w:b/>
          <w:bCs/>
          <w:color w:val="374151"/>
          <w:sz w:val="24"/>
          <w:szCs w:val="24"/>
          <w:bdr w:val="single" w:sz="2" w:space="0" w:color="D9D9E3" w:frame="1"/>
        </w:rPr>
        <w:t>Logging and Auditing:</w:t>
      </w:r>
    </w:p>
    <w:p w:rsidR="004B2119" w:rsidRPr="004B2119" w:rsidRDefault="004B2119" w:rsidP="009521FC">
      <w:pPr>
        <w:numPr>
          <w:ilvl w:val="2"/>
          <w:numId w:val="5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4B2119">
        <w:rPr>
          <w:rFonts w:ascii="Segoe UI" w:eastAsia="Times New Roman" w:hAnsi="Segoe UI" w:cs="Segoe UI"/>
          <w:color w:val="374151"/>
          <w:sz w:val="24"/>
          <w:szCs w:val="24"/>
        </w:rPr>
        <w:t>Enable logging and auditing on endpoints to record events and activities for later analysis.</w:t>
      </w:r>
    </w:p>
    <w:p w:rsidR="004B2119" w:rsidRPr="004B2119" w:rsidRDefault="004B2119" w:rsidP="009521FC">
      <w:pPr>
        <w:numPr>
          <w:ilvl w:val="1"/>
          <w:numId w:val="5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B2119">
        <w:rPr>
          <w:rFonts w:ascii="Segoe UI" w:eastAsia="Times New Roman" w:hAnsi="Segoe UI" w:cs="Segoe UI"/>
          <w:b/>
          <w:bCs/>
          <w:color w:val="374151"/>
          <w:sz w:val="24"/>
          <w:szCs w:val="24"/>
          <w:bdr w:val="single" w:sz="2" w:space="0" w:color="D9D9E3" w:frame="1"/>
        </w:rPr>
        <w:t>Alerting and Notifications:</w:t>
      </w:r>
    </w:p>
    <w:p w:rsidR="004B2119" w:rsidRPr="004B2119" w:rsidRDefault="004B2119" w:rsidP="009521FC">
      <w:pPr>
        <w:numPr>
          <w:ilvl w:val="2"/>
          <w:numId w:val="5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4B2119">
        <w:rPr>
          <w:rFonts w:ascii="Segoe UI" w:eastAsia="Times New Roman" w:hAnsi="Segoe UI" w:cs="Segoe UI"/>
          <w:color w:val="374151"/>
          <w:sz w:val="24"/>
          <w:szCs w:val="24"/>
        </w:rPr>
        <w:t>Set up alerts and notifications for unusual or suspicious activities to enable rapid incident response.</w:t>
      </w:r>
    </w:p>
    <w:p w:rsidR="004B2119" w:rsidRPr="004B2119" w:rsidRDefault="004B2119" w:rsidP="009521FC">
      <w:pPr>
        <w:numPr>
          <w:ilvl w:val="1"/>
          <w:numId w:val="5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B2119">
        <w:rPr>
          <w:rFonts w:ascii="Segoe UI" w:eastAsia="Times New Roman" w:hAnsi="Segoe UI" w:cs="Segoe UI"/>
          <w:b/>
          <w:bCs/>
          <w:color w:val="374151"/>
          <w:sz w:val="24"/>
          <w:szCs w:val="24"/>
          <w:bdr w:val="single" w:sz="2" w:space="0" w:color="D9D9E3" w:frame="1"/>
        </w:rPr>
        <w:t>Compliance Monitoring:</w:t>
      </w:r>
    </w:p>
    <w:p w:rsidR="004B2119" w:rsidRPr="004B2119" w:rsidRDefault="004B2119" w:rsidP="009521FC">
      <w:pPr>
        <w:numPr>
          <w:ilvl w:val="2"/>
          <w:numId w:val="5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4B2119">
        <w:rPr>
          <w:rFonts w:ascii="Segoe UI" w:eastAsia="Times New Roman" w:hAnsi="Segoe UI" w:cs="Segoe UI"/>
          <w:color w:val="374151"/>
          <w:sz w:val="24"/>
          <w:szCs w:val="24"/>
        </w:rPr>
        <w:t>Ensure that endpoints adhere to security and compliance policies, such as patch management and access controls.</w:t>
      </w:r>
    </w:p>
    <w:p w:rsidR="004B2119" w:rsidRPr="004B2119" w:rsidRDefault="004B2119" w:rsidP="009521FC">
      <w:pPr>
        <w:numPr>
          <w:ilvl w:val="1"/>
          <w:numId w:val="5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B2119">
        <w:rPr>
          <w:rFonts w:ascii="Segoe UI" w:eastAsia="Times New Roman" w:hAnsi="Segoe UI" w:cs="Segoe UI"/>
          <w:b/>
          <w:bCs/>
          <w:color w:val="374151"/>
          <w:sz w:val="24"/>
          <w:szCs w:val="24"/>
          <w:bdr w:val="single" w:sz="2" w:space="0" w:color="D9D9E3" w:frame="1"/>
        </w:rPr>
        <w:t>User and Device Behavior Analysis:</w:t>
      </w:r>
    </w:p>
    <w:p w:rsidR="004B2119" w:rsidRPr="004B2119" w:rsidRDefault="004B2119" w:rsidP="009521FC">
      <w:pPr>
        <w:numPr>
          <w:ilvl w:val="2"/>
          <w:numId w:val="5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4B2119">
        <w:rPr>
          <w:rFonts w:ascii="Segoe UI" w:eastAsia="Times New Roman" w:hAnsi="Segoe UI" w:cs="Segoe UI"/>
          <w:color w:val="374151"/>
          <w:sz w:val="24"/>
          <w:szCs w:val="24"/>
        </w:rPr>
        <w:lastRenderedPageBreak/>
        <w:t>Analyze user and device behavior patterns to detect anomalies and potential security threats.</w:t>
      </w:r>
    </w:p>
    <w:p w:rsidR="004B2119" w:rsidRPr="004B2119" w:rsidRDefault="004B2119" w:rsidP="009521FC">
      <w:pPr>
        <w:numPr>
          <w:ilvl w:val="1"/>
          <w:numId w:val="5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B2119">
        <w:rPr>
          <w:rFonts w:ascii="Segoe UI" w:eastAsia="Times New Roman" w:hAnsi="Segoe UI" w:cs="Segoe UI"/>
          <w:b/>
          <w:bCs/>
          <w:color w:val="374151"/>
          <w:sz w:val="24"/>
          <w:szCs w:val="24"/>
          <w:bdr w:val="single" w:sz="2" w:space="0" w:color="D9D9E3" w:frame="1"/>
        </w:rPr>
        <w:t>Threat Detection:</w:t>
      </w:r>
    </w:p>
    <w:p w:rsidR="004B2119" w:rsidRPr="004B2119" w:rsidRDefault="004B2119" w:rsidP="009521FC">
      <w:pPr>
        <w:numPr>
          <w:ilvl w:val="2"/>
          <w:numId w:val="5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4B2119">
        <w:rPr>
          <w:rFonts w:ascii="Segoe UI" w:eastAsia="Times New Roman" w:hAnsi="Segoe UI" w:cs="Segoe UI"/>
          <w:color w:val="374151"/>
          <w:sz w:val="24"/>
          <w:szCs w:val="24"/>
        </w:rPr>
        <w:t>Implement threat detection mechanisms to identify malware, intrusions, and other security risks.</w:t>
      </w:r>
    </w:p>
    <w:p w:rsidR="004B2119" w:rsidRPr="004B2119" w:rsidRDefault="004B2119" w:rsidP="009521FC">
      <w:pPr>
        <w:numPr>
          <w:ilvl w:val="1"/>
          <w:numId w:val="5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B2119">
        <w:rPr>
          <w:rFonts w:ascii="Segoe UI" w:eastAsia="Times New Roman" w:hAnsi="Segoe UI" w:cs="Segoe UI"/>
          <w:b/>
          <w:bCs/>
          <w:color w:val="374151"/>
          <w:sz w:val="24"/>
          <w:szCs w:val="24"/>
          <w:bdr w:val="single" w:sz="2" w:space="0" w:color="D9D9E3" w:frame="1"/>
        </w:rPr>
        <w:t>Data Loss Prevention (DLP):</w:t>
      </w:r>
    </w:p>
    <w:p w:rsidR="004B2119" w:rsidRPr="004B2119" w:rsidRDefault="004B2119" w:rsidP="009521FC">
      <w:pPr>
        <w:numPr>
          <w:ilvl w:val="2"/>
          <w:numId w:val="5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4B2119">
        <w:rPr>
          <w:rFonts w:ascii="Segoe UI" w:eastAsia="Times New Roman" w:hAnsi="Segoe UI" w:cs="Segoe UI"/>
          <w:color w:val="374151"/>
          <w:sz w:val="24"/>
          <w:szCs w:val="24"/>
        </w:rPr>
        <w:t>Monitor data movement on endpoints to prevent data leaks and ensure sensitive data protection.</w:t>
      </w:r>
    </w:p>
    <w:p w:rsidR="004B2119" w:rsidRPr="004B2119" w:rsidRDefault="004B2119" w:rsidP="009521FC">
      <w:pPr>
        <w:numPr>
          <w:ilvl w:val="1"/>
          <w:numId w:val="5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B2119">
        <w:rPr>
          <w:rFonts w:ascii="Segoe UI" w:eastAsia="Times New Roman" w:hAnsi="Segoe UI" w:cs="Segoe UI"/>
          <w:b/>
          <w:bCs/>
          <w:color w:val="374151"/>
          <w:sz w:val="24"/>
          <w:szCs w:val="24"/>
          <w:bdr w:val="single" w:sz="2" w:space="0" w:color="D9D9E3" w:frame="1"/>
        </w:rPr>
        <w:t>Endpoint Security Solutions:</w:t>
      </w:r>
    </w:p>
    <w:p w:rsidR="004B2119" w:rsidRPr="004B2119" w:rsidRDefault="004B2119" w:rsidP="009521FC">
      <w:pPr>
        <w:numPr>
          <w:ilvl w:val="2"/>
          <w:numId w:val="5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4B2119">
        <w:rPr>
          <w:rFonts w:ascii="Segoe UI" w:eastAsia="Times New Roman" w:hAnsi="Segoe UI" w:cs="Segoe UI"/>
          <w:color w:val="374151"/>
          <w:sz w:val="24"/>
          <w:szCs w:val="24"/>
        </w:rPr>
        <w:t>Utilize endpoint security solutions, such as antivirus, anti-malware, and EDR (Endpoint Detection and Response), for comprehensive protection.</w:t>
      </w:r>
    </w:p>
    <w:p w:rsidR="004B2119" w:rsidRPr="004B2119" w:rsidRDefault="004B2119" w:rsidP="009521FC">
      <w:pPr>
        <w:numPr>
          <w:ilvl w:val="1"/>
          <w:numId w:val="5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B2119">
        <w:rPr>
          <w:rFonts w:ascii="Segoe UI" w:eastAsia="Times New Roman" w:hAnsi="Segoe UI" w:cs="Segoe UI"/>
          <w:b/>
          <w:bCs/>
          <w:color w:val="374151"/>
          <w:sz w:val="24"/>
          <w:szCs w:val="24"/>
          <w:bdr w:val="single" w:sz="2" w:space="0" w:color="D9D9E3" w:frame="1"/>
        </w:rPr>
        <w:t>Incident Response:</w:t>
      </w:r>
    </w:p>
    <w:p w:rsidR="004B2119" w:rsidRPr="004B2119" w:rsidRDefault="004B2119" w:rsidP="009521FC">
      <w:pPr>
        <w:numPr>
          <w:ilvl w:val="2"/>
          <w:numId w:val="5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4B2119">
        <w:rPr>
          <w:rFonts w:ascii="Segoe UI" w:eastAsia="Times New Roman" w:hAnsi="Segoe UI" w:cs="Segoe UI"/>
          <w:color w:val="374151"/>
          <w:sz w:val="24"/>
          <w:szCs w:val="24"/>
        </w:rPr>
        <w:t>Develop an incident response plan to address security incidents promptly and effectively.</w:t>
      </w:r>
    </w:p>
    <w:p w:rsidR="004B2119" w:rsidRPr="004B2119" w:rsidRDefault="004B2119" w:rsidP="009521FC">
      <w:pPr>
        <w:numPr>
          <w:ilvl w:val="0"/>
          <w:numId w:val="5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B2119">
        <w:rPr>
          <w:rFonts w:ascii="Segoe UI" w:eastAsia="Times New Roman" w:hAnsi="Segoe UI" w:cs="Segoe UI"/>
          <w:b/>
          <w:bCs/>
          <w:color w:val="374151"/>
          <w:sz w:val="24"/>
          <w:szCs w:val="24"/>
          <w:bdr w:val="single" w:sz="2" w:space="0" w:color="D9D9E3" w:frame="1"/>
        </w:rPr>
        <w:t>Logging and Monitoring Tools:</w:t>
      </w:r>
    </w:p>
    <w:p w:rsidR="004B2119" w:rsidRPr="004B2119" w:rsidRDefault="004B2119" w:rsidP="009521FC">
      <w:pPr>
        <w:numPr>
          <w:ilvl w:val="1"/>
          <w:numId w:val="5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B2119">
        <w:rPr>
          <w:rFonts w:ascii="Segoe UI" w:eastAsia="Times New Roman" w:hAnsi="Segoe UI" w:cs="Segoe UI"/>
          <w:color w:val="374151"/>
          <w:sz w:val="24"/>
          <w:szCs w:val="24"/>
        </w:rPr>
        <w:t>Employ logging and monitoring tools like Microsoft Defender for Endpoint, SIEM (Security Information and Event Management) systems, and EDR solutions.</w:t>
      </w:r>
    </w:p>
    <w:p w:rsidR="004B2119" w:rsidRPr="004B2119" w:rsidRDefault="004B2119" w:rsidP="009521FC">
      <w:pPr>
        <w:numPr>
          <w:ilvl w:val="0"/>
          <w:numId w:val="5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B2119">
        <w:rPr>
          <w:rFonts w:ascii="Segoe UI" w:eastAsia="Times New Roman" w:hAnsi="Segoe UI" w:cs="Segoe UI"/>
          <w:b/>
          <w:bCs/>
          <w:color w:val="374151"/>
          <w:sz w:val="24"/>
          <w:szCs w:val="24"/>
          <w:bdr w:val="single" w:sz="2" w:space="0" w:color="D9D9E3" w:frame="1"/>
        </w:rPr>
        <w:t>Continuous Improvement:</w:t>
      </w:r>
    </w:p>
    <w:p w:rsidR="004B2119" w:rsidRPr="004B2119" w:rsidRDefault="004B2119" w:rsidP="009521FC">
      <w:pPr>
        <w:numPr>
          <w:ilvl w:val="1"/>
          <w:numId w:val="5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B2119">
        <w:rPr>
          <w:rFonts w:ascii="Segoe UI" w:eastAsia="Times New Roman" w:hAnsi="Segoe UI" w:cs="Segoe UI"/>
          <w:color w:val="374151"/>
          <w:sz w:val="24"/>
          <w:szCs w:val="24"/>
        </w:rPr>
        <w:t>Regularly review and refine monitoring strategies to adapt to evolving threats and vulnerabilities.</w:t>
      </w:r>
    </w:p>
    <w:p w:rsidR="004B2119" w:rsidRPr="004B2119" w:rsidRDefault="004B2119" w:rsidP="009521FC">
      <w:pPr>
        <w:numPr>
          <w:ilvl w:val="0"/>
          <w:numId w:val="5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B2119">
        <w:rPr>
          <w:rFonts w:ascii="Segoe UI" w:eastAsia="Times New Roman" w:hAnsi="Segoe UI" w:cs="Segoe UI"/>
          <w:b/>
          <w:bCs/>
          <w:color w:val="374151"/>
          <w:sz w:val="24"/>
          <w:szCs w:val="24"/>
          <w:bdr w:val="single" w:sz="2" w:space="0" w:color="D9D9E3" w:frame="1"/>
        </w:rPr>
        <w:t>Documentation:</w:t>
      </w:r>
    </w:p>
    <w:p w:rsidR="004B2119" w:rsidRPr="004B2119" w:rsidRDefault="004B2119" w:rsidP="009521FC">
      <w:pPr>
        <w:numPr>
          <w:ilvl w:val="1"/>
          <w:numId w:val="5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B2119">
        <w:rPr>
          <w:rFonts w:ascii="Segoe UI" w:eastAsia="Times New Roman" w:hAnsi="Segoe UI" w:cs="Segoe UI"/>
          <w:color w:val="374151"/>
          <w:sz w:val="24"/>
          <w:szCs w:val="24"/>
        </w:rPr>
        <w:t>Maintain comprehensive records of endpoint activities, incidents, and response actions for auditing and compliance purposes.</w:t>
      </w:r>
    </w:p>
    <w:p w:rsidR="004B2119" w:rsidRDefault="004B2119" w:rsidP="004B2119"/>
    <w:p w:rsidR="00344A38" w:rsidRDefault="00344A38" w:rsidP="00303F0D">
      <w:pPr>
        <w:pStyle w:val="Heading3"/>
        <w:rPr>
          <w:rFonts w:eastAsia="Times New Roman"/>
        </w:rPr>
      </w:pPr>
      <w:r w:rsidRPr="00344A38">
        <w:rPr>
          <w:rFonts w:eastAsia="Times New Roman"/>
        </w:rPr>
        <w:t>Implement the Microsoft Purview Extension</w:t>
      </w:r>
    </w:p>
    <w:p w:rsidR="004B2119" w:rsidRDefault="004B2119" w:rsidP="004B2119"/>
    <w:p w:rsidR="004B2119" w:rsidRPr="004B2119" w:rsidRDefault="004B2119" w:rsidP="009521FC">
      <w:pPr>
        <w:numPr>
          <w:ilvl w:val="0"/>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B2119">
        <w:rPr>
          <w:rFonts w:ascii="Segoe UI" w:eastAsia="Times New Roman" w:hAnsi="Segoe UI" w:cs="Segoe UI"/>
          <w:b/>
          <w:bCs/>
          <w:color w:val="374151"/>
          <w:sz w:val="24"/>
          <w:szCs w:val="24"/>
          <w:bdr w:val="single" w:sz="2" w:space="0" w:color="D9D9E3" w:frame="1"/>
        </w:rPr>
        <w:t>Overview of Microsoft Purview Extension:</w:t>
      </w:r>
    </w:p>
    <w:p w:rsidR="004B2119" w:rsidRPr="004B2119" w:rsidRDefault="004B2119" w:rsidP="009521FC">
      <w:pPr>
        <w:numPr>
          <w:ilvl w:val="1"/>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B2119">
        <w:rPr>
          <w:rFonts w:ascii="Segoe UI" w:eastAsia="Times New Roman" w:hAnsi="Segoe UI" w:cs="Segoe UI"/>
          <w:color w:val="374151"/>
          <w:sz w:val="24"/>
          <w:szCs w:val="24"/>
        </w:rPr>
        <w:t>Microsoft Purview is a data governance solution that helps organizations discover, catalog, and manage their data assets. The Purview Extension enables integration with other data sources and systems.</w:t>
      </w:r>
    </w:p>
    <w:p w:rsidR="004B2119" w:rsidRPr="004B2119" w:rsidRDefault="004B2119" w:rsidP="009521FC">
      <w:pPr>
        <w:numPr>
          <w:ilvl w:val="0"/>
          <w:numId w:val="5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B2119">
        <w:rPr>
          <w:rFonts w:ascii="Segoe UI" w:eastAsia="Times New Roman" w:hAnsi="Segoe UI" w:cs="Segoe UI"/>
          <w:b/>
          <w:bCs/>
          <w:color w:val="374151"/>
          <w:sz w:val="24"/>
          <w:szCs w:val="24"/>
          <w:bdr w:val="single" w:sz="2" w:space="0" w:color="D9D9E3" w:frame="1"/>
        </w:rPr>
        <w:t>Key Steps to Implement the Purview Extension:</w:t>
      </w:r>
    </w:p>
    <w:p w:rsidR="004B2119" w:rsidRPr="004B2119" w:rsidRDefault="004B2119" w:rsidP="009521FC">
      <w:pPr>
        <w:numPr>
          <w:ilvl w:val="1"/>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B2119">
        <w:rPr>
          <w:rFonts w:ascii="Segoe UI" w:eastAsia="Times New Roman" w:hAnsi="Segoe UI" w:cs="Segoe UI"/>
          <w:b/>
          <w:bCs/>
          <w:color w:val="374151"/>
          <w:sz w:val="24"/>
          <w:szCs w:val="24"/>
          <w:bdr w:val="single" w:sz="2" w:space="0" w:color="D9D9E3" w:frame="1"/>
        </w:rPr>
        <w:t>Access Purview Portal:</w:t>
      </w:r>
    </w:p>
    <w:p w:rsidR="004B2119" w:rsidRPr="004B2119" w:rsidRDefault="004B2119" w:rsidP="009521FC">
      <w:pPr>
        <w:numPr>
          <w:ilvl w:val="2"/>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4B2119">
        <w:rPr>
          <w:rFonts w:ascii="Segoe UI" w:eastAsia="Times New Roman" w:hAnsi="Segoe UI" w:cs="Segoe UI"/>
          <w:color w:val="374151"/>
          <w:sz w:val="24"/>
          <w:szCs w:val="24"/>
        </w:rPr>
        <w:t>Log in to the Microsoft Purview portal with appropriate administrative credentials.</w:t>
      </w:r>
    </w:p>
    <w:p w:rsidR="004B2119" w:rsidRPr="004B2119" w:rsidRDefault="004B2119" w:rsidP="009521FC">
      <w:pPr>
        <w:numPr>
          <w:ilvl w:val="1"/>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B2119">
        <w:rPr>
          <w:rFonts w:ascii="Segoe UI" w:eastAsia="Times New Roman" w:hAnsi="Segoe UI" w:cs="Segoe UI"/>
          <w:b/>
          <w:bCs/>
          <w:color w:val="374151"/>
          <w:sz w:val="24"/>
          <w:szCs w:val="24"/>
          <w:bdr w:val="single" w:sz="2" w:space="0" w:color="D9D9E3" w:frame="1"/>
        </w:rPr>
        <w:t>Navigate to Extensions:</w:t>
      </w:r>
    </w:p>
    <w:p w:rsidR="004B2119" w:rsidRPr="004B2119" w:rsidRDefault="004B2119" w:rsidP="009521FC">
      <w:pPr>
        <w:numPr>
          <w:ilvl w:val="2"/>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4B2119">
        <w:rPr>
          <w:rFonts w:ascii="Segoe UI" w:eastAsia="Times New Roman" w:hAnsi="Segoe UI" w:cs="Segoe UI"/>
          <w:color w:val="374151"/>
          <w:sz w:val="24"/>
          <w:szCs w:val="24"/>
        </w:rPr>
        <w:t>Within the Purview portal, find and access the Extensions section or menu.</w:t>
      </w:r>
    </w:p>
    <w:p w:rsidR="004B2119" w:rsidRPr="004B2119" w:rsidRDefault="004B2119" w:rsidP="009521FC">
      <w:pPr>
        <w:numPr>
          <w:ilvl w:val="1"/>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B2119">
        <w:rPr>
          <w:rFonts w:ascii="Segoe UI" w:eastAsia="Times New Roman" w:hAnsi="Segoe UI" w:cs="Segoe UI"/>
          <w:b/>
          <w:bCs/>
          <w:color w:val="374151"/>
          <w:sz w:val="24"/>
          <w:szCs w:val="24"/>
          <w:bdr w:val="single" w:sz="2" w:space="0" w:color="D9D9E3" w:frame="1"/>
        </w:rPr>
        <w:t>Install or Configure Extension:</w:t>
      </w:r>
    </w:p>
    <w:p w:rsidR="004B2119" w:rsidRPr="004B2119" w:rsidRDefault="004B2119" w:rsidP="009521FC">
      <w:pPr>
        <w:numPr>
          <w:ilvl w:val="2"/>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4B2119">
        <w:rPr>
          <w:rFonts w:ascii="Segoe UI" w:eastAsia="Times New Roman" w:hAnsi="Segoe UI" w:cs="Segoe UI"/>
          <w:color w:val="374151"/>
          <w:sz w:val="24"/>
          <w:szCs w:val="24"/>
        </w:rPr>
        <w:lastRenderedPageBreak/>
        <w:t>Depending on your specific integration needs, either install an existing extension or configure a custom extension.</w:t>
      </w:r>
    </w:p>
    <w:p w:rsidR="004B2119" w:rsidRPr="004B2119" w:rsidRDefault="004B2119" w:rsidP="009521FC">
      <w:pPr>
        <w:numPr>
          <w:ilvl w:val="1"/>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B2119">
        <w:rPr>
          <w:rFonts w:ascii="Segoe UI" w:eastAsia="Times New Roman" w:hAnsi="Segoe UI" w:cs="Segoe UI"/>
          <w:b/>
          <w:bCs/>
          <w:color w:val="374151"/>
          <w:sz w:val="24"/>
          <w:szCs w:val="24"/>
          <w:bdr w:val="single" w:sz="2" w:space="0" w:color="D9D9E3" w:frame="1"/>
        </w:rPr>
        <w:t>Select Data Source or System:</w:t>
      </w:r>
    </w:p>
    <w:p w:rsidR="004B2119" w:rsidRPr="004B2119" w:rsidRDefault="004B2119" w:rsidP="009521FC">
      <w:pPr>
        <w:numPr>
          <w:ilvl w:val="2"/>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4B2119">
        <w:rPr>
          <w:rFonts w:ascii="Segoe UI" w:eastAsia="Times New Roman" w:hAnsi="Segoe UI" w:cs="Segoe UI"/>
          <w:color w:val="374151"/>
          <w:sz w:val="24"/>
          <w:szCs w:val="24"/>
        </w:rPr>
        <w:t xml:space="preserve">Choose the data source or system you want to integrate with Purview. This could be a database, </w:t>
      </w:r>
      <w:proofErr w:type="gramStart"/>
      <w:r w:rsidRPr="004B2119">
        <w:rPr>
          <w:rFonts w:ascii="Segoe UI" w:eastAsia="Times New Roman" w:hAnsi="Segoe UI" w:cs="Segoe UI"/>
          <w:color w:val="374151"/>
          <w:sz w:val="24"/>
          <w:szCs w:val="24"/>
        </w:rPr>
        <w:t>data lake</w:t>
      </w:r>
      <w:proofErr w:type="gramEnd"/>
      <w:r w:rsidRPr="004B2119">
        <w:rPr>
          <w:rFonts w:ascii="Segoe UI" w:eastAsia="Times New Roman" w:hAnsi="Segoe UI" w:cs="Segoe UI"/>
          <w:color w:val="374151"/>
          <w:sz w:val="24"/>
          <w:szCs w:val="24"/>
        </w:rPr>
        <w:t>, or other data repositories.</w:t>
      </w:r>
    </w:p>
    <w:p w:rsidR="004B2119" w:rsidRPr="004B2119" w:rsidRDefault="004B2119" w:rsidP="009521FC">
      <w:pPr>
        <w:numPr>
          <w:ilvl w:val="1"/>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B2119">
        <w:rPr>
          <w:rFonts w:ascii="Segoe UI" w:eastAsia="Times New Roman" w:hAnsi="Segoe UI" w:cs="Segoe UI"/>
          <w:b/>
          <w:bCs/>
          <w:color w:val="374151"/>
          <w:sz w:val="24"/>
          <w:szCs w:val="24"/>
          <w:bdr w:val="single" w:sz="2" w:space="0" w:color="D9D9E3" w:frame="1"/>
        </w:rPr>
        <w:t>Provide Connection Details:</w:t>
      </w:r>
    </w:p>
    <w:p w:rsidR="004B2119" w:rsidRPr="004B2119" w:rsidRDefault="004B2119" w:rsidP="009521FC">
      <w:pPr>
        <w:numPr>
          <w:ilvl w:val="2"/>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4B2119">
        <w:rPr>
          <w:rFonts w:ascii="Segoe UI" w:eastAsia="Times New Roman" w:hAnsi="Segoe UI" w:cs="Segoe UI"/>
          <w:color w:val="374151"/>
          <w:sz w:val="24"/>
          <w:szCs w:val="24"/>
        </w:rPr>
        <w:t>Enter the necessary connection details, such as server addresses, credentials, and authentication methods.</w:t>
      </w:r>
    </w:p>
    <w:p w:rsidR="004B2119" w:rsidRPr="004B2119" w:rsidRDefault="004B2119" w:rsidP="009521FC">
      <w:pPr>
        <w:numPr>
          <w:ilvl w:val="1"/>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B2119">
        <w:rPr>
          <w:rFonts w:ascii="Segoe UI" w:eastAsia="Times New Roman" w:hAnsi="Segoe UI" w:cs="Segoe UI"/>
          <w:b/>
          <w:bCs/>
          <w:color w:val="374151"/>
          <w:sz w:val="24"/>
          <w:szCs w:val="24"/>
          <w:bdr w:val="single" w:sz="2" w:space="0" w:color="D9D9E3" w:frame="1"/>
        </w:rPr>
        <w:t>Define Data Cataloging and Discovery Settings:</w:t>
      </w:r>
    </w:p>
    <w:p w:rsidR="004B2119" w:rsidRPr="004B2119" w:rsidRDefault="004B2119" w:rsidP="009521FC">
      <w:pPr>
        <w:numPr>
          <w:ilvl w:val="2"/>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4B2119">
        <w:rPr>
          <w:rFonts w:ascii="Segoe UI" w:eastAsia="Times New Roman" w:hAnsi="Segoe UI" w:cs="Segoe UI"/>
          <w:color w:val="374151"/>
          <w:sz w:val="24"/>
          <w:szCs w:val="24"/>
        </w:rPr>
        <w:t>Configure how the extension should catalog and discover data assets from the connected source. This may involve defining data classifications, metadata, and data lineage.</w:t>
      </w:r>
    </w:p>
    <w:p w:rsidR="004B2119" w:rsidRPr="004B2119" w:rsidRDefault="004B2119" w:rsidP="009521FC">
      <w:pPr>
        <w:numPr>
          <w:ilvl w:val="1"/>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B2119">
        <w:rPr>
          <w:rFonts w:ascii="Segoe UI" w:eastAsia="Times New Roman" w:hAnsi="Segoe UI" w:cs="Segoe UI"/>
          <w:b/>
          <w:bCs/>
          <w:color w:val="374151"/>
          <w:sz w:val="24"/>
          <w:szCs w:val="24"/>
          <w:bdr w:val="single" w:sz="2" w:space="0" w:color="D9D9E3" w:frame="1"/>
        </w:rPr>
        <w:t>Schedule Data Scans (if applicable):</w:t>
      </w:r>
    </w:p>
    <w:p w:rsidR="004B2119" w:rsidRPr="004B2119" w:rsidRDefault="004B2119" w:rsidP="009521FC">
      <w:pPr>
        <w:numPr>
          <w:ilvl w:val="2"/>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4B2119">
        <w:rPr>
          <w:rFonts w:ascii="Segoe UI" w:eastAsia="Times New Roman" w:hAnsi="Segoe UI" w:cs="Segoe UI"/>
          <w:color w:val="374151"/>
          <w:sz w:val="24"/>
          <w:szCs w:val="24"/>
        </w:rPr>
        <w:t>Set up scheduled scans to ensure that Purview stays up to date with changes in the integrated data source.</w:t>
      </w:r>
    </w:p>
    <w:p w:rsidR="004B2119" w:rsidRPr="004B2119" w:rsidRDefault="004B2119" w:rsidP="009521FC">
      <w:pPr>
        <w:numPr>
          <w:ilvl w:val="1"/>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B2119">
        <w:rPr>
          <w:rFonts w:ascii="Segoe UI" w:eastAsia="Times New Roman" w:hAnsi="Segoe UI" w:cs="Segoe UI"/>
          <w:b/>
          <w:bCs/>
          <w:color w:val="374151"/>
          <w:sz w:val="24"/>
          <w:szCs w:val="24"/>
          <w:bdr w:val="single" w:sz="2" w:space="0" w:color="D9D9E3" w:frame="1"/>
        </w:rPr>
        <w:t>Test the Integration:</w:t>
      </w:r>
    </w:p>
    <w:p w:rsidR="004B2119" w:rsidRPr="004B2119" w:rsidRDefault="004B2119" w:rsidP="009521FC">
      <w:pPr>
        <w:numPr>
          <w:ilvl w:val="2"/>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4B2119">
        <w:rPr>
          <w:rFonts w:ascii="Segoe UI" w:eastAsia="Times New Roman" w:hAnsi="Segoe UI" w:cs="Segoe UI"/>
          <w:color w:val="374151"/>
          <w:sz w:val="24"/>
          <w:szCs w:val="24"/>
        </w:rPr>
        <w:t>Before deploying the extension in a production environment, thoroughly test the integration to ensure it works as expected.</w:t>
      </w:r>
    </w:p>
    <w:p w:rsidR="004B2119" w:rsidRPr="004B2119" w:rsidRDefault="004B2119" w:rsidP="009521FC">
      <w:pPr>
        <w:numPr>
          <w:ilvl w:val="1"/>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B2119">
        <w:rPr>
          <w:rFonts w:ascii="Segoe UI" w:eastAsia="Times New Roman" w:hAnsi="Segoe UI" w:cs="Segoe UI"/>
          <w:b/>
          <w:bCs/>
          <w:color w:val="374151"/>
          <w:sz w:val="24"/>
          <w:szCs w:val="24"/>
          <w:bdr w:val="single" w:sz="2" w:space="0" w:color="D9D9E3" w:frame="1"/>
        </w:rPr>
        <w:t>Documentation:</w:t>
      </w:r>
    </w:p>
    <w:p w:rsidR="004B2119" w:rsidRPr="004B2119" w:rsidRDefault="004B2119" w:rsidP="009521FC">
      <w:pPr>
        <w:numPr>
          <w:ilvl w:val="2"/>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4"/>
          <w:szCs w:val="24"/>
        </w:rPr>
      </w:pPr>
      <w:r w:rsidRPr="004B2119">
        <w:rPr>
          <w:rFonts w:ascii="Segoe UI" w:eastAsia="Times New Roman" w:hAnsi="Segoe UI" w:cs="Segoe UI"/>
          <w:color w:val="374151"/>
          <w:sz w:val="24"/>
          <w:szCs w:val="24"/>
        </w:rPr>
        <w:t>Maintain documentation of the extension configuration, including connection details, settings, and any custom configurations.</w:t>
      </w:r>
    </w:p>
    <w:p w:rsidR="004B2119" w:rsidRPr="004B2119" w:rsidRDefault="004B2119" w:rsidP="009521FC">
      <w:pPr>
        <w:numPr>
          <w:ilvl w:val="0"/>
          <w:numId w:val="5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B2119">
        <w:rPr>
          <w:rFonts w:ascii="Segoe UI" w:eastAsia="Times New Roman" w:hAnsi="Segoe UI" w:cs="Segoe UI"/>
          <w:b/>
          <w:bCs/>
          <w:color w:val="374151"/>
          <w:sz w:val="24"/>
          <w:szCs w:val="24"/>
          <w:bdr w:val="single" w:sz="2" w:space="0" w:color="D9D9E3" w:frame="1"/>
        </w:rPr>
        <w:t>Monitoring and Maintenance:</w:t>
      </w:r>
    </w:p>
    <w:p w:rsidR="004B2119" w:rsidRPr="004B2119" w:rsidRDefault="004B2119" w:rsidP="009521FC">
      <w:pPr>
        <w:numPr>
          <w:ilvl w:val="1"/>
          <w:numId w:val="5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B2119">
        <w:rPr>
          <w:rFonts w:ascii="Segoe UI" w:eastAsia="Times New Roman" w:hAnsi="Segoe UI" w:cs="Segoe UI"/>
          <w:color w:val="374151"/>
          <w:sz w:val="24"/>
          <w:szCs w:val="24"/>
        </w:rPr>
        <w:t>Continuously monitor the extension's performance and data discovery. Address any issues promptly and update configurations as needed.</w:t>
      </w:r>
    </w:p>
    <w:p w:rsidR="004B2119" w:rsidRPr="004B2119" w:rsidRDefault="004B2119" w:rsidP="009521FC">
      <w:pPr>
        <w:numPr>
          <w:ilvl w:val="0"/>
          <w:numId w:val="5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B2119">
        <w:rPr>
          <w:rFonts w:ascii="Segoe UI" w:eastAsia="Times New Roman" w:hAnsi="Segoe UI" w:cs="Segoe UI"/>
          <w:b/>
          <w:bCs/>
          <w:color w:val="374151"/>
          <w:sz w:val="24"/>
          <w:szCs w:val="24"/>
          <w:bdr w:val="single" w:sz="2" w:space="0" w:color="D9D9E3" w:frame="1"/>
        </w:rPr>
        <w:t>Security Considerations:</w:t>
      </w:r>
    </w:p>
    <w:p w:rsidR="004B2119" w:rsidRPr="004B2119" w:rsidRDefault="004B2119" w:rsidP="009521FC">
      <w:pPr>
        <w:numPr>
          <w:ilvl w:val="1"/>
          <w:numId w:val="5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rPr>
      </w:pPr>
      <w:r w:rsidRPr="004B2119">
        <w:rPr>
          <w:rFonts w:ascii="Segoe UI" w:eastAsia="Times New Roman" w:hAnsi="Segoe UI" w:cs="Segoe UI"/>
          <w:color w:val="374151"/>
          <w:sz w:val="24"/>
          <w:szCs w:val="24"/>
        </w:rPr>
        <w:t>Ensure that security best practices are followed when integrating with external data sources to protect sensitive information.</w:t>
      </w:r>
    </w:p>
    <w:p w:rsidR="004B2119" w:rsidRPr="00303F0D" w:rsidRDefault="004B2119" w:rsidP="004B2119"/>
    <w:p w:rsidR="00344A38" w:rsidRPr="00344A38" w:rsidRDefault="00344A38" w:rsidP="004B2119">
      <w:pPr>
        <w:pStyle w:val="Heading2"/>
        <w:rPr>
          <w:rFonts w:eastAsia="Times New Roman"/>
        </w:rPr>
      </w:pPr>
      <w:bookmarkStart w:id="9" w:name="_Toc145579473"/>
      <w:r w:rsidRPr="00344A38">
        <w:rPr>
          <w:rFonts w:eastAsia="Times New Roman"/>
        </w:rPr>
        <w:t>Monitor and manage DLP activities</w:t>
      </w:r>
      <w:bookmarkEnd w:id="9"/>
    </w:p>
    <w:p w:rsidR="004F4CD4" w:rsidRDefault="004F4CD4" w:rsidP="004B2119">
      <w:pPr>
        <w:pStyle w:val="Heading3"/>
        <w:rPr>
          <w:rFonts w:eastAsia="Times New Roman"/>
        </w:rPr>
      </w:pPr>
    </w:p>
    <w:p w:rsidR="004B2119" w:rsidRDefault="00344A38" w:rsidP="004B2119">
      <w:pPr>
        <w:pStyle w:val="Heading3"/>
        <w:rPr>
          <w:rFonts w:eastAsia="Times New Roman"/>
        </w:rPr>
      </w:pPr>
      <w:r w:rsidRPr="00344A38">
        <w:rPr>
          <w:rFonts w:eastAsia="Times New Roman"/>
        </w:rPr>
        <w:t>Analyze DLP reports</w:t>
      </w:r>
    </w:p>
    <w:p w:rsidR="003D1C0C" w:rsidRPr="003D1C0C" w:rsidRDefault="003D1C0C" w:rsidP="003D1C0C"/>
    <w:p w:rsidR="004B2119" w:rsidRPr="004B2119" w:rsidRDefault="004B2119" w:rsidP="009521FC">
      <w:pPr>
        <w:numPr>
          <w:ilvl w:val="0"/>
          <w:numId w:val="5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4B2119">
        <w:rPr>
          <w:rFonts w:ascii="Segoe UI" w:eastAsia="Times New Roman" w:hAnsi="Segoe UI" w:cs="Segoe UI"/>
          <w:b/>
          <w:bCs/>
          <w:color w:val="374151"/>
          <w:sz w:val="20"/>
          <w:szCs w:val="20"/>
          <w:bdr w:val="single" w:sz="2" w:space="0" w:color="D9D9E3" w:frame="1"/>
        </w:rPr>
        <w:t>DLP Reports Overview:</w:t>
      </w:r>
    </w:p>
    <w:p w:rsidR="004B2119" w:rsidRPr="004B2119" w:rsidRDefault="004B2119" w:rsidP="009521FC">
      <w:pPr>
        <w:numPr>
          <w:ilvl w:val="1"/>
          <w:numId w:val="5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4B2119">
        <w:rPr>
          <w:rFonts w:ascii="Segoe UI" w:eastAsia="Times New Roman" w:hAnsi="Segoe UI" w:cs="Segoe UI"/>
          <w:color w:val="374151"/>
          <w:sz w:val="20"/>
          <w:szCs w:val="20"/>
        </w:rPr>
        <w:t>Data Loss Prevention (DLP) reports provide valuable insights into an organization's data protection efforts. Analyzing these reports is crucial for maintaining data security and compliance.</w:t>
      </w:r>
    </w:p>
    <w:p w:rsidR="004B2119" w:rsidRPr="004B2119" w:rsidRDefault="004B2119" w:rsidP="009521FC">
      <w:pPr>
        <w:numPr>
          <w:ilvl w:val="0"/>
          <w:numId w:val="5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4B2119">
        <w:rPr>
          <w:rFonts w:ascii="Segoe UI" w:eastAsia="Times New Roman" w:hAnsi="Segoe UI" w:cs="Segoe UI"/>
          <w:b/>
          <w:bCs/>
          <w:color w:val="374151"/>
          <w:sz w:val="20"/>
          <w:szCs w:val="20"/>
          <w:bdr w:val="single" w:sz="2" w:space="0" w:color="D9D9E3" w:frame="1"/>
        </w:rPr>
        <w:t>Key Aspects of Analyzing DLP Reports:</w:t>
      </w:r>
    </w:p>
    <w:p w:rsidR="004B2119" w:rsidRPr="004B2119" w:rsidRDefault="004B2119" w:rsidP="009521FC">
      <w:pPr>
        <w:numPr>
          <w:ilvl w:val="1"/>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4B2119">
        <w:rPr>
          <w:rFonts w:ascii="Segoe UI" w:eastAsia="Times New Roman" w:hAnsi="Segoe UI" w:cs="Segoe UI"/>
          <w:b/>
          <w:bCs/>
          <w:color w:val="374151"/>
          <w:sz w:val="20"/>
          <w:szCs w:val="20"/>
          <w:bdr w:val="single" w:sz="2" w:space="0" w:color="D9D9E3" w:frame="1"/>
        </w:rPr>
        <w:t>Accessing Reports:</w:t>
      </w:r>
    </w:p>
    <w:p w:rsidR="004B2119" w:rsidRPr="004B2119" w:rsidRDefault="004B2119" w:rsidP="009521FC">
      <w:pPr>
        <w:numPr>
          <w:ilvl w:val="2"/>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4B2119">
        <w:rPr>
          <w:rFonts w:ascii="Segoe UI" w:eastAsia="Times New Roman" w:hAnsi="Segoe UI" w:cs="Segoe UI"/>
          <w:color w:val="374151"/>
          <w:sz w:val="20"/>
          <w:szCs w:val="20"/>
        </w:rPr>
        <w:t>Log in to the DLP management console or the Microsoft 365 Security &amp; Compliance Center to access DLP reports.</w:t>
      </w:r>
    </w:p>
    <w:p w:rsidR="004B2119" w:rsidRPr="004B2119" w:rsidRDefault="004B2119" w:rsidP="009521FC">
      <w:pPr>
        <w:numPr>
          <w:ilvl w:val="1"/>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4B2119">
        <w:rPr>
          <w:rFonts w:ascii="Segoe UI" w:eastAsia="Times New Roman" w:hAnsi="Segoe UI" w:cs="Segoe UI"/>
          <w:b/>
          <w:bCs/>
          <w:color w:val="374151"/>
          <w:sz w:val="20"/>
          <w:szCs w:val="20"/>
          <w:bdr w:val="single" w:sz="2" w:space="0" w:color="D9D9E3" w:frame="1"/>
        </w:rPr>
        <w:lastRenderedPageBreak/>
        <w:t>Report Types:</w:t>
      </w:r>
    </w:p>
    <w:p w:rsidR="004B2119" w:rsidRPr="004B2119" w:rsidRDefault="004B2119" w:rsidP="009521FC">
      <w:pPr>
        <w:numPr>
          <w:ilvl w:val="2"/>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4B2119">
        <w:rPr>
          <w:rFonts w:ascii="Segoe UI" w:eastAsia="Times New Roman" w:hAnsi="Segoe UI" w:cs="Segoe UI"/>
          <w:color w:val="374151"/>
          <w:sz w:val="20"/>
          <w:szCs w:val="20"/>
        </w:rPr>
        <w:t>Understand the different types of DLP reports available, including policy violation reports, incident reports, and activity reports.</w:t>
      </w:r>
    </w:p>
    <w:p w:rsidR="004B2119" w:rsidRPr="004B2119" w:rsidRDefault="004B2119" w:rsidP="009521FC">
      <w:pPr>
        <w:numPr>
          <w:ilvl w:val="1"/>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4B2119">
        <w:rPr>
          <w:rFonts w:ascii="Segoe UI" w:eastAsia="Times New Roman" w:hAnsi="Segoe UI" w:cs="Segoe UI"/>
          <w:b/>
          <w:bCs/>
          <w:color w:val="374151"/>
          <w:sz w:val="20"/>
          <w:szCs w:val="20"/>
          <w:bdr w:val="single" w:sz="2" w:space="0" w:color="D9D9E3" w:frame="1"/>
        </w:rPr>
        <w:t>Filtering and Customization:</w:t>
      </w:r>
    </w:p>
    <w:p w:rsidR="004B2119" w:rsidRPr="004B2119" w:rsidRDefault="004B2119" w:rsidP="009521FC">
      <w:pPr>
        <w:numPr>
          <w:ilvl w:val="2"/>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4B2119">
        <w:rPr>
          <w:rFonts w:ascii="Segoe UI" w:eastAsia="Times New Roman" w:hAnsi="Segoe UI" w:cs="Segoe UI"/>
          <w:color w:val="374151"/>
          <w:sz w:val="20"/>
          <w:szCs w:val="20"/>
        </w:rPr>
        <w:t>Use filters and customization options to narrow down the data and focus on specific aspects of interest.</w:t>
      </w:r>
    </w:p>
    <w:p w:rsidR="004B2119" w:rsidRPr="004B2119" w:rsidRDefault="004B2119" w:rsidP="009521FC">
      <w:pPr>
        <w:numPr>
          <w:ilvl w:val="1"/>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4B2119">
        <w:rPr>
          <w:rFonts w:ascii="Segoe UI" w:eastAsia="Times New Roman" w:hAnsi="Segoe UI" w:cs="Segoe UI"/>
          <w:b/>
          <w:bCs/>
          <w:color w:val="374151"/>
          <w:sz w:val="20"/>
          <w:szCs w:val="20"/>
          <w:bdr w:val="single" w:sz="2" w:space="0" w:color="D9D9E3" w:frame="1"/>
        </w:rPr>
        <w:t>Incident Analysis:</w:t>
      </w:r>
    </w:p>
    <w:p w:rsidR="004B2119" w:rsidRPr="004B2119" w:rsidRDefault="004B2119" w:rsidP="009521FC">
      <w:pPr>
        <w:numPr>
          <w:ilvl w:val="2"/>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4B2119">
        <w:rPr>
          <w:rFonts w:ascii="Segoe UI" w:eastAsia="Times New Roman" w:hAnsi="Segoe UI" w:cs="Segoe UI"/>
          <w:color w:val="374151"/>
          <w:sz w:val="20"/>
          <w:szCs w:val="20"/>
        </w:rPr>
        <w:t>Review incident reports to identify data breaches, policy violations, or suspicious activities.</w:t>
      </w:r>
    </w:p>
    <w:p w:rsidR="004B2119" w:rsidRPr="004B2119" w:rsidRDefault="004B2119" w:rsidP="009521FC">
      <w:pPr>
        <w:numPr>
          <w:ilvl w:val="1"/>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4B2119">
        <w:rPr>
          <w:rFonts w:ascii="Segoe UI" w:eastAsia="Times New Roman" w:hAnsi="Segoe UI" w:cs="Segoe UI"/>
          <w:b/>
          <w:bCs/>
          <w:color w:val="374151"/>
          <w:sz w:val="20"/>
          <w:szCs w:val="20"/>
          <w:bdr w:val="single" w:sz="2" w:space="0" w:color="D9D9E3" w:frame="1"/>
        </w:rPr>
        <w:t>Policy Effectiveness:</w:t>
      </w:r>
    </w:p>
    <w:p w:rsidR="004B2119" w:rsidRPr="004B2119" w:rsidRDefault="004B2119" w:rsidP="009521FC">
      <w:pPr>
        <w:numPr>
          <w:ilvl w:val="2"/>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4B2119">
        <w:rPr>
          <w:rFonts w:ascii="Segoe UI" w:eastAsia="Times New Roman" w:hAnsi="Segoe UI" w:cs="Segoe UI"/>
          <w:color w:val="374151"/>
          <w:sz w:val="20"/>
          <w:szCs w:val="20"/>
        </w:rPr>
        <w:t>Evaluate policy violation reports to assess the effectiveness of DLP policies and identify areas for improvement.</w:t>
      </w:r>
    </w:p>
    <w:p w:rsidR="004B2119" w:rsidRPr="004B2119" w:rsidRDefault="004B2119" w:rsidP="009521FC">
      <w:pPr>
        <w:numPr>
          <w:ilvl w:val="1"/>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4B2119">
        <w:rPr>
          <w:rFonts w:ascii="Segoe UI" w:eastAsia="Times New Roman" w:hAnsi="Segoe UI" w:cs="Segoe UI"/>
          <w:b/>
          <w:bCs/>
          <w:color w:val="374151"/>
          <w:sz w:val="20"/>
          <w:szCs w:val="20"/>
          <w:bdr w:val="single" w:sz="2" w:space="0" w:color="D9D9E3" w:frame="1"/>
        </w:rPr>
        <w:t>Data Trends:</w:t>
      </w:r>
    </w:p>
    <w:p w:rsidR="004B2119" w:rsidRPr="004B2119" w:rsidRDefault="004B2119" w:rsidP="009521FC">
      <w:pPr>
        <w:numPr>
          <w:ilvl w:val="2"/>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4B2119">
        <w:rPr>
          <w:rFonts w:ascii="Segoe UI" w:eastAsia="Times New Roman" w:hAnsi="Segoe UI" w:cs="Segoe UI"/>
          <w:color w:val="374151"/>
          <w:sz w:val="20"/>
          <w:szCs w:val="20"/>
        </w:rPr>
        <w:t>Analyze activity reports to identify data usage trends, patterns, and potential risks.</w:t>
      </w:r>
    </w:p>
    <w:p w:rsidR="004B2119" w:rsidRPr="004B2119" w:rsidRDefault="004B2119" w:rsidP="009521FC">
      <w:pPr>
        <w:numPr>
          <w:ilvl w:val="1"/>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4B2119">
        <w:rPr>
          <w:rFonts w:ascii="Segoe UI" w:eastAsia="Times New Roman" w:hAnsi="Segoe UI" w:cs="Segoe UI"/>
          <w:b/>
          <w:bCs/>
          <w:color w:val="374151"/>
          <w:sz w:val="20"/>
          <w:szCs w:val="20"/>
          <w:bdr w:val="single" w:sz="2" w:space="0" w:color="D9D9E3" w:frame="1"/>
        </w:rPr>
        <w:t>User and Device Insights:</w:t>
      </w:r>
    </w:p>
    <w:p w:rsidR="004B2119" w:rsidRPr="004B2119" w:rsidRDefault="004B2119" w:rsidP="009521FC">
      <w:pPr>
        <w:numPr>
          <w:ilvl w:val="2"/>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4B2119">
        <w:rPr>
          <w:rFonts w:ascii="Segoe UI" w:eastAsia="Times New Roman" w:hAnsi="Segoe UI" w:cs="Segoe UI"/>
          <w:color w:val="374151"/>
          <w:sz w:val="20"/>
          <w:szCs w:val="20"/>
        </w:rPr>
        <w:t>Gain insights into user and device behavior by examining user-centric and device-centric reports.</w:t>
      </w:r>
    </w:p>
    <w:p w:rsidR="004B2119" w:rsidRPr="004B2119" w:rsidRDefault="004B2119" w:rsidP="009521FC">
      <w:pPr>
        <w:numPr>
          <w:ilvl w:val="1"/>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4B2119">
        <w:rPr>
          <w:rFonts w:ascii="Segoe UI" w:eastAsia="Times New Roman" w:hAnsi="Segoe UI" w:cs="Segoe UI"/>
          <w:b/>
          <w:bCs/>
          <w:color w:val="374151"/>
          <w:sz w:val="20"/>
          <w:szCs w:val="20"/>
          <w:bdr w:val="single" w:sz="2" w:space="0" w:color="D9D9E3" w:frame="1"/>
        </w:rPr>
        <w:t>Export and Sharing:</w:t>
      </w:r>
    </w:p>
    <w:p w:rsidR="004B2119" w:rsidRPr="004B2119" w:rsidRDefault="004B2119" w:rsidP="009521FC">
      <w:pPr>
        <w:numPr>
          <w:ilvl w:val="2"/>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4B2119">
        <w:rPr>
          <w:rFonts w:ascii="Segoe UI" w:eastAsia="Times New Roman" w:hAnsi="Segoe UI" w:cs="Segoe UI"/>
          <w:color w:val="374151"/>
          <w:sz w:val="20"/>
          <w:szCs w:val="20"/>
        </w:rPr>
        <w:t>Export reports for further analysis, share findings with relevant stakeholders, and use reports for compliance audits.</w:t>
      </w:r>
    </w:p>
    <w:p w:rsidR="004B2119" w:rsidRPr="004B2119" w:rsidRDefault="004B2119" w:rsidP="009521FC">
      <w:pPr>
        <w:numPr>
          <w:ilvl w:val="1"/>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4B2119">
        <w:rPr>
          <w:rFonts w:ascii="Segoe UI" w:eastAsia="Times New Roman" w:hAnsi="Segoe UI" w:cs="Segoe UI"/>
          <w:b/>
          <w:bCs/>
          <w:color w:val="374151"/>
          <w:sz w:val="20"/>
          <w:szCs w:val="20"/>
          <w:bdr w:val="single" w:sz="2" w:space="0" w:color="D9D9E3" w:frame="1"/>
        </w:rPr>
        <w:t>Incident Resolution:</w:t>
      </w:r>
    </w:p>
    <w:p w:rsidR="004B2119" w:rsidRPr="004B2119" w:rsidRDefault="004B2119" w:rsidP="009521FC">
      <w:pPr>
        <w:numPr>
          <w:ilvl w:val="2"/>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4B2119">
        <w:rPr>
          <w:rFonts w:ascii="Segoe UI" w:eastAsia="Times New Roman" w:hAnsi="Segoe UI" w:cs="Segoe UI"/>
          <w:color w:val="374151"/>
          <w:sz w:val="20"/>
          <w:szCs w:val="20"/>
        </w:rPr>
        <w:t>Use DLP reports to investigate incidents and take appropriate remediation actions.</w:t>
      </w:r>
    </w:p>
    <w:p w:rsidR="004B2119" w:rsidRPr="004B2119" w:rsidRDefault="004B2119" w:rsidP="009521FC">
      <w:pPr>
        <w:numPr>
          <w:ilvl w:val="1"/>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4B2119">
        <w:rPr>
          <w:rFonts w:ascii="Segoe UI" w:eastAsia="Times New Roman" w:hAnsi="Segoe UI" w:cs="Segoe UI"/>
          <w:b/>
          <w:bCs/>
          <w:color w:val="374151"/>
          <w:sz w:val="20"/>
          <w:szCs w:val="20"/>
          <w:bdr w:val="single" w:sz="2" w:space="0" w:color="D9D9E3" w:frame="1"/>
        </w:rPr>
        <w:t>Continuous Improvement:</w:t>
      </w:r>
    </w:p>
    <w:p w:rsidR="004B2119" w:rsidRPr="004B2119" w:rsidRDefault="004B2119" w:rsidP="009521FC">
      <w:pPr>
        <w:numPr>
          <w:ilvl w:val="2"/>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4B2119">
        <w:rPr>
          <w:rFonts w:ascii="Segoe UI" w:eastAsia="Times New Roman" w:hAnsi="Segoe UI" w:cs="Segoe UI"/>
          <w:color w:val="374151"/>
          <w:sz w:val="20"/>
          <w:szCs w:val="20"/>
        </w:rPr>
        <w:t>Use insights from DLP reports to refine DLP policies, user training, and security practices.</w:t>
      </w:r>
    </w:p>
    <w:p w:rsidR="004B2119" w:rsidRPr="004B2119" w:rsidRDefault="004B2119" w:rsidP="009521FC">
      <w:pPr>
        <w:numPr>
          <w:ilvl w:val="0"/>
          <w:numId w:val="5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4B2119">
        <w:rPr>
          <w:rFonts w:ascii="Segoe UI" w:eastAsia="Times New Roman" w:hAnsi="Segoe UI" w:cs="Segoe UI"/>
          <w:b/>
          <w:bCs/>
          <w:color w:val="374151"/>
          <w:sz w:val="20"/>
          <w:szCs w:val="20"/>
          <w:bdr w:val="single" w:sz="2" w:space="0" w:color="D9D9E3" w:frame="1"/>
        </w:rPr>
        <w:t>Compliance Auditing:</w:t>
      </w:r>
    </w:p>
    <w:p w:rsidR="004B2119" w:rsidRPr="004B2119" w:rsidRDefault="004B2119" w:rsidP="009521FC">
      <w:pPr>
        <w:numPr>
          <w:ilvl w:val="1"/>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4B2119">
        <w:rPr>
          <w:rFonts w:ascii="Segoe UI" w:eastAsia="Times New Roman" w:hAnsi="Segoe UI" w:cs="Segoe UI"/>
          <w:color w:val="374151"/>
          <w:sz w:val="20"/>
          <w:szCs w:val="20"/>
        </w:rPr>
        <w:t>DLP reports are valuable for demonstrating compliance with data protection regulations, such as GDPR or HIPAA.</w:t>
      </w:r>
    </w:p>
    <w:p w:rsidR="004B2119" w:rsidRPr="004B2119" w:rsidRDefault="004B2119" w:rsidP="009521FC">
      <w:pPr>
        <w:numPr>
          <w:ilvl w:val="0"/>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4B2119">
        <w:rPr>
          <w:rFonts w:ascii="Segoe UI" w:eastAsia="Times New Roman" w:hAnsi="Segoe UI" w:cs="Segoe UI"/>
          <w:b/>
          <w:bCs/>
          <w:color w:val="374151"/>
          <w:sz w:val="20"/>
          <w:szCs w:val="20"/>
          <w:bdr w:val="single" w:sz="2" w:space="0" w:color="D9D9E3" w:frame="1"/>
        </w:rPr>
        <w:t>Documentation:</w:t>
      </w:r>
    </w:p>
    <w:p w:rsidR="004B2119" w:rsidRPr="004B2119" w:rsidRDefault="004B2119" w:rsidP="009521FC">
      <w:pPr>
        <w:numPr>
          <w:ilvl w:val="1"/>
          <w:numId w:val="5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4B2119">
        <w:rPr>
          <w:rFonts w:ascii="Segoe UI" w:eastAsia="Times New Roman" w:hAnsi="Segoe UI" w:cs="Segoe UI"/>
          <w:color w:val="374151"/>
          <w:sz w:val="20"/>
          <w:szCs w:val="20"/>
        </w:rPr>
        <w:t>Maintain records of DLP reports and actions taken based on report findings for compliance and auditing purposes.</w:t>
      </w:r>
    </w:p>
    <w:p w:rsidR="004B2119" w:rsidRPr="004B2119" w:rsidRDefault="004B2119" w:rsidP="004B2119"/>
    <w:p w:rsidR="00344A38" w:rsidRDefault="00344A38" w:rsidP="004B2119">
      <w:pPr>
        <w:pStyle w:val="Heading3"/>
        <w:rPr>
          <w:rFonts w:eastAsia="Times New Roman"/>
        </w:rPr>
      </w:pPr>
      <w:r w:rsidRPr="00344A38">
        <w:rPr>
          <w:rFonts w:eastAsia="Times New Roman"/>
        </w:rPr>
        <w:t>Analyze DLP activities by using Activity explorer</w:t>
      </w:r>
    </w:p>
    <w:p w:rsidR="004B2119" w:rsidRPr="004B2119" w:rsidRDefault="004B2119" w:rsidP="004B2119"/>
    <w:p w:rsidR="004B2119" w:rsidRPr="004B2119" w:rsidRDefault="004B2119" w:rsidP="009521FC">
      <w:pPr>
        <w:numPr>
          <w:ilvl w:val="0"/>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4B2119">
        <w:rPr>
          <w:rFonts w:ascii="Segoe UI" w:eastAsia="Times New Roman" w:hAnsi="Segoe UI" w:cs="Segoe UI"/>
          <w:b/>
          <w:bCs/>
          <w:color w:val="374151"/>
          <w:sz w:val="20"/>
          <w:szCs w:val="20"/>
          <w:bdr w:val="single" w:sz="2" w:space="0" w:color="D9D9E3" w:frame="1"/>
        </w:rPr>
        <w:t>Activity Explorer Overview:</w:t>
      </w:r>
    </w:p>
    <w:p w:rsidR="004B2119" w:rsidRPr="004B2119" w:rsidRDefault="004B2119" w:rsidP="009521FC">
      <w:pPr>
        <w:numPr>
          <w:ilvl w:val="1"/>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4B2119">
        <w:rPr>
          <w:rFonts w:ascii="Segoe UI" w:eastAsia="Times New Roman" w:hAnsi="Segoe UI" w:cs="Segoe UI"/>
          <w:color w:val="374151"/>
          <w:sz w:val="20"/>
          <w:szCs w:val="20"/>
        </w:rPr>
        <w:t>Activity Explorer is a feature in Microsoft's Data Loss Prevention (DLP) solution that provides detailed insights into data-related activities within an organization's Microsoft 365 environment.</w:t>
      </w:r>
    </w:p>
    <w:p w:rsidR="004B2119" w:rsidRPr="004B2119" w:rsidRDefault="004B2119" w:rsidP="009521FC">
      <w:pPr>
        <w:numPr>
          <w:ilvl w:val="0"/>
          <w:numId w:val="5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4B2119">
        <w:rPr>
          <w:rFonts w:ascii="Segoe UI" w:eastAsia="Times New Roman" w:hAnsi="Segoe UI" w:cs="Segoe UI"/>
          <w:b/>
          <w:bCs/>
          <w:color w:val="374151"/>
          <w:sz w:val="20"/>
          <w:szCs w:val="20"/>
          <w:bdr w:val="single" w:sz="2" w:space="0" w:color="D9D9E3" w:frame="1"/>
        </w:rPr>
        <w:t>Key Steps to Analyze DLP Activities with Activity Explorer:</w:t>
      </w:r>
    </w:p>
    <w:p w:rsidR="004B2119" w:rsidRPr="004B2119" w:rsidRDefault="004B2119" w:rsidP="009521FC">
      <w:pPr>
        <w:numPr>
          <w:ilvl w:val="1"/>
          <w:numId w:val="5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4B2119">
        <w:rPr>
          <w:rFonts w:ascii="Segoe UI" w:eastAsia="Times New Roman" w:hAnsi="Segoe UI" w:cs="Segoe UI"/>
          <w:b/>
          <w:bCs/>
          <w:color w:val="374151"/>
          <w:sz w:val="20"/>
          <w:szCs w:val="20"/>
          <w:bdr w:val="single" w:sz="2" w:space="0" w:color="D9D9E3" w:frame="1"/>
        </w:rPr>
        <w:t>Access Activity Explorer:</w:t>
      </w:r>
    </w:p>
    <w:p w:rsidR="004B2119" w:rsidRPr="004B2119" w:rsidRDefault="004B2119" w:rsidP="009521FC">
      <w:pPr>
        <w:numPr>
          <w:ilvl w:val="2"/>
          <w:numId w:val="5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4B2119">
        <w:rPr>
          <w:rFonts w:ascii="Segoe UI" w:eastAsia="Times New Roman" w:hAnsi="Segoe UI" w:cs="Segoe UI"/>
          <w:color w:val="374151"/>
          <w:sz w:val="20"/>
          <w:szCs w:val="20"/>
        </w:rPr>
        <w:t>Log in to the Microsoft 365 Security &amp; Compliance Center with administrative credentials.</w:t>
      </w:r>
    </w:p>
    <w:p w:rsidR="004B2119" w:rsidRPr="004B2119" w:rsidRDefault="004B2119" w:rsidP="009521FC">
      <w:pPr>
        <w:numPr>
          <w:ilvl w:val="1"/>
          <w:numId w:val="5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4B2119">
        <w:rPr>
          <w:rFonts w:ascii="Segoe UI" w:eastAsia="Times New Roman" w:hAnsi="Segoe UI" w:cs="Segoe UI"/>
          <w:b/>
          <w:bCs/>
          <w:color w:val="374151"/>
          <w:sz w:val="20"/>
          <w:szCs w:val="20"/>
          <w:bdr w:val="single" w:sz="2" w:space="0" w:color="D9D9E3" w:frame="1"/>
        </w:rPr>
        <w:t>Navigate to DLP Dashboard:</w:t>
      </w:r>
    </w:p>
    <w:p w:rsidR="004B2119" w:rsidRPr="004B2119" w:rsidRDefault="004B2119" w:rsidP="009521FC">
      <w:pPr>
        <w:numPr>
          <w:ilvl w:val="2"/>
          <w:numId w:val="5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4B2119">
        <w:rPr>
          <w:rFonts w:ascii="Segoe UI" w:eastAsia="Times New Roman" w:hAnsi="Segoe UI" w:cs="Segoe UI"/>
          <w:color w:val="374151"/>
          <w:sz w:val="20"/>
          <w:szCs w:val="20"/>
        </w:rPr>
        <w:t>From the Security &amp; Compliance Center, go to the DLP dashboard.</w:t>
      </w:r>
    </w:p>
    <w:p w:rsidR="004B2119" w:rsidRPr="004B2119" w:rsidRDefault="004B2119" w:rsidP="009521FC">
      <w:pPr>
        <w:numPr>
          <w:ilvl w:val="1"/>
          <w:numId w:val="5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4B2119">
        <w:rPr>
          <w:rFonts w:ascii="Segoe UI" w:eastAsia="Times New Roman" w:hAnsi="Segoe UI" w:cs="Segoe UI"/>
          <w:b/>
          <w:bCs/>
          <w:color w:val="374151"/>
          <w:sz w:val="20"/>
          <w:szCs w:val="20"/>
          <w:bdr w:val="single" w:sz="2" w:space="0" w:color="D9D9E3" w:frame="1"/>
        </w:rPr>
        <w:t>Access Activity Explorer:</w:t>
      </w:r>
    </w:p>
    <w:p w:rsidR="004B2119" w:rsidRPr="004B2119" w:rsidRDefault="004B2119" w:rsidP="009521FC">
      <w:pPr>
        <w:numPr>
          <w:ilvl w:val="2"/>
          <w:numId w:val="5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4B2119">
        <w:rPr>
          <w:rFonts w:ascii="Segoe UI" w:eastAsia="Times New Roman" w:hAnsi="Segoe UI" w:cs="Segoe UI"/>
          <w:color w:val="374151"/>
          <w:sz w:val="20"/>
          <w:szCs w:val="20"/>
        </w:rPr>
        <w:t>Within the DLP dashboard, select "Activity explorer" or a similar option.</w:t>
      </w:r>
    </w:p>
    <w:p w:rsidR="004B2119" w:rsidRPr="004B2119" w:rsidRDefault="004B2119" w:rsidP="009521FC">
      <w:pPr>
        <w:numPr>
          <w:ilvl w:val="1"/>
          <w:numId w:val="5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4B2119">
        <w:rPr>
          <w:rFonts w:ascii="Segoe UI" w:eastAsia="Times New Roman" w:hAnsi="Segoe UI" w:cs="Segoe UI"/>
          <w:b/>
          <w:bCs/>
          <w:color w:val="374151"/>
          <w:sz w:val="20"/>
          <w:szCs w:val="20"/>
          <w:bdr w:val="single" w:sz="2" w:space="0" w:color="D9D9E3" w:frame="1"/>
        </w:rPr>
        <w:t>Choose Filters and Time Frame:</w:t>
      </w:r>
    </w:p>
    <w:p w:rsidR="004B2119" w:rsidRPr="004B2119" w:rsidRDefault="004B2119" w:rsidP="009521FC">
      <w:pPr>
        <w:numPr>
          <w:ilvl w:val="2"/>
          <w:numId w:val="5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4B2119">
        <w:rPr>
          <w:rFonts w:ascii="Segoe UI" w:eastAsia="Times New Roman" w:hAnsi="Segoe UI" w:cs="Segoe UI"/>
          <w:color w:val="374151"/>
          <w:sz w:val="20"/>
          <w:szCs w:val="20"/>
        </w:rPr>
        <w:lastRenderedPageBreak/>
        <w:t>Apply filters to specify the data you want to analyze, such as date ranges, users, or specific DLP policies.</w:t>
      </w:r>
    </w:p>
    <w:p w:rsidR="004B2119" w:rsidRPr="004B2119" w:rsidRDefault="004B2119" w:rsidP="009521FC">
      <w:pPr>
        <w:numPr>
          <w:ilvl w:val="1"/>
          <w:numId w:val="5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4B2119">
        <w:rPr>
          <w:rFonts w:ascii="Segoe UI" w:eastAsia="Times New Roman" w:hAnsi="Segoe UI" w:cs="Segoe UI"/>
          <w:b/>
          <w:bCs/>
          <w:color w:val="374151"/>
          <w:sz w:val="20"/>
          <w:szCs w:val="20"/>
          <w:bdr w:val="single" w:sz="2" w:space="0" w:color="D9D9E3" w:frame="1"/>
        </w:rPr>
        <w:t>View Activity Data:</w:t>
      </w:r>
    </w:p>
    <w:p w:rsidR="004B2119" w:rsidRPr="004B2119" w:rsidRDefault="004B2119" w:rsidP="009521FC">
      <w:pPr>
        <w:numPr>
          <w:ilvl w:val="2"/>
          <w:numId w:val="5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4B2119">
        <w:rPr>
          <w:rFonts w:ascii="Segoe UI" w:eastAsia="Times New Roman" w:hAnsi="Segoe UI" w:cs="Segoe UI"/>
          <w:color w:val="374151"/>
          <w:sz w:val="20"/>
          <w:szCs w:val="20"/>
        </w:rPr>
        <w:t>Activity Explorer presents a visual representation of data activities, including email communication, document sharing, and more.</w:t>
      </w:r>
    </w:p>
    <w:p w:rsidR="004B2119" w:rsidRPr="004B2119" w:rsidRDefault="004B2119" w:rsidP="009521FC">
      <w:pPr>
        <w:numPr>
          <w:ilvl w:val="1"/>
          <w:numId w:val="5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4B2119">
        <w:rPr>
          <w:rFonts w:ascii="Segoe UI" w:eastAsia="Times New Roman" w:hAnsi="Segoe UI" w:cs="Segoe UI"/>
          <w:b/>
          <w:bCs/>
          <w:color w:val="374151"/>
          <w:sz w:val="20"/>
          <w:szCs w:val="20"/>
          <w:bdr w:val="single" w:sz="2" w:space="0" w:color="D9D9E3" w:frame="1"/>
        </w:rPr>
        <w:t>Use Graphs and Charts:</w:t>
      </w:r>
    </w:p>
    <w:p w:rsidR="004B2119" w:rsidRPr="004B2119" w:rsidRDefault="004B2119" w:rsidP="009521FC">
      <w:pPr>
        <w:numPr>
          <w:ilvl w:val="2"/>
          <w:numId w:val="5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4B2119">
        <w:rPr>
          <w:rFonts w:ascii="Segoe UI" w:eastAsia="Times New Roman" w:hAnsi="Segoe UI" w:cs="Segoe UI"/>
          <w:color w:val="374151"/>
          <w:sz w:val="20"/>
          <w:szCs w:val="20"/>
        </w:rPr>
        <w:t>Utilize graphs, charts, and visual representations to understand data movement patterns and trends.</w:t>
      </w:r>
    </w:p>
    <w:p w:rsidR="004B2119" w:rsidRPr="004B2119" w:rsidRDefault="004B2119" w:rsidP="009521FC">
      <w:pPr>
        <w:numPr>
          <w:ilvl w:val="1"/>
          <w:numId w:val="5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4B2119">
        <w:rPr>
          <w:rFonts w:ascii="Segoe UI" w:eastAsia="Times New Roman" w:hAnsi="Segoe UI" w:cs="Segoe UI"/>
          <w:b/>
          <w:bCs/>
          <w:color w:val="374151"/>
          <w:sz w:val="20"/>
          <w:szCs w:val="20"/>
          <w:bdr w:val="single" w:sz="2" w:space="0" w:color="D9D9E3" w:frame="1"/>
        </w:rPr>
        <w:t>Drill Down for Details:</w:t>
      </w:r>
    </w:p>
    <w:p w:rsidR="004B2119" w:rsidRPr="004B2119" w:rsidRDefault="004B2119" w:rsidP="009521FC">
      <w:pPr>
        <w:numPr>
          <w:ilvl w:val="2"/>
          <w:numId w:val="5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4B2119">
        <w:rPr>
          <w:rFonts w:ascii="Segoe UI" w:eastAsia="Times New Roman" w:hAnsi="Segoe UI" w:cs="Segoe UI"/>
          <w:color w:val="374151"/>
          <w:sz w:val="20"/>
          <w:szCs w:val="20"/>
        </w:rPr>
        <w:t>Click on specific data points to access more detailed information about activities, users, and data sources.</w:t>
      </w:r>
    </w:p>
    <w:p w:rsidR="004B2119" w:rsidRPr="004B2119" w:rsidRDefault="004B2119" w:rsidP="009521FC">
      <w:pPr>
        <w:numPr>
          <w:ilvl w:val="1"/>
          <w:numId w:val="5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4B2119">
        <w:rPr>
          <w:rFonts w:ascii="Segoe UI" w:eastAsia="Times New Roman" w:hAnsi="Segoe UI" w:cs="Segoe UI"/>
          <w:b/>
          <w:bCs/>
          <w:color w:val="374151"/>
          <w:sz w:val="20"/>
          <w:szCs w:val="20"/>
          <w:bdr w:val="single" w:sz="2" w:space="0" w:color="D9D9E3" w:frame="1"/>
        </w:rPr>
        <w:t>Filter by Policy Violations:</w:t>
      </w:r>
    </w:p>
    <w:p w:rsidR="004B2119" w:rsidRPr="004B2119" w:rsidRDefault="004B2119" w:rsidP="009521FC">
      <w:pPr>
        <w:numPr>
          <w:ilvl w:val="2"/>
          <w:numId w:val="5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4B2119">
        <w:rPr>
          <w:rFonts w:ascii="Segoe UI" w:eastAsia="Times New Roman" w:hAnsi="Segoe UI" w:cs="Segoe UI"/>
          <w:color w:val="374151"/>
          <w:sz w:val="20"/>
          <w:szCs w:val="20"/>
        </w:rPr>
        <w:t>Focus on activities that resulted in policy violations or potential data leaks.</w:t>
      </w:r>
    </w:p>
    <w:p w:rsidR="004B2119" w:rsidRPr="004B2119" w:rsidRDefault="004B2119" w:rsidP="009521FC">
      <w:pPr>
        <w:numPr>
          <w:ilvl w:val="1"/>
          <w:numId w:val="5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4B2119">
        <w:rPr>
          <w:rFonts w:ascii="Segoe UI" w:eastAsia="Times New Roman" w:hAnsi="Segoe UI" w:cs="Segoe UI"/>
          <w:b/>
          <w:bCs/>
          <w:color w:val="374151"/>
          <w:sz w:val="20"/>
          <w:szCs w:val="20"/>
          <w:bdr w:val="single" w:sz="2" w:space="0" w:color="D9D9E3" w:frame="1"/>
        </w:rPr>
        <w:t>Investigate Anomalies:</w:t>
      </w:r>
    </w:p>
    <w:p w:rsidR="004B2119" w:rsidRPr="004B2119" w:rsidRDefault="004B2119" w:rsidP="009521FC">
      <w:pPr>
        <w:numPr>
          <w:ilvl w:val="2"/>
          <w:numId w:val="5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4B2119">
        <w:rPr>
          <w:rFonts w:ascii="Segoe UI" w:eastAsia="Times New Roman" w:hAnsi="Segoe UI" w:cs="Segoe UI"/>
          <w:color w:val="374151"/>
          <w:sz w:val="20"/>
          <w:szCs w:val="20"/>
        </w:rPr>
        <w:t>Identify unusual or suspicious activities and investigate further to determine if they pose security risks.</w:t>
      </w:r>
    </w:p>
    <w:p w:rsidR="004B2119" w:rsidRPr="004B2119" w:rsidRDefault="004B2119" w:rsidP="009521FC">
      <w:pPr>
        <w:numPr>
          <w:ilvl w:val="1"/>
          <w:numId w:val="5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4B2119">
        <w:rPr>
          <w:rFonts w:ascii="Segoe UI" w:eastAsia="Times New Roman" w:hAnsi="Segoe UI" w:cs="Segoe UI"/>
          <w:b/>
          <w:bCs/>
          <w:color w:val="374151"/>
          <w:sz w:val="20"/>
          <w:szCs w:val="20"/>
          <w:bdr w:val="single" w:sz="2" w:space="0" w:color="D9D9E3" w:frame="1"/>
        </w:rPr>
        <w:t>Generate Reports:</w:t>
      </w:r>
    </w:p>
    <w:p w:rsidR="004B2119" w:rsidRPr="004B2119" w:rsidRDefault="004B2119" w:rsidP="009521FC">
      <w:pPr>
        <w:numPr>
          <w:ilvl w:val="2"/>
          <w:numId w:val="5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4B2119">
        <w:rPr>
          <w:rFonts w:ascii="Segoe UI" w:eastAsia="Times New Roman" w:hAnsi="Segoe UI" w:cs="Segoe UI"/>
          <w:color w:val="374151"/>
          <w:sz w:val="20"/>
          <w:szCs w:val="20"/>
        </w:rPr>
        <w:t>Generate reports from Activity Explorer for documentation, compliance, and auditing purposes.</w:t>
      </w:r>
    </w:p>
    <w:p w:rsidR="004B2119" w:rsidRPr="004B2119" w:rsidRDefault="004B2119" w:rsidP="009521FC">
      <w:pPr>
        <w:numPr>
          <w:ilvl w:val="0"/>
          <w:numId w:val="5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4B2119">
        <w:rPr>
          <w:rFonts w:ascii="Segoe UI" w:eastAsia="Times New Roman" w:hAnsi="Segoe UI" w:cs="Segoe UI"/>
          <w:b/>
          <w:bCs/>
          <w:color w:val="374151"/>
          <w:sz w:val="20"/>
          <w:szCs w:val="20"/>
          <w:bdr w:val="single" w:sz="2" w:space="0" w:color="D9D9E3" w:frame="1"/>
        </w:rPr>
        <w:t>Incident Response:</w:t>
      </w:r>
    </w:p>
    <w:p w:rsidR="004B2119" w:rsidRPr="004B2119" w:rsidRDefault="004B2119" w:rsidP="009521FC">
      <w:pPr>
        <w:numPr>
          <w:ilvl w:val="1"/>
          <w:numId w:val="6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4B2119">
        <w:rPr>
          <w:rFonts w:ascii="Segoe UI" w:eastAsia="Times New Roman" w:hAnsi="Segoe UI" w:cs="Segoe UI"/>
          <w:color w:val="374151"/>
          <w:sz w:val="20"/>
          <w:szCs w:val="20"/>
        </w:rPr>
        <w:t>Activity Explorer can aid in incident response by providing a clear view of data activities leading up to and during an incident.</w:t>
      </w:r>
    </w:p>
    <w:p w:rsidR="004B2119" w:rsidRPr="004B2119" w:rsidRDefault="004B2119" w:rsidP="009521FC">
      <w:pPr>
        <w:numPr>
          <w:ilvl w:val="0"/>
          <w:numId w:val="6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4B2119">
        <w:rPr>
          <w:rFonts w:ascii="Segoe UI" w:eastAsia="Times New Roman" w:hAnsi="Segoe UI" w:cs="Segoe UI"/>
          <w:b/>
          <w:bCs/>
          <w:color w:val="374151"/>
          <w:sz w:val="20"/>
          <w:szCs w:val="20"/>
          <w:bdr w:val="single" w:sz="2" w:space="0" w:color="D9D9E3" w:frame="1"/>
        </w:rPr>
        <w:t>Policy Optimization:</w:t>
      </w:r>
    </w:p>
    <w:p w:rsidR="004B2119" w:rsidRPr="004B2119" w:rsidRDefault="004B2119" w:rsidP="009521FC">
      <w:pPr>
        <w:numPr>
          <w:ilvl w:val="1"/>
          <w:numId w:val="6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4B2119">
        <w:rPr>
          <w:rFonts w:ascii="Segoe UI" w:eastAsia="Times New Roman" w:hAnsi="Segoe UI" w:cs="Segoe UI"/>
          <w:color w:val="374151"/>
          <w:sz w:val="20"/>
          <w:szCs w:val="20"/>
        </w:rPr>
        <w:t>Use insights from Activity Explorer to refine and optimize DLP policies based on observed data behavior.</w:t>
      </w:r>
    </w:p>
    <w:p w:rsidR="004B2119" w:rsidRPr="004B2119" w:rsidRDefault="004B2119" w:rsidP="009521FC">
      <w:pPr>
        <w:numPr>
          <w:ilvl w:val="0"/>
          <w:numId w:val="6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4B2119">
        <w:rPr>
          <w:rFonts w:ascii="Segoe UI" w:eastAsia="Times New Roman" w:hAnsi="Segoe UI" w:cs="Segoe UI"/>
          <w:b/>
          <w:bCs/>
          <w:color w:val="374151"/>
          <w:sz w:val="20"/>
          <w:szCs w:val="20"/>
          <w:bdr w:val="single" w:sz="2" w:space="0" w:color="D9D9E3" w:frame="1"/>
        </w:rPr>
        <w:t>Documentation:</w:t>
      </w:r>
    </w:p>
    <w:p w:rsidR="004B2119" w:rsidRPr="004B2119" w:rsidRDefault="004B2119" w:rsidP="009521FC">
      <w:pPr>
        <w:numPr>
          <w:ilvl w:val="1"/>
          <w:numId w:val="6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4B2119">
        <w:rPr>
          <w:rFonts w:ascii="Segoe UI" w:eastAsia="Times New Roman" w:hAnsi="Segoe UI" w:cs="Segoe UI"/>
          <w:color w:val="374151"/>
          <w:sz w:val="20"/>
          <w:szCs w:val="20"/>
        </w:rPr>
        <w:t>Maintain records of activity analysis, findings, and actions taken for future reference and auditing.</w:t>
      </w:r>
    </w:p>
    <w:p w:rsidR="004B2119" w:rsidRPr="004B2119" w:rsidRDefault="004B2119" w:rsidP="004B2119"/>
    <w:p w:rsidR="00344A38" w:rsidRDefault="00344A38" w:rsidP="004B2119">
      <w:pPr>
        <w:pStyle w:val="Heading3"/>
        <w:rPr>
          <w:rFonts w:eastAsia="Times New Roman"/>
        </w:rPr>
      </w:pPr>
      <w:r w:rsidRPr="00344A38">
        <w:rPr>
          <w:rFonts w:eastAsia="Times New Roman"/>
        </w:rPr>
        <w:t>Remediate DLP alerts in the Microsoft Purview compliance portal</w:t>
      </w:r>
    </w:p>
    <w:p w:rsidR="003D1C0C" w:rsidRPr="003D1C0C" w:rsidRDefault="003D1C0C" w:rsidP="003D1C0C"/>
    <w:p w:rsidR="003D1C0C" w:rsidRPr="003D1C0C" w:rsidRDefault="003D1C0C" w:rsidP="009521FC">
      <w:pPr>
        <w:numPr>
          <w:ilvl w:val="0"/>
          <w:numId w:val="6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D1C0C">
        <w:rPr>
          <w:rFonts w:ascii="Segoe UI" w:eastAsia="Times New Roman" w:hAnsi="Segoe UI" w:cs="Segoe UI"/>
          <w:b/>
          <w:bCs/>
          <w:color w:val="374151"/>
          <w:sz w:val="20"/>
          <w:szCs w:val="20"/>
          <w:bdr w:val="single" w:sz="2" w:space="0" w:color="D9D9E3" w:frame="1"/>
        </w:rPr>
        <w:t>DLP Alert Remediation Overview:</w:t>
      </w:r>
    </w:p>
    <w:p w:rsidR="003D1C0C" w:rsidRPr="003D1C0C" w:rsidRDefault="003D1C0C" w:rsidP="009521FC">
      <w:pPr>
        <w:numPr>
          <w:ilvl w:val="1"/>
          <w:numId w:val="6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D1C0C">
        <w:rPr>
          <w:rFonts w:ascii="Segoe UI" w:eastAsia="Times New Roman" w:hAnsi="Segoe UI" w:cs="Segoe UI"/>
          <w:color w:val="374151"/>
          <w:sz w:val="20"/>
          <w:szCs w:val="20"/>
        </w:rPr>
        <w:t>Remediation involves taking action to address and resolve Data Loss Prevention (DLP) alerts and policy violations within the Microsoft Purview Compliance Portal.</w:t>
      </w:r>
    </w:p>
    <w:p w:rsidR="003D1C0C" w:rsidRPr="003D1C0C" w:rsidRDefault="003D1C0C" w:rsidP="009521FC">
      <w:pPr>
        <w:numPr>
          <w:ilvl w:val="0"/>
          <w:numId w:val="6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D1C0C">
        <w:rPr>
          <w:rFonts w:ascii="Segoe UI" w:eastAsia="Times New Roman" w:hAnsi="Segoe UI" w:cs="Segoe UI"/>
          <w:b/>
          <w:bCs/>
          <w:color w:val="374151"/>
          <w:sz w:val="20"/>
          <w:szCs w:val="20"/>
          <w:bdr w:val="single" w:sz="2" w:space="0" w:color="D9D9E3" w:frame="1"/>
        </w:rPr>
        <w:t>Key Steps to Remediate DLP Alerts:</w:t>
      </w:r>
    </w:p>
    <w:p w:rsidR="003D1C0C" w:rsidRPr="003D1C0C" w:rsidRDefault="003D1C0C" w:rsidP="009521FC">
      <w:pPr>
        <w:numPr>
          <w:ilvl w:val="1"/>
          <w:numId w:val="6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D1C0C">
        <w:rPr>
          <w:rFonts w:ascii="Segoe UI" w:eastAsia="Times New Roman" w:hAnsi="Segoe UI" w:cs="Segoe UI"/>
          <w:b/>
          <w:bCs/>
          <w:color w:val="374151"/>
          <w:sz w:val="20"/>
          <w:szCs w:val="20"/>
          <w:bdr w:val="single" w:sz="2" w:space="0" w:color="D9D9E3" w:frame="1"/>
        </w:rPr>
        <w:t>Access the Purview Compliance Portal:</w:t>
      </w:r>
    </w:p>
    <w:p w:rsidR="003D1C0C" w:rsidRPr="003D1C0C" w:rsidRDefault="003D1C0C" w:rsidP="009521FC">
      <w:pPr>
        <w:numPr>
          <w:ilvl w:val="2"/>
          <w:numId w:val="6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D1C0C">
        <w:rPr>
          <w:rFonts w:ascii="Segoe UI" w:eastAsia="Times New Roman" w:hAnsi="Segoe UI" w:cs="Segoe UI"/>
          <w:color w:val="374151"/>
          <w:sz w:val="20"/>
          <w:szCs w:val="20"/>
        </w:rPr>
        <w:t>Log in to the Microsoft Purview Compliance Portal using appropriate administrative credentials.</w:t>
      </w:r>
    </w:p>
    <w:p w:rsidR="003D1C0C" w:rsidRPr="003D1C0C" w:rsidRDefault="003D1C0C" w:rsidP="009521FC">
      <w:pPr>
        <w:numPr>
          <w:ilvl w:val="1"/>
          <w:numId w:val="6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D1C0C">
        <w:rPr>
          <w:rFonts w:ascii="Segoe UI" w:eastAsia="Times New Roman" w:hAnsi="Segoe UI" w:cs="Segoe UI"/>
          <w:b/>
          <w:bCs/>
          <w:color w:val="374151"/>
          <w:sz w:val="20"/>
          <w:szCs w:val="20"/>
          <w:bdr w:val="single" w:sz="2" w:space="0" w:color="D9D9E3" w:frame="1"/>
        </w:rPr>
        <w:t>Navigate to DLP Alerts:</w:t>
      </w:r>
    </w:p>
    <w:p w:rsidR="003D1C0C" w:rsidRPr="003D1C0C" w:rsidRDefault="003D1C0C" w:rsidP="009521FC">
      <w:pPr>
        <w:numPr>
          <w:ilvl w:val="2"/>
          <w:numId w:val="6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D1C0C">
        <w:rPr>
          <w:rFonts w:ascii="Segoe UI" w:eastAsia="Times New Roman" w:hAnsi="Segoe UI" w:cs="Segoe UI"/>
          <w:color w:val="374151"/>
          <w:sz w:val="20"/>
          <w:szCs w:val="20"/>
        </w:rPr>
        <w:t>Within the portal, locate and access the section or menu dedicated to DLP alerts and incidents.</w:t>
      </w:r>
    </w:p>
    <w:p w:rsidR="003D1C0C" w:rsidRPr="003D1C0C" w:rsidRDefault="003D1C0C" w:rsidP="009521FC">
      <w:pPr>
        <w:numPr>
          <w:ilvl w:val="1"/>
          <w:numId w:val="6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D1C0C">
        <w:rPr>
          <w:rFonts w:ascii="Segoe UI" w:eastAsia="Times New Roman" w:hAnsi="Segoe UI" w:cs="Segoe UI"/>
          <w:b/>
          <w:bCs/>
          <w:color w:val="374151"/>
          <w:sz w:val="20"/>
          <w:szCs w:val="20"/>
          <w:bdr w:val="single" w:sz="2" w:space="0" w:color="D9D9E3" w:frame="1"/>
        </w:rPr>
        <w:t>Review Alert Details:</w:t>
      </w:r>
    </w:p>
    <w:p w:rsidR="003D1C0C" w:rsidRPr="003D1C0C" w:rsidRDefault="003D1C0C" w:rsidP="009521FC">
      <w:pPr>
        <w:numPr>
          <w:ilvl w:val="2"/>
          <w:numId w:val="6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D1C0C">
        <w:rPr>
          <w:rFonts w:ascii="Segoe UI" w:eastAsia="Times New Roman" w:hAnsi="Segoe UI" w:cs="Segoe UI"/>
          <w:color w:val="374151"/>
          <w:sz w:val="20"/>
          <w:szCs w:val="20"/>
        </w:rPr>
        <w:t>Select the specific DLP alert you want to remediate and review the alert details for context.</w:t>
      </w:r>
    </w:p>
    <w:p w:rsidR="003D1C0C" w:rsidRPr="003D1C0C" w:rsidRDefault="003D1C0C" w:rsidP="009521FC">
      <w:pPr>
        <w:numPr>
          <w:ilvl w:val="1"/>
          <w:numId w:val="6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D1C0C">
        <w:rPr>
          <w:rFonts w:ascii="Segoe UI" w:eastAsia="Times New Roman" w:hAnsi="Segoe UI" w:cs="Segoe UI"/>
          <w:b/>
          <w:bCs/>
          <w:color w:val="374151"/>
          <w:sz w:val="20"/>
          <w:szCs w:val="20"/>
          <w:bdr w:val="single" w:sz="2" w:space="0" w:color="D9D9E3" w:frame="1"/>
        </w:rPr>
        <w:t>Assess Severity and Impact:</w:t>
      </w:r>
    </w:p>
    <w:p w:rsidR="003D1C0C" w:rsidRPr="003D1C0C" w:rsidRDefault="003D1C0C" w:rsidP="009521FC">
      <w:pPr>
        <w:numPr>
          <w:ilvl w:val="2"/>
          <w:numId w:val="6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D1C0C">
        <w:rPr>
          <w:rFonts w:ascii="Segoe UI" w:eastAsia="Times New Roman" w:hAnsi="Segoe UI" w:cs="Segoe UI"/>
          <w:color w:val="374151"/>
          <w:sz w:val="20"/>
          <w:szCs w:val="20"/>
        </w:rPr>
        <w:t>Evaluate the severity and potential impact of the alert to prioritize remediation efforts.</w:t>
      </w:r>
    </w:p>
    <w:p w:rsidR="003D1C0C" w:rsidRPr="003D1C0C" w:rsidRDefault="003D1C0C" w:rsidP="009521FC">
      <w:pPr>
        <w:numPr>
          <w:ilvl w:val="1"/>
          <w:numId w:val="6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D1C0C">
        <w:rPr>
          <w:rFonts w:ascii="Segoe UI" w:eastAsia="Times New Roman" w:hAnsi="Segoe UI" w:cs="Segoe UI"/>
          <w:b/>
          <w:bCs/>
          <w:color w:val="374151"/>
          <w:sz w:val="20"/>
          <w:szCs w:val="20"/>
          <w:bdr w:val="single" w:sz="2" w:space="0" w:color="D9D9E3" w:frame="1"/>
        </w:rPr>
        <w:lastRenderedPageBreak/>
        <w:t>Identify Affected Data and Users:</w:t>
      </w:r>
    </w:p>
    <w:p w:rsidR="003D1C0C" w:rsidRPr="003D1C0C" w:rsidRDefault="003D1C0C" w:rsidP="009521FC">
      <w:pPr>
        <w:numPr>
          <w:ilvl w:val="2"/>
          <w:numId w:val="6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D1C0C">
        <w:rPr>
          <w:rFonts w:ascii="Segoe UI" w:eastAsia="Times New Roman" w:hAnsi="Segoe UI" w:cs="Segoe UI"/>
          <w:color w:val="374151"/>
          <w:sz w:val="20"/>
          <w:szCs w:val="20"/>
        </w:rPr>
        <w:t>Determine which data or users are affected by the policy violation indicated in the alert.</w:t>
      </w:r>
    </w:p>
    <w:p w:rsidR="003D1C0C" w:rsidRPr="003D1C0C" w:rsidRDefault="003D1C0C" w:rsidP="009521FC">
      <w:pPr>
        <w:numPr>
          <w:ilvl w:val="1"/>
          <w:numId w:val="6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D1C0C">
        <w:rPr>
          <w:rFonts w:ascii="Segoe UI" w:eastAsia="Times New Roman" w:hAnsi="Segoe UI" w:cs="Segoe UI"/>
          <w:b/>
          <w:bCs/>
          <w:color w:val="374151"/>
          <w:sz w:val="20"/>
          <w:szCs w:val="20"/>
          <w:bdr w:val="single" w:sz="2" w:space="0" w:color="D9D9E3" w:frame="1"/>
        </w:rPr>
        <w:t>Take Remediation Actions:</w:t>
      </w:r>
    </w:p>
    <w:p w:rsidR="003D1C0C" w:rsidRPr="003D1C0C" w:rsidRDefault="003D1C0C" w:rsidP="009521FC">
      <w:pPr>
        <w:numPr>
          <w:ilvl w:val="2"/>
          <w:numId w:val="6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D1C0C">
        <w:rPr>
          <w:rFonts w:ascii="Segoe UI" w:eastAsia="Times New Roman" w:hAnsi="Segoe UI" w:cs="Segoe UI"/>
          <w:color w:val="374151"/>
          <w:sz w:val="20"/>
          <w:szCs w:val="20"/>
        </w:rPr>
        <w:t>Based on the nature of the alert, take appropriate actions to remediate the issue. Common actions include:</w:t>
      </w:r>
    </w:p>
    <w:p w:rsidR="003D1C0C" w:rsidRPr="003D1C0C" w:rsidRDefault="003D1C0C" w:rsidP="009521FC">
      <w:pPr>
        <w:numPr>
          <w:ilvl w:val="3"/>
          <w:numId w:val="6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160"/>
        <w:rPr>
          <w:rFonts w:ascii="Segoe UI" w:eastAsia="Times New Roman" w:hAnsi="Segoe UI" w:cs="Segoe UI"/>
          <w:color w:val="374151"/>
          <w:sz w:val="20"/>
          <w:szCs w:val="20"/>
        </w:rPr>
      </w:pPr>
      <w:r w:rsidRPr="003D1C0C">
        <w:rPr>
          <w:rFonts w:ascii="Segoe UI" w:eastAsia="Times New Roman" w:hAnsi="Segoe UI" w:cs="Segoe UI"/>
          <w:color w:val="374151"/>
          <w:sz w:val="20"/>
          <w:szCs w:val="20"/>
        </w:rPr>
        <w:t>Removing sensitive data from unauthorized locations.</w:t>
      </w:r>
    </w:p>
    <w:p w:rsidR="003D1C0C" w:rsidRPr="003D1C0C" w:rsidRDefault="003D1C0C" w:rsidP="009521FC">
      <w:pPr>
        <w:numPr>
          <w:ilvl w:val="3"/>
          <w:numId w:val="6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160"/>
        <w:rPr>
          <w:rFonts w:ascii="Segoe UI" w:eastAsia="Times New Roman" w:hAnsi="Segoe UI" w:cs="Segoe UI"/>
          <w:color w:val="374151"/>
          <w:sz w:val="20"/>
          <w:szCs w:val="20"/>
        </w:rPr>
      </w:pPr>
      <w:r w:rsidRPr="003D1C0C">
        <w:rPr>
          <w:rFonts w:ascii="Segoe UI" w:eastAsia="Times New Roman" w:hAnsi="Segoe UI" w:cs="Segoe UI"/>
          <w:color w:val="374151"/>
          <w:sz w:val="20"/>
          <w:szCs w:val="20"/>
        </w:rPr>
        <w:t>Blocking data sharing or downloads.</w:t>
      </w:r>
    </w:p>
    <w:p w:rsidR="003D1C0C" w:rsidRPr="003D1C0C" w:rsidRDefault="003D1C0C" w:rsidP="009521FC">
      <w:pPr>
        <w:numPr>
          <w:ilvl w:val="3"/>
          <w:numId w:val="6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160"/>
        <w:rPr>
          <w:rFonts w:ascii="Segoe UI" w:eastAsia="Times New Roman" w:hAnsi="Segoe UI" w:cs="Segoe UI"/>
          <w:color w:val="374151"/>
          <w:sz w:val="20"/>
          <w:szCs w:val="20"/>
        </w:rPr>
      </w:pPr>
      <w:r w:rsidRPr="003D1C0C">
        <w:rPr>
          <w:rFonts w:ascii="Segoe UI" w:eastAsia="Times New Roman" w:hAnsi="Segoe UI" w:cs="Segoe UI"/>
          <w:color w:val="374151"/>
          <w:sz w:val="20"/>
          <w:szCs w:val="20"/>
        </w:rPr>
        <w:t>Notifying the user or administrator about the violation.</w:t>
      </w:r>
    </w:p>
    <w:p w:rsidR="003D1C0C" w:rsidRPr="003D1C0C" w:rsidRDefault="003D1C0C" w:rsidP="009521FC">
      <w:pPr>
        <w:numPr>
          <w:ilvl w:val="3"/>
          <w:numId w:val="6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160"/>
        <w:rPr>
          <w:rFonts w:ascii="Segoe UI" w:eastAsia="Times New Roman" w:hAnsi="Segoe UI" w:cs="Segoe UI"/>
          <w:color w:val="374151"/>
          <w:sz w:val="20"/>
          <w:szCs w:val="20"/>
        </w:rPr>
      </w:pPr>
      <w:r w:rsidRPr="003D1C0C">
        <w:rPr>
          <w:rFonts w:ascii="Segoe UI" w:eastAsia="Times New Roman" w:hAnsi="Segoe UI" w:cs="Segoe UI"/>
          <w:color w:val="374151"/>
          <w:sz w:val="20"/>
          <w:szCs w:val="20"/>
        </w:rPr>
        <w:t>Initiating an incident response process for severe breaches.</w:t>
      </w:r>
    </w:p>
    <w:p w:rsidR="003D1C0C" w:rsidRPr="003D1C0C" w:rsidRDefault="003D1C0C" w:rsidP="009521FC">
      <w:pPr>
        <w:numPr>
          <w:ilvl w:val="1"/>
          <w:numId w:val="6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D1C0C">
        <w:rPr>
          <w:rFonts w:ascii="Segoe UI" w:eastAsia="Times New Roman" w:hAnsi="Segoe UI" w:cs="Segoe UI"/>
          <w:b/>
          <w:bCs/>
          <w:color w:val="374151"/>
          <w:sz w:val="20"/>
          <w:szCs w:val="20"/>
          <w:bdr w:val="single" w:sz="2" w:space="0" w:color="D9D9E3" w:frame="1"/>
        </w:rPr>
        <w:t>Document Remediation Actions:</w:t>
      </w:r>
    </w:p>
    <w:p w:rsidR="003D1C0C" w:rsidRPr="003D1C0C" w:rsidRDefault="003D1C0C" w:rsidP="009521FC">
      <w:pPr>
        <w:numPr>
          <w:ilvl w:val="2"/>
          <w:numId w:val="6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D1C0C">
        <w:rPr>
          <w:rFonts w:ascii="Segoe UI" w:eastAsia="Times New Roman" w:hAnsi="Segoe UI" w:cs="Segoe UI"/>
          <w:color w:val="374151"/>
          <w:sz w:val="20"/>
          <w:szCs w:val="20"/>
        </w:rPr>
        <w:t>Maintain records of the actions taken to address the DLP alert, including timestamps and details.</w:t>
      </w:r>
    </w:p>
    <w:p w:rsidR="003D1C0C" w:rsidRPr="003D1C0C" w:rsidRDefault="003D1C0C" w:rsidP="009521FC">
      <w:pPr>
        <w:numPr>
          <w:ilvl w:val="1"/>
          <w:numId w:val="6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D1C0C">
        <w:rPr>
          <w:rFonts w:ascii="Segoe UI" w:eastAsia="Times New Roman" w:hAnsi="Segoe UI" w:cs="Segoe UI"/>
          <w:b/>
          <w:bCs/>
          <w:color w:val="374151"/>
          <w:sz w:val="20"/>
          <w:szCs w:val="20"/>
          <w:bdr w:val="single" w:sz="2" w:space="0" w:color="D9D9E3" w:frame="1"/>
        </w:rPr>
        <w:t>Resolve Alert:</w:t>
      </w:r>
    </w:p>
    <w:p w:rsidR="003D1C0C" w:rsidRPr="003D1C0C" w:rsidRDefault="003D1C0C" w:rsidP="009521FC">
      <w:pPr>
        <w:numPr>
          <w:ilvl w:val="2"/>
          <w:numId w:val="6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D1C0C">
        <w:rPr>
          <w:rFonts w:ascii="Segoe UI" w:eastAsia="Times New Roman" w:hAnsi="Segoe UI" w:cs="Segoe UI"/>
          <w:color w:val="374151"/>
          <w:sz w:val="20"/>
          <w:szCs w:val="20"/>
        </w:rPr>
        <w:t>Mark the alert as resolved or closed in the Purview Compliance Portal once remediation is complete.</w:t>
      </w:r>
    </w:p>
    <w:p w:rsidR="003D1C0C" w:rsidRPr="003D1C0C" w:rsidRDefault="003D1C0C" w:rsidP="009521FC">
      <w:pPr>
        <w:numPr>
          <w:ilvl w:val="1"/>
          <w:numId w:val="6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D1C0C">
        <w:rPr>
          <w:rFonts w:ascii="Segoe UI" w:eastAsia="Times New Roman" w:hAnsi="Segoe UI" w:cs="Segoe UI"/>
          <w:b/>
          <w:bCs/>
          <w:color w:val="374151"/>
          <w:sz w:val="20"/>
          <w:szCs w:val="20"/>
          <w:bdr w:val="single" w:sz="2" w:space="0" w:color="D9D9E3" w:frame="1"/>
        </w:rPr>
        <w:t>Continuous Monitoring:</w:t>
      </w:r>
    </w:p>
    <w:p w:rsidR="003D1C0C" w:rsidRPr="003D1C0C" w:rsidRDefault="003D1C0C" w:rsidP="009521FC">
      <w:pPr>
        <w:numPr>
          <w:ilvl w:val="2"/>
          <w:numId w:val="6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D1C0C">
        <w:rPr>
          <w:rFonts w:ascii="Segoe UI" w:eastAsia="Times New Roman" w:hAnsi="Segoe UI" w:cs="Segoe UI"/>
          <w:color w:val="374151"/>
          <w:sz w:val="20"/>
          <w:szCs w:val="20"/>
        </w:rPr>
        <w:t>Continue monitoring DLP alerts to ensure that the remediation actions are effective and that similar incidents are prevented in the future.</w:t>
      </w:r>
    </w:p>
    <w:p w:rsidR="003D1C0C" w:rsidRPr="003D1C0C" w:rsidRDefault="003D1C0C" w:rsidP="009521FC">
      <w:pPr>
        <w:numPr>
          <w:ilvl w:val="1"/>
          <w:numId w:val="6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D1C0C">
        <w:rPr>
          <w:rFonts w:ascii="Segoe UI" w:eastAsia="Times New Roman" w:hAnsi="Segoe UI" w:cs="Segoe UI"/>
          <w:b/>
          <w:bCs/>
          <w:color w:val="374151"/>
          <w:sz w:val="20"/>
          <w:szCs w:val="20"/>
          <w:bdr w:val="single" w:sz="2" w:space="0" w:color="D9D9E3" w:frame="1"/>
        </w:rPr>
        <w:t>Policy Optimization:</w:t>
      </w:r>
    </w:p>
    <w:p w:rsidR="003D1C0C" w:rsidRPr="003D1C0C" w:rsidRDefault="003D1C0C" w:rsidP="009521FC">
      <w:pPr>
        <w:numPr>
          <w:ilvl w:val="2"/>
          <w:numId w:val="6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D1C0C">
        <w:rPr>
          <w:rFonts w:ascii="Segoe UI" w:eastAsia="Times New Roman" w:hAnsi="Segoe UI" w:cs="Segoe UI"/>
          <w:color w:val="374151"/>
          <w:sz w:val="20"/>
          <w:szCs w:val="20"/>
        </w:rPr>
        <w:t>Use insights from resolved alerts to refine and optimize DLP policies to reduce future violations.</w:t>
      </w:r>
    </w:p>
    <w:p w:rsidR="003D1C0C" w:rsidRPr="003D1C0C" w:rsidRDefault="003D1C0C" w:rsidP="009521FC">
      <w:pPr>
        <w:numPr>
          <w:ilvl w:val="0"/>
          <w:numId w:val="6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D1C0C">
        <w:rPr>
          <w:rFonts w:ascii="Segoe UI" w:eastAsia="Times New Roman" w:hAnsi="Segoe UI" w:cs="Segoe UI"/>
          <w:b/>
          <w:bCs/>
          <w:color w:val="374151"/>
          <w:sz w:val="20"/>
          <w:szCs w:val="20"/>
          <w:bdr w:val="single" w:sz="2" w:space="0" w:color="D9D9E3" w:frame="1"/>
        </w:rPr>
        <w:t>Incident Response Planning:</w:t>
      </w:r>
    </w:p>
    <w:p w:rsidR="003D1C0C" w:rsidRPr="003D1C0C" w:rsidRDefault="003D1C0C" w:rsidP="009521FC">
      <w:pPr>
        <w:numPr>
          <w:ilvl w:val="1"/>
          <w:numId w:val="6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D1C0C">
        <w:rPr>
          <w:rFonts w:ascii="Segoe UI" w:eastAsia="Times New Roman" w:hAnsi="Segoe UI" w:cs="Segoe UI"/>
          <w:color w:val="374151"/>
          <w:sz w:val="20"/>
          <w:szCs w:val="20"/>
        </w:rPr>
        <w:t>Establish and follow incident response plans for severe DLP alerts that may indicate data breaches.</w:t>
      </w:r>
    </w:p>
    <w:p w:rsidR="003D1C0C" w:rsidRPr="003D1C0C" w:rsidRDefault="003D1C0C" w:rsidP="009521FC">
      <w:pPr>
        <w:numPr>
          <w:ilvl w:val="0"/>
          <w:numId w:val="6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D1C0C">
        <w:rPr>
          <w:rFonts w:ascii="Segoe UI" w:eastAsia="Times New Roman" w:hAnsi="Segoe UI" w:cs="Segoe UI"/>
          <w:b/>
          <w:bCs/>
          <w:color w:val="374151"/>
          <w:sz w:val="20"/>
          <w:szCs w:val="20"/>
          <w:bdr w:val="single" w:sz="2" w:space="0" w:color="D9D9E3" w:frame="1"/>
        </w:rPr>
        <w:t>Compliance and Reporting:</w:t>
      </w:r>
    </w:p>
    <w:p w:rsidR="003D1C0C" w:rsidRPr="003D1C0C" w:rsidRDefault="003D1C0C" w:rsidP="009521FC">
      <w:pPr>
        <w:numPr>
          <w:ilvl w:val="1"/>
          <w:numId w:val="6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D1C0C">
        <w:rPr>
          <w:rFonts w:ascii="Segoe UI" w:eastAsia="Times New Roman" w:hAnsi="Segoe UI" w:cs="Segoe UI"/>
          <w:color w:val="374151"/>
          <w:sz w:val="20"/>
          <w:szCs w:val="20"/>
        </w:rPr>
        <w:t>Maintain documentation of DLP alerts, remediation actions, and resolutions for compliance and auditing purposes.</w:t>
      </w:r>
    </w:p>
    <w:p w:rsidR="003D1C0C" w:rsidRPr="003D1C0C" w:rsidRDefault="003D1C0C" w:rsidP="003D1C0C"/>
    <w:p w:rsidR="00344A38" w:rsidRDefault="00344A38" w:rsidP="004B2119">
      <w:pPr>
        <w:pStyle w:val="Heading3"/>
        <w:rPr>
          <w:rFonts w:eastAsia="Times New Roman"/>
        </w:rPr>
      </w:pPr>
      <w:r w:rsidRPr="00344A38">
        <w:rPr>
          <w:rFonts w:eastAsia="Times New Roman"/>
        </w:rPr>
        <w:t>Remediate DLP alerts generated by Defender for Cloud Apps</w:t>
      </w:r>
    </w:p>
    <w:p w:rsidR="003D1C0C" w:rsidRDefault="003D1C0C" w:rsidP="003D1C0C"/>
    <w:p w:rsidR="003D1C0C" w:rsidRPr="003D1C0C" w:rsidRDefault="003D1C0C" w:rsidP="009521FC">
      <w:pPr>
        <w:numPr>
          <w:ilvl w:val="0"/>
          <w:numId w:val="6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D1C0C">
        <w:rPr>
          <w:rFonts w:ascii="Segoe UI" w:eastAsia="Times New Roman" w:hAnsi="Segoe UI" w:cs="Segoe UI"/>
          <w:b/>
          <w:bCs/>
          <w:color w:val="374151"/>
          <w:sz w:val="20"/>
          <w:szCs w:val="20"/>
          <w:bdr w:val="single" w:sz="2" w:space="0" w:color="D9D9E3" w:frame="1"/>
        </w:rPr>
        <w:t>DLP Alert Remediation Overview:</w:t>
      </w:r>
    </w:p>
    <w:p w:rsidR="003D1C0C" w:rsidRPr="003D1C0C" w:rsidRDefault="003D1C0C" w:rsidP="009521FC">
      <w:pPr>
        <w:numPr>
          <w:ilvl w:val="1"/>
          <w:numId w:val="6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D1C0C">
        <w:rPr>
          <w:rFonts w:ascii="Segoe UI" w:eastAsia="Times New Roman" w:hAnsi="Segoe UI" w:cs="Segoe UI"/>
          <w:color w:val="374151"/>
          <w:sz w:val="20"/>
          <w:szCs w:val="20"/>
        </w:rPr>
        <w:t>Remediation involves taking action to address and resolve Data Loss Prevention (DLP) alerts generated by Microsoft Defender for Cloud Apps to protect sensitive data.</w:t>
      </w:r>
    </w:p>
    <w:p w:rsidR="003D1C0C" w:rsidRPr="003D1C0C" w:rsidRDefault="003D1C0C" w:rsidP="009521FC">
      <w:pPr>
        <w:numPr>
          <w:ilvl w:val="0"/>
          <w:numId w:val="6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D1C0C">
        <w:rPr>
          <w:rFonts w:ascii="Segoe UI" w:eastAsia="Times New Roman" w:hAnsi="Segoe UI" w:cs="Segoe UI"/>
          <w:b/>
          <w:bCs/>
          <w:color w:val="374151"/>
          <w:sz w:val="20"/>
          <w:szCs w:val="20"/>
          <w:bdr w:val="single" w:sz="2" w:space="0" w:color="D9D9E3" w:frame="1"/>
        </w:rPr>
        <w:t>Key Steps to Remediate DLP Alerts:</w:t>
      </w:r>
    </w:p>
    <w:p w:rsidR="003D1C0C" w:rsidRPr="003D1C0C" w:rsidRDefault="003D1C0C" w:rsidP="009521FC">
      <w:pPr>
        <w:numPr>
          <w:ilvl w:val="1"/>
          <w:numId w:val="6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rPr>
      </w:pPr>
      <w:r w:rsidRPr="003D1C0C">
        <w:rPr>
          <w:rFonts w:ascii="Segoe UI" w:eastAsia="Times New Roman" w:hAnsi="Segoe UI" w:cs="Segoe UI"/>
          <w:b/>
          <w:bCs/>
          <w:color w:val="374151"/>
          <w:sz w:val="20"/>
          <w:szCs w:val="20"/>
          <w:bdr w:val="single" w:sz="2" w:space="0" w:color="D9D9E3" w:frame="1"/>
        </w:rPr>
        <w:t>Access Microsoft Defender for Cloud Apps Dashboard:</w:t>
      </w:r>
    </w:p>
    <w:p w:rsidR="003D1C0C" w:rsidRPr="003D1C0C" w:rsidRDefault="003D1C0C" w:rsidP="009521FC">
      <w:pPr>
        <w:numPr>
          <w:ilvl w:val="2"/>
          <w:numId w:val="6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D1C0C">
        <w:rPr>
          <w:rFonts w:ascii="Segoe UI" w:eastAsia="Times New Roman" w:hAnsi="Segoe UI" w:cs="Segoe UI"/>
          <w:color w:val="374151"/>
          <w:sz w:val="20"/>
          <w:szCs w:val="20"/>
        </w:rPr>
        <w:t>Log in to the Microsoft 365 Defender portal or the relevant security console with administrative credentials.</w:t>
      </w:r>
    </w:p>
    <w:p w:rsidR="003D1C0C" w:rsidRPr="003D1C0C" w:rsidRDefault="003D1C0C" w:rsidP="009521FC">
      <w:pPr>
        <w:numPr>
          <w:ilvl w:val="1"/>
          <w:numId w:val="6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rPr>
      </w:pPr>
      <w:r w:rsidRPr="003D1C0C">
        <w:rPr>
          <w:rFonts w:ascii="Segoe UI" w:eastAsia="Times New Roman" w:hAnsi="Segoe UI" w:cs="Segoe UI"/>
          <w:b/>
          <w:bCs/>
          <w:color w:val="374151"/>
          <w:sz w:val="20"/>
          <w:szCs w:val="20"/>
          <w:bdr w:val="single" w:sz="2" w:space="0" w:color="D9D9E3" w:frame="1"/>
        </w:rPr>
        <w:t>Navigate to DLP Alerts:</w:t>
      </w:r>
    </w:p>
    <w:p w:rsidR="003D1C0C" w:rsidRPr="003D1C0C" w:rsidRDefault="003D1C0C" w:rsidP="009521FC">
      <w:pPr>
        <w:numPr>
          <w:ilvl w:val="2"/>
          <w:numId w:val="6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D1C0C">
        <w:rPr>
          <w:rFonts w:ascii="Segoe UI" w:eastAsia="Times New Roman" w:hAnsi="Segoe UI" w:cs="Segoe UI"/>
          <w:color w:val="374151"/>
          <w:sz w:val="20"/>
          <w:szCs w:val="20"/>
        </w:rPr>
        <w:t>Find and access the section or menu dedicated to DLP alerts and incidents within Defender for Cloud Apps.</w:t>
      </w:r>
    </w:p>
    <w:p w:rsidR="003D1C0C" w:rsidRPr="003D1C0C" w:rsidRDefault="003D1C0C" w:rsidP="009521FC">
      <w:pPr>
        <w:numPr>
          <w:ilvl w:val="1"/>
          <w:numId w:val="6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rPr>
      </w:pPr>
      <w:r w:rsidRPr="003D1C0C">
        <w:rPr>
          <w:rFonts w:ascii="Segoe UI" w:eastAsia="Times New Roman" w:hAnsi="Segoe UI" w:cs="Segoe UI"/>
          <w:b/>
          <w:bCs/>
          <w:color w:val="374151"/>
          <w:sz w:val="20"/>
          <w:szCs w:val="20"/>
          <w:bdr w:val="single" w:sz="2" w:space="0" w:color="D9D9E3" w:frame="1"/>
        </w:rPr>
        <w:t>Review Alert Details:</w:t>
      </w:r>
    </w:p>
    <w:p w:rsidR="003D1C0C" w:rsidRPr="003D1C0C" w:rsidRDefault="003D1C0C" w:rsidP="009521FC">
      <w:pPr>
        <w:numPr>
          <w:ilvl w:val="2"/>
          <w:numId w:val="6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D1C0C">
        <w:rPr>
          <w:rFonts w:ascii="Segoe UI" w:eastAsia="Times New Roman" w:hAnsi="Segoe UI" w:cs="Segoe UI"/>
          <w:color w:val="374151"/>
          <w:sz w:val="20"/>
          <w:szCs w:val="20"/>
        </w:rPr>
        <w:t>Select the specific DLP alert you want to remediate and review the alert details for context.</w:t>
      </w:r>
    </w:p>
    <w:p w:rsidR="003D1C0C" w:rsidRPr="003D1C0C" w:rsidRDefault="003D1C0C" w:rsidP="009521FC">
      <w:pPr>
        <w:numPr>
          <w:ilvl w:val="1"/>
          <w:numId w:val="6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rPr>
      </w:pPr>
      <w:r w:rsidRPr="003D1C0C">
        <w:rPr>
          <w:rFonts w:ascii="Segoe UI" w:eastAsia="Times New Roman" w:hAnsi="Segoe UI" w:cs="Segoe UI"/>
          <w:b/>
          <w:bCs/>
          <w:color w:val="374151"/>
          <w:sz w:val="20"/>
          <w:szCs w:val="20"/>
          <w:bdr w:val="single" w:sz="2" w:space="0" w:color="D9D9E3" w:frame="1"/>
        </w:rPr>
        <w:t>Assess Severity and Impact:</w:t>
      </w:r>
    </w:p>
    <w:p w:rsidR="003D1C0C" w:rsidRPr="003D1C0C" w:rsidRDefault="003D1C0C" w:rsidP="009521FC">
      <w:pPr>
        <w:numPr>
          <w:ilvl w:val="2"/>
          <w:numId w:val="6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D1C0C">
        <w:rPr>
          <w:rFonts w:ascii="Segoe UI" w:eastAsia="Times New Roman" w:hAnsi="Segoe UI" w:cs="Segoe UI"/>
          <w:color w:val="374151"/>
          <w:sz w:val="20"/>
          <w:szCs w:val="20"/>
        </w:rPr>
        <w:t>Evaluate the severity and potential impact of the alert to prioritize remediation efforts.</w:t>
      </w:r>
    </w:p>
    <w:p w:rsidR="003D1C0C" w:rsidRPr="003D1C0C" w:rsidRDefault="003D1C0C" w:rsidP="009521FC">
      <w:pPr>
        <w:numPr>
          <w:ilvl w:val="1"/>
          <w:numId w:val="6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rPr>
      </w:pPr>
      <w:r w:rsidRPr="003D1C0C">
        <w:rPr>
          <w:rFonts w:ascii="Segoe UI" w:eastAsia="Times New Roman" w:hAnsi="Segoe UI" w:cs="Segoe UI"/>
          <w:b/>
          <w:bCs/>
          <w:color w:val="374151"/>
          <w:sz w:val="20"/>
          <w:szCs w:val="20"/>
          <w:bdr w:val="single" w:sz="2" w:space="0" w:color="D9D9E3" w:frame="1"/>
        </w:rPr>
        <w:lastRenderedPageBreak/>
        <w:t>Identify Affected Data and Users:</w:t>
      </w:r>
    </w:p>
    <w:p w:rsidR="003D1C0C" w:rsidRPr="003D1C0C" w:rsidRDefault="003D1C0C" w:rsidP="009521FC">
      <w:pPr>
        <w:numPr>
          <w:ilvl w:val="2"/>
          <w:numId w:val="6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D1C0C">
        <w:rPr>
          <w:rFonts w:ascii="Segoe UI" w:eastAsia="Times New Roman" w:hAnsi="Segoe UI" w:cs="Segoe UI"/>
          <w:color w:val="374151"/>
          <w:sz w:val="20"/>
          <w:szCs w:val="20"/>
        </w:rPr>
        <w:t>Determine which data or users are affected by the policy violation indicated in the alert.</w:t>
      </w:r>
    </w:p>
    <w:p w:rsidR="003D1C0C" w:rsidRPr="003D1C0C" w:rsidRDefault="003D1C0C" w:rsidP="009521FC">
      <w:pPr>
        <w:numPr>
          <w:ilvl w:val="1"/>
          <w:numId w:val="6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rPr>
      </w:pPr>
      <w:r w:rsidRPr="003D1C0C">
        <w:rPr>
          <w:rFonts w:ascii="Segoe UI" w:eastAsia="Times New Roman" w:hAnsi="Segoe UI" w:cs="Segoe UI"/>
          <w:b/>
          <w:bCs/>
          <w:color w:val="374151"/>
          <w:sz w:val="20"/>
          <w:szCs w:val="20"/>
          <w:bdr w:val="single" w:sz="2" w:space="0" w:color="D9D9E3" w:frame="1"/>
        </w:rPr>
        <w:t>Take Remediation Actions:</w:t>
      </w:r>
    </w:p>
    <w:p w:rsidR="003D1C0C" w:rsidRPr="003D1C0C" w:rsidRDefault="003D1C0C" w:rsidP="009521FC">
      <w:pPr>
        <w:numPr>
          <w:ilvl w:val="2"/>
          <w:numId w:val="6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D1C0C">
        <w:rPr>
          <w:rFonts w:ascii="Segoe UI" w:eastAsia="Times New Roman" w:hAnsi="Segoe UI" w:cs="Segoe UI"/>
          <w:color w:val="374151"/>
          <w:sz w:val="20"/>
          <w:szCs w:val="20"/>
        </w:rPr>
        <w:t>Based on the nature of the alert, take appropriate actions to remediate the issue. Common actions include:</w:t>
      </w:r>
    </w:p>
    <w:p w:rsidR="003D1C0C" w:rsidRPr="003D1C0C" w:rsidRDefault="003D1C0C" w:rsidP="009521FC">
      <w:pPr>
        <w:numPr>
          <w:ilvl w:val="3"/>
          <w:numId w:val="6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160"/>
        <w:rPr>
          <w:rFonts w:ascii="Segoe UI" w:eastAsia="Times New Roman" w:hAnsi="Segoe UI" w:cs="Segoe UI"/>
          <w:color w:val="374151"/>
          <w:sz w:val="20"/>
          <w:szCs w:val="20"/>
        </w:rPr>
      </w:pPr>
      <w:r w:rsidRPr="003D1C0C">
        <w:rPr>
          <w:rFonts w:ascii="Segoe UI" w:eastAsia="Times New Roman" w:hAnsi="Segoe UI" w:cs="Segoe UI"/>
          <w:color w:val="374151"/>
          <w:sz w:val="20"/>
          <w:szCs w:val="20"/>
        </w:rPr>
        <w:t>Removing or restricting access to sensitive data.</w:t>
      </w:r>
    </w:p>
    <w:p w:rsidR="003D1C0C" w:rsidRPr="003D1C0C" w:rsidRDefault="003D1C0C" w:rsidP="009521FC">
      <w:pPr>
        <w:numPr>
          <w:ilvl w:val="3"/>
          <w:numId w:val="6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160"/>
        <w:rPr>
          <w:rFonts w:ascii="Segoe UI" w:eastAsia="Times New Roman" w:hAnsi="Segoe UI" w:cs="Segoe UI"/>
          <w:color w:val="374151"/>
          <w:sz w:val="20"/>
          <w:szCs w:val="20"/>
        </w:rPr>
      </w:pPr>
      <w:r w:rsidRPr="003D1C0C">
        <w:rPr>
          <w:rFonts w:ascii="Segoe UI" w:eastAsia="Times New Roman" w:hAnsi="Segoe UI" w:cs="Segoe UI"/>
          <w:color w:val="374151"/>
          <w:sz w:val="20"/>
          <w:szCs w:val="20"/>
        </w:rPr>
        <w:t>Blocking data sharing or downloads.</w:t>
      </w:r>
    </w:p>
    <w:p w:rsidR="003D1C0C" w:rsidRPr="003D1C0C" w:rsidRDefault="003D1C0C" w:rsidP="009521FC">
      <w:pPr>
        <w:numPr>
          <w:ilvl w:val="3"/>
          <w:numId w:val="6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160"/>
        <w:rPr>
          <w:rFonts w:ascii="Segoe UI" w:eastAsia="Times New Roman" w:hAnsi="Segoe UI" w:cs="Segoe UI"/>
          <w:color w:val="374151"/>
          <w:sz w:val="20"/>
          <w:szCs w:val="20"/>
        </w:rPr>
      </w:pPr>
      <w:r w:rsidRPr="003D1C0C">
        <w:rPr>
          <w:rFonts w:ascii="Segoe UI" w:eastAsia="Times New Roman" w:hAnsi="Segoe UI" w:cs="Segoe UI"/>
          <w:color w:val="374151"/>
          <w:sz w:val="20"/>
          <w:szCs w:val="20"/>
        </w:rPr>
        <w:t>Notifying the user or administrator about the violation.</w:t>
      </w:r>
    </w:p>
    <w:p w:rsidR="003D1C0C" w:rsidRPr="003D1C0C" w:rsidRDefault="003D1C0C" w:rsidP="009521FC">
      <w:pPr>
        <w:numPr>
          <w:ilvl w:val="3"/>
          <w:numId w:val="6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2160"/>
        <w:rPr>
          <w:rFonts w:ascii="Segoe UI" w:eastAsia="Times New Roman" w:hAnsi="Segoe UI" w:cs="Segoe UI"/>
          <w:color w:val="374151"/>
          <w:sz w:val="20"/>
          <w:szCs w:val="20"/>
        </w:rPr>
      </w:pPr>
      <w:r w:rsidRPr="003D1C0C">
        <w:rPr>
          <w:rFonts w:ascii="Segoe UI" w:eastAsia="Times New Roman" w:hAnsi="Segoe UI" w:cs="Segoe UI"/>
          <w:color w:val="374151"/>
          <w:sz w:val="20"/>
          <w:szCs w:val="20"/>
        </w:rPr>
        <w:t>Initiating an incident response process for severe breaches.</w:t>
      </w:r>
    </w:p>
    <w:p w:rsidR="003D1C0C" w:rsidRPr="003D1C0C" w:rsidRDefault="003D1C0C" w:rsidP="009521FC">
      <w:pPr>
        <w:numPr>
          <w:ilvl w:val="1"/>
          <w:numId w:val="6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rPr>
      </w:pPr>
      <w:r w:rsidRPr="003D1C0C">
        <w:rPr>
          <w:rFonts w:ascii="Segoe UI" w:eastAsia="Times New Roman" w:hAnsi="Segoe UI" w:cs="Segoe UI"/>
          <w:b/>
          <w:bCs/>
          <w:color w:val="374151"/>
          <w:sz w:val="20"/>
          <w:szCs w:val="20"/>
          <w:bdr w:val="single" w:sz="2" w:space="0" w:color="D9D9E3" w:frame="1"/>
        </w:rPr>
        <w:t>Document Remediation Actions:</w:t>
      </w:r>
    </w:p>
    <w:p w:rsidR="003D1C0C" w:rsidRPr="003D1C0C" w:rsidRDefault="003D1C0C" w:rsidP="009521FC">
      <w:pPr>
        <w:numPr>
          <w:ilvl w:val="2"/>
          <w:numId w:val="6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D1C0C">
        <w:rPr>
          <w:rFonts w:ascii="Segoe UI" w:eastAsia="Times New Roman" w:hAnsi="Segoe UI" w:cs="Segoe UI"/>
          <w:color w:val="374151"/>
          <w:sz w:val="20"/>
          <w:szCs w:val="20"/>
        </w:rPr>
        <w:t>Maintain records of the actions taken to address the DLP alert, including timestamps and details.</w:t>
      </w:r>
    </w:p>
    <w:p w:rsidR="003D1C0C" w:rsidRPr="003D1C0C" w:rsidRDefault="003D1C0C" w:rsidP="009521FC">
      <w:pPr>
        <w:numPr>
          <w:ilvl w:val="1"/>
          <w:numId w:val="6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rPr>
      </w:pPr>
      <w:r w:rsidRPr="003D1C0C">
        <w:rPr>
          <w:rFonts w:ascii="Segoe UI" w:eastAsia="Times New Roman" w:hAnsi="Segoe UI" w:cs="Segoe UI"/>
          <w:b/>
          <w:bCs/>
          <w:color w:val="374151"/>
          <w:sz w:val="20"/>
          <w:szCs w:val="20"/>
          <w:bdr w:val="single" w:sz="2" w:space="0" w:color="D9D9E3" w:frame="1"/>
        </w:rPr>
        <w:t>Resolve Alert:</w:t>
      </w:r>
    </w:p>
    <w:p w:rsidR="003D1C0C" w:rsidRPr="003D1C0C" w:rsidRDefault="003D1C0C" w:rsidP="009521FC">
      <w:pPr>
        <w:numPr>
          <w:ilvl w:val="2"/>
          <w:numId w:val="6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D1C0C">
        <w:rPr>
          <w:rFonts w:ascii="Segoe UI" w:eastAsia="Times New Roman" w:hAnsi="Segoe UI" w:cs="Segoe UI"/>
          <w:color w:val="374151"/>
          <w:sz w:val="20"/>
          <w:szCs w:val="20"/>
        </w:rPr>
        <w:t>Mark the alert as resolved or closed within the Defender for Cloud Apps console once remediation is complete.</w:t>
      </w:r>
    </w:p>
    <w:p w:rsidR="003D1C0C" w:rsidRPr="003D1C0C" w:rsidRDefault="003D1C0C" w:rsidP="009521FC">
      <w:pPr>
        <w:numPr>
          <w:ilvl w:val="1"/>
          <w:numId w:val="6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rPr>
      </w:pPr>
      <w:r w:rsidRPr="003D1C0C">
        <w:rPr>
          <w:rFonts w:ascii="Segoe UI" w:eastAsia="Times New Roman" w:hAnsi="Segoe UI" w:cs="Segoe UI"/>
          <w:b/>
          <w:bCs/>
          <w:color w:val="374151"/>
          <w:sz w:val="20"/>
          <w:szCs w:val="20"/>
          <w:bdr w:val="single" w:sz="2" w:space="0" w:color="D9D9E3" w:frame="1"/>
        </w:rPr>
        <w:t>Continuous Monitoring:</w:t>
      </w:r>
    </w:p>
    <w:p w:rsidR="003D1C0C" w:rsidRPr="003D1C0C" w:rsidRDefault="003D1C0C" w:rsidP="009521FC">
      <w:pPr>
        <w:numPr>
          <w:ilvl w:val="2"/>
          <w:numId w:val="6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D1C0C">
        <w:rPr>
          <w:rFonts w:ascii="Segoe UI" w:eastAsia="Times New Roman" w:hAnsi="Segoe UI" w:cs="Segoe UI"/>
          <w:color w:val="374151"/>
          <w:sz w:val="20"/>
          <w:szCs w:val="20"/>
        </w:rPr>
        <w:t>Continue monitoring DLP alerts to ensure that the remediation actions are effective and that similar incidents are prevented in the future.</w:t>
      </w:r>
    </w:p>
    <w:p w:rsidR="003D1C0C" w:rsidRPr="003D1C0C" w:rsidRDefault="003D1C0C" w:rsidP="009521FC">
      <w:pPr>
        <w:numPr>
          <w:ilvl w:val="1"/>
          <w:numId w:val="6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0"/>
          <w:szCs w:val="20"/>
        </w:rPr>
      </w:pPr>
      <w:r w:rsidRPr="003D1C0C">
        <w:rPr>
          <w:rFonts w:ascii="Segoe UI" w:eastAsia="Times New Roman" w:hAnsi="Segoe UI" w:cs="Segoe UI"/>
          <w:b/>
          <w:bCs/>
          <w:color w:val="374151"/>
          <w:sz w:val="20"/>
          <w:szCs w:val="20"/>
          <w:bdr w:val="single" w:sz="2" w:space="0" w:color="D9D9E3" w:frame="1"/>
        </w:rPr>
        <w:t>Policy Optimization:</w:t>
      </w:r>
    </w:p>
    <w:p w:rsidR="003D1C0C" w:rsidRPr="003D1C0C" w:rsidRDefault="003D1C0C" w:rsidP="009521FC">
      <w:pPr>
        <w:numPr>
          <w:ilvl w:val="2"/>
          <w:numId w:val="6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D1C0C">
        <w:rPr>
          <w:rFonts w:ascii="Segoe UI" w:eastAsia="Times New Roman" w:hAnsi="Segoe UI" w:cs="Segoe UI"/>
          <w:color w:val="374151"/>
          <w:sz w:val="20"/>
          <w:szCs w:val="20"/>
        </w:rPr>
        <w:t>Use insights from resolved alerts to refine and optimize DLP policies to reduce future violations.</w:t>
      </w:r>
    </w:p>
    <w:p w:rsidR="003D1C0C" w:rsidRPr="003D1C0C" w:rsidRDefault="003D1C0C" w:rsidP="009521FC">
      <w:pPr>
        <w:numPr>
          <w:ilvl w:val="0"/>
          <w:numId w:val="6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D1C0C">
        <w:rPr>
          <w:rFonts w:ascii="Segoe UI" w:eastAsia="Times New Roman" w:hAnsi="Segoe UI" w:cs="Segoe UI"/>
          <w:b/>
          <w:bCs/>
          <w:color w:val="374151"/>
          <w:sz w:val="20"/>
          <w:szCs w:val="20"/>
          <w:bdr w:val="single" w:sz="2" w:space="0" w:color="D9D9E3" w:frame="1"/>
        </w:rPr>
        <w:t>Incident Response Planning:</w:t>
      </w:r>
    </w:p>
    <w:p w:rsidR="003D1C0C" w:rsidRPr="003D1C0C" w:rsidRDefault="003D1C0C" w:rsidP="009521FC">
      <w:pPr>
        <w:numPr>
          <w:ilvl w:val="1"/>
          <w:numId w:val="6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D1C0C">
        <w:rPr>
          <w:rFonts w:ascii="Segoe UI" w:eastAsia="Times New Roman" w:hAnsi="Segoe UI" w:cs="Segoe UI"/>
          <w:color w:val="374151"/>
          <w:sz w:val="20"/>
          <w:szCs w:val="20"/>
        </w:rPr>
        <w:t>Establish and follow incident response plans for severe DLP alerts that may indicate data breaches.</w:t>
      </w:r>
    </w:p>
    <w:p w:rsidR="003D1C0C" w:rsidRPr="003D1C0C" w:rsidRDefault="003D1C0C" w:rsidP="009521FC">
      <w:pPr>
        <w:numPr>
          <w:ilvl w:val="0"/>
          <w:numId w:val="6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D1C0C">
        <w:rPr>
          <w:rFonts w:ascii="Segoe UI" w:eastAsia="Times New Roman" w:hAnsi="Segoe UI" w:cs="Segoe UI"/>
          <w:b/>
          <w:bCs/>
          <w:color w:val="374151"/>
          <w:sz w:val="20"/>
          <w:szCs w:val="20"/>
          <w:bdr w:val="single" w:sz="2" w:space="0" w:color="D9D9E3" w:frame="1"/>
        </w:rPr>
        <w:t>Compliance and Reporting:</w:t>
      </w:r>
    </w:p>
    <w:p w:rsidR="003D1C0C" w:rsidRPr="003D1C0C" w:rsidRDefault="003D1C0C" w:rsidP="009521FC">
      <w:pPr>
        <w:numPr>
          <w:ilvl w:val="1"/>
          <w:numId w:val="6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D1C0C">
        <w:rPr>
          <w:rFonts w:ascii="Segoe UI" w:eastAsia="Times New Roman" w:hAnsi="Segoe UI" w:cs="Segoe UI"/>
          <w:color w:val="374151"/>
          <w:sz w:val="20"/>
          <w:szCs w:val="20"/>
        </w:rPr>
        <w:t>Maintain documentation of DLP alerts, remediation actions, and resolutions for compliance and auditing purposes.</w:t>
      </w:r>
    </w:p>
    <w:p w:rsidR="007228C5" w:rsidRDefault="007228C5" w:rsidP="00321DF0">
      <w:pPr>
        <w:pStyle w:val="Heading1"/>
        <w:rPr>
          <w:rFonts w:eastAsia="Times New Roman"/>
        </w:rPr>
      </w:pPr>
    </w:p>
    <w:p w:rsidR="004F4CD4" w:rsidRDefault="004F4CD4">
      <w:pPr>
        <w:rPr>
          <w:rFonts w:asciiTheme="majorHAnsi" w:eastAsia="Times New Roman" w:hAnsiTheme="majorHAnsi" w:cstheme="majorBidi"/>
          <w:b/>
          <w:color w:val="2E74B5" w:themeColor="accent1" w:themeShade="BF"/>
          <w:sz w:val="36"/>
          <w:szCs w:val="32"/>
          <w:u w:val="single"/>
        </w:rPr>
      </w:pPr>
      <w:r>
        <w:rPr>
          <w:rFonts w:eastAsia="Times New Roman"/>
        </w:rPr>
        <w:br w:type="page"/>
      </w:r>
    </w:p>
    <w:p w:rsidR="00344A38" w:rsidRDefault="00344A38" w:rsidP="00321DF0">
      <w:pPr>
        <w:pStyle w:val="Heading1"/>
        <w:rPr>
          <w:rFonts w:eastAsia="Times New Roman"/>
        </w:rPr>
      </w:pPr>
      <w:bookmarkStart w:id="10" w:name="_Toc145579474"/>
      <w:r w:rsidRPr="00344A38">
        <w:rPr>
          <w:rFonts w:eastAsia="Times New Roman"/>
        </w:rPr>
        <w:lastRenderedPageBreak/>
        <w:t>Implement data lifecycle and records management (10–15%)</w:t>
      </w:r>
      <w:bookmarkEnd w:id="10"/>
    </w:p>
    <w:p w:rsidR="00321DF0" w:rsidRPr="00321DF0" w:rsidRDefault="00321DF0" w:rsidP="00321DF0"/>
    <w:p w:rsidR="00321DF0" w:rsidRPr="00321DF0" w:rsidRDefault="00344A38" w:rsidP="00321DF0">
      <w:pPr>
        <w:pStyle w:val="Heading2"/>
        <w:rPr>
          <w:rFonts w:eastAsia="Times New Roman"/>
        </w:rPr>
      </w:pPr>
      <w:bookmarkStart w:id="11" w:name="_Toc145579475"/>
      <w:r w:rsidRPr="00344A38">
        <w:rPr>
          <w:rFonts w:eastAsia="Times New Roman"/>
        </w:rPr>
        <w:t>Retain and delete data by using retention labels</w:t>
      </w:r>
      <w:bookmarkEnd w:id="11"/>
    </w:p>
    <w:p w:rsidR="004F4CD4" w:rsidRDefault="004F4CD4" w:rsidP="00321DF0">
      <w:pPr>
        <w:pStyle w:val="Heading3"/>
        <w:rPr>
          <w:rFonts w:eastAsia="Times New Roman"/>
        </w:rPr>
      </w:pPr>
    </w:p>
    <w:p w:rsidR="00344A38" w:rsidRDefault="00344A38" w:rsidP="00321DF0">
      <w:pPr>
        <w:pStyle w:val="Heading3"/>
        <w:rPr>
          <w:rFonts w:eastAsia="Times New Roman"/>
        </w:rPr>
      </w:pPr>
      <w:r w:rsidRPr="00344A38">
        <w:rPr>
          <w:rFonts w:eastAsia="Times New Roman"/>
        </w:rPr>
        <w:t>Plan for information retention and disposition by using retention labels</w:t>
      </w:r>
    </w:p>
    <w:p w:rsidR="00321DF0" w:rsidRPr="00321DF0" w:rsidRDefault="00321DF0" w:rsidP="00321DF0"/>
    <w:p w:rsidR="00321DF0" w:rsidRPr="003A6EA7" w:rsidRDefault="00321DF0" w:rsidP="009521FC">
      <w:pPr>
        <w:numPr>
          <w:ilvl w:val="0"/>
          <w:numId w:val="6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Retention Labels Overview</w:t>
      </w:r>
      <w:r w:rsidRPr="003A6EA7">
        <w:rPr>
          <w:rFonts w:ascii="Segoe UI" w:eastAsia="Times New Roman" w:hAnsi="Segoe UI" w:cs="Segoe UI"/>
          <w:color w:val="374151"/>
          <w:sz w:val="20"/>
          <w:szCs w:val="20"/>
        </w:rPr>
        <w:t>:</w:t>
      </w:r>
    </w:p>
    <w:p w:rsidR="00321DF0" w:rsidRPr="003A6EA7" w:rsidRDefault="00321DF0" w:rsidP="009521FC">
      <w:pPr>
        <w:numPr>
          <w:ilvl w:val="1"/>
          <w:numId w:val="6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Retention labels are used to classify content and define how long it should be retained and what actions should be taken when the retention period expires.</w:t>
      </w:r>
    </w:p>
    <w:p w:rsidR="00321DF0" w:rsidRPr="003A6EA7" w:rsidRDefault="00321DF0" w:rsidP="009521FC">
      <w:pPr>
        <w:numPr>
          <w:ilvl w:val="0"/>
          <w:numId w:val="6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Creating Retention Labels</w:t>
      </w:r>
      <w:r w:rsidRPr="003A6EA7">
        <w:rPr>
          <w:rFonts w:ascii="Segoe UI" w:eastAsia="Times New Roman" w:hAnsi="Segoe UI" w:cs="Segoe UI"/>
          <w:color w:val="374151"/>
          <w:sz w:val="20"/>
          <w:szCs w:val="20"/>
        </w:rPr>
        <w:t>:</w:t>
      </w:r>
    </w:p>
    <w:p w:rsidR="00321DF0" w:rsidRPr="003A6EA7" w:rsidRDefault="00321DF0" w:rsidP="009521FC">
      <w:pPr>
        <w:numPr>
          <w:ilvl w:val="1"/>
          <w:numId w:val="6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Use the Microsoft 365 Compliance Center or Security &amp; Compliance Center to create retention labels.</w:t>
      </w:r>
    </w:p>
    <w:p w:rsidR="00321DF0" w:rsidRPr="003A6EA7" w:rsidRDefault="00321DF0" w:rsidP="009521FC">
      <w:pPr>
        <w:numPr>
          <w:ilvl w:val="1"/>
          <w:numId w:val="6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Specify a name, description, retention period, and actions (delete, archive, or do nothing).</w:t>
      </w:r>
    </w:p>
    <w:p w:rsidR="00321DF0" w:rsidRPr="003A6EA7" w:rsidRDefault="00321DF0" w:rsidP="009521FC">
      <w:pPr>
        <w:numPr>
          <w:ilvl w:val="0"/>
          <w:numId w:val="6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Assigning Labels</w:t>
      </w:r>
      <w:r w:rsidRPr="003A6EA7">
        <w:rPr>
          <w:rFonts w:ascii="Segoe UI" w:eastAsia="Times New Roman" w:hAnsi="Segoe UI" w:cs="Segoe UI"/>
          <w:color w:val="374151"/>
          <w:sz w:val="20"/>
          <w:szCs w:val="20"/>
        </w:rPr>
        <w:t>:</w:t>
      </w:r>
    </w:p>
    <w:p w:rsidR="00321DF0" w:rsidRPr="003A6EA7" w:rsidRDefault="00321DF0" w:rsidP="009521FC">
      <w:pPr>
        <w:numPr>
          <w:ilvl w:val="1"/>
          <w:numId w:val="6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Apply labels to content manually, automatically (based on conditions), or through default policies.</w:t>
      </w:r>
    </w:p>
    <w:p w:rsidR="00321DF0" w:rsidRPr="003A6EA7" w:rsidRDefault="00321DF0" w:rsidP="009521FC">
      <w:pPr>
        <w:numPr>
          <w:ilvl w:val="0"/>
          <w:numId w:val="6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Information Governance</w:t>
      </w:r>
      <w:r w:rsidRPr="003A6EA7">
        <w:rPr>
          <w:rFonts w:ascii="Segoe UI" w:eastAsia="Times New Roman" w:hAnsi="Segoe UI" w:cs="Segoe UI"/>
          <w:color w:val="374151"/>
          <w:sz w:val="20"/>
          <w:szCs w:val="20"/>
        </w:rPr>
        <w:t>:</w:t>
      </w:r>
    </w:p>
    <w:p w:rsidR="00321DF0" w:rsidRPr="003A6EA7" w:rsidRDefault="00321DF0" w:rsidP="009521FC">
      <w:pPr>
        <w:numPr>
          <w:ilvl w:val="1"/>
          <w:numId w:val="6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Retention labels are a critical part of an organization's information governance strategy.</w:t>
      </w:r>
    </w:p>
    <w:p w:rsidR="00321DF0" w:rsidRPr="003A6EA7" w:rsidRDefault="00321DF0" w:rsidP="009521FC">
      <w:pPr>
        <w:numPr>
          <w:ilvl w:val="1"/>
          <w:numId w:val="6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They help ensure compliance with legal and regulatory requirements.</w:t>
      </w:r>
    </w:p>
    <w:p w:rsidR="00321DF0" w:rsidRPr="003A6EA7" w:rsidRDefault="00321DF0" w:rsidP="009521FC">
      <w:pPr>
        <w:numPr>
          <w:ilvl w:val="0"/>
          <w:numId w:val="6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Retention Actions</w:t>
      </w:r>
      <w:r w:rsidRPr="003A6EA7">
        <w:rPr>
          <w:rFonts w:ascii="Segoe UI" w:eastAsia="Times New Roman" w:hAnsi="Segoe UI" w:cs="Segoe UI"/>
          <w:color w:val="374151"/>
          <w:sz w:val="20"/>
          <w:szCs w:val="20"/>
        </w:rPr>
        <w:t>:</w:t>
      </w:r>
    </w:p>
    <w:p w:rsidR="00321DF0" w:rsidRPr="003A6EA7" w:rsidRDefault="00321DF0" w:rsidP="009521FC">
      <w:pPr>
        <w:numPr>
          <w:ilvl w:val="1"/>
          <w:numId w:val="6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Configure actions like deletion, archival, or nothing when a retention label's duration is met.</w:t>
      </w:r>
    </w:p>
    <w:p w:rsidR="00321DF0" w:rsidRPr="003A6EA7" w:rsidRDefault="00321DF0" w:rsidP="009521FC">
      <w:pPr>
        <w:numPr>
          <w:ilvl w:val="1"/>
          <w:numId w:val="6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Use actions to align with data retention policies.</w:t>
      </w:r>
    </w:p>
    <w:p w:rsidR="00321DF0" w:rsidRPr="003A6EA7" w:rsidRDefault="00321DF0" w:rsidP="009521FC">
      <w:pPr>
        <w:numPr>
          <w:ilvl w:val="0"/>
          <w:numId w:val="6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Custom Labels vs. Default Labels</w:t>
      </w:r>
      <w:r w:rsidRPr="003A6EA7">
        <w:rPr>
          <w:rFonts w:ascii="Segoe UI" w:eastAsia="Times New Roman" w:hAnsi="Segoe UI" w:cs="Segoe UI"/>
          <w:color w:val="374151"/>
          <w:sz w:val="20"/>
          <w:szCs w:val="20"/>
        </w:rPr>
        <w:t>:</w:t>
      </w:r>
    </w:p>
    <w:p w:rsidR="00321DF0" w:rsidRPr="003A6EA7" w:rsidRDefault="00321DF0" w:rsidP="009521FC">
      <w:pPr>
        <w:numPr>
          <w:ilvl w:val="1"/>
          <w:numId w:val="6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Custom labels are created for specific content, while default labels apply broadly.</w:t>
      </w:r>
    </w:p>
    <w:p w:rsidR="00321DF0" w:rsidRPr="003A6EA7" w:rsidRDefault="00321DF0" w:rsidP="009521FC">
      <w:pPr>
        <w:numPr>
          <w:ilvl w:val="1"/>
          <w:numId w:val="6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Default labels can be set as organization-wide policies.</w:t>
      </w:r>
    </w:p>
    <w:p w:rsidR="00321DF0" w:rsidRPr="003A6EA7" w:rsidRDefault="00321DF0" w:rsidP="009521FC">
      <w:pPr>
        <w:numPr>
          <w:ilvl w:val="0"/>
          <w:numId w:val="6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Retention Labels and Sensitivity Labels</w:t>
      </w:r>
      <w:r w:rsidRPr="003A6EA7">
        <w:rPr>
          <w:rFonts w:ascii="Segoe UI" w:eastAsia="Times New Roman" w:hAnsi="Segoe UI" w:cs="Segoe UI"/>
          <w:color w:val="374151"/>
          <w:sz w:val="20"/>
          <w:szCs w:val="20"/>
        </w:rPr>
        <w:t>:</w:t>
      </w:r>
    </w:p>
    <w:p w:rsidR="00321DF0" w:rsidRPr="003A6EA7" w:rsidRDefault="00321DF0" w:rsidP="009521FC">
      <w:pPr>
        <w:numPr>
          <w:ilvl w:val="1"/>
          <w:numId w:val="6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Retention labels can be used in conjunction with sensitivity labels to classify and protect sensitive information.</w:t>
      </w:r>
    </w:p>
    <w:p w:rsidR="00321DF0" w:rsidRPr="003A6EA7" w:rsidRDefault="00321DF0" w:rsidP="009521FC">
      <w:pPr>
        <w:numPr>
          <w:ilvl w:val="0"/>
          <w:numId w:val="6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Monitoring and Reporting</w:t>
      </w:r>
      <w:r w:rsidRPr="003A6EA7">
        <w:rPr>
          <w:rFonts w:ascii="Segoe UI" w:eastAsia="Times New Roman" w:hAnsi="Segoe UI" w:cs="Segoe UI"/>
          <w:color w:val="374151"/>
          <w:sz w:val="20"/>
          <w:szCs w:val="20"/>
        </w:rPr>
        <w:t>:</w:t>
      </w:r>
    </w:p>
    <w:p w:rsidR="00321DF0" w:rsidRPr="003A6EA7" w:rsidRDefault="00321DF0" w:rsidP="009521FC">
      <w:pPr>
        <w:numPr>
          <w:ilvl w:val="1"/>
          <w:numId w:val="6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Regularly review and audit retention labels and their application.</w:t>
      </w:r>
    </w:p>
    <w:p w:rsidR="00321DF0" w:rsidRPr="003A6EA7" w:rsidRDefault="00321DF0" w:rsidP="009521FC">
      <w:pPr>
        <w:numPr>
          <w:ilvl w:val="1"/>
          <w:numId w:val="6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Utilize compliance reports and logs for insights into data retention compliance.</w:t>
      </w:r>
    </w:p>
    <w:p w:rsidR="00321DF0" w:rsidRPr="003A6EA7" w:rsidRDefault="00321DF0" w:rsidP="009521FC">
      <w:pPr>
        <w:numPr>
          <w:ilvl w:val="0"/>
          <w:numId w:val="6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User Training and Communication</w:t>
      </w:r>
      <w:r w:rsidRPr="003A6EA7">
        <w:rPr>
          <w:rFonts w:ascii="Segoe UI" w:eastAsia="Times New Roman" w:hAnsi="Segoe UI" w:cs="Segoe UI"/>
          <w:color w:val="374151"/>
          <w:sz w:val="20"/>
          <w:szCs w:val="20"/>
        </w:rPr>
        <w:t>:</w:t>
      </w:r>
    </w:p>
    <w:p w:rsidR="00321DF0" w:rsidRPr="003A6EA7" w:rsidRDefault="00321DF0" w:rsidP="009521FC">
      <w:pPr>
        <w:numPr>
          <w:ilvl w:val="1"/>
          <w:numId w:val="6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Educate users about retention labels and their importance.</w:t>
      </w:r>
    </w:p>
    <w:p w:rsidR="00321DF0" w:rsidRPr="003A6EA7" w:rsidRDefault="00321DF0" w:rsidP="009521FC">
      <w:pPr>
        <w:numPr>
          <w:ilvl w:val="1"/>
          <w:numId w:val="6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Ensure employees understand their role in data retention and disposition.</w:t>
      </w:r>
    </w:p>
    <w:p w:rsidR="00321DF0" w:rsidRPr="003A6EA7" w:rsidRDefault="00321DF0" w:rsidP="009521FC">
      <w:pPr>
        <w:numPr>
          <w:ilvl w:val="0"/>
          <w:numId w:val="6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Review and Adjust</w:t>
      </w:r>
      <w:r w:rsidRPr="003A6EA7">
        <w:rPr>
          <w:rFonts w:ascii="Segoe UI" w:eastAsia="Times New Roman" w:hAnsi="Segoe UI" w:cs="Segoe UI"/>
          <w:color w:val="374151"/>
          <w:sz w:val="20"/>
          <w:szCs w:val="20"/>
        </w:rPr>
        <w:t>:</w:t>
      </w:r>
    </w:p>
    <w:p w:rsidR="00321DF0" w:rsidRPr="003A6EA7" w:rsidRDefault="00321DF0" w:rsidP="009521FC">
      <w:pPr>
        <w:numPr>
          <w:ilvl w:val="1"/>
          <w:numId w:val="6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Periodically review and adjust retention label policies as business needs and regulations change.</w:t>
      </w:r>
    </w:p>
    <w:p w:rsidR="00321DF0" w:rsidRPr="00321DF0" w:rsidRDefault="00321DF0" w:rsidP="00321DF0"/>
    <w:p w:rsidR="00344A38" w:rsidRDefault="00344A38" w:rsidP="00321DF0">
      <w:pPr>
        <w:pStyle w:val="Heading3"/>
        <w:rPr>
          <w:rFonts w:eastAsia="Times New Roman"/>
        </w:rPr>
      </w:pPr>
      <w:r w:rsidRPr="00344A38">
        <w:rPr>
          <w:rFonts w:eastAsia="Times New Roman"/>
        </w:rPr>
        <w:t>Create retention labels for data lifecycle management</w:t>
      </w:r>
    </w:p>
    <w:p w:rsidR="00321DF0" w:rsidRPr="00321DF0" w:rsidRDefault="00321DF0" w:rsidP="00321DF0"/>
    <w:p w:rsidR="00321DF0" w:rsidRPr="003A6EA7" w:rsidRDefault="00321DF0" w:rsidP="009521FC">
      <w:pPr>
        <w:numPr>
          <w:ilvl w:val="0"/>
          <w:numId w:val="6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Access Compliance Center</w:t>
      </w:r>
      <w:r w:rsidRPr="003A6EA7">
        <w:rPr>
          <w:rFonts w:ascii="Segoe UI" w:eastAsia="Times New Roman" w:hAnsi="Segoe UI" w:cs="Segoe UI"/>
          <w:color w:val="374151"/>
          <w:sz w:val="20"/>
          <w:szCs w:val="20"/>
        </w:rPr>
        <w:t>: Sign in to Microsoft 365 Compliance Center.</w:t>
      </w:r>
    </w:p>
    <w:p w:rsidR="00321DF0" w:rsidRPr="003A6EA7" w:rsidRDefault="00321DF0" w:rsidP="009521FC">
      <w:pPr>
        <w:numPr>
          <w:ilvl w:val="0"/>
          <w:numId w:val="6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Navigate to Labels</w:t>
      </w:r>
      <w:r w:rsidRPr="003A6EA7">
        <w:rPr>
          <w:rFonts w:ascii="Segoe UI" w:eastAsia="Times New Roman" w:hAnsi="Segoe UI" w:cs="Segoe UI"/>
          <w:color w:val="374151"/>
          <w:sz w:val="20"/>
          <w:szCs w:val="20"/>
        </w:rPr>
        <w:t>: Go to "Information governance" and select "Retention."</w:t>
      </w:r>
    </w:p>
    <w:p w:rsidR="00321DF0" w:rsidRPr="003A6EA7" w:rsidRDefault="00321DF0" w:rsidP="009521FC">
      <w:pPr>
        <w:numPr>
          <w:ilvl w:val="0"/>
          <w:numId w:val="6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Create a Label</w:t>
      </w:r>
      <w:r w:rsidRPr="003A6EA7">
        <w:rPr>
          <w:rFonts w:ascii="Segoe UI" w:eastAsia="Times New Roman" w:hAnsi="Segoe UI" w:cs="Segoe UI"/>
          <w:color w:val="374151"/>
          <w:sz w:val="20"/>
          <w:szCs w:val="20"/>
        </w:rPr>
        <w:t>:</w:t>
      </w:r>
    </w:p>
    <w:p w:rsidR="00321DF0" w:rsidRPr="003A6EA7" w:rsidRDefault="00321DF0" w:rsidP="009521FC">
      <w:pPr>
        <w:numPr>
          <w:ilvl w:val="1"/>
          <w:numId w:val="6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lastRenderedPageBreak/>
        <w:t>Click "Create a label."</w:t>
      </w:r>
    </w:p>
    <w:p w:rsidR="00321DF0" w:rsidRPr="003A6EA7" w:rsidRDefault="00321DF0" w:rsidP="009521FC">
      <w:pPr>
        <w:numPr>
          <w:ilvl w:val="1"/>
          <w:numId w:val="6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Give it a name and description.</w:t>
      </w:r>
    </w:p>
    <w:p w:rsidR="00321DF0" w:rsidRPr="003A6EA7" w:rsidRDefault="00321DF0" w:rsidP="009521FC">
      <w:pPr>
        <w:numPr>
          <w:ilvl w:val="1"/>
          <w:numId w:val="6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Choose whether it's a retention or deletion label.</w:t>
      </w:r>
    </w:p>
    <w:p w:rsidR="00321DF0" w:rsidRPr="003A6EA7" w:rsidRDefault="00321DF0" w:rsidP="009521FC">
      <w:pPr>
        <w:numPr>
          <w:ilvl w:val="1"/>
          <w:numId w:val="6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Define retention settings:</w:t>
      </w:r>
    </w:p>
    <w:p w:rsidR="00321DF0" w:rsidRPr="003A6EA7" w:rsidRDefault="00321DF0" w:rsidP="009521FC">
      <w:pPr>
        <w:numPr>
          <w:ilvl w:val="2"/>
          <w:numId w:val="68"/>
        </w:numPr>
        <w:pBdr>
          <w:top w:val="single" w:sz="2" w:space="1"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Retention duration.</w:t>
      </w:r>
    </w:p>
    <w:p w:rsidR="00321DF0" w:rsidRPr="003A6EA7" w:rsidRDefault="00321DF0" w:rsidP="009521FC">
      <w:pPr>
        <w:numPr>
          <w:ilvl w:val="2"/>
          <w:numId w:val="68"/>
        </w:numPr>
        <w:pBdr>
          <w:top w:val="single" w:sz="2" w:space="1"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Actions (delete, move, or retain).</w:t>
      </w:r>
    </w:p>
    <w:p w:rsidR="00321DF0" w:rsidRPr="003A6EA7" w:rsidRDefault="00321DF0" w:rsidP="009521FC">
      <w:pPr>
        <w:numPr>
          <w:ilvl w:val="2"/>
          <w:numId w:val="6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Locations (where it applies).</w:t>
      </w:r>
    </w:p>
    <w:p w:rsidR="00321DF0" w:rsidRPr="003A6EA7" w:rsidRDefault="00321DF0" w:rsidP="009521FC">
      <w:pPr>
        <w:numPr>
          <w:ilvl w:val="0"/>
          <w:numId w:val="6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Advanced Settings</w:t>
      </w:r>
      <w:r w:rsidRPr="003A6EA7">
        <w:rPr>
          <w:rFonts w:ascii="Segoe UI" w:eastAsia="Times New Roman" w:hAnsi="Segoe UI" w:cs="Segoe UI"/>
          <w:color w:val="374151"/>
          <w:sz w:val="20"/>
          <w:szCs w:val="20"/>
        </w:rPr>
        <w:t>:</w:t>
      </w:r>
    </w:p>
    <w:p w:rsidR="00321DF0" w:rsidRPr="003A6EA7" w:rsidRDefault="00321DF0" w:rsidP="009521FC">
      <w:pPr>
        <w:numPr>
          <w:ilvl w:val="1"/>
          <w:numId w:val="6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Decide if it should apply to all items or only specific content.</w:t>
      </w:r>
    </w:p>
    <w:p w:rsidR="00321DF0" w:rsidRPr="003A6EA7" w:rsidRDefault="00321DF0" w:rsidP="009521FC">
      <w:pPr>
        <w:numPr>
          <w:ilvl w:val="1"/>
          <w:numId w:val="6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Enable event-based retention triggers if needed.</w:t>
      </w:r>
    </w:p>
    <w:p w:rsidR="00321DF0" w:rsidRPr="003A6EA7" w:rsidRDefault="00321DF0" w:rsidP="009521FC">
      <w:pPr>
        <w:numPr>
          <w:ilvl w:val="0"/>
          <w:numId w:val="6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Review &amp; Save</w:t>
      </w:r>
      <w:r w:rsidRPr="003A6EA7">
        <w:rPr>
          <w:rFonts w:ascii="Segoe UI" w:eastAsia="Times New Roman" w:hAnsi="Segoe UI" w:cs="Segoe UI"/>
          <w:color w:val="374151"/>
          <w:sz w:val="20"/>
          <w:szCs w:val="20"/>
        </w:rPr>
        <w:t>: Review your settings and save the label.</w:t>
      </w:r>
    </w:p>
    <w:p w:rsidR="00321DF0" w:rsidRPr="003A6EA7" w:rsidRDefault="00321DF0" w:rsidP="009521FC">
      <w:pPr>
        <w:numPr>
          <w:ilvl w:val="0"/>
          <w:numId w:val="6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Publish Label</w:t>
      </w:r>
      <w:r w:rsidRPr="003A6EA7">
        <w:rPr>
          <w:rFonts w:ascii="Segoe UI" w:eastAsia="Times New Roman" w:hAnsi="Segoe UI" w:cs="Segoe UI"/>
          <w:color w:val="374151"/>
          <w:sz w:val="20"/>
          <w:szCs w:val="20"/>
        </w:rPr>
        <w:t>: Publish it to make it available for users.</w:t>
      </w:r>
    </w:p>
    <w:p w:rsidR="00321DF0" w:rsidRPr="003A6EA7" w:rsidRDefault="00321DF0" w:rsidP="009521FC">
      <w:pPr>
        <w:numPr>
          <w:ilvl w:val="0"/>
          <w:numId w:val="6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Apply Labels</w:t>
      </w:r>
      <w:r w:rsidRPr="003A6EA7">
        <w:rPr>
          <w:rFonts w:ascii="Segoe UI" w:eastAsia="Times New Roman" w:hAnsi="Segoe UI" w:cs="Segoe UI"/>
          <w:color w:val="374151"/>
          <w:sz w:val="20"/>
          <w:szCs w:val="20"/>
        </w:rPr>
        <w:t>:</w:t>
      </w:r>
    </w:p>
    <w:p w:rsidR="00321DF0" w:rsidRPr="003A6EA7" w:rsidRDefault="00321DF0" w:rsidP="009521FC">
      <w:pPr>
        <w:numPr>
          <w:ilvl w:val="1"/>
          <w:numId w:val="6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Assign labels to content manually or automatically.</w:t>
      </w:r>
    </w:p>
    <w:p w:rsidR="00321DF0" w:rsidRPr="003A6EA7" w:rsidRDefault="00321DF0" w:rsidP="009521FC">
      <w:pPr>
        <w:numPr>
          <w:ilvl w:val="1"/>
          <w:numId w:val="6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Use auto-labeling policies if required.</w:t>
      </w:r>
    </w:p>
    <w:p w:rsidR="00321DF0" w:rsidRPr="003A6EA7" w:rsidRDefault="00321DF0" w:rsidP="009521FC">
      <w:pPr>
        <w:numPr>
          <w:ilvl w:val="0"/>
          <w:numId w:val="6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Monitor &amp; Review</w:t>
      </w:r>
      <w:r w:rsidRPr="003A6EA7">
        <w:rPr>
          <w:rFonts w:ascii="Segoe UI" w:eastAsia="Times New Roman" w:hAnsi="Segoe UI" w:cs="Segoe UI"/>
          <w:color w:val="374151"/>
          <w:sz w:val="20"/>
          <w:szCs w:val="20"/>
        </w:rPr>
        <w:t>: Regularly review label effectiveness and make adjustments as necessary.</w:t>
      </w:r>
    </w:p>
    <w:p w:rsidR="00321DF0" w:rsidRPr="003A6EA7" w:rsidRDefault="00321DF0" w:rsidP="009521FC">
      <w:pPr>
        <w:numPr>
          <w:ilvl w:val="0"/>
          <w:numId w:val="6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Test and Train</w:t>
      </w:r>
      <w:r w:rsidRPr="003A6EA7">
        <w:rPr>
          <w:rFonts w:ascii="Segoe UI" w:eastAsia="Times New Roman" w:hAnsi="Segoe UI" w:cs="Segoe UI"/>
          <w:color w:val="374151"/>
          <w:sz w:val="20"/>
          <w:szCs w:val="20"/>
        </w:rPr>
        <w:t>: Test your label policies in a controlled environment and train users on label usage.</w:t>
      </w:r>
    </w:p>
    <w:p w:rsidR="00321DF0" w:rsidRPr="003A6EA7" w:rsidRDefault="00321DF0" w:rsidP="009521FC">
      <w:pPr>
        <w:numPr>
          <w:ilvl w:val="0"/>
          <w:numId w:val="6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Compliance Review</w:t>
      </w:r>
      <w:r w:rsidRPr="003A6EA7">
        <w:rPr>
          <w:rFonts w:ascii="Segoe UI" w:eastAsia="Times New Roman" w:hAnsi="Segoe UI" w:cs="Segoe UI"/>
          <w:color w:val="374151"/>
          <w:sz w:val="20"/>
          <w:szCs w:val="20"/>
        </w:rPr>
        <w:t>: Ensure compliance with legal and regulatory requirements.</w:t>
      </w:r>
    </w:p>
    <w:p w:rsidR="00321DF0" w:rsidRPr="00321DF0" w:rsidRDefault="00321DF0" w:rsidP="00321DF0"/>
    <w:p w:rsidR="00344A38" w:rsidRDefault="00344A38" w:rsidP="00321DF0">
      <w:pPr>
        <w:pStyle w:val="Heading3"/>
        <w:rPr>
          <w:rFonts w:eastAsia="Times New Roman"/>
        </w:rPr>
      </w:pPr>
      <w:r w:rsidRPr="00344A38">
        <w:rPr>
          <w:rFonts w:eastAsia="Times New Roman"/>
        </w:rPr>
        <w:t>Configure and manage adaptive scopes</w:t>
      </w:r>
    </w:p>
    <w:p w:rsidR="00321DF0" w:rsidRPr="00321DF0" w:rsidRDefault="00321DF0" w:rsidP="00321DF0"/>
    <w:p w:rsidR="00321DF0" w:rsidRPr="003A6EA7" w:rsidRDefault="00321DF0" w:rsidP="009521FC">
      <w:pPr>
        <w:numPr>
          <w:ilvl w:val="0"/>
          <w:numId w:val="6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Access Microsoft 365 Security Center</w:t>
      </w:r>
      <w:r w:rsidRPr="003A6EA7">
        <w:rPr>
          <w:rFonts w:ascii="Segoe UI" w:eastAsia="Times New Roman" w:hAnsi="Segoe UI" w:cs="Segoe UI"/>
          <w:color w:val="374151"/>
          <w:sz w:val="20"/>
          <w:szCs w:val="20"/>
        </w:rPr>
        <w:t>:</w:t>
      </w:r>
    </w:p>
    <w:p w:rsidR="00321DF0" w:rsidRPr="003A6EA7" w:rsidRDefault="00321DF0" w:rsidP="009521FC">
      <w:pPr>
        <w:numPr>
          <w:ilvl w:val="1"/>
          <w:numId w:val="6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Sign in to the Microsoft 365 Security Center.</w:t>
      </w:r>
    </w:p>
    <w:p w:rsidR="00321DF0" w:rsidRPr="003A6EA7" w:rsidRDefault="00321DF0" w:rsidP="009521FC">
      <w:pPr>
        <w:numPr>
          <w:ilvl w:val="0"/>
          <w:numId w:val="6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Navigate to Adaptive Scopes</w:t>
      </w:r>
      <w:r w:rsidRPr="003A6EA7">
        <w:rPr>
          <w:rFonts w:ascii="Segoe UI" w:eastAsia="Times New Roman" w:hAnsi="Segoe UI" w:cs="Segoe UI"/>
          <w:color w:val="374151"/>
          <w:sz w:val="20"/>
          <w:szCs w:val="20"/>
        </w:rPr>
        <w:t>:</w:t>
      </w:r>
    </w:p>
    <w:p w:rsidR="00321DF0" w:rsidRPr="003A6EA7" w:rsidRDefault="00321DF0" w:rsidP="009521FC">
      <w:pPr>
        <w:numPr>
          <w:ilvl w:val="1"/>
          <w:numId w:val="6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Click on "Settings" in the left menu.</w:t>
      </w:r>
    </w:p>
    <w:p w:rsidR="00321DF0" w:rsidRPr="003A6EA7" w:rsidRDefault="00321DF0" w:rsidP="009521FC">
      <w:pPr>
        <w:numPr>
          <w:ilvl w:val="1"/>
          <w:numId w:val="6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Under "Advanced features," select "Adaptive scopes."</w:t>
      </w:r>
    </w:p>
    <w:p w:rsidR="00321DF0" w:rsidRPr="003A6EA7" w:rsidRDefault="00321DF0" w:rsidP="009521FC">
      <w:pPr>
        <w:numPr>
          <w:ilvl w:val="0"/>
          <w:numId w:val="6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Create Adaptive Scopes</w:t>
      </w:r>
      <w:r w:rsidRPr="003A6EA7">
        <w:rPr>
          <w:rFonts w:ascii="Segoe UI" w:eastAsia="Times New Roman" w:hAnsi="Segoe UI" w:cs="Segoe UI"/>
          <w:color w:val="374151"/>
          <w:sz w:val="20"/>
          <w:szCs w:val="20"/>
        </w:rPr>
        <w:t>:</w:t>
      </w:r>
    </w:p>
    <w:p w:rsidR="00321DF0" w:rsidRPr="003A6EA7" w:rsidRDefault="00321DF0" w:rsidP="009521FC">
      <w:pPr>
        <w:numPr>
          <w:ilvl w:val="1"/>
          <w:numId w:val="6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Click "Create" to define a new adaptive scope.</w:t>
      </w:r>
    </w:p>
    <w:p w:rsidR="00321DF0" w:rsidRPr="003A6EA7" w:rsidRDefault="00321DF0" w:rsidP="009521FC">
      <w:pPr>
        <w:numPr>
          <w:ilvl w:val="1"/>
          <w:numId w:val="6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Name the scope and provide a description for clarity.</w:t>
      </w:r>
    </w:p>
    <w:p w:rsidR="00321DF0" w:rsidRPr="003A6EA7" w:rsidRDefault="00321DF0" w:rsidP="009521FC">
      <w:pPr>
        <w:numPr>
          <w:ilvl w:val="0"/>
          <w:numId w:val="6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Configure Scope Criteria</w:t>
      </w:r>
      <w:r w:rsidRPr="003A6EA7">
        <w:rPr>
          <w:rFonts w:ascii="Segoe UI" w:eastAsia="Times New Roman" w:hAnsi="Segoe UI" w:cs="Segoe UI"/>
          <w:color w:val="374151"/>
          <w:sz w:val="20"/>
          <w:szCs w:val="20"/>
        </w:rPr>
        <w:t>:</w:t>
      </w:r>
    </w:p>
    <w:p w:rsidR="00321DF0" w:rsidRPr="003A6EA7" w:rsidRDefault="00321DF0" w:rsidP="009521FC">
      <w:pPr>
        <w:numPr>
          <w:ilvl w:val="1"/>
          <w:numId w:val="6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Define the criteria that determine which resources are included in the scope.</w:t>
      </w:r>
    </w:p>
    <w:p w:rsidR="00321DF0" w:rsidRPr="003A6EA7" w:rsidRDefault="00321DF0" w:rsidP="009521FC">
      <w:pPr>
        <w:numPr>
          <w:ilvl w:val="1"/>
          <w:numId w:val="6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Use filters such as location, sensitivity labels, or other attributes.</w:t>
      </w:r>
    </w:p>
    <w:p w:rsidR="00321DF0" w:rsidRPr="003A6EA7" w:rsidRDefault="00321DF0" w:rsidP="009521FC">
      <w:pPr>
        <w:numPr>
          <w:ilvl w:val="0"/>
          <w:numId w:val="6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Review and Save</w:t>
      </w:r>
      <w:r w:rsidRPr="003A6EA7">
        <w:rPr>
          <w:rFonts w:ascii="Segoe UI" w:eastAsia="Times New Roman" w:hAnsi="Segoe UI" w:cs="Segoe UI"/>
          <w:color w:val="374151"/>
          <w:sz w:val="20"/>
          <w:szCs w:val="20"/>
        </w:rPr>
        <w:t>:</w:t>
      </w:r>
    </w:p>
    <w:p w:rsidR="00321DF0" w:rsidRPr="003A6EA7" w:rsidRDefault="00321DF0" w:rsidP="009521FC">
      <w:pPr>
        <w:numPr>
          <w:ilvl w:val="1"/>
          <w:numId w:val="6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Review the scope settings for accuracy.</w:t>
      </w:r>
    </w:p>
    <w:p w:rsidR="00321DF0" w:rsidRPr="003A6EA7" w:rsidRDefault="00321DF0" w:rsidP="009521FC">
      <w:pPr>
        <w:numPr>
          <w:ilvl w:val="1"/>
          <w:numId w:val="6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Save the scope once all criteria are set.</w:t>
      </w:r>
    </w:p>
    <w:p w:rsidR="00321DF0" w:rsidRPr="003A6EA7" w:rsidRDefault="00321DF0" w:rsidP="009521FC">
      <w:pPr>
        <w:numPr>
          <w:ilvl w:val="0"/>
          <w:numId w:val="6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Apply Adaptive Scopes</w:t>
      </w:r>
      <w:r w:rsidRPr="003A6EA7">
        <w:rPr>
          <w:rFonts w:ascii="Segoe UI" w:eastAsia="Times New Roman" w:hAnsi="Segoe UI" w:cs="Segoe UI"/>
          <w:color w:val="374151"/>
          <w:sz w:val="20"/>
          <w:szCs w:val="20"/>
        </w:rPr>
        <w:t>:</w:t>
      </w:r>
    </w:p>
    <w:p w:rsidR="00321DF0" w:rsidRPr="003A6EA7" w:rsidRDefault="00321DF0" w:rsidP="009521FC">
      <w:pPr>
        <w:numPr>
          <w:ilvl w:val="1"/>
          <w:numId w:val="6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Assign adaptive scopes to relevant security policies or rules.</w:t>
      </w:r>
    </w:p>
    <w:p w:rsidR="00321DF0" w:rsidRPr="003A6EA7" w:rsidRDefault="00321DF0" w:rsidP="009521FC">
      <w:pPr>
        <w:numPr>
          <w:ilvl w:val="1"/>
          <w:numId w:val="6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Scopes can be applied to Threat protection policies, Data loss prevention (DLP) policies, etc.</w:t>
      </w:r>
    </w:p>
    <w:p w:rsidR="00321DF0" w:rsidRPr="003A6EA7" w:rsidRDefault="00321DF0" w:rsidP="009521FC">
      <w:pPr>
        <w:numPr>
          <w:ilvl w:val="0"/>
          <w:numId w:val="6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Monitor and Fine-Tune</w:t>
      </w:r>
      <w:r w:rsidRPr="003A6EA7">
        <w:rPr>
          <w:rFonts w:ascii="Segoe UI" w:eastAsia="Times New Roman" w:hAnsi="Segoe UI" w:cs="Segoe UI"/>
          <w:color w:val="374151"/>
          <w:sz w:val="20"/>
          <w:szCs w:val="20"/>
        </w:rPr>
        <w:t>:</w:t>
      </w:r>
    </w:p>
    <w:p w:rsidR="00321DF0" w:rsidRPr="003A6EA7" w:rsidRDefault="00321DF0" w:rsidP="009521FC">
      <w:pPr>
        <w:numPr>
          <w:ilvl w:val="1"/>
          <w:numId w:val="6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Continuously monitor the effectiveness of adaptive scopes.</w:t>
      </w:r>
    </w:p>
    <w:p w:rsidR="00321DF0" w:rsidRPr="003A6EA7" w:rsidRDefault="00321DF0" w:rsidP="009521FC">
      <w:pPr>
        <w:numPr>
          <w:ilvl w:val="1"/>
          <w:numId w:val="6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Adjust scope criteria as needed to align with security objectives.</w:t>
      </w:r>
    </w:p>
    <w:p w:rsidR="00321DF0" w:rsidRPr="003A6EA7" w:rsidRDefault="00321DF0" w:rsidP="009521FC">
      <w:pPr>
        <w:numPr>
          <w:ilvl w:val="0"/>
          <w:numId w:val="6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Documentation and Training</w:t>
      </w:r>
      <w:r w:rsidRPr="003A6EA7">
        <w:rPr>
          <w:rFonts w:ascii="Segoe UI" w:eastAsia="Times New Roman" w:hAnsi="Segoe UI" w:cs="Segoe UI"/>
          <w:color w:val="374151"/>
          <w:sz w:val="20"/>
          <w:szCs w:val="20"/>
        </w:rPr>
        <w:t>:</w:t>
      </w:r>
    </w:p>
    <w:p w:rsidR="00321DF0" w:rsidRPr="003A6EA7" w:rsidRDefault="00321DF0" w:rsidP="009521FC">
      <w:pPr>
        <w:numPr>
          <w:ilvl w:val="1"/>
          <w:numId w:val="6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Document the adaptive scope configurations for reference.</w:t>
      </w:r>
    </w:p>
    <w:p w:rsidR="00321DF0" w:rsidRPr="003A6EA7" w:rsidRDefault="00321DF0" w:rsidP="009521FC">
      <w:pPr>
        <w:numPr>
          <w:ilvl w:val="1"/>
          <w:numId w:val="6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Train relevant personnel on the use and management of adaptive scopes.</w:t>
      </w:r>
    </w:p>
    <w:p w:rsidR="00321DF0" w:rsidRPr="003A6EA7" w:rsidRDefault="00321DF0" w:rsidP="009521FC">
      <w:pPr>
        <w:numPr>
          <w:ilvl w:val="0"/>
          <w:numId w:val="6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Compliance and Reporting</w:t>
      </w:r>
      <w:r w:rsidRPr="003A6EA7">
        <w:rPr>
          <w:rFonts w:ascii="Segoe UI" w:eastAsia="Times New Roman" w:hAnsi="Segoe UI" w:cs="Segoe UI"/>
          <w:color w:val="374151"/>
          <w:sz w:val="20"/>
          <w:szCs w:val="20"/>
        </w:rPr>
        <w:t>:</w:t>
      </w:r>
    </w:p>
    <w:p w:rsidR="00321DF0" w:rsidRPr="003A6EA7" w:rsidRDefault="00321DF0" w:rsidP="009521FC">
      <w:pPr>
        <w:numPr>
          <w:ilvl w:val="1"/>
          <w:numId w:val="6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lastRenderedPageBreak/>
        <w:t>Regularly assess compliance with adaptive scope policies.</w:t>
      </w:r>
    </w:p>
    <w:p w:rsidR="00321DF0" w:rsidRPr="003A6EA7" w:rsidRDefault="00321DF0" w:rsidP="009521FC">
      <w:pPr>
        <w:numPr>
          <w:ilvl w:val="1"/>
          <w:numId w:val="6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Generate reports to track the impact of the scopes on security measures.</w:t>
      </w:r>
    </w:p>
    <w:p w:rsidR="00321DF0" w:rsidRPr="003A6EA7" w:rsidRDefault="00321DF0" w:rsidP="009521FC">
      <w:pPr>
        <w:numPr>
          <w:ilvl w:val="0"/>
          <w:numId w:val="6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Review and Update</w:t>
      </w:r>
      <w:r w:rsidRPr="003A6EA7">
        <w:rPr>
          <w:rFonts w:ascii="Segoe UI" w:eastAsia="Times New Roman" w:hAnsi="Segoe UI" w:cs="Segoe UI"/>
          <w:color w:val="374151"/>
          <w:sz w:val="20"/>
          <w:szCs w:val="20"/>
        </w:rPr>
        <w:t>:</w:t>
      </w:r>
    </w:p>
    <w:p w:rsidR="00321DF0" w:rsidRPr="003A6EA7" w:rsidRDefault="00321DF0" w:rsidP="009521FC">
      <w:pPr>
        <w:numPr>
          <w:ilvl w:val="1"/>
          <w:numId w:val="6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Periodically review and update adaptive scopes to adapt to changing security requirements or resource configurations.</w:t>
      </w:r>
    </w:p>
    <w:p w:rsidR="00321DF0" w:rsidRPr="00321DF0" w:rsidRDefault="00321DF0" w:rsidP="00321DF0"/>
    <w:p w:rsidR="00344A38" w:rsidRDefault="00344A38" w:rsidP="00321DF0">
      <w:pPr>
        <w:pStyle w:val="Heading3"/>
        <w:rPr>
          <w:rFonts w:eastAsia="Times New Roman"/>
        </w:rPr>
      </w:pPr>
      <w:r w:rsidRPr="00344A38">
        <w:rPr>
          <w:rFonts w:eastAsia="Times New Roman"/>
        </w:rPr>
        <w:t>Configure a retention label policy to publish labels</w:t>
      </w:r>
    </w:p>
    <w:p w:rsidR="007228C5" w:rsidRPr="007228C5" w:rsidRDefault="007228C5" w:rsidP="007228C5"/>
    <w:p w:rsidR="007228C5" w:rsidRPr="003A6EA7" w:rsidRDefault="007228C5" w:rsidP="009521FC">
      <w:pPr>
        <w:numPr>
          <w:ilvl w:val="0"/>
          <w:numId w:val="7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Access Compliance Center</w:t>
      </w:r>
      <w:r w:rsidRPr="003A6EA7">
        <w:rPr>
          <w:rFonts w:ascii="Segoe UI" w:eastAsia="Times New Roman" w:hAnsi="Segoe UI" w:cs="Segoe UI"/>
          <w:color w:val="374151"/>
          <w:sz w:val="20"/>
          <w:szCs w:val="20"/>
        </w:rPr>
        <w:t>:</w:t>
      </w:r>
    </w:p>
    <w:p w:rsidR="007228C5" w:rsidRPr="003A6EA7" w:rsidRDefault="007228C5" w:rsidP="009521FC">
      <w:pPr>
        <w:numPr>
          <w:ilvl w:val="1"/>
          <w:numId w:val="7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Sign in to Microsoft 365 Compliance Center.</w:t>
      </w:r>
    </w:p>
    <w:p w:rsidR="007228C5" w:rsidRPr="003A6EA7" w:rsidRDefault="007228C5" w:rsidP="009521FC">
      <w:pPr>
        <w:numPr>
          <w:ilvl w:val="0"/>
          <w:numId w:val="7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Navigate to Retention Label Policies</w:t>
      </w:r>
      <w:r w:rsidRPr="003A6EA7">
        <w:rPr>
          <w:rFonts w:ascii="Segoe UI" w:eastAsia="Times New Roman" w:hAnsi="Segoe UI" w:cs="Segoe UI"/>
          <w:color w:val="374151"/>
          <w:sz w:val="20"/>
          <w:szCs w:val="20"/>
        </w:rPr>
        <w:t>:</w:t>
      </w:r>
    </w:p>
    <w:p w:rsidR="007228C5" w:rsidRPr="003A6EA7" w:rsidRDefault="007228C5" w:rsidP="009521FC">
      <w:pPr>
        <w:numPr>
          <w:ilvl w:val="1"/>
          <w:numId w:val="7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Go to "Information governance" and select "Retention."</w:t>
      </w:r>
    </w:p>
    <w:p w:rsidR="007228C5" w:rsidRPr="003A6EA7" w:rsidRDefault="007228C5" w:rsidP="009521FC">
      <w:pPr>
        <w:numPr>
          <w:ilvl w:val="0"/>
          <w:numId w:val="7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Create or Edit Policy</w:t>
      </w:r>
      <w:r w:rsidRPr="003A6EA7">
        <w:rPr>
          <w:rFonts w:ascii="Segoe UI" w:eastAsia="Times New Roman" w:hAnsi="Segoe UI" w:cs="Segoe UI"/>
          <w:color w:val="374151"/>
          <w:sz w:val="20"/>
          <w:szCs w:val="20"/>
        </w:rPr>
        <w:t>:</w:t>
      </w:r>
    </w:p>
    <w:p w:rsidR="007228C5" w:rsidRPr="003A6EA7" w:rsidRDefault="007228C5" w:rsidP="009521FC">
      <w:pPr>
        <w:numPr>
          <w:ilvl w:val="1"/>
          <w:numId w:val="7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Choose an existing policy or create a new one.</w:t>
      </w:r>
    </w:p>
    <w:p w:rsidR="007228C5" w:rsidRPr="003A6EA7" w:rsidRDefault="007228C5" w:rsidP="009521FC">
      <w:pPr>
        <w:numPr>
          <w:ilvl w:val="0"/>
          <w:numId w:val="7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Add a Label</w:t>
      </w:r>
      <w:r w:rsidRPr="003A6EA7">
        <w:rPr>
          <w:rFonts w:ascii="Segoe UI" w:eastAsia="Times New Roman" w:hAnsi="Segoe UI" w:cs="Segoe UI"/>
          <w:color w:val="374151"/>
          <w:sz w:val="20"/>
          <w:szCs w:val="20"/>
        </w:rPr>
        <w:t>:</w:t>
      </w:r>
    </w:p>
    <w:p w:rsidR="007228C5" w:rsidRPr="003A6EA7" w:rsidRDefault="007228C5" w:rsidP="009521FC">
      <w:pPr>
        <w:numPr>
          <w:ilvl w:val="1"/>
          <w:numId w:val="7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Within the policy settings, add a retention label.</w:t>
      </w:r>
    </w:p>
    <w:p w:rsidR="007228C5" w:rsidRPr="003A6EA7" w:rsidRDefault="007228C5" w:rsidP="009521FC">
      <w:pPr>
        <w:numPr>
          <w:ilvl w:val="0"/>
          <w:numId w:val="7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Configure Label Settings</w:t>
      </w:r>
      <w:r w:rsidRPr="003A6EA7">
        <w:rPr>
          <w:rFonts w:ascii="Segoe UI" w:eastAsia="Times New Roman" w:hAnsi="Segoe UI" w:cs="Segoe UI"/>
          <w:color w:val="374151"/>
          <w:sz w:val="20"/>
          <w:szCs w:val="20"/>
        </w:rPr>
        <w:t>:</w:t>
      </w:r>
    </w:p>
    <w:p w:rsidR="007228C5" w:rsidRPr="003A6EA7" w:rsidRDefault="007228C5" w:rsidP="009521FC">
      <w:pPr>
        <w:numPr>
          <w:ilvl w:val="1"/>
          <w:numId w:val="7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Define retention settings for the label:</w:t>
      </w:r>
    </w:p>
    <w:p w:rsidR="007228C5" w:rsidRPr="003A6EA7" w:rsidRDefault="007228C5" w:rsidP="009521FC">
      <w:pPr>
        <w:numPr>
          <w:ilvl w:val="2"/>
          <w:numId w:val="7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Retention duration.</w:t>
      </w:r>
    </w:p>
    <w:p w:rsidR="007228C5" w:rsidRPr="003A6EA7" w:rsidRDefault="007228C5" w:rsidP="009521FC">
      <w:pPr>
        <w:numPr>
          <w:ilvl w:val="2"/>
          <w:numId w:val="7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Actions (delete, move, or retain).</w:t>
      </w:r>
    </w:p>
    <w:p w:rsidR="007228C5" w:rsidRPr="003A6EA7" w:rsidRDefault="007228C5" w:rsidP="009521FC">
      <w:pPr>
        <w:numPr>
          <w:ilvl w:val="2"/>
          <w:numId w:val="7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Locations (where it applies).</w:t>
      </w:r>
    </w:p>
    <w:p w:rsidR="007228C5" w:rsidRPr="003A6EA7" w:rsidRDefault="007228C5" w:rsidP="009521FC">
      <w:pPr>
        <w:numPr>
          <w:ilvl w:val="0"/>
          <w:numId w:val="7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Publish Labels</w:t>
      </w:r>
      <w:r w:rsidRPr="003A6EA7">
        <w:rPr>
          <w:rFonts w:ascii="Segoe UI" w:eastAsia="Times New Roman" w:hAnsi="Segoe UI" w:cs="Segoe UI"/>
          <w:color w:val="374151"/>
          <w:sz w:val="20"/>
          <w:szCs w:val="20"/>
        </w:rPr>
        <w:t>:</w:t>
      </w:r>
    </w:p>
    <w:p w:rsidR="007228C5" w:rsidRPr="003A6EA7" w:rsidRDefault="007228C5" w:rsidP="009521FC">
      <w:pPr>
        <w:numPr>
          <w:ilvl w:val="1"/>
          <w:numId w:val="7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Ensure the "Publish this label to users" option is selected.</w:t>
      </w:r>
    </w:p>
    <w:p w:rsidR="007228C5" w:rsidRPr="003A6EA7" w:rsidRDefault="007228C5" w:rsidP="009521FC">
      <w:pPr>
        <w:numPr>
          <w:ilvl w:val="1"/>
          <w:numId w:val="7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Choose whether to allow users to classify content.</w:t>
      </w:r>
    </w:p>
    <w:p w:rsidR="007228C5" w:rsidRPr="003A6EA7" w:rsidRDefault="007228C5" w:rsidP="009521FC">
      <w:pPr>
        <w:numPr>
          <w:ilvl w:val="0"/>
          <w:numId w:val="7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Advanced Settings</w:t>
      </w:r>
      <w:r w:rsidRPr="003A6EA7">
        <w:rPr>
          <w:rFonts w:ascii="Segoe UI" w:eastAsia="Times New Roman" w:hAnsi="Segoe UI" w:cs="Segoe UI"/>
          <w:color w:val="374151"/>
          <w:sz w:val="20"/>
          <w:szCs w:val="20"/>
        </w:rPr>
        <w:t>:</w:t>
      </w:r>
    </w:p>
    <w:p w:rsidR="007228C5" w:rsidRPr="003A6EA7" w:rsidRDefault="007228C5" w:rsidP="009521FC">
      <w:pPr>
        <w:numPr>
          <w:ilvl w:val="1"/>
          <w:numId w:val="7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Configure advanced options if needed, like event-based retention.</w:t>
      </w:r>
    </w:p>
    <w:p w:rsidR="007228C5" w:rsidRPr="003A6EA7" w:rsidRDefault="007228C5" w:rsidP="009521FC">
      <w:pPr>
        <w:numPr>
          <w:ilvl w:val="0"/>
          <w:numId w:val="7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Scope and Review</w:t>
      </w:r>
      <w:r w:rsidRPr="003A6EA7">
        <w:rPr>
          <w:rFonts w:ascii="Segoe UI" w:eastAsia="Times New Roman" w:hAnsi="Segoe UI" w:cs="Segoe UI"/>
          <w:color w:val="374151"/>
          <w:sz w:val="20"/>
          <w:szCs w:val="20"/>
        </w:rPr>
        <w:t>:</w:t>
      </w:r>
    </w:p>
    <w:p w:rsidR="007228C5" w:rsidRPr="003A6EA7" w:rsidRDefault="007228C5" w:rsidP="009521FC">
      <w:pPr>
        <w:numPr>
          <w:ilvl w:val="1"/>
          <w:numId w:val="7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Define the scope of the policy (e.g., specific users or locations).</w:t>
      </w:r>
    </w:p>
    <w:p w:rsidR="007228C5" w:rsidRPr="003A6EA7" w:rsidRDefault="007228C5" w:rsidP="009521FC">
      <w:pPr>
        <w:numPr>
          <w:ilvl w:val="1"/>
          <w:numId w:val="7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Review and save the policy.</w:t>
      </w:r>
    </w:p>
    <w:p w:rsidR="007228C5" w:rsidRPr="003A6EA7" w:rsidRDefault="007228C5" w:rsidP="009521FC">
      <w:pPr>
        <w:numPr>
          <w:ilvl w:val="0"/>
          <w:numId w:val="7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Assign Policy</w:t>
      </w:r>
      <w:r w:rsidRPr="003A6EA7">
        <w:rPr>
          <w:rFonts w:ascii="Segoe UI" w:eastAsia="Times New Roman" w:hAnsi="Segoe UI" w:cs="Segoe UI"/>
          <w:color w:val="374151"/>
          <w:sz w:val="20"/>
          <w:szCs w:val="20"/>
        </w:rPr>
        <w:t>:</w:t>
      </w:r>
    </w:p>
    <w:p w:rsidR="007228C5" w:rsidRPr="003A6EA7" w:rsidRDefault="007228C5" w:rsidP="009521FC">
      <w:pPr>
        <w:numPr>
          <w:ilvl w:val="1"/>
          <w:numId w:val="7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Assign the policy to relevant users or groups.</w:t>
      </w:r>
    </w:p>
    <w:p w:rsidR="007228C5" w:rsidRPr="003A6EA7" w:rsidRDefault="007228C5" w:rsidP="009521FC">
      <w:pPr>
        <w:numPr>
          <w:ilvl w:val="0"/>
          <w:numId w:val="7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Test and Monitor</w:t>
      </w:r>
      <w:r w:rsidRPr="003A6EA7">
        <w:rPr>
          <w:rFonts w:ascii="Segoe UI" w:eastAsia="Times New Roman" w:hAnsi="Segoe UI" w:cs="Segoe UI"/>
          <w:color w:val="374151"/>
          <w:sz w:val="20"/>
          <w:szCs w:val="20"/>
        </w:rPr>
        <w:t>:</w:t>
      </w:r>
    </w:p>
    <w:p w:rsidR="007228C5" w:rsidRPr="003A6EA7" w:rsidRDefault="007228C5" w:rsidP="009521FC">
      <w:pPr>
        <w:numPr>
          <w:ilvl w:val="1"/>
          <w:numId w:val="7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Test the policy in a controlled environment.</w:t>
      </w:r>
    </w:p>
    <w:p w:rsidR="007228C5" w:rsidRPr="003A6EA7" w:rsidRDefault="007228C5" w:rsidP="009521FC">
      <w:pPr>
        <w:numPr>
          <w:ilvl w:val="1"/>
          <w:numId w:val="7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Monitor label application and user feedback.</w:t>
      </w:r>
    </w:p>
    <w:p w:rsidR="007228C5" w:rsidRPr="003A6EA7" w:rsidRDefault="007228C5" w:rsidP="009521FC">
      <w:pPr>
        <w:numPr>
          <w:ilvl w:val="0"/>
          <w:numId w:val="7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Document and Train</w:t>
      </w:r>
      <w:r w:rsidRPr="003A6EA7">
        <w:rPr>
          <w:rFonts w:ascii="Segoe UI" w:eastAsia="Times New Roman" w:hAnsi="Segoe UI" w:cs="Segoe UI"/>
          <w:color w:val="374151"/>
          <w:sz w:val="20"/>
          <w:szCs w:val="20"/>
        </w:rPr>
        <w:t>:</w:t>
      </w:r>
    </w:p>
    <w:p w:rsidR="007228C5" w:rsidRPr="003A6EA7" w:rsidRDefault="007228C5" w:rsidP="009521FC">
      <w:pPr>
        <w:numPr>
          <w:ilvl w:val="1"/>
          <w:numId w:val="7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Document policy details and procedures.</w:t>
      </w:r>
    </w:p>
    <w:p w:rsidR="007228C5" w:rsidRPr="003A6EA7" w:rsidRDefault="007228C5" w:rsidP="009521FC">
      <w:pPr>
        <w:numPr>
          <w:ilvl w:val="1"/>
          <w:numId w:val="7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Train users on label usage and policy implications.</w:t>
      </w:r>
    </w:p>
    <w:p w:rsidR="007228C5" w:rsidRPr="003A6EA7" w:rsidRDefault="007228C5" w:rsidP="009521FC">
      <w:pPr>
        <w:numPr>
          <w:ilvl w:val="0"/>
          <w:numId w:val="7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Compliance Review</w:t>
      </w:r>
      <w:r w:rsidRPr="003A6EA7">
        <w:rPr>
          <w:rFonts w:ascii="Segoe UI" w:eastAsia="Times New Roman" w:hAnsi="Segoe UI" w:cs="Segoe UI"/>
          <w:color w:val="374151"/>
          <w:sz w:val="20"/>
          <w:szCs w:val="20"/>
        </w:rPr>
        <w:t>:</w:t>
      </w:r>
    </w:p>
    <w:p w:rsidR="007228C5" w:rsidRPr="003A6EA7" w:rsidRDefault="007228C5" w:rsidP="009521FC">
      <w:pPr>
        <w:numPr>
          <w:ilvl w:val="1"/>
          <w:numId w:val="7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Ensure compliance with legal and regulatory requirements.</w:t>
      </w:r>
    </w:p>
    <w:p w:rsidR="007228C5" w:rsidRPr="003A6EA7" w:rsidRDefault="007228C5" w:rsidP="009521FC">
      <w:pPr>
        <w:numPr>
          <w:ilvl w:val="1"/>
          <w:numId w:val="7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Regularly review and update the policy as needed.</w:t>
      </w:r>
    </w:p>
    <w:p w:rsidR="007228C5" w:rsidRPr="007228C5" w:rsidRDefault="007228C5" w:rsidP="007228C5"/>
    <w:p w:rsidR="004F4CD4" w:rsidRDefault="004F4CD4" w:rsidP="00321DF0">
      <w:pPr>
        <w:pStyle w:val="Heading3"/>
        <w:rPr>
          <w:rFonts w:eastAsia="Times New Roman"/>
        </w:rPr>
      </w:pPr>
    </w:p>
    <w:p w:rsidR="00344A38" w:rsidRDefault="00344A38" w:rsidP="00321DF0">
      <w:pPr>
        <w:pStyle w:val="Heading3"/>
        <w:rPr>
          <w:rFonts w:eastAsia="Times New Roman"/>
        </w:rPr>
      </w:pPr>
      <w:r w:rsidRPr="00344A38">
        <w:rPr>
          <w:rFonts w:eastAsia="Times New Roman"/>
        </w:rPr>
        <w:t>Configure a retention label policy to auto-apply labels</w:t>
      </w:r>
    </w:p>
    <w:p w:rsidR="007228C5" w:rsidRDefault="007228C5" w:rsidP="007228C5"/>
    <w:p w:rsidR="007228C5" w:rsidRPr="003A6EA7" w:rsidRDefault="007228C5" w:rsidP="009521FC">
      <w:pPr>
        <w:numPr>
          <w:ilvl w:val="0"/>
          <w:numId w:val="7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Access Compliance Center</w:t>
      </w:r>
      <w:r w:rsidRPr="003A6EA7">
        <w:rPr>
          <w:rFonts w:ascii="Segoe UI" w:eastAsia="Times New Roman" w:hAnsi="Segoe UI" w:cs="Segoe UI"/>
          <w:color w:val="374151"/>
          <w:sz w:val="20"/>
          <w:szCs w:val="20"/>
        </w:rPr>
        <w:t>:</w:t>
      </w:r>
    </w:p>
    <w:p w:rsidR="007228C5" w:rsidRPr="003A6EA7" w:rsidRDefault="007228C5" w:rsidP="009521FC">
      <w:pPr>
        <w:numPr>
          <w:ilvl w:val="1"/>
          <w:numId w:val="7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Sign in to Microsoft 365 Compliance Center.</w:t>
      </w:r>
    </w:p>
    <w:p w:rsidR="007228C5" w:rsidRPr="003A6EA7" w:rsidRDefault="007228C5" w:rsidP="009521FC">
      <w:pPr>
        <w:numPr>
          <w:ilvl w:val="0"/>
          <w:numId w:val="7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Navigate to Retention Label Policies</w:t>
      </w:r>
      <w:r w:rsidRPr="003A6EA7">
        <w:rPr>
          <w:rFonts w:ascii="Segoe UI" w:eastAsia="Times New Roman" w:hAnsi="Segoe UI" w:cs="Segoe UI"/>
          <w:color w:val="374151"/>
          <w:sz w:val="20"/>
          <w:szCs w:val="20"/>
        </w:rPr>
        <w:t>:</w:t>
      </w:r>
    </w:p>
    <w:p w:rsidR="007228C5" w:rsidRPr="003A6EA7" w:rsidRDefault="007228C5" w:rsidP="009521FC">
      <w:pPr>
        <w:numPr>
          <w:ilvl w:val="1"/>
          <w:numId w:val="7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Go to "Information governance" and select "Retention."</w:t>
      </w:r>
    </w:p>
    <w:p w:rsidR="007228C5" w:rsidRPr="003A6EA7" w:rsidRDefault="007228C5" w:rsidP="009521FC">
      <w:pPr>
        <w:numPr>
          <w:ilvl w:val="0"/>
          <w:numId w:val="7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Create or Edit Policy</w:t>
      </w:r>
      <w:r w:rsidRPr="003A6EA7">
        <w:rPr>
          <w:rFonts w:ascii="Segoe UI" w:eastAsia="Times New Roman" w:hAnsi="Segoe UI" w:cs="Segoe UI"/>
          <w:color w:val="374151"/>
          <w:sz w:val="20"/>
          <w:szCs w:val="20"/>
        </w:rPr>
        <w:t>:</w:t>
      </w:r>
    </w:p>
    <w:p w:rsidR="007228C5" w:rsidRPr="003A6EA7" w:rsidRDefault="007228C5" w:rsidP="009521FC">
      <w:pPr>
        <w:numPr>
          <w:ilvl w:val="1"/>
          <w:numId w:val="7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Choose an existing policy or create a new one.</w:t>
      </w:r>
    </w:p>
    <w:p w:rsidR="007228C5" w:rsidRPr="003A6EA7" w:rsidRDefault="007228C5" w:rsidP="009521FC">
      <w:pPr>
        <w:numPr>
          <w:ilvl w:val="0"/>
          <w:numId w:val="7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Add a Label</w:t>
      </w:r>
      <w:r w:rsidRPr="003A6EA7">
        <w:rPr>
          <w:rFonts w:ascii="Segoe UI" w:eastAsia="Times New Roman" w:hAnsi="Segoe UI" w:cs="Segoe UI"/>
          <w:color w:val="374151"/>
          <w:sz w:val="20"/>
          <w:szCs w:val="20"/>
        </w:rPr>
        <w:t>:</w:t>
      </w:r>
    </w:p>
    <w:p w:rsidR="007228C5" w:rsidRPr="003A6EA7" w:rsidRDefault="007228C5" w:rsidP="009521FC">
      <w:pPr>
        <w:numPr>
          <w:ilvl w:val="1"/>
          <w:numId w:val="7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Within the policy settings, add a retention label.</w:t>
      </w:r>
    </w:p>
    <w:p w:rsidR="007228C5" w:rsidRPr="003A6EA7" w:rsidRDefault="007228C5" w:rsidP="009521FC">
      <w:pPr>
        <w:numPr>
          <w:ilvl w:val="0"/>
          <w:numId w:val="7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Configure Label Settings</w:t>
      </w:r>
      <w:r w:rsidRPr="003A6EA7">
        <w:rPr>
          <w:rFonts w:ascii="Segoe UI" w:eastAsia="Times New Roman" w:hAnsi="Segoe UI" w:cs="Segoe UI"/>
          <w:color w:val="374151"/>
          <w:sz w:val="20"/>
          <w:szCs w:val="20"/>
        </w:rPr>
        <w:t>:</w:t>
      </w:r>
    </w:p>
    <w:p w:rsidR="007228C5" w:rsidRPr="003A6EA7" w:rsidRDefault="007228C5" w:rsidP="009521FC">
      <w:pPr>
        <w:numPr>
          <w:ilvl w:val="1"/>
          <w:numId w:val="7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Define retention settings for the label:</w:t>
      </w:r>
    </w:p>
    <w:p w:rsidR="007228C5" w:rsidRPr="003A6EA7" w:rsidRDefault="007228C5" w:rsidP="009521FC">
      <w:pPr>
        <w:numPr>
          <w:ilvl w:val="2"/>
          <w:numId w:val="7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Retention duration.</w:t>
      </w:r>
    </w:p>
    <w:p w:rsidR="007228C5" w:rsidRPr="003A6EA7" w:rsidRDefault="007228C5" w:rsidP="009521FC">
      <w:pPr>
        <w:numPr>
          <w:ilvl w:val="2"/>
          <w:numId w:val="7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Actions (delete, move, or retain).</w:t>
      </w:r>
    </w:p>
    <w:p w:rsidR="007228C5" w:rsidRPr="003A6EA7" w:rsidRDefault="007228C5" w:rsidP="009521FC">
      <w:pPr>
        <w:numPr>
          <w:ilvl w:val="2"/>
          <w:numId w:val="7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Locations (where it applies).</w:t>
      </w:r>
    </w:p>
    <w:p w:rsidR="007228C5" w:rsidRPr="003A6EA7" w:rsidRDefault="007228C5" w:rsidP="009521FC">
      <w:pPr>
        <w:numPr>
          <w:ilvl w:val="0"/>
          <w:numId w:val="7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Auto-Apply Settings</w:t>
      </w:r>
      <w:r w:rsidRPr="003A6EA7">
        <w:rPr>
          <w:rFonts w:ascii="Segoe UI" w:eastAsia="Times New Roman" w:hAnsi="Segoe UI" w:cs="Segoe UI"/>
          <w:color w:val="374151"/>
          <w:sz w:val="20"/>
          <w:szCs w:val="20"/>
        </w:rPr>
        <w:t>:</w:t>
      </w:r>
    </w:p>
    <w:p w:rsidR="007228C5" w:rsidRPr="003A6EA7" w:rsidRDefault="007228C5" w:rsidP="009521FC">
      <w:pPr>
        <w:numPr>
          <w:ilvl w:val="1"/>
          <w:numId w:val="7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Enable the "Auto-apply this label" option.</w:t>
      </w:r>
    </w:p>
    <w:p w:rsidR="007228C5" w:rsidRPr="003A6EA7" w:rsidRDefault="007228C5" w:rsidP="009521FC">
      <w:pPr>
        <w:numPr>
          <w:ilvl w:val="0"/>
          <w:numId w:val="7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Define Conditions</w:t>
      </w:r>
      <w:r w:rsidRPr="003A6EA7">
        <w:rPr>
          <w:rFonts w:ascii="Segoe UI" w:eastAsia="Times New Roman" w:hAnsi="Segoe UI" w:cs="Segoe UI"/>
          <w:color w:val="374151"/>
          <w:sz w:val="20"/>
          <w:szCs w:val="20"/>
        </w:rPr>
        <w:t>:</w:t>
      </w:r>
    </w:p>
    <w:p w:rsidR="007228C5" w:rsidRPr="003A6EA7" w:rsidRDefault="007228C5" w:rsidP="009521FC">
      <w:pPr>
        <w:numPr>
          <w:ilvl w:val="1"/>
          <w:numId w:val="7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Specify conditions for label auto-application:</w:t>
      </w:r>
    </w:p>
    <w:p w:rsidR="007228C5" w:rsidRPr="003A6EA7" w:rsidRDefault="007228C5" w:rsidP="009521FC">
      <w:pPr>
        <w:numPr>
          <w:ilvl w:val="2"/>
          <w:numId w:val="7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Choose criteria like content type, keywords, or sensitivity labels.</w:t>
      </w:r>
    </w:p>
    <w:p w:rsidR="007228C5" w:rsidRPr="003A6EA7" w:rsidRDefault="007228C5" w:rsidP="009521FC">
      <w:pPr>
        <w:numPr>
          <w:ilvl w:val="0"/>
          <w:numId w:val="7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Scope and Review</w:t>
      </w:r>
      <w:r w:rsidRPr="003A6EA7">
        <w:rPr>
          <w:rFonts w:ascii="Segoe UI" w:eastAsia="Times New Roman" w:hAnsi="Segoe UI" w:cs="Segoe UI"/>
          <w:color w:val="374151"/>
          <w:sz w:val="20"/>
          <w:szCs w:val="20"/>
        </w:rPr>
        <w:t>:</w:t>
      </w:r>
    </w:p>
    <w:p w:rsidR="007228C5" w:rsidRPr="003A6EA7" w:rsidRDefault="007228C5" w:rsidP="009521FC">
      <w:pPr>
        <w:numPr>
          <w:ilvl w:val="1"/>
          <w:numId w:val="7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Define the scope of the policy (e.g., specific users or locations).</w:t>
      </w:r>
    </w:p>
    <w:p w:rsidR="007228C5" w:rsidRPr="003A6EA7" w:rsidRDefault="007228C5" w:rsidP="009521FC">
      <w:pPr>
        <w:numPr>
          <w:ilvl w:val="1"/>
          <w:numId w:val="7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Review and save the policy.</w:t>
      </w:r>
    </w:p>
    <w:p w:rsidR="007228C5" w:rsidRPr="003A6EA7" w:rsidRDefault="007228C5" w:rsidP="009521FC">
      <w:pPr>
        <w:numPr>
          <w:ilvl w:val="0"/>
          <w:numId w:val="7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Assign Policy</w:t>
      </w:r>
      <w:r w:rsidRPr="003A6EA7">
        <w:rPr>
          <w:rFonts w:ascii="Segoe UI" w:eastAsia="Times New Roman" w:hAnsi="Segoe UI" w:cs="Segoe UI"/>
          <w:color w:val="374151"/>
          <w:sz w:val="20"/>
          <w:szCs w:val="20"/>
        </w:rPr>
        <w:t>:</w:t>
      </w:r>
    </w:p>
    <w:p w:rsidR="007228C5" w:rsidRPr="003A6EA7" w:rsidRDefault="007228C5" w:rsidP="009521FC">
      <w:pPr>
        <w:numPr>
          <w:ilvl w:val="1"/>
          <w:numId w:val="7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Assign the policy to relevant users or groups.</w:t>
      </w:r>
    </w:p>
    <w:p w:rsidR="007228C5" w:rsidRPr="003A6EA7" w:rsidRDefault="007228C5" w:rsidP="009521FC">
      <w:pPr>
        <w:numPr>
          <w:ilvl w:val="0"/>
          <w:numId w:val="7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Test and Monitor</w:t>
      </w:r>
      <w:r w:rsidRPr="003A6EA7">
        <w:rPr>
          <w:rFonts w:ascii="Segoe UI" w:eastAsia="Times New Roman" w:hAnsi="Segoe UI" w:cs="Segoe UI"/>
          <w:color w:val="374151"/>
          <w:sz w:val="20"/>
          <w:szCs w:val="20"/>
        </w:rPr>
        <w:t>:</w:t>
      </w:r>
    </w:p>
    <w:p w:rsidR="007228C5" w:rsidRPr="003A6EA7" w:rsidRDefault="007228C5" w:rsidP="009521FC">
      <w:pPr>
        <w:numPr>
          <w:ilvl w:val="1"/>
          <w:numId w:val="7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Test the policy in a controlled environment.</w:t>
      </w:r>
    </w:p>
    <w:p w:rsidR="007228C5" w:rsidRPr="003A6EA7" w:rsidRDefault="007228C5" w:rsidP="009521FC">
      <w:pPr>
        <w:numPr>
          <w:ilvl w:val="1"/>
          <w:numId w:val="7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Monitor label auto-application and adjust conditions as needed.</w:t>
      </w:r>
    </w:p>
    <w:p w:rsidR="007228C5" w:rsidRPr="003A6EA7" w:rsidRDefault="007228C5" w:rsidP="009521FC">
      <w:pPr>
        <w:numPr>
          <w:ilvl w:val="0"/>
          <w:numId w:val="7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Document and Train</w:t>
      </w:r>
      <w:r w:rsidRPr="003A6EA7">
        <w:rPr>
          <w:rFonts w:ascii="Segoe UI" w:eastAsia="Times New Roman" w:hAnsi="Segoe UI" w:cs="Segoe UI"/>
          <w:color w:val="374151"/>
          <w:sz w:val="20"/>
          <w:szCs w:val="20"/>
        </w:rPr>
        <w:t>:</w:t>
      </w:r>
    </w:p>
    <w:p w:rsidR="007228C5" w:rsidRPr="003A6EA7" w:rsidRDefault="007228C5" w:rsidP="009521FC">
      <w:pPr>
        <w:numPr>
          <w:ilvl w:val="1"/>
          <w:numId w:val="7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Document policy details and procedures.</w:t>
      </w:r>
    </w:p>
    <w:p w:rsidR="007228C5" w:rsidRPr="003A6EA7" w:rsidRDefault="007228C5" w:rsidP="009521FC">
      <w:pPr>
        <w:numPr>
          <w:ilvl w:val="1"/>
          <w:numId w:val="7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Train users on label auto-application and its implications.</w:t>
      </w:r>
    </w:p>
    <w:p w:rsidR="007228C5" w:rsidRPr="003A6EA7" w:rsidRDefault="007228C5" w:rsidP="009521FC">
      <w:pPr>
        <w:numPr>
          <w:ilvl w:val="0"/>
          <w:numId w:val="7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3A6EA7">
        <w:rPr>
          <w:rFonts w:ascii="Segoe UI" w:eastAsia="Times New Roman" w:hAnsi="Segoe UI" w:cs="Segoe UI"/>
          <w:b/>
          <w:bCs/>
          <w:color w:val="374151"/>
          <w:sz w:val="20"/>
          <w:szCs w:val="20"/>
          <w:bdr w:val="single" w:sz="2" w:space="0" w:color="D9D9E3" w:frame="1"/>
        </w:rPr>
        <w:t>Compliance Review</w:t>
      </w:r>
      <w:r w:rsidRPr="003A6EA7">
        <w:rPr>
          <w:rFonts w:ascii="Segoe UI" w:eastAsia="Times New Roman" w:hAnsi="Segoe UI" w:cs="Segoe UI"/>
          <w:color w:val="374151"/>
          <w:sz w:val="20"/>
          <w:szCs w:val="20"/>
        </w:rPr>
        <w:t>:</w:t>
      </w:r>
    </w:p>
    <w:p w:rsidR="007228C5" w:rsidRPr="003A6EA7" w:rsidRDefault="007228C5" w:rsidP="009521FC">
      <w:pPr>
        <w:numPr>
          <w:ilvl w:val="1"/>
          <w:numId w:val="7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Ensure compliance with legal and regulatory requirements.</w:t>
      </w:r>
    </w:p>
    <w:p w:rsidR="007228C5" w:rsidRPr="003A6EA7" w:rsidRDefault="007228C5" w:rsidP="009521FC">
      <w:pPr>
        <w:numPr>
          <w:ilvl w:val="1"/>
          <w:numId w:val="7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3A6EA7">
        <w:rPr>
          <w:rFonts w:ascii="Segoe UI" w:eastAsia="Times New Roman" w:hAnsi="Segoe UI" w:cs="Segoe UI"/>
          <w:color w:val="374151"/>
          <w:sz w:val="20"/>
          <w:szCs w:val="20"/>
        </w:rPr>
        <w:t>Regularly review and update the policy as needed.</w:t>
      </w:r>
    </w:p>
    <w:p w:rsidR="007228C5" w:rsidRPr="007228C5" w:rsidRDefault="007228C5" w:rsidP="007228C5"/>
    <w:p w:rsidR="00344A38" w:rsidRDefault="00344A38" w:rsidP="00321DF0">
      <w:pPr>
        <w:pStyle w:val="Heading3"/>
        <w:rPr>
          <w:rFonts w:eastAsia="Times New Roman"/>
        </w:rPr>
      </w:pPr>
      <w:r w:rsidRPr="00344A38">
        <w:rPr>
          <w:rFonts w:eastAsia="Times New Roman"/>
        </w:rPr>
        <w:t>Interpret the results of policy precedence, including using Policy lookup</w:t>
      </w:r>
    </w:p>
    <w:p w:rsidR="007228C5" w:rsidRPr="007228C5" w:rsidRDefault="007228C5" w:rsidP="007228C5"/>
    <w:p w:rsidR="007228C5" w:rsidRPr="00C66431" w:rsidRDefault="007228C5" w:rsidP="009521FC">
      <w:pPr>
        <w:numPr>
          <w:ilvl w:val="0"/>
          <w:numId w:val="7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Policy Precedence Basics</w:t>
      </w:r>
      <w:r w:rsidRPr="00C66431">
        <w:rPr>
          <w:rFonts w:ascii="Segoe UI" w:eastAsia="Times New Roman" w:hAnsi="Segoe UI" w:cs="Segoe UI"/>
          <w:color w:val="374151"/>
          <w:sz w:val="20"/>
          <w:szCs w:val="20"/>
        </w:rPr>
        <w:t>:</w:t>
      </w:r>
    </w:p>
    <w:p w:rsidR="007228C5" w:rsidRPr="00C66431" w:rsidRDefault="007228C5" w:rsidP="009521FC">
      <w:pPr>
        <w:numPr>
          <w:ilvl w:val="1"/>
          <w:numId w:val="7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Understand that multiple policies can apply to Microsoft 365 services.</w:t>
      </w:r>
    </w:p>
    <w:p w:rsidR="007228C5" w:rsidRPr="00C66431" w:rsidRDefault="007228C5" w:rsidP="009521FC">
      <w:pPr>
        <w:numPr>
          <w:ilvl w:val="1"/>
          <w:numId w:val="7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Policies are evaluated in a specific order, and the policy with the highest precedence takes effect.</w:t>
      </w:r>
    </w:p>
    <w:p w:rsidR="007228C5" w:rsidRPr="00C66431" w:rsidRDefault="007228C5" w:rsidP="009521FC">
      <w:pPr>
        <w:numPr>
          <w:ilvl w:val="0"/>
          <w:numId w:val="7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Policy Types</w:t>
      </w:r>
      <w:r w:rsidRPr="00C66431">
        <w:rPr>
          <w:rFonts w:ascii="Segoe UI" w:eastAsia="Times New Roman" w:hAnsi="Segoe UI" w:cs="Segoe UI"/>
          <w:color w:val="374151"/>
          <w:sz w:val="20"/>
          <w:szCs w:val="20"/>
        </w:rPr>
        <w:t>:</w:t>
      </w:r>
    </w:p>
    <w:p w:rsidR="007228C5" w:rsidRPr="00C66431" w:rsidRDefault="007228C5" w:rsidP="009521FC">
      <w:pPr>
        <w:numPr>
          <w:ilvl w:val="1"/>
          <w:numId w:val="7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lastRenderedPageBreak/>
        <w:t>Be familiar with different policy types, such as Conditional Access policies, Retention policies, and Sensitivity Label policies.</w:t>
      </w:r>
    </w:p>
    <w:p w:rsidR="007228C5" w:rsidRPr="00C66431" w:rsidRDefault="007228C5" w:rsidP="009521FC">
      <w:pPr>
        <w:numPr>
          <w:ilvl w:val="0"/>
          <w:numId w:val="7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Policy Evaluation Order</w:t>
      </w:r>
      <w:r w:rsidRPr="00C66431">
        <w:rPr>
          <w:rFonts w:ascii="Segoe UI" w:eastAsia="Times New Roman" w:hAnsi="Segoe UI" w:cs="Segoe UI"/>
          <w:color w:val="374151"/>
          <w:sz w:val="20"/>
          <w:szCs w:val="20"/>
        </w:rPr>
        <w:t>:</w:t>
      </w:r>
    </w:p>
    <w:p w:rsidR="007228C5" w:rsidRPr="00C66431" w:rsidRDefault="007228C5" w:rsidP="009521FC">
      <w:pPr>
        <w:numPr>
          <w:ilvl w:val="1"/>
          <w:numId w:val="7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Policies are evaluated in this order:</w:t>
      </w:r>
    </w:p>
    <w:p w:rsidR="007228C5" w:rsidRPr="00C66431" w:rsidRDefault="007228C5" w:rsidP="009521FC">
      <w:pPr>
        <w:numPr>
          <w:ilvl w:val="2"/>
          <w:numId w:val="7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Global policies</w:t>
      </w:r>
    </w:p>
    <w:p w:rsidR="007228C5" w:rsidRPr="00C66431" w:rsidRDefault="007228C5" w:rsidP="009521FC">
      <w:pPr>
        <w:numPr>
          <w:ilvl w:val="2"/>
          <w:numId w:val="7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Service-specific policies</w:t>
      </w:r>
    </w:p>
    <w:p w:rsidR="007228C5" w:rsidRPr="00C66431" w:rsidRDefault="007228C5" w:rsidP="009521FC">
      <w:pPr>
        <w:numPr>
          <w:ilvl w:val="2"/>
          <w:numId w:val="7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User or group policies</w:t>
      </w:r>
    </w:p>
    <w:p w:rsidR="007228C5" w:rsidRPr="00C66431" w:rsidRDefault="007228C5" w:rsidP="009521FC">
      <w:pPr>
        <w:numPr>
          <w:ilvl w:val="0"/>
          <w:numId w:val="7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Policy Conflicts</w:t>
      </w:r>
      <w:r w:rsidRPr="00C66431">
        <w:rPr>
          <w:rFonts w:ascii="Segoe UI" w:eastAsia="Times New Roman" w:hAnsi="Segoe UI" w:cs="Segoe UI"/>
          <w:color w:val="374151"/>
          <w:sz w:val="20"/>
          <w:szCs w:val="20"/>
        </w:rPr>
        <w:t>:</w:t>
      </w:r>
    </w:p>
    <w:p w:rsidR="007228C5" w:rsidRPr="00C66431" w:rsidRDefault="007228C5" w:rsidP="009521FC">
      <w:pPr>
        <w:numPr>
          <w:ilvl w:val="1"/>
          <w:numId w:val="7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Know that conflicts can arise when multiple policies overlap.</w:t>
      </w:r>
    </w:p>
    <w:p w:rsidR="007228C5" w:rsidRPr="00C66431" w:rsidRDefault="007228C5" w:rsidP="009521FC">
      <w:pPr>
        <w:numPr>
          <w:ilvl w:val="1"/>
          <w:numId w:val="7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Conflicts can result in unexpected behavior.</w:t>
      </w:r>
    </w:p>
    <w:p w:rsidR="007228C5" w:rsidRPr="00C66431" w:rsidRDefault="007228C5" w:rsidP="009521FC">
      <w:pPr>
        <w:numPr>
          <w:ilvl w:val="0"/>
          <w:numId w:val="7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Policy Lookup</w:t>
      </w:r>
      <w:r w:rsidRPr="00C66431">
        <w:rPr>
          <w:rFonts w:ascii="Segoe UI" w:eastAsia="Times New Roman" w:hAnsi="Segoe UI" w:cs="Segoe UI"/>
          <w:color w:val="374151"/>
          <w:sz w:val="20"/>
          <w:szCs w:val="20"/>
        </w:rPr>
        <w:t>:</w:t>
      </w:r>
    </w:p>
    <w:p w:rsidR="007228C5" w:rsidRPr="00C66431" w:rsidRDefault="007228C5" w:rsidP="009521FC">
      <w:pPr>
        <w:numPr>
          <w:ilvl w:val="1"/>
          <w:numId w:val="7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Use "Policy lookup" to analyze policy precedence:</w:t>
      </w:r>
    </w:p>
    <w:p w:rsidR="007228C5" w:rsidRPr="00C66431" w:rsidRDefault="007228C5" w:rsidP="009521FC">
      <w:pPr>
        <w:numPr>
          <w:ilvl w:val="2"/>
          <w:numId w:val="7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In the Microsoft 365 Compliance Center, go to "Information governance" &gt; "Policy lookup."</w:t>
      </w:r>
    </w:p>
    <w:p w:rsidR="007228C5" w:rsidRPr="00C66431" w:rsidRDefault="007228C5" w:rsidP="009521FC">
      <w:pPr>
        <w:numPr>
          <w:ilvl w:val="2"/>
          <w:numId w:val="7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Enter relevant information like users, groups, and services.</w:t>
      </w:r>
    </w:p>
    <w:p w:rsidR="007228C5" w:rsidRPr="00C66431" w:rsidRDefault="007228C5" w:rsidP="009521FC">
      <w:pPr>
        <w:numPr>
          <w:ilvl w:val="2"/>
          <w:numId w:val="7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Review the list of policies that apply and their precedence.</w:t>
      </w:r>
    </w:p>
    <w:p w:rsidR="007228C5" w:rsidRPr="00C66431" w:rsidRDefault="007228C5" w:rsidP="009521FC">
      <w:pPr>
        <w:numPr>
          <w:ilvl w:val="0"/>
          <w:numId w:val="7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Evaluate Policy Results</w:t>
      </w:r>
      <w:r w:rsidRPr="00C66431">
        <w:rPr>
          <w:rFonts w:ascii="Segoe UI" w:eastAsia="Times New Roman" w:hAnsi="Segoe UI" w:cs="Segoe UI"/>
          <w:color w:val="374151"/>
          <w:sz w:val="20"/>
          <w:szCs w:val="20"/>
        </w:rPr>
        <w:t>:</w:t>
      </w:r>
    </w:p>
    <w:p w:rsidR="007228C5" w:rsidRPr="00C66431" w:rsidRDefault="007228C5" w:rsidP="009521FC">
      <w:pPr>
        <w:numPr>
          <w:ilvl w:val="1"/>
          <w:numId w:val="7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Policies with higher precedence override those with lower precedence.</w:t>
      </w:r>
    </w:p>
    <w:p w:rsidR="007228C5" w:rsidRPr="00C66431" w:rsidRDefault="007228C5" w:rsidP="009521FC">
      <w:pPr>
        <w:numPr>
          <w:ilvl w:val="1"/>
          <w:numId w:val="7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Carefully review the policy lookup results to understand which policies are in effect for a specific scenario.</w:t>
      </w:r>
    </w:p>
    <w:p w:rsidR="007228C5" w:rsidRPr="00C66431" w:rsidRDefault="007228C5" w:rsidP="009521FC">
      <w:pPr>
        <w:numPr>
          <w:ilvl w:val="0"/>
          <w:numId w:val="7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Resolve Conflicts</w:t>
      </w:r>
      <w:r w:rsidRPr="00C66431">
        <w:rPr>
          <w:rFonts w:ascii="Segoe UI" w:eastAsia="Times New Roman" w:hAnsi="Segoe UI" w:cs="Segoe UI"/>
          <w:color w:val="374151"/>
          <w:sz w:val="20"/>
          <w:szCs w:val="20"/>
        </w:rPr>
        <w:t>:</w:t>
      </w:r>
    </w:p>
    <w:p w:rsidR="007228C5" w:rsidRPr="00C66431" w:rsidRDefault="007228C5" w:rsidP="009521FC">
      <w:pPr>
        <w:numPr>
          <w:ilvl w:val="1"/>
          <w:numId w:val="7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If conflicts exist, resolve them by adjusting policy settings, priorities, or scoping.</w:t>
      </w:r>
    </w:p>
    <w:p w:rsidR="007228C5" w:rsidRPr="00C66431" w:rsidRDefault="007228C5" w:rsidP="009521FC">
      <w:pPr>
        <w:numPr>
          <w:ilvl w:val="0"/>
          <w:numId w:val="7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Test and Verify</w:t>
      </w:r>
      <w:r w:rsidRPr="00C66431">
        <w:rPr>
          <w:rFonts w:ascii="Segoe UI" w:eastAsia="Times New Roman" w:hAnsi="Segoe UI" w:cs="Segoe UI"/>
          <w:color w:val="374151"/>
          <w:sz w:val="20"/>
          <w:szCs w:val="20"/>
        </w:rPr>
        <w:t>:</w:t>
      </w:r>
    </w:p>
    <w:p w:rsidR="007228C5" w:rsidRPr="00C66431" w:rsidRDefault="007228C5" w:rsidP="009521FC">
      <w:pPr>
        <w:numPr>
          <w:ilvl w:val="1"/>
          <w:numId w:val="7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After making changes, thoroughly test policies to ensure they behave as expected.</w:t>
      </w:r>
    </w:p>
    <w:p w:rsidR="007228C5" w:rsidRPr="00C66431" w:rsidRDefault="007228C5" w:rsidP="009521FC">
      <w:pPr>
        <w:numPr>
          <w:ilvl w:val="0"/>
          <w:numId w:val="7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Documentation and Reporting</w:t>
      </w:r>
      <w:r w:rsidRPr="00C66431">
        <w:rPr>
          <w:rFonts w:ascii="Segoe UI" w:eastAsia="Times New Roman" w:hAnsi="Segoe UI" w:cs="Segoe UI"/>
          <w:color w:val="374151"/>
          <w:sz w:val="20"/>
          <w:szCs w:val="20"/>
        </w:rPr>
        <w:t>:</w:t>
      </w:r>
    </w:p>
    <w:p w:rsidR="007228C5" w:rsidRPr="00C66431" w:rsidRDefault="007228C5" w:rsidP="009521FC">
      <w:pPr>
        <w:numPr>
          <w:ilvl w:val="1"/>
          <w:numId w:val="7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Keep detailed records of policy configurations and their precedence.</w:t>
      </w:r>
    </w:p>
    <w:p w:rsidR="007228C5" w:rsidRPr="00C66431" w:rsidRDefault="007228C5" w:rsidP="009521FC">
      <w:pPr>
        <w:numPr>
          <w:ilvl w:val="1"/>
          <w:numId w:val="7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Generate reports to document and audit policy effects.</w:t>
      </w:r>
    </w:p>
    <w:p w:rsidR="007228C5" w:rsidRPr="00C66431" w:rsidRDefault="007228C5" w:rsidP="009521FC">
      <w:pPr>
        <w:numPr>
          <w:ilvl w:val="0"/>
          <w:numId w:val="7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Stay Informed</w:t>
      </w:r>
      <w:r w:rsidRPr="00C66431">
        <w:rPr>
          <w:rFonts w:ascii="Segoe UI" w:eastAsia="Times New Roman" w:hAnsi="Segoe UI" w:cs="Segoe UI"/>
          <w:color w:val="374151"/>
          <w:sz w:val="20"/>
          <w:szCs w:val="20"/>
        </w:rPr>
        <w:t>:</w:t>
      </w:r>
    </w:p>
    <w:p w:rsidR="007228C5" w:rsidRPr="00C66431" w:rsidRDefault="007228C5" w:rsidP="009521FC">
      <w:pPr>
        <w:numPr>
          <w:ilvl w:val="1"/>
          <w:numId w:val="7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Stay updated on Microsoft 365 policy changes and best practices to maintain effective policy management.</w:t>
      </w:r>
    </w:p>
    <w:p w:rsidR="007228C5" w:rsidRDefault="007228C5" w:rsidP="007228C5"/>
    <w:p w:rsidR="00344A38" w:rsidRPr="00344A38" w:rsidRDefault="00344A38" w:rsidP="007228C5">
      <w:pPr>
        <w:pStyle w:val="Heading2"/>
        <w:rPr>
          <w:rFonts w:eastAsia="Times New Roman"/>
        </w:rPr>
      </w:pPr>
      <w:bookmarkStart w:id="12" w:name="_Toc145579476"/>
      <w:r w:rsidRPr="00344A38">
        <w:rPr>
          <w:rFonts w:eastAsia="Times New Roman"/>
        </w:rPr>
        <w:t>Manage data retention in Microsoft 365 workloads</w:t>
      </w:r>
      <w:bookmarkEnd w:id="12"/>
    </w:p>
    <w:p w:rsidR="004F4CD4" w:rsidRDefault="004F4CD4" w:rsidP="007228C5">
      <w:pPr>
        <w:pStyle w:val="Heading3"/>
        <w:rPr>
          <w:rFonts w:eastAsia="Times New Roman"/>
        </w:rPr>
      </w:pPr>
    </w:p>
    <w:p w:rsidR="00344A38" w:rsidRDefault="00344A38" w:rsidP="007228C5">
      <w:pPr>
        <w:pStyle w:val="Heading3"/>
        <w:rPr>
          <w:rFonts w:eastAsia="Times New Roman"/>
        </w:rPr>
      </w:pPr>
      <w:r w:rsidRPr="00344A38">
        <w:rPr>
          <w:rFonts w:eastAsia="Times New Roman"/>
        </w:rPr>
        <w:t>Create and apply retention polici</w:t>
      </w:r>
      <w:r w:rsidRPr="007228C5">
        <w:rPr>
          <w:rStyle w:val="Heading3Char"/>
        </w:rPr>
        <w:t>e</w:t>
      </w:r>
      <w:r w:rsidRPr="00344A38">
        <w:rPr>
          <w:rFonts w:eastAsia="Times New Roman"/>
        </w:rPr>
        <w:t>s for SharePoint and OneDrive</w:t>
      </w:r>
    </w:p>
    <w:p w:rsidR="002E44D2" w:rsidRPr="002E44D2" w:rsidRDefault="002E44D2" w:rsidP="002E44D2"/>
    <w:p w:rsidR="002E44D2" w:rsidRPr="00C66431" w:rsidRDefault="002E44D2" w:rsidP="009521FC">
      <w:pPr>
        <w:numPr>
          <w:ilvl w:val="0"/>
          <w:numId w:val="7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Retention Policies Overview</w:t>
      </w:r>
      <w:r w:rsidRPr="00C66431">
        <w:rPr>
          <w:rFonts w:ascii="Segoe UI" w:eastAsia="Times New Roman" w:hAnsi="Segoe UI" w:cs="Segoe UI"/>
          <w:color w:val="374151"/>
          <w:sz w:val="20"/>
          <w:szCs w:val="20"/>
        </w:rPr>
        <w:t>:</w:t>
      </w:r>
    </w:p>
    <w:p w:rsidR="002E44D2" w:rsidRPr="00C66431" w:rsidRDefault="00171C91" w:rsidP="009521FC">
      <w:pPr>
        <w:numPr>
          <w:ilvl w:val="1"/>
          <w:numId w:val="7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Pr>
          <w:rFonts w:ascii="Segoe UI" w:eastAsia="Times New Roman" w:hAnsi="Segoe UI" w:cs="Segoe UI"/>
          <w:color w:val="374151"/>
          <w:sz w:val="20"/>
          <w:szCs w:val="20"/>
        </w:rPr>
        <w:t xml:space="preserve">DLP </w:t>
      </w:r>
      <w:r w:rsidR="002E44D2" w:rsidRPr="00C66431">
        <w:rPr>
          <w:rFonts w:ascii="Segoe UI" w:eastAsia="Times New Roman" w:hAnsi="Segoe UI" w:cs="Segoe UI"/>
          <w:color w:val="374151"/>
          <w:sz w:val="20"/>
          <w:szCs w:val="20"/>
        </w:rPr>
        <w:t>Retention policies control how long content should be retained and what actions to take when the retention period ends.</w:t>
      </w:r>
    </w:p>
    <w:p w:rsidR="002E44D2" w:rsidRPr="00C66431" w:rsidRDefault="002E44D2" w:rsidP="009521FC">
      <w:pPr>
        <w:numPr>
          <w:ilvl w:val="0"/>
          <w:numId w:val="7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Creating Retention Policies</w:t>
      </w:r>
      <w:r w:rsidRPr="00C66431">
        <w:rPr>
          <w:rFonts w:ascii="Segoe UI" w:eastAsia="Times New Roman" w:hAnsi="Segoe UI" w:cs="Segoe UI"/>
          <w:color w:val="374151"/>
          <w:sz w:val="20"/>
          <w:szCs w:val="20"/>
        </w:rPr>
        <w:t>:</w:t>
      </w:r>
    </w:p>
    <w:p w:rsidR="002E44D2" w:rsidRPr="00C66431" w:rsidRDefault="002E44D2" w:rsidP="009521FC">
      <w:pPr>
        <w:numPr>
          <w:ilvl w:val="1"/>
          <w:numId w:val="7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Use the Microsoft 365 Compliance Center or SharePoint admin center.</w:t>
      </w:r>
    </w:p>
    <w:p w:rsidR="002E44D2" w:rsidRPr="00C66431" w:rsidRDefault="002E44D2" w:rsidP="009521FC">
      <w:pPr>
        <w:numPr>
          <w:ilvl w:val="1"/>
          <w:numId w:val="7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Specify a name, duration, and actions (delete, archive, or nothing).</w:t>
      </w:r>
    </w:p>
    <w:p w:rsidR="002E44D2" w:rsidRPr="00C66431" w:rsidRDefault="002E44D2" w:rsidP="009521FC">
      <w:pPr>
        <w:numPr>
          <w:ilvl w:val="0"/>
          <w:numId w:val="7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Applying Retention Policies</w:t>
      </w:r>
      <w:r w:rsidRPr="00C66431">
        <w:rPr>
          <w:rFonts w:ascii="Segoe UI" w:eastAsia="Times New Roman" w:hAnsi="Segoe UI" w:cs="Segoe UI"/>
          <w:color w:val="374151"/>
          <w:sz w:val="20"/>
          <w:szCs w:val="20"/>
        </w:rPr>
        <w:t>:</w:t>
      </w:r>
    </w:p>
    <w:p w:rsidR="002E44D2" w:rsidRPr="00C66431" w:rsidRDefault="002E44D2" w:rsidP="009521FC">
      <w:pPr>
        <w:numPr>
          <w:ilvl w:val="1"/>
          <w:numId w:val="7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Assign policies to SharePoint sites, OneDrive accounts, or individual documents and folders.</w:t>
      </w:r>
    </w:p>
    <w:p w:rsidR="002E44D2" w:rsidRPr="00C66431" w:rsidRDefault="002E44D2" w:rsidP="009521FC">
      <w:pPr>
        <w:numPr>
          <w:ilvl w:val="0"/>
          <w:numId w:val="7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Default Retention Labels</w:t>
      </w:r>
      <w:r w:rsidRPr="00C66431">
        <w:rPr>
          <w:rFonts w:ascii="Segoe UI" w:eastAsia="Times New Roman" w:hAnsi="Segoe UI" w:cs="Segoe UI"/>
          <w:color w:val="374151"/>
          <w:sz w:val="20"/>
          <w:szCs w:val="20"/>
        </w:rPr>
        <w:t>:</w:t>
      </w:r>
    </w:p>
    <w:p w:rsidR="002E44D2" w:rsidRPr="00C66431" w:rsidRDefault="002E44D2" w:rsidP="009521FC">
      <w:pPr>
        <w:numPr>
          <w:ilvl w:val="1"/>
          <w:numId w:val="7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lastRenderedPageBreak/>
        <w:t>SharePoint and OneDrive may have default retention labels that align with compliance standards.</w:t>
      </w:r>
    </w:p>
    <w:p w:rsidR="002E44D2" w:rsidRPr="00C66431" w:rsidRDefault="002E44D2" w:rsidP="009521FC">
      <w:pPr>
        <w:numPr>
          <w:ilvl w:val="0"/>
          <w:numId w:val="7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Customizing Policies</w:t>
      </w:r>
      <w:r w:rsidRPr="00C66431">
        <w:rPr>
          <w:rFonts w:ascii="Segoe UI" w:eastAsia="Times New Roman" w:hAnsi="Segoe UI" w:cs="Segoe UI"/>
          <w:color w:val="374151"/>
          <w:sz w:val="20"/>
          <w:szCs w:val="20"/>
        </w:rPr>
        <w:t>:</w:t>
      </w:r>
    </w:p>
    <w:p w:rsidR="002E44D2" w:rsidRPr="00C66431" w:rsidRDefault="002E44D2" w:rsidP="009521FC">
      <w:pPr>
        <w:numPr>
          <w:ilvl w:val="1"/>
          <w:numId w:val="7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Customize policies based on organizational needs, legal requirements, or specific content types.</w:t>
      </w:r>
    </w:p>
    <w:p w:rsidR="002E44D2" w:rsidRPr="00C66431" w:rsidRDefault="002E44D2" w:rsidP="009521FC">
      <w:pPr>
        <w:numPr>
          <w:ilvl w:val="0"/>
          <w:numId w:val="7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Automatic Application</w:t>
      </w:r>
      <w:r w:rsidRPr="00C66431">
        <w:rPr>
          <w:rFonts w:ascii="Segoe UI" w:eastAsia="Times New Roman" w:hAnsi="Segoe UI" w:cs="Segoe UI"/>
          <w:color w:val="374151"/>
          <w:sz w:val="20"/>
          <w:szCs w:val="20"/>
        </w:rPr>
        <w:t>:</w:t>
      </w:r>
    </w:p>
    <w:p w:rsidR="002E44D2" w:rsidRPr="00C66431" w:rsidRDefault="002E44D2" w:rsidP="009521FC">
      <w:pPr>
        <w:numPr>
          <w:ilvl w:val="1"/>
          <w:numId w:val="7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Policies can be applied automatically based on content types, metadata, or keywords.</w:t>
      </w:r>
    </w:p>
    <w:p w:rsidR="002E44D2" w:rsidRPr="00C66431" w:rsidRDefault="002E44D2" w:rsidP="009521FC">
      <w:pPr>
        <w:numPr>
          <w:ilvl w:val="0"/>
          <w:numId w:val="7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Coexistence with Retention Labels</w:t>
      </w:r>
      <w:r w:rsidRPr="00C66431">
        <w:rPr>
          <w:rFonts w:ascii="Segoe UI" w:eastAsia="Times New Roman" w:hAnsi="Segoe UI" w:cs="Segoe UI"/>
          <w:color w:val="374151"/>
          <w:sz w:val="20"/>
          <w:szCs w:val="20"/>
        </w:rPr>
        <w:t>:</w:t>
      </w:r>
    </w:p>
    <w:p w:rsidR="002E44D2" w:rsidRPr="00C66431" w:rsidRDefault="002E44D2" w:rsidP="009521FC">
      <w:pPr>
        <w:numPr>
          <w:ilvl w:val="1"/>
          <w:numId w:val="7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Retention policies can coexist with retention labels, offering granular control.</w:t>
      </w:r>
    </w:p>
    <w:p w:rsidR="002E44D2" w:rsidRPr="00C66431" w:rsidRDefault="002E44D2" w:rsidP="009521FC">
      <w:pPr>
        <w:numPr>
          <w:ilvl w:val="0"/>
          <w:numId w:val="7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Communication and Training</w:t>
      </w:r>
      <w:r w:rsidRPr="00C66431">
        <w:rPr>
          <w:rFonts w:ascii="Segoe UI" w:eastAsia="Times New Roman" w:hAnsi="Segoe UI" w:cs="Segoe UI"/>
          <w:color w:val="374151"/>
          <w:sz w:val="20"/>
          <w:szCs w:val="20"/>
        </w:rPr>
        <w:t>:</w:t>
      </w:r>
    </w:p>
    <w:p w:rsidR="002E44D2" w:rsidRPr="00C66431" w:rsidRDefault="002E44D2" w:rsidP="009521FC">
      <w:pPr>
        <w:numPr>
          <w:ilvl w:val="1"/>
          <w:numId w:val="7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Educate users about retention policies and how they impact their SharePoint and OneDrive data.</w:t>
      </w:r>
    </w:p>
    <w:p w:rsidR="002E44D2" w:rsidRPr="00C66431" w:rsidRDefault="002E44D2" w:rsidP="009521FC">
      <w:pPr>
        <w:numPr>
          <w:ilvl w:val="0"/>
          <w:numId w:val="7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Monitoring and Reporting</w:t>
      </w:r>
      <w:r w:rsidRPr="00C66431">
        <w:rPr>
          <w:rFonts w:ascii="Segoe UI" w:eastAsia="Times New Roman" w:hAnsi="Segoe UI" w:cs="Segoe UI"/>
          <w:color w:val="374151"/>
          <w:sz w:val="20"/>
          <w:szCs w:val="20"/>
        </w:rPr>
        <w:t>:</w:t>
      </w:r>
    </w:p>
    <w:p w:rsidR="002E44D2" w:rsidRPr="00C66431" w:rsidRDefault="002E44D2" w:rsidP="009521FC">
      <w:pPr>
        <w:numPr>
          <w:ilvl w:val="1"/>
          <w:numId w:val="7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Regularly review compliance reports to ensure policies are being enforced correctly.</w:t>
      </w:r>
    </w:p>
    <w:p w:rsidR="002E44D2" w:rsidRPr="00C66431" w:rsidRDefault="002E44D2" w:rsidP="009521FC">
      <w:pPr>
        <w:numPr>
          <w:ilvl w:val="0"/>
          <w:numId w:val="7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Adjusting Policies</w:t>
      </w:r>
      <w:r w:rsidRPr="00C66431">
        <w:rPr>
          <w:rFonts w:ascii="Segoe UI" w:eastAsia="Times New Roman" w:hAnsi="Segoe UI" w:cs="Segoe UI"/>
          <w:color w:val="374151"/>
          <w:sz w:val="20"/>
          <w:szCs w:val="20"/>
        </w:rPr>
        <w:t>:</w:t>
      </w:r>
    </w:p>
    <w:p w:rsidR="002E44D2" w:rsidRPr="00C66431" w:rsidRDefault="002E44D2" w:rsidP="009521FC">
      <w:pPr>
        <w:numPr>
          <w:ilvl w:val="1"/>
          <w:numId w:val="7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Periodically assess and adjust retention policies to align with changing business requirements and regulations.</w:t>
      </w:r>
    </w:p>
    <w:p w:rsidR="002E44D2" w:rsidRPr="002E44D2" w:rsidRDefault="002E44D2" w:rsidP="002E44D2"/>
    <w:p w:rsidR="00344A38" w:rsidRDefault="00344A38" w:rsidP="007228C5">
      <w:pPr>
        <w:pStyle w:val="Heading3"/>
        <w:rPr>
          <w:rFonts w:eastAsia="Times New Roman"/>
        </w:rPr>
      </w:pPr>
      <w:r w:rsidRPr="00344A38">
        <w:rPr>
          <w:rFonts w:eastAsia="Times New Roman"/>
        </w:rPr>
        <w:t>Create and apply retention policies for Microsoft 365 groups</w:t>
      </w:r>
    </w:p>
    <w:p w:rsidR="002E44D2" w:rsidRPr="002E44D2" w:rsidRDefault="002E44D2" w:rsidP="002E44D2"/>
    <w:p w:rsidR="002E44D2" w:rsidRPr="00C66431" w:rsidRDefault="002E44D2" w:rsidP="009521FC">
      <w:pPr>
        <w:numPr>
          <w:ilvl w:val="0"/>
          <w:numId w:val="7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Retention Policies for Microsoft 365 Groups</w:t>
      </w:r>
      <w:r w:rsidRPr="00C66431">
        <w:rPr>
          <w:rFonts w:ascii="Segoe UI" w:eastAsia="Times New Roman" w:hAnsi="Segoe UI" w:cs="Segoe UI"/>
          <w:color w:val="374151"/>
          <w:sz w:val="20"/>
          <w:szCs w:val="20"/>
        </w:rPr>
        <w:t>:</w:t>
      </w:r>
    </w:p>
    <w:p w:rsidR="002E44D2" w:rsidRPr="00C66431" w:rsidRDefault="00171C91" w:rsidP="009521FC">
      <w:pPr>
        <w:numPr>
          <w:ilvl w:val="1"/>
          <w:numId w:val="7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Pr>
          <w:rFonts w:ascii="Segoe UI" w:eastAsia="Times New Roman" w:hAnsi="Segoe UI" w:cs="Segoe UI"/>
          <w:color w:val="374151"/>
          <w:sz w:val="20"/>
          <w:szCs w:val="20"/>
        </w:rPr>
        <w:t xml:space="preserve">DLP </w:t>
      </w:r>
      <w:r w:rsidR="002E44D2" w:rsidRPr="00C66431">
        <w:rPr>
          <w:rFonts w:ascii="Segoe UI" w:eastAsia="Times New Roman" w:hAnsi="Segoe UI" w:cs="Segoe UI"/>
          <w:color w:val="374151"/>
          <w:sz w:val="20"/>
          <w:szCs w:val="20"/>
        </w:rPr>
        <w:t>Retention policies help control how long data within Microsoft 365 Groups is retained and what actions should be taken when retention periods end.</w:t>
      </w:r>
    </w:p>
    <w:p w:rsidR="002E44D2" w:rsidRPr="00C66431" w:rsidRDefault="002E44D2" w:rsidP="009521FC">
      <w:pPr>
        <w:numPr>
          <w:ilvl w:val="0"/>
          <w:numId w:val="7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Creating Retention Policies</w:t>
      </w:r>
      <w:r w:rsidRPr="00C66431">
        <w:rPr>
          <w:rFonts w:ascii="Segoe UI" w:eastAsia="Times New Roman" w:hAnsi="Segoe UI" w:cs="Segoe UI"/>
          <w:color w:val="374151"/>
          <w:sz w:val="20"/>
          <w:szCs w:val="20"/>
        </w:rPr>
        <w:t>:</w:t>
      </w:r>
    </w:p>
    <w:p w:rsidR="002E44D2" w:rsidRPr="00C66431" w:rsidRDefault="002E44D2" w:rsidP="009521FC">
      <w:pPr>
        <w:numPr>
          <w:ilvl w:val="1"/>
          <w:numId w:val="7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Use the Microsoft 365 Compliance Center or PowerShell to create retention policies for Groups.</w:t>
      </w:r>
    </w:p>
    <w:p w:rsidR="002E44D2" w:rsidRPr="00C66431" w:rsidRDefault="002E44D2" w:rsidP="009521FC">
      <w:pPr>
        <w:numPr>
          <w:ilvl w:val="1"/>
          <w:numId w:val="7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Specify the policy name, duration, and actions (delete, archive, or nothing).</w:t>
      </w:r>
    </w:p>
    <w:p w:rsidR="002E44D2" w:rsidRPr="00C66431" w:rsidRDefault="002E44D2" w:rsidP="009521FC">
      <w:pPr>
        <w:numPr>
          <w:ilvl w:val="0"/>
          <w:numId w:val="7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Assigning Policies to Groups</w:t>
      </w:r>
      <w:r w:rsidRPr="00C66431">
        <w:rPr>
          <w:rFonts w:ascii="Segoe UI" w:eastAsia="Times New Roman" w:hAnsi="Segoe UI" w:cs="Segoe UI"/>
          <w:color w:val="374151"/>
          <w:sz w:val="20"/>
          <w:szCs w:val="20"/>
        </w:rPr>
        <w:t>:</w:t>
      </w:r>
    </w:p>
    <w:p w:rsidR="002E44D2" w:rsidRPr="00C66431" w:rsidRDefault="002E44D2" w:rsidP="009521FC">
      <w:pPr>
        <w:numPr>
          <w:ilvl w:val="1"/>
          <w:numId w:val="7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Apply retention policies to Microsoft 365 Groups to manage their data.</w:t>
      </w:r>
    </w:p>
    <w:p w:rsidR="002E44D2" w:rsidRPr="00C66431" w:rsidRDefault="002E44D2" w:rsidP="009521FC">
      <w:pPr>
        <w:numPr>
          <w:ilvl w:val="1"/>
          <w:numId w:val="7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Policies can be assigned at the organization-wide level or for specific Groups.</w:t>
      </w:r>
    </w:p>
    <w:p w:rsidR="002E44D2" w:rsidRPr="00C66431" w:rsidRDefault="002E44D2" w:rsidP="009521FC">
      <w:pPr>
        <w:numPr>
          <w:ilvl w:val="0"/>
          <w:numId w:val="7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Default Retention Policies</w:t>
      </w:r>
      <w:r w:rsidRPr="00C66431">
        <w:rPr>
          <w:rFonts w:ascii="Segoe UI" w:eastAsia="Times New Roman" w:hAnsi="Segoe UI" w:cs="Segoe UI"/>
          <w:color w:val="374151"/>
          <w:sz w:val="20"/>
          <w:szCs w:val="20"/>
        </w:rPr>
        <w:t>:</w:t>
      </w:r>
    </w:p>
    <w:p w:rsidR="002E44D2" w:rsidRPr="00C66431" w:rsidRDefault="002E44D2" w:rsidP="009521FC">
      <w:pPr>
        <w:numPr>
          <w:ilvl w:val="1"/>
          <w:numId w:val="7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Default retention policies may be available, aligning with common compliance requirements.</w:t>
      </w:r>
    </w:p>
    <w:p w:rsidR="002E44D2" w:rsidRPr="00C66431" w:rsidRDefault="002E44D2" w:rsidP="009521FC">
      <w:pPr>
        <w:numPr>
          <w:ilvl w:val="0"/>
          <w:numId w:val="7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Customizing Policies</w:t>
      </w:r>
      <w:r w:rsidRPr="00C66431">
        <w:rPr>
          <w:rFonts w:ascii="Segoe UI" w:eastAsia="Times New Roman" w:hAnsi="Segoe UI" w:cs="Segoe UI"/>
          <w:color w:val="374151"/>
          <w:sz w:val="20"/>
          <w:szCs w:val="20"/>
        </w:rPr>
        <w:t>:</w:t>
      </w:r>
    </w:p>
    <w:p w:rsidR="002E44D2" w:rsidRPr="00C66431" w:rsidRDefault="002E44D2" w:rsidP="009521FC">
      <w:pPr>
        <w:numPr>
          <w:ilvl w:val="1"/>
          <w:numId w:val="7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Customize retention policies to meet specific organizational needs, legal obligations, or content types.</w:t>
      </w:r>
    </w:p>
    <w:p w:rsidR="002E44D2" w:rsidRPr="00C66431" w:rsidRDefault="002E44D2" w:rsidP="009521FC">
      <w:pPr>
        <w:numPr>
          <w:ilvl w:val="0"/>
          <w:numId w:val="7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Automatic Application</w:t>
      </w:r>
      <w:r w:rsidRPr="00C66431">
        <w:rPr>
          <w:rFonts w:ascii="Segoe UI" w:eastAsia="Times New Roman" w:hAnsi="Segoe UI" w:cs="Segoe UI"/>
          <w:color w:val="374151"/>
          <w:sz w:val="20"/>
          <w:szCs w:val="20"/>
        </w:rPr>
        <w:t>:</w:t>
      </w:r>
    </w:p>
    <w:p w:rsidR="002E44D2" w:rsidRPr="00C66431" w:rsidRDefault="002E44D2" w:rsidP="009521FC">
      <w:pPr>
        <w:numPr>
          <w:ilvl w:val="1"/>
          <w:numId w:val="7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Policies can be automatically applied based on content types, keywords, or metadata.</w:t>
      </w:r>
    </w:p>
    <w:p w:rsidR="002E44D2" w:rsidRPr="00C66431" w:rsidRDefault="002E44D2" w:rsidP="009521FC">
      <w:pPr>
        <w:numPr>
          <w:ilvl w:val="0"/>
          <w:numId w:val="7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Communication and Training</w:t>
      </w:r>
      <w:r w:rsidRPr="00C66431">
        <w:rPr>
          <w:rFonts w:ascii="Segoe UI" w:eastAsia="Times New Roman" w:hAnsi="Segoe UI" w:cs="Segoe UI"/>
          <w:color w:val="374151"/>
          <w:sz w:val="20"/>
          <w:szCs w:val="20"/>
        </w:rPr>
        <w:t>:</w:t>
      </w:r>
    </w:p>
    <w:p w:rsidR="002E44D2" w:rsidRPr="00C66431" w:rsidRDefault="002E44D2" w:rsidP="009521FC">
      <w:pPr>
        <w:numPr>
          <w:ilvl w:val="1"/>
          <w:numId w:val="7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Educate users about retention policies for Microsoft 365 Groups and how they impact data within the Groups.</w:t>
      </w:r>
    </w:p>
    <w:p w:rsidR="002E44D2" w:rsidRPr="00C66431" w:rsidRDefault="002E44D2" w:rsidP="009521FC">
      <w:pPr>
        <w:numPr>
          <w:ilvl w:val="0"/>
          <w:numId w:val="7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Monitoring and Reporting</w:t>
      </w:r>
      <w:r w:rsidRPr="00C66431">
        <w:rPr>
          <w:rFonts w:ascii="Segoe UI" w:eastAsia="Times New Roman" w:hAnsi="Segoe UI" w:cs="Segoe UI"/>
          <w:color w:val="374151"/>
          <w:sz w:val="20"/>
          <w:szCs w:val="20"/>
        </w:rPr>
        <w:t>:</w:t>
      </w:r>
    </w:p>
    <w:p w:rsidR="002E44D2" w:rsidRPr="00C66431" w:rsidRDefault="002E44D2" w:rsidP="009521FC">
      <w:pPr>
        <w:numPr>
          <w:ilvl w:val="1"/>
          <w:numId w:val="7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Regularly review compliance reports to ensure policies are effectively enforced.</w:t>
      </w:r>
    </w:p>
    <w:p w:rsidR="002E44D2" w:rsidRPr="00C66431" w:rsidRDefault="002E44D2" w:rsidP="009521FC">
      <w:pPr>
        <w:numPr>
          <w:ilvl w:val="0"/>
          <w:numId w:val="7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Policy Adjustments</w:t>
      </w:r>
      <w:r w:rsidRPr="00C66431">
        <w:rPr>
          <w:rFonts w:ascii="Segoe UI" w:eastAsia="Times New Roman" w:hAnsi="Segoe UI" w:cs="Segoe UI"/>
          <w:color w:val="374151"/>
          <w:sz w:val="20"/>
          <w:szCs w:val="20"/>
        </w:rPr>
        <w:t>:</w:t>
      </w:r>
    </w:p>
    <w:p w:rsidR="002E44D2" w:rsidRPr="00C66431" w:rsidRDefault="002E44D2" w:rsidP="009521FC">
      <w:pPr>
        <w:numPr>
          <w:ilvl w:val="1"/>
          <w:numId w:val="7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Periodically assess and adjust retention policies to align with evolving business requirements and regulations.</w:t>
      </w:r>
    </w:p>
    <w:p w:rsidR="002E44D2" w:rsidRPr="002E44D2" w:rsidRDefault="002E44D2" w:rsidP="002E44D2"/>
    <w:p w:rsidR="004F4CD4" w:rsidRDefault="004F4CD4" w:rsidP="007228C5">
      <w:pPr>
        <w:pStyle w:val="Heading3"/>
        <w:rPr>
          <w:rFonts w:eastAsia="Times New Roman"/>
        </w:rPr>
      </w:pPr>
    </w:p>
    <w:p w:rsidR="00344A38" w:rsidRDefault="00344A38" w:rsidP="007228C5">
      <w:pPr>
        <w:pStyle w:val="Heading3"/>
        <w:rPr>
          <w:rFonts w:eastAsia="Times New Roman"/>
        </w:rPr>
      </w:pPr>
      <w:r w:rsidRPr="00344A38">
        <w:rPr>
          <w:rFonts w:eastAsia="Times New Roman"/>
        </w:rPr>
        <w:t>Create and apply retention policies for Teams</w:t>
      </w:r>
    </w:p>
    <w:p w:rsidR="002E44D2" w:rsidRPr="002E44D2" w:rsidRDefault="002E44D2" w:rsidP="002E44D2"/>
    <w:p w:rsidR="002E44D2" w:rsidRPr="00C66431" w:rsidRDefault="002E44D2" w:rsidP="009521FC">
      <w:pPr>
        <w:numPr>
          <w:ilvl w:val="0"/>
          <w:numId w:val="7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Retention Policies for Microsoft Teams</w:t>
      </w:r>
      <w:r w:rsidRPr="00C66431">
        <w:rPr>
          <w:rFonts w:ascii="Segoe UI" w:eastAsia="Times New Roman" w:hAnsi="Segoe UI" w:cs="Segoe UI"/>
          <w:color w:val="374151"/>
          <w:sz w:val="20"/>
          <w:szCs w:val="20"/>
        </w:rPr>
        <w:t>:</w:t>
      </w:r>
    </w:p>
    <w:p w:rsidR="002E44D2" w:rsidRPr="00C66431" w:rsidRDefault="002E44D2" w:rsidP="009521FC">
      <w:pPr>
        <w:numPr>
          <w:ilvl w:val="1"/>
          <w:numId w:val="7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Retention policies help control how long data within Microsoft Teams is retained and what actions should be taken when retention periods end.</w:t>
      </w:r>
    </w:p>
    <w:p w:rsidR="002E44D2" w:rsidRPr="00C66431" w:rsidRDefault="002E44D2" w:rsidP="009521FC">
      <w:pPr>
        <w:numPr>
          <w:ilvl w:val="0"/>
          <w:numId w:val="7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Creating Retention Policies</w:t>
      </w:r>
      <w:r w:rsidRPr="00C66431">
        <w:rPr>
          <w:rFonts w:ascii="Segoe UI" w:eastAsia="Times New Roman" w:hAnsi="Segoe UI" w:cs="Segoe UI"/>
          <w:color w:val="374151"/>
          <w:sz w:val="20"/>
          <w:szCs w:val="20"/>
        </w:rPr>
        <w:t>:</w:t>
      </w:r>
    </w:p>
    <w:p w:rsidR="002E44D2" w:rsidRPr="00C66431" w:rsidRDefault="002E44D2" w:rsidP="009521FC">
      <w:pPr>
        <w:numPr>
          <w:ilvl w:val="1"/>
          <w:numId w:val="7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Use the Microsoft 365 Compliance Center or PowerShell to create retention policies for Teams.</w:t>
      </w:r>
    </w:p>
    <w:p w:rsidR="002E44D2" w:rsidRPr="00C66431" w:rsidRDefault="002E44D2" w:rsidP="009521FC">
      <w:pPr>
        <w:numPr>
          <w:ilvl w:val="1"/>
          <w:numId w:val="7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Specify policy name, duration, and actions (delete, archive, or nothing).</w:t>
      </w:r>
    </w:p>
    <w:p w:rsidR="002E44D2" w:rsidRPr="00C66431" w:rsidRDefault="002E44D2" w:rsidP="009521FC">
      <w:pPr>
        <w:numPr>
          <w:ilvl w:val="0"/>
          <w:numId w:val="7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Assigning Policies to Teams</w:t>
      </w:r>
      <w:r w:rsidRPr="00C66431">
        <w:rPr>
          <w:rFonts w:ascii="Segoe UI" w:eastAsia="Times New Roman" w:hAnsi="Segoe UI" w:cs="Segoe UI"/>
          <w:color w:val="374151"/>
          <w:sz w:val="20"/>
          <w:szCs w:val="20"/>
        </w:rPr>
        <w:t>:</w:t>
      </w:r>
    </w:p>
    <w:p w:rsidR="002E44D2" w:rsidRPr="00C66431" w:rsidRDefault="002E44D2" w:rsidP="009521FC">
      <w:pPr>
        <w:numPr>
          <w:ilvl w:val="1"/>
          <w:numId w:val="7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Apply retention policies to Microsoft Teams to manage their data.</w:t>
      </w:r>
    </w:p>
    <w:p w:rsidR="002E44D2" w:rsidRPr="00C66431" w:rsidRDefault="002E44D2" w:rsidP="009521FC">
      <w:pPr>
        <w:numPr>
          <w:ilvl w:val="1"/>
          <w:numId w:val="7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Policies can be assigned at the organization-wide level or for specific Teams.</w:t>
      </w:r>
    </w:p>
    <w:p w:rsidR="002E44D2" w:rsidRPr="00C66431" w:rsidRDefault="002E44D2" w:rsidP="009521FC">
      <w:pPr>
        <w:numPr>
          <w:ilvl w:val="0"/>
          <w:numId w:val="7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Default Retention Policies</w:t>
      </w:r>
      <w:r w:rsidRPr="00C66431">
        <w:rPr>
          <w:rFonts w:ascii="Segoe UI" w:eastAsia="Times New Roman" w:hAnsi="Segoe UI" w:cs="Segoe UI"/>
          <w:color w:val="374151"/>
          <w:sz w:val="20"/>
          <w:szCs w:val="20"/>
        </w:rPr>
        <w:t>:</w:t>
      </w:r>
    </w:p>
    <w:p w:rsidR="002E44D2" w:rsidRPr="00C66431" w:rsidRDefault="002E44D2" w:rsidP="009521FC">
      <w:pPr>
        <w:numPr>
          <w:ilvl w:val="1"/>
          <w:numId w:val="7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Default retention policies may be available to align with common compliance requirements.</w:t>
      </w:r>
    </w:p>
    <w:p w:rsidR="002E44D2" w:rsidRPr="00C66431" w:rsidRDefault="002E44D2" w:rsidP="009521FC">
      <w:pPr>
        <w:numPr>
          <w:ilvl w:val="0"/>
          <w:numId w:val="7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Customizing Policies</w:t>
      </w:r>
      <w:r w:rsidRPr="00C66431">
        <w:rPr>
          <w:rFonts w:ascii="Segoe UI" w:eastAsia="Times New Roman" w:hAnsi="Segoe UI" w:cs="Segoe UI"/>
          <w:color w:val="374151"/>
          <w:sz w:val="20"/>
          <w:szCs w:val="20"/>
        </w:rPr>
        <w:t>:</w:t>
      </w:r>
    </w:p>
    <w:p w:rsidR="002E44D2" w:rsidRPr="00C66431" w:rsidRDefault="002E44D2" w:rsidP="009521FC">
      <w:pPr>
        <w:numPr>
          <w:ilvl w:val="1"/>
          <w:numId w:val="7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Customize retention policies to meet specific organizational needs, legal obligations, or content types.</w:t>
      </w:r>
    </w:p>
    <w:p w:rsidR="002E44D2" w:rsidRPr="00C66431" w:rsidRDefault="002E44D2" w:rsidP="009521FC">
      <w:pPr>
        <w:numPr>
          <w:ilvl w:val="0"/>
          <w:numId w:val="7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Automatic Application</w:t>
      </w:r>
      <w:r w:rsidRPr="00C66431">
        <w:rPr>
          <w:rFonts w:ascii="Segoe UI" w:eastAsia="Times New Roman" w:hAnsi="Segoe UI" w:cs="Segoe UI"/>
          <w:color w:val="374151"/>
          <w:sz w:val="20"/>
          <w:szCs w:val="20"/>
        </w:rPr>
        <w:t>:</w:t>
      </w:r>
    </w:p>
    <w:p w:rsidR="002E44D2" w:rsidRPr="00C66431" w:rsidRDefault="002E44D2" w:rsidP="009521FC">
      <w:pPr>
        <w:numPr>
          <w:ilvl w:val="1"/>
          <w:numId w:val="7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Policies can be automatically applied based on content types, keywords, or metadata.</w:t>
      </w:r>
    </w:p>
    <w:p w:rsidR="002E44D2" w:rsidRPr="00C66431" w:rsidRDefault="002E44D2" w:rsidP="009521FC">
      <w:pPr>
        <w:numPr>
          <w:ilvl w:val="0"/>
          <w:numId w:val="7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Communication and Training</w:t>
      </w:r>
      <w:r w:rsidRPr="00C66431">
        <w:rPr>
          <w:rFonts w:ascii="Segoe UI" w:eastAsia="Times New Roman" w:hAnsi="Segoe UI" w:cs="Segoe UI"/>
          <w:color w:val="374151"/>
          <w:sz w:val="20"/>
          <w:szCs w:val="20"/>
        </w:rPr>
        <w:t>:</w:t>
      </w:r>
    </w:p>
    <w:p w:rsidR="002E44D2" w:rsidRPr="00C66431" w:rsidRDefault="002E44D2" w:rsidP="009521FC">
      <w:pPr>
        <w:numPr>
          <w:ilvl w:val="1"/>
          <w:numId w:val="7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Educate users about retention policies for Microsoft Teams and how they impact data within Teams.</w:t>
      </w:r>
    </w:p>
    <w:p w:rsidR="002E44D2" w:rsidRPr="00C66431" w:rsidRDefault="002E44D2" w:rsidP="009521FC">
      <w:pPr>
        <w:numPr>
          <w:ilvl w:val="0"/>
          <w:numId w:val="7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Monitoring and Reporting</w:t>
      </w:r>
      <w:r w:rsidRPr="00C66431">
        <w:rPr>
          <w:rFonts w:ascii="Segoe UI" w:eastAsia="Times New Roman" w:hAnsi="Segoe UI" w:cs="Segoe UI"/>
          <w:color w:val="374151"/>
          <w:sz w:val="20"/>
          <w:szCs w:val="20"/>
        </w:rPr>
        <w:t>:</w:t>
      </w:r>
    </w:p>
    <w:p w:rsidR="002E44D2" w:rsidRPr="00C66431" w:rsidRDefault="002E44D2" w:rsidP="009521FC">
      <w:pPr>
        <w:numPr>
          <w:ilvl w:val="1"/>
          <w:numId w:val="7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Regularly review compliance reports to ensure policies are effectively enforced.</w:t>
      </w:r>
    </w:p>
    <w:p w:rsidR="002E44D2" w:rsidRPr="00C66431" w:rsidRDefault="002E44D2" w:rsidP="009521FC">
      <w:pPr>
        <w:numPr>
          <w:ilvl w:val="0"/>
          <w:numId w:val="7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Policy Adjustments</w:t>
      </w:r>
      <w:r w:rsidRPr="00C66431">
        <w:rPr>
          <w:rFonts w:ascii="Segoe UI" w:eastAsia="Times New Roman" w:hAnsi="Segoe UI" w:cs="Segoe UI"/>
          <w:color w:val="374151"/>
          <w:sz w:val="20"/>
          <w:szCs w:val="20"/>
        </w:rPr>
        <w:t>:</w:t>
      </w:r>
    </w:p>
    <w:p w:rsidR="002E44D2" w:rsidRPr="00C66431" w:rsidRDefault="002E44D2" w:rsidP="009521FC">
      <w:pPr>
        <w:numPr>
          <w:ilvl w:val="1"/>
          <w:numId w:val="7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Periodically assess and adjust retention policies to align with evolving business requirements and regulations.</w:t>
      </w:r>
    </w:p>
    <w:p w:rsidR="002E44D2" w:rsidRPr="002E44D2" w:rsidRDefault="002E44D2" w:rsidP="002E44D2"/>
    <w:p w:rsidR="00344A38" w:rsidRDefault="00344A38" w:rsidP="007228C5">
      <w:pPr>
        <w:pStyle w:val="Heading3"/>
        <w:rPr>
          <w:rFonts w:eastAsia="Times New Roman"/>
        </w:rPr>
      </w:pPr>
      <w:r w:rsidRPr="00344A38">
        <w:rPr>
          <w:rFonts w:eastAsia="Times New Roman"/>
        </w:rPr>
        <w:t>Create and apply retention policies for Yammer</w:t>
      </w:r>
    </w:p>
    <w:p w:rsidR="002E44D2" w:rsidRPr="002E44D2" w:rsidRDefault="002E44D2" w:rsidP="002E44D2"/>
    <w:p w:rsidR="002E44D2" w:rsidRPr="00C66431" w:rsidRDefault="002E44D2" w:rsidP="009521FC">
      <w:pPr>
        <w:numPr>
          <w:ilvl w:val="0"/>
          <w:numId w:val="7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Yammer Retention Policies Overview</w:t>
      </w:r>
      <w:r w:rsidRPr="00C66431">
        <w:rPr>
          <w:rFonts w:ascii="Segoe UI" w:eastAsia="Times New Roman" w:hAnsi="Segoe UI" w:cs="Segoe UI"/>
          <w:color w:val="374151"/>
          <w:sz w:val="20"/>
          <w:szCs w:val="20"/>
        </w:rPr>
        <w:t>:</w:t>
      </w:r>
    </w:p>
    <w:p w:rsidR="002E44D2" w:rsidRPr="00C66431" w:rsidRDefault="002E44D2" w:rsidP="009521FC">
      <w:pPr>
        <w:numPr>
          <w:ilvl w:val="1"/>
          <w:numId w:val="7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Retention policies in Yammer control how long data is retained and what actions should be taken when retention periods expire.</w:t>
      </w:r>
    </w:p>
    <w:p w:rsidR="002E44D2" w:rsidRPr="00C66431" w:rsidRDefault="002E44D2" w:rsidP="009521FC">
      <w:pPr>
        <w:numPr>
          <w:ilvl w:val="0"/>
          <w:numId w:val="7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Creating Yammer Retention Policies</w:t>
      </w:r>
      <w:r w:rsidRPr="00C66431">
        <w:rPr>
          <w:rFonts w:ascii="Segoe UI" w:eastAsia="Times New Roman" w:hAnsi="Segoe UI" w:cs="Segoe UI"/>
          <w:color w:val="374151"/>
          <w:sz w:val="20"/>
          <w:szCs w:val="20"/>
        </w:rPr>
        <w:t>:</w:t>
      </w:r>
    </w:p>
    <w:p w:rsidR="002E44D2" w:rsidRPr="00C66431" w:rsidRDefault="002E44D2" w:rsidP="009521FC">
      <w:pPr>
        <w:numPr>
          <w:ilvl w:val="1"/>
          <w:numId w:val="7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Use the Microsoft 365 Compliance Center or PowerShell to create retention policies for Yammer.</w:t>
      </w:r>
    </w:p>
    <w:p w:rsidR="002E44D2" w:rsidRPr="00C66431" w:rsidRDefault="002E44D2" w:rsidP="009521FC">
      <w:pPr>
        <w:numPr>
          <w:ilvl w:val="1"/>
          <w:numId w:val="7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Specify policy name, duration, and actions (delete, archive, or nothing).</w:t>
      </w:r>
    </w:p>
    <w:p w:rsidR="002E44D2" w:rsidRPr="00C66431" w:rsidRDefault="002E44D2" w:rsidP="009521FC">
      <w:pPr>
        <w:numPr>
          <w:ilvl w:val="0"/>
          <w:numId w:val="7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Assigning Policies to Yammer</w:t>
      </w:r>
      <w:r w:rsidRPr="00C66431">
        <w:rPr>
          <w:rFonts w:ascii="Segoe UI" w:eastAsia="Times New Roman" w:hAnsi="Segoe UI" w:cs="Segoe UI"/>
          <w:color w:val="374151"/>
          <w:sz w:val="20"/>
          <w:szCs w:val="20"/>
        </w:rPr>
        <w:t>:</w:t>
      </w:r>
    </w:p>
    <w:p w:rsidR="002E44D2" w:rsidRPr="00C66431" w:rsidRDefault="002E44D2" w:rsidP="009521FC">
      <w:pPr>
        <w:numPr>
          <w:ilvl w:val="1"/>
          <w:numId w:val="7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Apply retention policies to specific Yammer groups or organization-wide.</w:t>
      </w:r>
    </w:p>
    <w:p w:rsidR="002E44D2" w:rsidRPr="00C66431" w:rsidRDefault="002E44D2" w:rsidP="009521FC">
      <w:pPr>
        <w:numPr>
          <w:ilvl w:val="1"/>
          <w:numId w:val="7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Policies can target messages, files, and other Yammer content.</w:t>
      </w:r>
    </w:p>
    <w:p w:rsidR="002E44D2" w:rsidRPr="00C66431" w:rsidRDefault="002E44D2" w:rsidP="009521FC">
      <w:pPr>
        <w:numPr>
          <w:ilvl w:val="0"/>
          <w:numId w:val="7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Default Retention Policies</w:t>
      </w:r>
      <w:r w:rsidRPr="00C66431">
        <w:rPr>
          <w:rFonts w:ascii="Segoe UI" w:eastAsia="Times New Roman" w:hAnsi="Segoe UI" w:cs="Segoe UI"/>
          <w:color w:val="374151"/>
          <w:sz w:val="20"/>
          <w:szCs w:val="20"/>
        </w:rPr>
        <w:t>:</w:t>
      </w:r>
    </w:p>
    <w:p w:rsidR="002E44D2" w:rsidRPr="00C66431" w:rsidRDefault="002E44D2" w:rsidP="009521FC">
      <w:pPr>
        <w:numPr>
          <w:ilvl w:val="1"/>
          <w:numId w:val="7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Default retention policies may be available in Yammer to align with common compliance requirements.</w:t>
      </w:r>
    </w:p>
    <w:p w:rsidR="002E44D2" w:rsidRPr="00C66431" w:rsidRDefault="002E44D2" w:rsidP="009521FC">
      <w:pPr>
        <w:numPr>
          <w:ilvl w:val="0"/>
          <w:numId w:val="7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Customization of Policies</w:t>
      </w:r>
      <w:r w:rsidRPr="00C66431">
        <w:rPr>
          <w:rFonts w:ascii="Segoe UI" w:eastAsia="Times New Roman" w:hAnsi="Segoe UI" w:cs="Segoe UI"/>
          <w:color w:val="374151"/>
          <w:sz w:val="20"/>
          <w:szCs w:val="20"/>
        </w:rPr>
        <w:t>:</w:t>
      </w:r>
    </w:p>
    <w:p w:rsidR="002E44D2" w:rsidRPr="00C66431" w:rsidRDefault="002E44D2" w:rsidP="009521FC">
      <w:pPr>
        <w:numPr>
          <w:ilvl w:val="1"/>
          <w:numId w:val="7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lastRenderedPageBreak/>
        <w:t>Customize retention policies to meet specific organizational needs, legal obligations, or content types.</w:t>
      </w:r>
    </w:p>
    <w:p w:rsidR="002E44D2" w:rsidRPr="00C66431" w:rsidRDefault="002E44D2" w:rsidP="009521FC">
      <w:pPr>
        <w:numPr>
          <w:ilvl w:val="0"/>
          <w:numId w:val="7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Automatic Policy Application</w:t>
      </w:r>
      <w:r w:rsidRPr="00C66431">
        <w:rPr>
          <w:rFonts w:ascii="Segoe UI" w:eastAsia="Times New Roman" w:hAnsi="Segoe UI" w:cs="Segoe UI"/>
          <w:color w:val="374151"/>
          <w:sz w:val="20"/>
          <w:szCs w:val="20"/>
        </w:rPr>
        <w:t>:</w:t>
      </w:r>
    </w:p>
    <w:p w:rsidR="002E44D2" w:rsidRPr="00C66431" w:rsidRDefault="002E44D2" w:rsidP="009521FC">
      <w:pPr>
        <w:numPr>
          <w:ilvl w:val="1"/>
          <w:numId w:val="7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Policies can be automatically applied based on content types, keywords, or metadata.</w:t>
      </w:r>
    </w:p>
    <w:p w:rsidR="002E44D2" w:rsidRPr="00C66431" w:rsidRDefault="002E44D2" w:rsidP="009521FC">
      <w:pPr>
        <w:numPr>
          <w:ilvl w:val="0"/>
          <w:numId w:val="7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User Communication and Training</w:t>
      </w:r>
      <w:r w:rsidRPr="00C66431">
        <w:rPr>
          <w:rFonts w:ascii="Segoe UI" w:eastAsia="Times New Roman" w:hAnsi="Segoe UI" w:cs="Segoe UI"/>
          <w:color w:val="374151"/>
          <w:sz w:val="20"/>
          <w:szCs w:val="20"/>
        </w:rPr>
        <w:t>:</w:t>
      </w:r>
    </w:p>
    <w:p w:rsidR="002E44D2" w:rsidRPr="00C66431" w:rsidRDefault="002E44D2" w:rsidP="009521FC">
      <w:pPr>
        <w:numPr>
          <w:ilvl w:val="1"/>
          <w:numId w:val="7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Educate users about Yammer retention policies and how they impact data within the platform.</w:t>
      </w:r>
    </w:p>
    <w:p w:rsidR="002E44D2" w:rsidRPr="00C66431" w:rsidRDefault="002E44D2" w:rsidP="009521FC">
      <w:pPr>
        <w:numPr>
          <w:ilvl w:val="0"/>
          <w:numId w:val="7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Monitoring and Reporting</w:t>
      </w:r>
      <w:r w:rsidRPr="00C66431">
        <w:rPr>
          <w:rFonts w:ascii="Segoe UI" w:eastAsia="Times New Roman" w:hAnsi="Segoe UI" w:cs="Segoe UI"/>
          <w:color w:val="374151"/>
          <w:sz w:val="20"/>
          <w:szCs w:val="20"/>
        </w:rPr>
        <w:t>:</w:t>
      </w:r>
    </w:p>
    <w:p w:rsidR="002E44D2" w:rsidRPr="00C66431" w:rsidRDefault="002E44D2" w:rsidP="009521FC">
      <w:pPr>
        <w:numPr>
          <w:ilvl w:val="1"/>
          <w:numId w:val="7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Regularly review compliance reports to ensure policies are correctly enforced in Yammer.</w:t>
      </w:r>
    </w:p>
    <w:p w:rsidR="002E44D2" w:rsidRPr="00C66431" w:rsidRDefault="002E44D2" w:rsidP="009521FC">
      <w:pPr>
        <w:numPr>
          <w:ilvl w:val="0"/>
          <w:numId w:val="7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Policy Adjustments</w:t>
      </w:r>
      <w:r w:rsidRPr="00C66431">
        <w:rPr>
          <w:rFonts w:ascii="Segoe UI" w:eastAsia="Times New Roman" w:hAnsi="Segoe UI" w:cs="Segoe UI"/>
          <w:color w:val="374151"/>
          <w:sz w:val="20"/>
          <w:szCs w:val="20"/>
        </w:rPr>
        <w:t>:</w:t>
      </w:r>
    </w:p>
    <w:p w:rsidR="002E44D2" w:rsidRPr="00C66431" w:rsidRDefault="002E44D2" w:rsidP="009521FC">
      <w:pPr>
        <w:numPr>
          <w:ilvl w:val="1"/>
          <w:numId w:val="7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Periodically assess and adjust Yammer retention policies to align with evolving business requirements and regulations.</w:t>
      </w:r>
    </w:p>
    <w:p w:rsidR="002E44D2" w:rsidRPr="002E44D2" w:rsidRDefault="002E44D2" w:rsidP="002E44D2"/>
    <w:p w:rsidR="00344A38" w:rsidRDefault="00344A38" w:rsidP="007228C5">
      <w:pPr>
        <w:pStyle w:val="Heading3"/>
        <w:rPr>
          <w:rFonts w:eastAsia="Times New Roman"/>
        </w:rPr>
      </w:pPr>
      <w:r w:rsidRPr="00344A38">
        <w:rPr>
          <w:rFonts w:eastAsia="Times New Roman"/>
        </w:rPr>
        <w:t>Create and apply retention policies for Exchange Online</w:t>
      </w:r>
    </w:p>
    <w:p w:rsidR="002E44D2" w:rsidRPr="002E44D2" w:rsidRDefault="002E44D2" w:rsidP="002E44D2"/>
    <w:p w:rsidR="002E44D2" w:rsidRPr="00C66431" w:rsidRDefault="002E44D2" w:rsidP="009521FC">
      <w:pPr>
        <w:numPr>
          <w:ilvl w:val="0"/>
          <w:numId w:val="7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Retention Policies Overview</w:t>
      </w:r>
      <w:r w:rsidRPr="00C66431">
        <w:rPr>
          <w:rFonts w:ascii="Segoe UI" w:eastAsia="Times New Roman" w:hAnsi="Segoe UI" w:cs="Segoe UI"/>
          <w:color w:val="374151"/>
          <w:sz w:val="20"/>
          <w:szCs w:val="20"/>
        </w:rPr>
        <w:t>:</w:t>
      </w:r>
    </w:p>
    <w:p w:rsidR="002E44D2" w:rsidRPr="00C66431" w:rsidRDefault="002E44D2" w:rsidP="009521FC">
      <w:pPr>
        <w:numPr>
          <w:ilvl w:val="1"/>
          <w:numId w:val="7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 xml:space="preserve">Retention policies define how long email and data in Exchange </w:t>
      </w:r>
      <w:proofErr w:type="gramStart"/>
      <w:r w:rsidRPr="00C66431">
        <w:rPr>
          <w:rFonts w:ascii="Segoe UI" w:eastAsia="Times New Roman" w:hAnsi="Segoe UI" w:cs="Segoe UI"/>
          <w:color w:val="374151"/>
          <w:sz w:val="20"/>
          <w:szCs w:val="20"/>
        </w:rPr>
        <w:t>Online</w:t>
      </w:r>
      <w:proofErr w:type="gramEnd"/>
      <w:r w:rsidRPr="00C66431">
        <w:rPr>
          <w:rFonts w:ascii="Segoe UI" w:eastAsia="Times New Roman" w:hAnsi="Segoe UI" w:cs="Segoe UI"/>
          <w:color w:val="374151"/>
          <w:sz w:val="20"/>
          <w:szCs w:val="20"/>
        </w:rPr>
        <w:t xml:space="preserve"> should be retained and what actions to take when retention periods expire.</w:t>
      </w:r>
    </w:p>
    <w:p w:rsidR="002E44D2" w:rsidRPr="00C66431" w:rsidRDefault="002E44D2" w:rsidP="009521FC">
      <w:pPr>
        <w:numPr>
          <w:ilvl w:val="0"/>
          <w:numId w:val="7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Creating Retention Policies</w:t>
      </w:r>
      <w:r w:rsidRPr="00C66431">
        <w:rPr>
          <w:rFonts w:ascii="Segoe UI" w:eastAsia="Times New Roman" w:hAnsi="Segoe UI" w:cs="Segoe UI"/>
          <w:color w:val="374151"/>
          <w:sz w:val="20"/>
          <w:szCs w:val="20"/>
        </w:rPr>
        <w:t>:</w:t>
      </w:r>
    </w:p>
    <w:p w:rsidR="002E44D2" w:rsidRPr="00C66431" w:rsidRDefault="002E44D2" w:rsidP="009521FC">
      <w:pPr>
        <w:numPr>
          <w:ilvl w:val="1"/>
          <w:numId w:val="7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Use the Microsoft 365 Compliance Center or PowerShell to create retention policies.</w:t>
      </w:r>
    </w:p>
    <w:p w:rsidR="002E44D2" w:rsidRPr="00C66431" w:rsidRDefault="002E44D2" w:rsidP="009521FC">
      <w:pPr>
        <w:numPr>
          <w:ilvl w:val="1"/>
          <w:numId w:val="7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Specify a policy name, retention duration, and actions (delete, archive, or nothing).</w:t>
      </w:r>
    </w:p>
    <w:p w:rsidR="002E44D2" w:rsidRPr="00C66431" w:rsidRDefault="002E44D2" w:rsidP="009521FC">
      <w:pPr>
        <w:numPr>
          <w:ilvl w:val="0"/>
          <w:numId w:val="7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Assigning Policies to Mailboxes</w:t>
      </w:r>
      <w:r w:rsidRPr="00C66431">
        <w:rPr>
          <w:rFonts w:ascii="Segoe UI" w:eastAsia="Times New Roman" w:hAnsi="Segoe UI" w:cs="Segoe UI"/>
          <w:color w:val="374151"/>
          <w:sz w:val="20"/>
          <w:szCs w:val="20"/>
        </w:rPr>
        <w:t>:</w:t>
      </w:r>
    </w:p>
    <w:p w:rsidR="002E44D2" w:rsidRPr="00C66431" w:rsidRDefault="002E44D2" w:rsidP="009521FC">
      <w:pPr>
        <w:numPr>
          <w:ilvl w:val="1"/>
          <w:numId w:val="7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Apply retention policies to specific mailboxes, groups, or organization-wide.</w:t>
      </w:r>
    </w:p>
    <w:p w:rsidR="002E44D2" w:rsidRPr="00C66431" w:rsidRDefault="002E44D2" w:rsidP="009521FC">
      <w:pPr>
        <w:numPr>
          <w:ilvl w:val="1"/>
          <w:numId w:val="7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Policies can target email, calendar items, and other mailbox content.</w:t>
      </w:r>
    </w:p>
    <w:p w:rsidR="002E44D2" w:rsidRPr="00C66431" w:rsidRDefault="002E44D2" w:rsidP="009521FC">
      <w:pPr>
        <w:numPr>
          <w:ilvl w:val="0"/>
          <w:numId w:val="7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Default Retention Policies</w:t>
      </w:r>
      <w:r w:rsidRPr="00C66431">
        <w:rPr>
          <w:rFonts w:ascii="Segoe UI" w:eastAsia="Times New Roman" w:hAnsi="Segoe UI" w:cs="Segoe UI"/>
          <w:color w:val="374151"/>
          <w:sz w:val="20"/>
          <w:szCs w:val="20"/>
        </w:rPr>
        <w:t>:</w:t>
      </w:r>
    </w:p>
    <w:p w:rsidR="002E44D2" w:rsidRPr="00C66431" w:rsidRDefault="002E44D2" w:rsidP="009521FC">
      <w:pPr>
        <w:numPr>
          <w:ilvl w:val="1"/>
          <w:numId w:val="7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Default retention policies may be available, aligning with common compliance standards.</w:t>
      </w:r>
    </w:p>
    <w:p w:rsidR="002E44D2" w:rsidRPr="00C66431" w:rsidRDefault="002E44D2" w:rsidP="009521FC">
      <w:pPr>
        <w:numPr>
          <w:ilvl w:val="0"/>
          <w:numId w:val="7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Customizing Policies</w:t>
      </w:r>
      <w:r w:rsidRPr="00C66431">
        <w:rPr>
          <w:rFonts w:ascii="Segoe UI" w:eastAsia="Times New Roman" w:hAnsi="Segoe UI" w:cs="Segoe UI"/>
          <w:color w:val="374151"/>
          <w:sz w:val="20"/>
          <w:szCs w:val="20"/>
        </w:rPr>
        <w:t>:</w:t>
      </w:r>
    </w:p>
    <w:p w:rsidR="002E44D2" w:rsidRPr="00C66431" w:rsidRDefault="002E44D2" w:rsidP="009521FC">
      <w:pPr>
        <w:numPr>
          <w:ilvl w:val="1"/>
          <w:numId w:val="7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Customize retention policies to meet specific organizational needs, legal requirements, or content types.</w:t>
      </w:r>
    </w:p>
    <w:p w:rsidR="002E44D2" w:rsidRPr="00C66431" w:rsidRDefault="002E44D2" w:rsidP="009521FC">
      <w:pPr>
        <w:numPr>
          <w:ilvl w:val="0"/>
          <w:numId w:val="7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Automatic Policy Application</w:t>
      </w:r>
      <w:r w:rsidRPr="00C66431">
        <w:rPr>
          <w:rFonts w:ascii="Segoe UI" w:eastAsia="Times New Roman" w:hAnsi="Segoe UI" w:cs="Segoe UI"/>
          <w:color w:val="374151"/>
          <w:sz w:val="20"/>
          <w:szCs w:val="20"/>
        </w:rPr>
        <w:t>:</w:t>
      </w:r>
    </w:p>
    <w:p w:rsidR="002E44D2" w:rsidRPr="00C66431" w:rsidRDefault="002E44D2" w:rsidP="009521FC">
      <w:pPr>
        <w:numPr>
          <w:ilvl w:val="1"/>
          <w:numId w:val="7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Policies can be automatically applied based on content types, keywords, or metadata.</w:t>
      </w:r>
    </w:p>
    <w:p w:rsidR="002E44D2" w:rsidRPr="00C66431" w:rsidRDefault="002E44D2" w:rsidP="009521FC">
      <w:pPr>
        <w:numPr>
          <w:ilvl w:val="0"/>
          <w:numId w:val="7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User Communication and Training</w:t>
      </w:r>
      <w:r w:rsidRPr="00C66431">
        <w:rPr>
          <w:rFonts w:ascii="Segoe UI" w:eastAsia="Times New Roman" w:hAnsi="Segoe UI" w:cs="Segoe UI"/>
          <w:color w:val="374151"/>
          <w:sz w:val="20"/>
          <w:szCs w:val="20"/>
        </w:rPr>
        <w:t>:</w:t>
      </w:r>
    </w:p>
    <w:p w:rsidR="002E44D2" w:rsidRPr="00C66431" w:rsidRDefault="002E44D2" w:rsidP="009521FC">
      <w:pPr>
        <w:numPr>
          <w:ilvl w:val="1"/>
          <w:numId w:val="7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Educate users about retention policies and their impact on email and mailbox items.</w:t>
      </w:r>
    </w:p>
    <w:p w:rsidR="002E44D2" w:rsidRPr="00C66431" w:rsidRDefault="002E44D2" w:rsidP="009521FC">
      <w:pPr>
        <w:numPr>
          <w:ilvl w:val="0"/>
          <w:numId w:val="7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Monitoring and Reporting</w:t>
      </w:r>
      <w:r w:rsidRPr="00C66431">
        <w:rPr>
          <w:rFonts w:ascii="Segoe UI" w:eastAsia="Times New Roman" w:hAnsi="Segoe UI" w:cs="Segoe UI"/>
          <w:color w:val="374151"/>
          <w:sz w:val="20"/>
          <w:szCs w:val="20"/>
        </w:rPr>
        <w:t>:</w:t>
      </w:r>
    </w:p>
    <w:p w:rsidR="002E44D2" w:rsidRPr="00C66431" w:rsidRDefault="002E44D2" w:rsidP="009521FC">
      <w:pPr>
        <w:numPr>
          <w:ilvl w:val="1"/>
          <w:numId w:val="7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Regularly review compliance reports to ensure policies are effectively enforced in Exchange Online.</w:t>
      </w:r>
    </w:p>
    <w:p w:rsidR="002E44D2" w:rsidRPr="00C66431" w:rsidRDefault="002E44D2" w:rsidP="009521FC">
      <w:pPr>
        <w:numPr>
          <w:ilvl w:val="0"/>
          <w:numId w:val="7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Policy Adjustments</w:t>
      </w:r>
      <w:r w:rsidRPr="00C66431">
        <w:rPr>
          <w:rFonts w:ascii="Segoe UI" w:eastAsia="Times New Roman" w:hAnsi="Segoe UI" w:cs="Segoe UI"/>
          <w:color w:val="374151"/>
          <w:sz w:val="20"/>
          <w:szCs w:val="20"/>
        </w:rPr>
        <w:t>:</w:t>
      </w:r>
    </w:p>
    <w:p w:rsidR="002E44D2" w:rsidRPr="00C66431" w:rsidRDefault="002E44D2" w:rsidP="009521FC">
      <w:pPr>
        <w:numPr>
          <w:ilvl w:val="1"/>
          <w:numId w:val="7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Periodically assess and adjust retention policies to align with changing business needs and regulations.</w:t>
      </w:r>
    </w:p>
    <w:p w:rsidR="002E44D2" w:rsidRPr="002E44D2" w:rsidRDefault="002E44D2" w:rsidP="002E44D2"/>
    <w:p w:rsidR="004F4CD4" w:rsidRDefault="004F4CD4" w:rsidP="007228C5">
      <w:pPr>
        <w:pStyle w:val="Heading3"/>
        <w:rPr>
          <w:rFonts w:eastAsia="Times New Roman"/>
        </w:rPr>
      </w:pPr>
    </w:p>
    <w:p w:rsidR="004F4CD4" w:rsidRPr="004F4CD4" w:rsidRDefault="004F4CD4" w:rsidP="004F4CD4"/>
    <w:p w:rsidR="004F4CD4" w:rsidRDefault="004F4CD4" w:rsidP="007228C5">
      <w:pPr>
        <w:pStyle w:val="Heading3"/>
        <w:rPr>
          <w:rFonts w:eastAsia="Times New Roman"/>
        </w:rPr>
      </w:pPr>
    </w:p>
    <w:p w:rsidR="00344A38" w:rsidRDefault="00344A38" w:rsidP="007228C5">
      <w:pPr>
        <w:pStyle w:val="Heading3"/>
        <w:rPr>
          <w:rFonts w:eastAsia="Times New Roman"/>
        </w:rPr>
      </w:pPr>
      <w:r w:rsidRPr="00344A38">
        <w:rPr>
          <w:rFonts w:eastAsia="Times New Roman"/>
        </w:rPr>
        <w:t>Apply mailbox holds in Exchange Online</w:t>
      </w:r>
    </w:p>
    <w:p w:rsidR="002E44D2" w:rsidRDefault="002E44D2" w:rsidP="002E44D2"/>
    <w:p w:rsidR="002E44D2" w:rsidRPr="00C66431" w:rsidRDefault="002E44D2" w:rsidP="009521FC">
      <w:pPr>
        <w:numPr>
          <w:ilvl w:val="0"/>
          <w:numId w:val="7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Mailbox Holds Overview</w:t>
      </w:r>
      <w:r w:rsidRPr="00C66431">
        <w:rPr>
          <w:rFonts w:ascii="Segoe UI" w:eastAsia="Times New Roman" w:hAnsi="Segoe UI" w:cs="Segoe UI"/>
          <w:color w:val="374151"/>
          <w:sz w:val="20"/>
          <w:szCs w:val="20"/>
        </w:rPr>
        <w:t>:</w:t>
      </w:r>
    </w:p>
    <w:p w:rsidR="002E44D2" w:rsidRPr="00C66431" w:rsidRDefault="002E44D2" w:rsidP="009521FC">
      <w:pPr>
        <w:numPr>
          <w:ilvl w:val="1"/>
          <w:numId w:val="7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 xml:space="preserve">Mailbox holds in Exchange </w:t>
      </w:r>
      <w:proofErr w:type="gramStart"/>
      <w:r w:rsidRPr="00C66431">
        <w:rPr>
          <w:rFonts w:ascii="Segoe UI" w:eastAsia="Times New Roman" w:hAnsi="Segoe UI" w:cs="Segoe UI"/>
          <w:color w:val="374151"/>
          <w:sz w:val="20"/>
          <w:szCs w:val="20"/>
        </w:rPr>
        <w:t>Online</w:t>
      </w:r>
      <w:proofErr w:type="gramEnd"/>
      <w:r w:rsidRPr="00C66431">
        <w:rPr>
          <w:rFonts w:ascii="Segoe UI" w:eastAsia="Times New Roman" w:hAnsi="Segoe UI" w:cs="Segoe UI"/>
          <w:color w:val="374151"/>
          <w:sz w:val="20"/>
          <w:szCs w:val="20"/>
        </w:rPr>
        <w:t xml:space="preserve"> are used to preserve mailbox items for legal, regulatory, or compliance reasons.</w:t>
      </w:r>
    </w:p>
    <w:p w:rsidR="002E44D2" w:rsidRPr="00C66431" w:rsidRDefault="002E44D2" w:rsidP="009521FC">
      <w:pPr>
        <w:numPr>
          <w:ilvl w:val="0"/>
          <w:numId w:val="7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Types of Holds</w:t>
      </w:r>
      <w:r w:rsidRPr="00C66431">
        <w:rPr>
          <w:rFonts w:ascii="Segoe UI" w:eastAsia="Times New Roman" w:hAnsi="Segoe UI" w:cs="Segoe UI"/>
          <w:color w:val="374151"/>
          <w:sz w:val="20"/>
          <w:szCs w:val="20"/>
        </w:rPr>
        <w:t>:</w:t>
      </w:r>
    </w:p>
    <w:p w:rsidR="002E44D2" w:rsidRPr="00C66431" w:rsidRDefault="002E44D2" w:rsidP="009521FC">
      <w:pPr>
        <w:numPr>
          <w:ilvl w:val="1"/>
          <w:numId w:val="7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Litigation Hold</w:t>
      </w:r>
      <w:r w:rsidRPr="00C66431">
        <w:rPr>
          <w:rFonts w:ascii="Segoe UI" w:eastAsia="Times New Roman" w:hAnsi="Segoe UI" w:cs="Segoe UI"/>
          <w:color w:val="374151"/>
          <w:sz w:val="20"/>
          <w:szCs w:val="20"/>
        </w:rPr>
        <w:t>: Preserves all mailbox items indefinitely and can be applied to specific mailboxes.</w:t>
      </w:r>
    </w:p>
    <w:p w:rsidR="002E44D2" w:rsidRPr="00C66431" w:rsidRDefault="002E44D2" w:rsidP="009521FC">
      <w:pPr>
        <w:numPr>
          <w:ilvl w:val="1"/>
          <w:numId w:val="7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In-Place Hold</w:t>
      </w:r>
      <w:r w:rsidRPr="00C66431">
        <w:rPr>
          <w:rFonts w:ascii="Segoe UI" w:eastAsia="Times New Roman" w:hAnsi="Segoe UI" w:cs="Segoe UI"/>
          <w:color w:val="374151"/>
          <w:sz w:val="20"/>
          <w:szCs w:val="20"/>
        </w:rPr>
        <w:t>: Preserves mailbox items based on search criteria, including keywords and date ranges.</w:t>
      </w:r>
    </w:p>
    <w:p w:rsidR="002E44D2" w:rsidRPr="00C66431" w:rsidRDefault="002E44D2" w:rsidP="009521FC">
      <w:pPr>
        <w:numPr>
          <w:ilvl w:val="0"/>
          <w:numId w:val="7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Applying Holds</w:t>
      </w:r>
      <w:r w:rsidRPr="00C66431">
        <w:rPr>
          <w:rFonts w:ascii="Segoe UI" w:eastAsia="Times New Roman" w:hAnsi="Segoe UI" w:cs="Segoe UI"/>
          <w:color w:val="374151"/>
          <w:sz w:val="20"/>
          <w:szCs w:val="20"/>
        </w:rPr>
        <w:t>:</w:t>
      </w:r>
    </w:p>
    <w:p w:rsidR="002E44D2" w:rsidRPr="00C66431" w:rsidRDefault="002E44D2" w:rsidP="009521FC">
      <w:pPr>
        <w:numPr>
          <w:ilvl w:val="1"/>
          <w:numId w:val="7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Use the Microsoft 365 Compliance Center or PowerShell to apply mailbox holds.</w:t>
      </w:r>
    </w:p>
    <w:p w:rsidR="002E44D2" w:rsidRPr="00C66431" w:rsidRDefault="002E44D2" w:rsidP="009521FC">
      <w:pPr>
        <w:numPr>
          <w:ilvl w:val="1"/>
          <w:numId w:val="7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Assign holds to specific mailboxes or mailbox databases.</w:t>
      </w:r>
    </w:p>
    <w:p w:rsidR="002E44D2" w:rsidRPr="00C66431" w:rsidRDefault="002E44D2" w:rsidP="009521FC">
      <w:pPr>
        <w:numPr>
          <w:ilvl w:val="0"/>
          <w:numId w:val="7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Preservation Settings</w:t>
      </w:r>
      <w:r w:rsidRPr="00C66431">
        <w:rPr>
          <w:rFonts w:ascii="Segoe UI" w:eastAsia="Times New Roman" w:hAnsi="Segoe UI" w:cs="Segoe UI"/>
          <w:color w:val="374151"/>
          <w:sz w:val="20"/>
          <w:szCs w:val="20"/>
        </w:rPr>
        <w:t>:</w:t>
      </w:r>
    </w:p>
    <w:p w:rsidR="002E44D2" w:rsidRPr="00C66431" w:rsidRDefault="002E44D2" w:rsidP="009521FC">
      <w:pPr>
        <w:numPr>
          <w:ilvl w:val="1"/>
          <w:numId w:val="7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Configure hold settings, such as retention policies and item holds (e.g., including or excluding specific folders).</w:t>
      </w:r>
    </w:p>
    <w:p w:rsidR="002E44D2" w:rsidRPr="00C66431" w:rsidRDefault="002E44D2" w:rsidP="009521FC">
      <w:pPr>
        <w:numPr>
          <w:ilvl w:val="0"/>
          <w:numId w:val="7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Search and Query</w:t>
      </w:r>
      <w:r w:rsidRPr="00C66431">
        <w:rPr>
          <w:rFonts w:ascii="Segoe UI" w:eastAsia="Times New Roman" w:hAnsi="Segoe UI" w:cs="Segoe UI"/>
          <w:color w:val="374151"/>
          <w:sz w:val="20"/>
          <w:szCs w:val="20"/>
        </w:rPr>
        <w:t>:</w:t>
      </w:r>
    </w:p>
    <w:p w:rsidR="002E44D2" w:rsidRPr="00C66431" w:rsidRDefault="002E44D2" w:rsidP="009521FC">
      <w:pPr>
        <w:numPr>
          <w:ilvl w:val="1"/>
          <w:numId w:val="7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Perform advanced searches to identify and preserve relevant mailbox items.</w:t>
      </w:r>
    </w:p>
    <w:p w:rsidR="002E44D2" w:rsidRPr="00C66431" w:rsidRDefault="002E44D2" w:rsidP="009521FC">
      <w:pPr>
        <w:numPr>
          <w:ilvl w:val="1"/>
          <w:numId w:val="7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Use the Content Search tool to create and manage searches.</w:t>
      </w:r>
    </w:p>
    <w:p w:rsidR="002E44D2" w:rsidRPr="00C66431" w:rsidRDefault="002E44D2" w:rsidP="009521FC">
      <w:pPr>
        <w:numPr>
          <w:ilvl w:val="0"/>
          <w:numId w:val="7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Hold Reports and Auditing</w:t>
      </w:r>
      <w:r w:rsidRPr="00C66431">
        <w:rPr>
          <w:rFonts w:ascii="Segoe UI" w:eastAsia="Times New Roman" w:hAnsi="Segoe UI" w:cs="Segoe UI"/>
          <w:color w:val="374151"/>
          <w:sz w:val="20"/>
          <w:szCs w:val="20"/>
        </w:rPr>
        <w:t>:</w:t>
      </w:r>
    </w:p>
    <w:p w:rsidR="002E44D2" w:rsidRPr="00C66431" w:rsidRDefault="002E44D2" w:rsidP="009521FC">
      <w:pPr>
        <w:numPr>
          <w:ilvl w:val="1"/>
          <w:numId w:val="7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Regularly review and audit hold reports to ensure compliance with data preservation requirements.</w:t>
      </w:r>
    </w:p>
    <w:p w:rsidR="002E44D2" w:rsidRPr="00C66431" w:rsidRDefault="002E44D2" w:rsidP="009521FC">
      <w:pPr>
        <w:numPr>
          <w:ilvl w:val="0"/>
          <w:numId w:val="7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Release and Removal</w:t>
      </w:r>
      <w:r w:rsidRPr="00C66431">
        <w:rPr>
          <w:rFonts w:ascii="Segoe UI" w:eastAsia="Times New Roman" w:hAnsi="Segoe UI" w:cs="Segoe UI"/>
          <w:color w:val="374151"/>
          <w:sz w:val="20"/>
          <w:szCs w:val="20"/>
        </w:rPr>
        <w:t>:</w:t>
      </w:r>
    </w:p>
    <w:p w:rsidR="002E44D2" w:rsidRPr="00C66431" w:rsidRDefault="002E44D2" w:rsidP="009521FC">
      <w:pPr>
        <w:numPr>
          <w:ilvl w:val="1"/>
          <w:numId w:val="7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When legal requirements are met, release or remove holds to allow for normal mailbox management.</w:t>
      </w:r>
    </w:p>
    <w:p w:rsidR="002E44D2" w:rsidRPr="00C66431" w:rsidRDefault="002E44D2" w:rsidP="009521FC">
      <w:pPr>
        <w:numPr>
          <w:ilvl w:val="0"/>
          <w:numId w:val="7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User Education</w:t>
      </w:r>
      <w:r w:rsidRPr="00C66431">
        <w:rPr>
          <w:rFonts w:ascii="Segoe UI" w:eastAsia="Times New Roman" w:hAnsi="Segoe UI" w:cs="Segoe UI"/>
          <w:color w:val="374151"/>
          <w:sz w:val="20"/>
          <w:szCs w:val="20"/>
        </w:rPr>
        <w:t>:</w:t>
      </w:r>
    </w:p>
    <w:p w:rsidR="002E44D2" w:rsidRPr="00C66431" w:rsidRDefault="002E44D2" w:rsidP="009521FC">
      <w:pPr>
        <w:numPr>
          <w:ilvl w:val="1"/>
          <w:numId w:val="7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Educate users about mailbox holds, their purpose, and how they affect mailbox access and data preservation.</w:t>
      </w:r>
    </w:p>
    <w:p w:rsidR="002E44D2" w:rsidRPr="002E44D2" w:rsidRDefault="002E44D2" w:rsidP="002E44D2"/>
    <w:p w:rsidR="00344A38" w:rsidRDefault="00344A38" w:rsidP="007228C5">
      <w:pPr>
        <w:pStyle w:val="Heading3"/>
        <w:rPr>
          <w:rFonts w:eastAsia="Times New Roman"/>
        </w:rPr>
      </w:pPr>
      <w:r w:rsidRPr="00344A38">
        <w:rPr>
          <w:rFonts w:eastAsia="Times New Roman"/>
        </w:rPr>
        <w:t>Implement Exchange Online archiving policies</w:t>
      </w:r>
    </w:p>
    <w:p w:rsidR="002E44D2" w:rsidRDefault="002E44D2" w:rsidP="002E44D2"/>
    <w:p w:rsidR="002E44D2" w:rsidRPr="00C66431" w:rsidRDefault="002E44D2" w:rsidP="009521FC">
      <w:pPr>
        <w:numPr>
          <w:ilvl w:val="0"/>
          <w:numId w:val="7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Archiving Policies Overview</w:t>
      </w:r>
      <w:r w:rsidRPr="00C66431">
        <w:rPr>
          <w:rFonts w:ascii="Segoe UI" w:eastAsia="Times New Roman" w:hAnsi="Segoe UI" w:cs="Segoe UI"/>
          <w:color w:val="374151"/>
          <w:sz w:val="20"/>
          <w:szCs w:val="20"/>
        </w:rPr>
        <w:t>:</w:t>
      </w:r>
    </w:p>
    <w:p w:rsidR="002E44D2" w:rsidRPr="00C66431" w:rsidRDefault="002E44D2" w:rsidP="009521FC">
      <w:pPr>
        <w:numPr>
          <w:ilvl w:val="1"/>
          <w:numId w:val="7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Archiving policies in Exchange Online help manage mailbox data by automatically moving older items to archive mailboxes.</w:t>
      </w:r>
    </w:p>
    <w:p w:rsidR="002E44D2" w:rsidRPr="00C66431" w:rsidRDefault="002E44D2" w:rsidP="009521FC">
      <w:pPr>
        <w:numPr>
          <w:ilvl w:val="0"/>
          <w:numId w:val="7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Archive Mailboxes</w:t>
      </w:r>
      <w:r w:rsidRPr="00C66431">
        <w:rPr>
          <w:rFonts w:ascii="Segoe UI" w:eastAsia="Times New Roman" w:hAnsi="Segoe UI" w:cs="Segoe UI"/>
          <w:color w:val="374151"/>
          <w:sz w:val="20"/>
          <w:szCs w:val="20"/>
        </w:rPr>
        <w:t>:</w:t>
      </w:r>
    </w:p>
    <w:p w:rsidR="002E44D2" w:rsidRPr="00C66431" w:rsidRDefault="002E44D2" w:rsidP="009521FC">
      <w:pPr>
        <w:numPr>
          <w:ilvl w:val="1"/>
          <w:numId w:val="7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Archive mailboxes are secondary mailboxes associated with a user's primary mailbox for storing historical emails.</w:t>
      </w:r>
    </w:p>
    <w:p w:rsidR="002E44D2" w:rsidRPr="00C66431" w:rsidRDefault="002E44D2" w:rsidP="009521FC">
      <w:pPr>
        <w:numPr>
          <w:ilvl w:val="0"/>
          <w:numId w:val="7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Creating Archiving Policies</w:t>
      </w:r>
      <w:r w:rsidRPr="00C66431">
        <w:rPr>
          <w:rFonts w:ascii="Segoe UI" w:eastAsia="Times New Roman" w:hAnsi="Segoe UI" w:cs="Segoe UI"/>
          <w:color w:val="374151"/>
          <w:sz w:val="20"/>
          <w:szCs w:val="20"/>
        </w:rPr>
        <w:t>:</w:t>
      </w:r>
    </w:p>
    <w:p w:rsidR="002E44D2" w:rsidRPr="00C66431" w:rsidRDefault="002E44D2" w:rsidP="009521FC">
      <w:pPr>
        <w:numPr>
          <w:ilvl w:val="1"/>
          <w:numId w:val="7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Use the Microsoft 365 admin center or PowerShell to create archiving policies.</w:t>
      </w:r>
    </w:p>
    <w:p w:rsidR="002E44D2" w:rsidRPr="00C66431" w:rsidRDefault="002E44D2" w:rsidP="009521FC">
      <w:pPr>
        <w:numPr>
          <w:ilvl w:val="1"/>
          <w:numId w:val="7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Specify policy settings, including the age at which items should be moved to the archive.</w:t>
      </w:r>
    </w:p>
    <w:p w:rsidR="002E44D2" w:rsidRPr="00C66431" w:rsidRDefault="002E44D2" w:rsidP="009521FC">
      <w:pPr>
        <w:numPr>
          <w:ilvl w:val="0"/>
          <w:numId w:val="7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Assigning Policies</w:t>
      </w:r>
      <w:r w:rsidRPr="00C66431">
        <w:rPr>
          <w:rFonts w:ascii="Segoe UI" w:eastAsia="Times New Roman" w:hAnsi="Segoe UI" w:cs="Segoe UI"/>
          <w:color w:val="374151"/>
          <w:sz w:val="20"/>
          <w:szCs w:val="20"/>
        </w:rPr>
        <w:t>:</w:t>
      </w:r>
    </w:p>
    <w:p w:rsidR="002E44D2" w:rsidRPr="00C66431" w:rsidRDefault="002E44D2" w:rsidP="009521FC">
      <w:pPr>
        <w:numPr>
          <w:ilvl w:val="1"/>
          <w:numId w:val="7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Assign archiving policies to individual users or groups based on their data retention needs.</w:t>
      </w:r>
    </w:p>
    <w:p w:rsidR="002E44D2" w:rsidRPr="00C66431" w:rsidRDefault="002E44D2" w:rsidP="009521FC">
      <w:pPr>
        <w:numPr>
          <w:ilvl w:val="0"/>
          <w:numId w:val="7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Default Archive Policy</w:t>
      </w:r>
      <w:r w:rsidRPr="00C66431">
        <w:rPr>
          <w:rFonts w:ascii="Segoe UI" w:eastAsia="Times New Roman" w:hAnsi="Segoe UI" w:cs="Segoe UI"/>
          <w:color w:val="374151"/>
          <w:sz w:val="20"/>
          <w:szCs w:val="20"/>
        </w:rPr>
        <w:t>:</w:t>
      </w:r>
    </w:p>
    <w:p w:rsidR="002E44D2" w:rsidRPr="00C66431" w:rsidRDefault="002E44D2" w:rsidP="009521FC">
      <w:pPr>
        <w:numPr>
          <w:ilvl w:val="1"/>
          <w:numId w:val="7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lastRenderedPageBreak/>
        <w:t>Exchange Online may have a default archive policy in place, which can be customized or applied as needed.</w:t>
      </w:r>
    </w:p>
    <w:p w:rsidR="002E44D2" w:rsidRPr="00C66431" w:rsidRDefault="002E44D2" w:rsidP="009521FC">
      <w:pPr>
        <w:numPr>
          <w:ilvl w:val="0"/>
          <w:numId w:val="7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Automatic Archiving</w:t>
      </w:r>
      <w:r w:rsidRPr="00C66431">
        <w:rPr>
          <w:rFonts w:ascii="Segoe UI" w:eastAsia="Times New Roman" w:hAnsi="Segoe UI" w:cs="Segoe UI"/>
          <w:color w:val="374151"/>
          <w:sz w:val="20"/>
          <w:szCs w:val="20"/>
        </w:rPr>
        <w:t>:</w:t>
      </w:r>
    </w:p>
    <w:p w:rsidR="002E44D2" w:rsidRPr="00C66431" w:rsidRDefault="002E44D2" w:rsidP="009521FC">
      <w:pPr>
        <w:numPr>
          <w:ilvl w:val="1"/>
          <w:numId w:val="7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Archiving policies automatically move items to the archive mailbox based on age or other criteria.</w:t>
      </w:r>
    </w:p>
    <w:p w:rsidR="002E44D2" w:rsidRPr="00C66431" w:rsidRDefault="002E44D2" w:rsidP="009521FC">
      <w:pPr>
        <w:numPr>
          <w:ilvl w:val="0"/>
          <w:numId w:val="7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User Access to Archives</w:t>
      </w:r>
      <w:r w:rsidRPr="00C66431">
        <w:rPr>
          <w:rFonts w:ascii="Segoe UI" w:eastAsia="Times New Roman" w:hAnsi="Segoe UI" w:cs="Segoe UI"/>
          <w:color w:val="374151"/>
          <w:sz w:val="20"/>
          <w:szCs w:val="20"/>
        </w:rPr>
        <w:t>:</w:t>
      </w:r>
    </w:p>
    <w:p w:rsidR="002E44D2" w:rsidRPr="00C66431" w:rsidRDefault="002E44D2" w:rsidP="009521FC">
      <w:pPr>
        <w:numPr>
          <w:ilvl w:val="1"/>
          <w:numId w:val="7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Users can access their archive mailbox through Outlook or other mail clients, making it easy to retrieve archived items.</w:t>
      </w:r>
    </w:p>
    <w:p w:rsidR="002E44D2" w:rsidRPr="00C66431" w:rsidRDefault="002E44D2" w:rsidP="009521FC">
      <w:pPr>
        <w:numPr>
          <w:ilvl w:val="0"/>
          <w:numId w:val="7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Monitoring and Reporting</w:t>
      </w:r>
      <w:r w:rsidRPr="00C66431">
        <w:rPr>
          <w:rFonts w:ascii="Segoe UI" w:eastAsia="Times New Roman" w:hAnsi="Segoe UI" w:cs="Segoe UI"/>
          <w:color w:val="374151"/>
          <w:sz w:val="20"/>
          <w:szCs w:val="20"/>
        </w:rPr>
        <w:t>:</w:t>
      </w:r>
    </w:p>
    <w:p w:rsidR="002E44D2" w:rsidRPr="00C66431" w:rsidRDefault="002E44D2" w:rsidP="009521FC">
      <w:pPr>
        <w:numPr>
          <w:ilvl w:val="1"/>
          <w:numId w:val="7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Regularly monitor mailbox sizes and archive usage to ensure policies are effectively managing data.</w:t>
      </w:r>
    </w:p>
    <w:p w:rsidR="002E44D2" w:rsidRPr="00C66431" w:rsidRDefault="002E44D2" w:rsidP="009521FC">
      <w:pPr>
        <w:numPr>
          <w:ilvl w:val="0"/>
          <w:numId w:val="7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Adjusting Policies</w:t>
      </w:r>
      <w:r w:rsidRPr="00C66431">
        <w:rPr>
          <w:rFonts w:ascii="Segoe UI" w:eastAsia="Times New Roman" w:hAnsi="Segoe UI" w:cs="Segoe UI"/>
          <w:color w:val="374151"/>
          <w:sz w:val="20"/>
          <w:szCs w:val="20"/>
        </w:rPr>
        <w:t>:</w:t>
      </w:r>
    </w:p>
    <w:p w:rsidR="002E44D2" w:rsidRPr="00C66431" w:rsidRDefault="002E44D2" w:rsidP="009521FC">
      <w:pPr>
        <w:numPr>
          <w:ilvl w:val="1"/>
          <w:numId w:val="7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Periodically assess and adjust archiving policies to align with evolving business requirements and user needs.</w:t>
      </w:r>
    </w:p>
    <w:p w:rsidR="002E44D2" w:rsidRPr="002E44D2" w:rsidRDefault="002E44D2" w:rsidP="002E44D2"/>
    <w:p w:rsidR="00344A38" w:rsidRDefault="00344A38" w:rsidP="007228C5">
      <w:pPr>
        <w:pStyle w:val="Heading3"/>
        <w:rPr>
          <w:rFonts w:eastAsia="Times New Roman"/>
        </w:rPr>
      </w:pPr>
      <w:r w:rsidRPr="00344A38">
        <w:rPr>
          <w:rFonts w:eastAsia="Times New Roman"/>
        </w:rPr>
        <w:t>Configure preservation locks for retention policies and retention label policies</w:t>
      </w:r>
    </w:p>
    <w:p w:rsidR="002E44D2" w:rsidRPr="002E44D2" w:rsidRDefault="002E44D2" w:rsidP="002E44D2"/>
    <w:p w:rsidR="002E44D2" w:rsidRPr="00C66431" w:rsidRDefault="002E44D2" w:rsidP="009521FC">
      <w:pPr>
        <w:numPr>
          <w:ilvl w:val="0"/>
          <w:numId w:val="8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Preservation Locks Overview</w:t>
      </w:r>
      <w:r w:rsidRPr="00C66431">
        <w:rPr>
          <w:rFonts w:ascii="Segoe UI" w:eastAsia="Times New Roman" w:hAnsi="Segoe UI" w:cs="Segoe UI"/>
          <w:color w:val="374151"/>
          <w:sz w:val="20"/>
          <w:szCs w:val="20"/>
        </w:rPr>
        <w:t>:</w:t>
      </w:r>
    </w:p>
    <w:p w:rsidR="002E44D2" w:rsidRPr="00C66431" w:rsidRDefault="002E44D2" w:rsidP="009521FC">
      <w:pPr>
        <w:numPr>
          <w:ilvl w:val="1"/>
          <w:numId w:val="8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Preservation locks are security controls in Microsoft 365 Compliance Center that prevent the modification or deletion of retention policies and label policies.</w:t>
      </w:r>
    </w:p>
    <w:p w:rsidR="002E44D2" w:rsidRPr="00C66431" w:rsidRDefault="002E44D2" w:rsidP="009521FC">
      <w:pPr>
        <w:numPr>
          <w:ilvl w:val="0"/>
          <w:numId w:val="8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Purpose</w:t>
      </w:r>
      <w:r w:rsidRPr="00C66431">
        <w:rPr>
          <w:rFonts w:ascii="Segoe UI" w:eastAsia="Times New Roman" w:hAnsi="Segoe UI" w:cs="Segoe UI"/>
          <w:color w:val="374151"/>
          <w:sz w:val="20"/>
          <w:szCs w:val="20"/>
        </w:rPr>
        <w:t>:</w:t>
      </w:r>
    </w:p>
    <w:p w:rsidR="002E44D2" w:rsidRPr="00C66431" w:rsidRDefault="002E44D2" w:rsidP="009521FC">
      <w:pPr>
        <w:numPr>
          <w:ilvl w:val="1"/>
          <w:numId w:val="8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Preservation locks ensure that critical retention policies, which govern data retention and deletion, remain intact and compliant.</w:t>
      </w:r>
    </w:p>
    <w:p w:rsidR="002E44D2" w:rsidRPr="00C66431" w:rsidRDefault="002E44D2" w:rsidP="009521FC">
      <w:pPr>
        <w:numPr>
          <w:ilvl w:val="0"/>
          <w:numId w:val="8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Levels of Preservation Locks</w:t>
      </w:r>
      <w:r w:rsidRPr="00C66431">
        <w:rPr>
          <w:rFonts w:ascii="Segoe UI" w:eastAsia="Times New Roman" w:hAnsi="Segoe UI" w:cs="Segoe UI"/>
          <w:color w:val="374151"/>
          <w:sz w:val="20"/>
          <w:szCs w:val="20"/>
        </w:rPr>
        <w:t>:</w:t>
      </w:r>
    </w:p>
    <w:p w:rsidR="002E44D2" w:rsidRPr="00C66431" w:rsidRDefault="002E44D2" w:rsidP="009521FC">
      <w:pPr>
        <w:numPr>
          <w:ilvl w:val="1"/>
          <w:numId w:val="8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There are two levels: Immutable and Locked.</w:t>
      </w:r>
    </w:p>
    <w:p w:rsidR="002E44D2" w:rsidRPr="00C66431" w:rsidRDefault="002E44D2" w:rsidP="009521FC">
      <w:pPr>
        <w:numPr>
          <w:ilvl w:val="1"/>
          <w:numId w:val="8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Immutable: Prevents any changes to the policy, including deletion. Requires a legal hold to modify.</w:t>
      </w:r>
    </w:p>
    <w:p w:rsidR="002E44D2" w:rsidRPr="00C66431" w:rsidRDefault="002E44D2" w:rsidP="009521FC">
      <w:pPr>
        <w:numPr>
          <w:ilvl w:val="1"/>
          <w:numId w:val="8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Locked: Allows modification but not deletion. Suitable for scenarios where changes might be necessary but should be restricted.</w:t>
      </w:r>
    </w:p>
    <w:p w:rsidR="002E44D2" w:rsidRPr="00C66431" w:rsidRDefault="002E44D2" w:rsidP="009521FC">
      <w:pPr>
        <w:numPr>
          <w:ilvl w:val="0"/>
          <w:numId w:val="8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Applying Preservation Locks</w:t>
      </w:r>
      <w:r w:rsidRPr="00C66431">
        <w:rPr>
          <w:rFonts w:ascii="Segoe UI" w:eastAsia="Times New Roman" w:hAnsi="Segoe UI" w:cs="Segoe UI"/>
          <w:color w:val="374151"/>
          <w:sz w:val="20"/>
          <w:szCs w:val="20"/>
        </w:rPr>
        <w:t>:</w:t>
      </w:r>
    </w:p>
    <w:p w:rsidR="002E44D2" w:rsidRPr="00C66431" w:rsidRDefault="002E44D2" w:rsidP="009521FC">
      <w:pPr>
        <w:numPr>
          <w:ilvl w:val="1"/>
          <w:numId w:val="8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Use the Microsoft 365 Compliance Center or PowerShell to apply preservation locks to retention policies and label policies.</w:t>
      </w:r>
    </w:p>
    <w:p w:rsidR="002E44D2" w:rsidRPr="00C66431" w:rsidRDefault="002E44D2" w:rsidP="009521FC">
      <w:pPr>
        <w:numPr>
          <w:ilvl w:val="0"/>
          <w:numId w:val="8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Retaining Critical Data</w:t>
      </w:r>
      <w:r w:rsidRPr="00C66431">
        <w:rPr>
          <w:rFonts w:ascii="Segoe UI" w:eastAsia="Times New Roman" w:hAnsi="Segoe UI" w:cs="Segoe UI"/>
          <w:color w:val="374151"/>
          <w:sz w:val="20"/>
          <w:szCs w:val="20"/>
        </w:rPr>
        <w:t>:</w:t>
      </w:r>
    </w:p>
    <w:p w:rsidR="002E44D2" w:rsidRPr="00C66431" w:rsidRDefault="002E44D2" w:rsidP="009521FC">
      <w:pPr>
        <w:numPr>
          <w:ilvl w:val="1"/>
          <w:numId w:val="8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Preservation locks are especially important for ensuring the integrity of policies governing the retention of critical data for compliance and legal purposes.</w:t>
      </w:r>
    </w:p>
    <w:p w:rsidR="002E44D2" w:rsidRPr="00C66431" w:rsidRDefault="002E44D2" w:rsidP="009521FC">
      <w:pPr>
        <w:numPr>
          <w:ilvl w:val="0"/>
          <w:numId w:val="8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Lock Duration</w:t>
      </w:r>
      <w:r w:rsidRPr="00C66431">
        <w:rPr>
          <w:rFonts w:ascii="Segoe UI" w:eastAsia="Times New Roman" w:hAnsi="Segoe UI" w:cs="Segoe UI"/>
          <w:color w:val="374151"/>
          <w:sz w:val="20"/>
          <w:szCs w:val="20"/>
        </w:rPr>
        <w:t>:</w:t>
      </w:r>
    </w:p>
    <w:p w:rsidR="002E44D2" w:rsidRPr="00C66431" w:rsidRDefault="002E44D2" w:rsidP="009521FC">
      <w:pPr>
        <w:numPr>
          <w:ilvl w:val="1"/>
          <w:numId w:val="8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Preservation locks can be set for specific durations or indefinitely, depending on organizational requirements.</w:t>
      </w:r>
    </w:p>
    <w:p w:rsidR="002E44D2" w:rsidRPr="00C66431" w:rsidRDefault="002E44D2" w:rsidP="009521FC">
      <w:pPr>
        <w:numPr>
          <w:ilvl w:val="0"/>
          <w:numId w:val="8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Administrator Responsibilities</w:t>
      </w:r>
      <w:r w:rsidRPr="00C66431">
        <w:rPr>
          <w:rFonts w:ascii="Segoe UI" w:eastAsia="Times New Roman" w:hAnsi="Segoe UI" w:cs="Segoe UI"/>
          <w:color w:val="374151"/>
          <w:sz w:val="20"/>
          <w:szCs w:val="20"/>
        </w:rPr>
        <w:t>:</w:t>
      </w:r>
    </w:p>
    <w:p w:rsidR="002E44D2" w:rsidRPr="00C66431" w:rsidRDefault="002E44D2" w:rsidP="009521FC">
      <w:pPr>
        <w:numPr>
          <w:ilvl w:val="1"/>
          <w:numId w:val="8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Administrators need to carefully manage preservation locks and ensure that they are appropriately configured to meet compliance and legal needs.</w:t>
      </w:r>
    </w:p>
    <w:p w:rsidR="002E44D2" w:rsidRPr="00C66431" w:rsidRDefault="002E44D2" w:rsidP="009521FC">
      <w:pPr>
        <w:numPr>
          <w:ilvl w:val="0"/>
          <w:numId w:val="8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Education and Training</w:t>
      </w:r>
      <w:r w:rsidRPr="00C66431">
        <w:rPr>
          <w:rFonts w:ascii="Segoe UI" w:eastAsia="Times New Roman" w:hAnsi="Segoe UI" w:cs="Segoe UI"/>
          <w:color w:val="374151"/>
          <w:sz w:val="20"/>
          <w:szCs w:val="20"/>
        </w:rPr>
        <w:t>:</w:t>
      </w:r>
    </w:p>
    <w:p w:rsidR="002E44D2" w:rsidRPr="00C66431" w:rsidRDefault="002E44D2" w:rsidP="009521FC">
      <w:pPr>
        <w:numPr>
          <w:ilvl w:val="1"/>
          <w:numId w:val="8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Educate relevant personnel about the importance of preservation locks and the procedures for applying and managing them.</w:t>
      </w:r>
    </w:p>
    <w:p w:rsidR="002E44D2" w:rsidRPr="002E44D2" w:rsidRDefault="002E44D2" w:rsidP="002E44D2"/>
    <w:p w:rsidR="00344A38" w:rsidRDefault="00344A38" w:rsidP="007228C5">
      <w:pPr>
        <w:pStyle w:val="Heading3"/>
        <w:rPr>
          <w:rFonts w:eastAsia="Times New Roman"/>
        </w:rPr>
      </w:pPr>
      <w:r w:rsidRPr="00344A38">
        <w:rPr>
          <w:rFonts w:eastAsia="Times New Roman"/>
        </w:rPr>
        <w:lastRenderedPageBreak/>
        <w:t>Recover retained content in Microsoft 365</w:t>
      </w:r>
    </w:p>
    <w:p w:rsidR="002E44D2" w:rsidRPr="002E44D2" w:rsidRDefault="002E44D2" w:rsidP="002E44D2"/>
    <w:p w:rsidR="002E44D2" w:rsidRPr="00C66431" w:rsidRDefault="002E44D2" w:rsidP="009521FC">
      <w:pPr>
        <w:numPr>
          <w:ilvl w:val="0"/>
          <w:numId w:val="8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Retained Content Overview</w:t>
      </w:r>
      <w:r w:rsidRPr="00C66431">
        <w:rPr>
          <w:rFonts w:ascii="Segoe UI" w:eastAsia="Times New Roman" w:hAnsi="Segoe UI" w:cs="Segoe UI"/>
          <w:color w:val="374151"/>
          <w:sz w:val="20"/>
          <w:szCs w:val="20"/>
        </w:rPr>
        <w:t>:</w:t>
      </w:r>
    </w:p>
    <w:p w:rsidR="002E44D2" w:rsidRPr="00C66431" w:rsidRDefault="002E44D2" w:rsidP="009521FC">
      <w:pPr>
        <w:numPr>
          <w:ilvl w:val="1"/>
          <w:numId w:val="8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Retained content is data that is preserved by retention policies or holds in Microsoft 365.</w:t>
      </w:r>
    </w:p>
    <w:p w:rsidR="002E44D2" w:rsidRPr="00C66431" w:rsidRDefault="002E44D2" w:rsidP="009521FC">
      <w:pPr>
        <w:numPr>
          <w:ilvl w:val="0"/>
          <w:numId w:val="8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Recovery Scenarios</w:t>
      </w:r>
      <w:r w:rsidRPr="00C66431">
        <w:rPr>
          <w:rFonts w:ascii="Segoe UI" w:eastAsia="Times New Roman" w:hAnsi="Segoe UI" w:cs="Segoe UI"/>
          <w:color w:val="374151"/>
          <w:sz w:val="20"/>
          <w:szCs w:val="20"/>
        </w:rPr>
        <w:t>:</w:t>
      </w:r>
    </w:p>
    <w:p w:rsidR="002E44D2" w:rsidRPr="00C66431" w:rsidRDefault="002E44D2" w:rsidP="009521FC">
      <w:pPr>
        <w:numPr>
          <w:ilvl w:val="1"/>
          <w:numId w:val="8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Retained content may need to be recovered for legal eDiscovery, compliance audits, or data loss scenarios.</w:t>
      </w:r>
    </w:p>
    <w:p w:rsidR="002E44D2" w:rsidRPr="00C66431" w:rsidRDefault="002E44D2" w:rsidP="009521FC">
      <w:pPr>
        <w:numPr>
          <w:ilvl w:val="0"/>
          <w:numId w:val="8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Methods for Recovery</w:t>
      </w:r>
      <w:r w:rsidRPr="00C66431">
        <w:rPr>
          <w:rFonts w:ascii="Segoe UI" w:eastAsia="Times New Roman" w:hAnsi="Segoe UI" w:cs="Segoe UI"/>
          <w:color w:val="374151"/>
          <w:sz w:val="20"/>
          <w:szCs w:val="20"/>
        </w:rPr>
        <w:t>:</w:t>
      </w:r>
    </w:p>
    <w:p w:rsidR="002E44D2" w:rsidRPr="00C66431" w:rsidRDefault="002E44D2" w:rsidP="009521FC">
      <w:pPr>
        <w:numPr>
          <w:ilvl w:val="1"/>
          <w:numId w:val="8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Content can be recovered from various locations, including backups, the Recoverable Items folder, or the Preservation Hold Library.</w:t>
      </w:r>
    </w:p>
    <w:p w:rsidR="002E44D2" w:rsidRPr="00C66431" w:rsidRDefault="002E44D2" w:rsidP="009521FC">
      <w:pPr>
        <w:numPr>
          <w:ilvl w:val="0"/>
          <w:numId w:val="8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Recoverable Items Folder</w:t>
      </w:r>
      <w:r w:rsidRPr="00C66431">
        <w:rPr>
          <w:rFonts w:ascii="Segoe UI" w:eastAsia="Times New Roman" w:hAnsi="Segoe UI" w:cs="Segoe UI"/>
          <w:color w:val="374151"/>
          <w:sz w:val="20"/>
          <w:szCs w:val="20"/>
        </w:rPr>
        <w:t>:</w:t>
      </w:r>
    </w:p>
    <w:p w:rsidR="002E44D2" w:rsidRPr="00C66431" w:rsidRDefault="002E44D2" w:rsidP="009521FC">
      <w:pPr>
        <w:numPr>
          <w:ilvl w:val="1"/>
          <w:numId w:val="8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Deleted items, including those under retention, are initially moved to the Recoverable Items folder in Exchange Online.</w:t>
      </w:r>
    </w:p>
    <w:p w:rsidR="002E44D2" w:rsidRPr="00C66431" w:rsidRDefault="002E44D2" w:rsidP="009521FC">
      <w:pPr>
        <w:numPr>
          <w:ilvl w:val="0"/>
          <w:numId w:val="8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eDiscovery and Content Search</w:t>
      </w:r>
      <w:r w:rsidRPr="00C66431">
        <w:rPr>
          <w:rFonts w:ascii="Segoe UI" w:eastAsia="Times New Roman" w:hAnsi="Segoe UI" w:cs="Segoe UI"/>
          <w:color w:val="374151"/>
          <w:sz w:val="20"/>
          <w:szCs w:val="20"/>
        </w:rPr>
        <w:t>:</w:t>
      </w:r>
    </w:p>
    <w:p w:rsidR="002E44D2" w:rsidRPr="00C66431" w:rsidRDefault="002E44D2" w:rsidP="009521FC">
      <w:pPr>
        <w:numPr>
          <w:ilvl w:val="1"/>
          <w:numId w:val="8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Use the Content Search tool in the Microsoft 365 Compliance Center to search for and recover retained content based on criteria like keywords or dates.</w:t>
      </w:r>
    </w:p>
    <w:p w:rsidR="002E44D2" w:rsidRPr="00C66431" w:rsidRDefault="002E44D2" w:rsidP="009521FC">
      <w:pPr>
        <w:numPr>
          <w:ilvl w:val="0"/>
          <w:numId w:val="8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Litigation Hold and In-Place Hold</w:t>
      </w:r>
      <w:r w:rsidRPr="00C66431">
        <w:rPr>
          <w:rFonts w:ascii="Segoe UI" w:eastAsia="Times New Roman" w:hAnsi="Segoe UI" w:cs="Segoe UI"/>
          <w:color w:val="374151"/>
          <w:sz w:val="20"/>
          <w:szCs w:val="20"/>
        </w:rPr>
        <w:t>:</w:t>
      </w:r>
    </w:p>
    <w:p w:rsidR="002E44D2" w:rsidRPr="00C66431" w:rsidRDefault="002E44D2" w:rsidP="009521FC">
      <w:pPr>
        <w:numPr>
          <w:ilvl w:val="1"/>
          <w:numId w:val="8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Mailbox items placed on litigation hold or in-place hold are preserved and can be accessed for recovery purposes.</w:t>
      </w:r>
    </w:p>
    <w:p w:rsidR="002E44D2" w:rsidRPr="00C66431" w:rsidRDefault="002E44D2" w:rsidP="009521FC">
      <w:pPr>
        <w:numPr>
          <w:ilvl w:val="0"/>
          <w:numId w:val="8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Preservation Hold Library</w:t>
      </w:r>
      <w:r w:rsidRPr="00C66431">
        <w:rPr>
          <w:rFonts w:ascii="Segoe UI" w:eastAsia="Times New Roman" w:hAnsi="Segoe UI" w:cs="Segoe UI"/>
          <w:color w:val="374151"/>
          <w:sz w:val="20"/>
          <w:szCs w:val="20"/>
        </w:rPr>
        <w:t>:</w:t>
      </w:r>
    </w:p>
    <w:p w:rsidR="002E44D2" w:rsidRPr="00C66431" w:rsidRDefault="002E44D2" w:rsidP="009521FC">
      <w:pPr>
        <w:numPr>
          <w:ilvl w:val="1"/>
          <w:numId w:val="8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For SharePoint and OneDrive, content preserved due to retention policies is stored in the Preservation Hold Library, allowing for recovery.</w:t>
      </w:r>
    </w:p>
    <w:p w:rsidR="002E44D2" w:rsidRPr="00C66431" w:rsidRDefault="002E44D2" w:rsidP="009521FC">
      <w:pPr>
        <w:numPr>
          <w:ilvl w:val="0"/>
          <w:numId w:val="8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Backup Solutions</w:t>
      </w:r>
      <w:r w:rsidRPr="00C66431">
        <w:rPr>
          <w:rFonts w:ascii="Segoe UI" w:eastAsia="Times New Roman" w:hAnsi="Segoe UI" w:cs="Segoe UI"/>
          <w:color w:val="374151"/>
          <w:sz w:val="20"/>
          <w:szCs w:val="20"/>
        </w:rPr>
        <w:t>:</w:t>
      </w:r>
    </w:p>
    <w:p w:rsidR="002E44D2" w:rsidRPr="00C66431" w:rsidRDefault="002E44D2" w:rsidP="009521FC">
      <w:pPr>
        <w:numPr>
          <w:ilvl w:val="1"/>
          <w:numId w:val="8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Organizations may implement third-party backup solutions for additional data recovery capabilities, but these are separate from native Microsoft 365 features.</w:t>
      </w:r>
    </w:p>
    <w:p w:rsidR="002E44D2" w:rsidRPr="00C66431" w:rsidRDefault="002E44D2" w:rsidP="009521FC">
      <w:pPr>
        <w:numPr>
          <w:ilvl w:val="0"/>
          <w:numId w:val="8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Legal and Compliance Considerations</w:t>
      </w:r>
      <w:r w:rsidRPr="00C66431">
        <w:rPr>
          <w:rFonts w:ascii="Segoe UI" w:eastAsia="Times New Roman" w:hAnsi="Segoe UI" w:cs="Segoe UI"/>
          <w:color w:val="374151"/>
          <w:sz w:val="20"/>
          <w:szCs w:val="20"/>
        </w:rPr>
        <w:t>:</w:t>
      </w:r>
    </w:p>
    <w:p w:rsidR="002E44D2" w:rsidRPr="00C66431" w:rsidRDefault="002E44D2" w:rsidP="009521FC">
      <w:pPr>
        <w:numPr>
          <w:ilvl w:val="1"/>
          <w:numId w:val="8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Follow legal and compliance protocols when recovering retained content, as it may be subject to legal holds or other requirements.</w:t>
      </w:r>
    </w:p>
    <w:p w:rsidR="002E44D2" w:rsidRPr="00C66431" w:rsidRDefault="002E44D2" w:rsidP="009521FC">
      <w:pPr>
        <w:numPr>
          <w:ilvl w:val="0"/>
          <w:numId w:val="8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C66431">
        <w:rPr>
          <w:rFonts w:ascii="Segoe UI" w:eastAsia="Times New Roman" w:hAnsi="Segoe UI" w:cs="Segoe UI"/>
          <w:b/>
          <w:bCs/>
          <w:color w:val="374151"/>
          <w:sz w:val="20"/>
          <w:szCs w:val="20"/>
          <w:bdr w:val="single" w:sz="2" w:space="0" w:color="D9D9E3" w:frame="1"/>
        </w:rPr>
        <w:t>User Education</w:t>
      </w:r>
      <w:r w:rsidRPr="00C66431">
        <w:rPr>
          <w:rFonts w:ascii="Segoe UI" w:eastAsia="Times New Roman" w:hAnsi="Segoe UI" w:cs="Segoe UI"/>
          <w:color w:val="374151"/>
          <w:sz w:val="20"/>
          <w:szCs w:val="20"/>
        </w:rPr>
        <w:t>:</w:t>
      </w:r>
    </w:p>
    <w:p w:rsidR="002E44D2" w:rsidRPr="00C66431" w:rsidRDefault="002E44D2" w:rsidP="009521FC">
      <w:pPr>
        <w:numPr>
          <w:ilvl w:val="1"/>
          <w:numId w:val="8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C66431">
        <w:rPr>
          <w:rFonts w:ascii="Segoe UI" w:eastAsia="Times New Roman" w:hAnsi="Segoe UI" w:cs="Segoe UI"/>
          <w:color w:val="374151"/>
          <w:sz w:val="20"/>
          <w:szCs w:val="20"/>
        </w:rPr>
        <w:t>Train users and administrators on the proper procedures for recovering retained content to avoid data loss.</w:t>
      </w:r>
    </w:p>
    <w:p w:rsidR="002E44D2" w:rsidRDefault="002E44D2" w:rsidP="002E44D2"/>
    <w:p w:rsidR="00344A38" w:rsidRPr="00344A38" w:rsidRDefault="00344A38" w:rsidP="002E44D2">
      <w:pPr>
        <w:pStyle w:val="Heading2"/>
        <w:rPr>
          <w:rFonts w:eastAsia="Times New Roman"/>
        </w:rPr>
      </w:pPr>
      <w:bookmarkStart w:id="13" w:name="_Toc145579477"/>
      <w:r w:rsidRPr="00344A38">
        <w:rPr>
          <w:rFonts w:eastAsia="Times New Roman"/>
        </w:rPr>
        <w:t>Implement Microsoft Purview records management</w:t>
      </w:r>
      <w:bookmarkEnd w:id="13"/>
    </w:p>
    <w:p w:rsidR="004F4CD4" w:rsidRDefault="004F4CD4" w:rsidP="002E44D2">
      <w:pPr>
        <w:pStyle w:val="Heading3"/>
        <w:rPr>
          <w:rFonts w:eastAsia="Times New Roman"/>
        </w:rPr>
      </w:pPr>
    </w:p>
    <w:p w:rsidR="00344A38" w:rsidRDefault="00344A38" w:rsidP="002E44D2">
      <w:pPr>
        <w:pStyle w:val="Heading3"/>
        <w:rPr>
          <w:rFonts w:eastAsia="Times New Roman"/>
        </w:rPr>
      </w:pPr>
      <w:r w:rsidRPr="00344A38">
        <w:rPr>
          <w:rFonts w:eastAsia="Times New Roman"/>
        </w:rPr>
        <w:t>Create and configure retention labels for records management</w:t>
      </w:r>
    </w:p>
    <w:p w:rsidR="00C66431" w:rsidRPr="00C66431" w:rsidRDefault="00C66431" w:rsidP="00C66431"/>
    <w:p w:rsidR="008B65F9" w:rsidRPr="008B65F9" w:rsidRDefault="008B65F9" w:rsidP="009521FC">
      <w:pPr>
        <w:numPr>
          <w:ilvl w:val="0"/>
          <w:numId w:val="8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Retention Labels Overview</w:t>
      </w:r>
      <w:r w:rsidRPr="008B65F9">
        <w:rPr>
          <w:rFonts w:ascii="Segoe UI" w:eastAsia="Times New Roman" w:hAnsi="Segoe UI" w:cs="Segoe UI"/>
          <w:color w:val="374151"/>
          <w:sz w:val="20"/>
          <w:szCs w:val="20"/>
        </w:rPr>
        <w:t>:</w:t>
      </w:r>
    </w:p>
    <w:p w:rsidR="008B65F9" w:rsidRPr="008B65F9" w:rsidRDefault="008B65F9" w:rsidP="009521FC">
      <w:pPr>
        <w:numPr>
          <w:ilvl w:val="1"/>
          <w:numId w:val="8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Retention labels are used to classify and manage records, ensuring they are retained or disposed of according to organizational policies.</w:t>
      </w:r>
    </w:p>
    <w:p w:rsidR="008B65F9" w:rsidRPr="008B65F9" w:rsidRDefault="008B65F9" w:rsidP="009521FC">
      <w:pPr>
        <w:numPr>
          <w:ilvl w:val="0"/>
          <w:numId w:val="8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Creating Retention Labels</w:t>
      </w:r>
      <w:r w:rsidRPr="008B65F9">
        <w:rPr>
          <w:rFonts w:ascii="Segoe UI" w:eastAsia="Times New Roman" w:hAnsi="Segoe UI" w:cs="Segoe UI"/>
          <w:color w:val="374151"/>
          <w:sz w:val="20"/>
          <w:szCs w:val="20"/>
        </w:rPr>
        <w:t>:</w:t>
      </w:r>
    </w:p>
    <w:p w:rsidR="008B65F9" w:rsidRPr="008B65F9" w:rsidRDefault="008B65F9" w:rsidP="009521FC">
      <w:pPr>
        <w:numPr>
          <w:ilvl w:val="1"/>
          <w:numId w:val="8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Use the Microsoft 365 Compliance Center or PowerShell to create retention labels.</w:t>
      </w:r>
    </w:p>
    <w:p w:rsidR="008B65F9" w:rsidRPr="008B65F9" w:rsidRDefault="008B65F9" w:rsidP="009521FC">
      <w:pPr>
        <w:numPr>
          <w:ilvl w:val="1"/>
          <w:numId w:val="8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Specify a label name, description, retention duration, and actions (e.g., delete, retain).</w:t>
      </w:r>
    </w:p>
    <w:p w:rsidR="008B65F9" w:rsidRPr="008B65F9" w:rsidRDefault="008B65F9" w:rsidP="009521FC">
      <w:pPr>
        <w:numPr>
          <w:ilvl w:val="0"/>
          <w:numId w:val="8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Classification and Labeling</w:t>
      </w:r>
      <w:r w:rsidRPr="008B65F9">
        <w:rPr>
          <w:rFonts w:ascii="Segoe UI" w:eastAsia="Times New Roman" w:hAnsi="Segoe UI" w:cs="Segoe UI"/>
          <w:color w:val="374151"/>
          <w:sz w:val="20"/>
          <w:szCs w:val="20"/>
        </w:rPr>
        <w:t>:</w:t>
      </w:r>
    </w:p>
    <w:p w:rsidR="008B65F9" w:rsidRPr="008B65F9" w:rsidRDefault="008B65F9" w:rsidP="009521FC">
      <w:pPr>
        <w:numPr>
          <w:ilvl w:val="1"/>
          <w:numId w:val="8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lastRenderedPageBreak/>
        <w:t>Apply retention labels to documents, emails, and other content to classify them as records.</w:t>
      </w:r>
    </w:p>
    <w:p w:rsidR="008B65F9" w:rsidRPr="008B65F9" w:rsidRDefault="008B65F9" w:rsidP="009521FC">
      <w:pPr>
        <w:numPr>
          <w:ilvl w:val="0"/>
          <w:numId w:val="8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Default Labels</w:t>
      </w:r>
      <w:r w:rsidRPr="008B65F9">
        <w:rPr>
          <w:rFonts w:ascii="Segoe UI" w:eastAsia="Times New Roman" w:hAnsi="Segoe UI" w:cs="Segoe UI"/>
          <w:color w:val="374151"/>
          <w:sz w:val="20"/>
          <w:szCs w:val="20"/>
        </w:rPr>
        <w:t>:</w:t>
      </w:r>
    </w:p>
    <w:p w:rsidR="008B65F9" w:rsidRPr="008B65F9" w:rsidRDefault="008B65F9" w:rsidP="009521FC">
      <w:pPr>
        <w:numPr>
          <w:ilvl w:val="1"/>
          <w:numId w:val="8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Microsoft 365 may offer default retention labels, but custom labels are typically created for specific records management needs.</w:t>
      </w:r>
    </w:p>
    <w:p w:rsidR="008B65F9" w:rsidRPr="008B65F9" w:rsidRDefault="008B65F9" w:rsidP="009521FC">
      <w:pPr>
        <w:numPr>
          <w:ilvl w:val="0"/>
          <w:numId w:val="8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Retention Actions</w:t>
      </w:r>
      <w:r w:rsidRPr="008B65F9">
        <w:rPr>
          <w:rFonts w:ascii="Segoe UI" w:eastAsia="Times New Roman" w:hAnsi="Segoe UI" w:cs="Segoe UI"/>
          <w:color w:val="374151"/>
          <w:sz w:val="20"/>
          <w:szCs w:val="20"/>
        </w:rPr>
        <w:t>:</w:t>
      </w:r>
    </w:p>
    <w:p w:rsidR="008B65F9" w:rsidRPr="008B65F9" w:rsidRDefault="008B65F9" w:rsidP="009521FC">
      <w:pPr>
        <w:numPr>
          <w:ilvl w:val="1"/>
          <w:numId w:val="8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Configure actions like deletion, archival, or nothing for records based on their retention label.</w:t>
      </w:r>
    </w:p>
    <w:p w:rsidR="008B65F9" w:rsidRPr="008B65F9" w:rsidRDefault="008B65F9" w:rsidP="009521FC">
      <w:pPr>
        <w:numPr>
          <w:ilvl w:val="0"/>
          <w:numId w:val="8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Event-Based Retention</w:t>
      </w:r>
      <w:r w:rsidRPr="008B65F9">
        <w:rPr>
          <w:rFonts w:ascii="Segoe UI" w:eastAsia="Times New Roman" w:hAnsi="Segoe UI" w:cs="Segoe UI"/>
          <w:color w:val="374151"/>
          <w:sz w:val="20"/>
          <w:szCs w:val="20"/>
        </w:rPr>
        <w:t>:</w:t>
      </w:r>
    </w:p>
    <w:p w:rsidR="008B65F9" w:rsidRPr="008B65F9" w:rsidRDefault="008B65F9" w:rsidP="009521FC">
      <w:pPr>
        <w:numPr>
          <w:ilvl w:val="1"/>
          <w:numId w:val="8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Use event-based retention triggers to automatically apply labels when specific events occur (e.g., contract expiration).</w:t>
      </w:r>
    </w:p>
    <w:p w:rsidR="008B65F9" w:rsidRPr="008B65F9" w:rsidRDefault="008B65F9" w:rsidP="009521FC">
      <w:pPr>
        <w:numPr>
          <w:ilvl w:val="0"/>
          <w:numId w:val="8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Disposition Review</w:t>
      </w:r>
      <w:r w:rsidRPr="008B65F9">
        <w:rPr>
          <w:rFonts w:ascii="Segoe UI" w:eastAsia="Times New Roman" w:hAnsi="Segoe UI" w:cs="Segoe UI"/>
          <w:color w:val="374151"/>
          <w:sz w:val="20"/>
          <w:szCs w:val="20"/>
        </w:rPr>
        <w:t>:</w:t>
      </w:r>
    </w:p>
    <w:p w:rsidR="008B65F9" w:rsidRPr="008B65F9" w:rsidRDefault="008B65F9" w:rsidP="009521FC">
      <w:pPr>
        <w:numPr>
          <w:ilvl w:val="1"/>
          <w:numId w:val="8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Establish processes for periodic disposition reviews to ensure records are disposed of appropriately or retained as needed.</w:t>
      </w:r>
    </w:p>
    <w:p w:rsidR="008B65F9" w:rsidRPr="008B65F9" w:rsidRDefault="008B65F9" w:rsidP="009521FC">
      <w:pPr>
        <w:numPr>
          <w:ilvl w:val="0"/>
          <w:numId w:val="8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Label Publishing</w:t>
      </w:r>
      <w:r w:rsidRPr="008B65F9">
        <w:rPr>
          <w:rFonts w:ascii="Segoe UI" w:eastAsia="Times New Roman" w:hAnsi="Segoe UI" w:cs="Segoe UI"/>
          <w:color w:val="374151"/>
          <w:sz w:val="20"/>
          <w:szCs w:val="20"/>
        </w:rPr>
        <w:t>:</w:t>
      </w:r>
    </w:p>
    <w:p w:rsidR="008B65F9" w:rsidRPr="008B65F9" w:rsidRDefault="008B65F9" w:rsidP="009521FC">
      <w:pPr>
        <w:numPr>
          <w:ilvl w:val="1"/>
          <w:numId w:val="8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Publish labels to specific locations (e.g., SharePoint libraries) to make them available for content classification.</w:t>
      </w:r>
    </w:p>
    <w:p w:rsidR="008B65F9" w:rsidRPr="008B65F9" w:rsidRDefault="008B65F9" w:rsidP="009521FC">
      <w:pPr>
        <w:numPr>
          <w:ilvl w:val="0"/>
          <w:numId w:val="8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User Training and Communication</w:t>
      </w:r>
      <w:r w:rsidRPr="008B65F9">
        <w:rPr>
          <w:rFonts w:ascii="Segoe UI" w:eastAsia="Times New Roman" w:hAnsi="Segoe UI" w:cs="Segoe UI"/>
          <w:color w:val="374151"/>
          <w:sz w:val="20"/>
          <w:szCs w:val="20"/>
        </w:rPr>
        <w:t>:</w:t>
      </w:r>
    </w:p>
    <w:p w:rsidR="008B65F9" w:rsidRPr="008B65F9" w:rsidRDefault="008B65F9" w:rsidP="009521FC">
      <w:pPr>
        <w:numPr>
          <w:ilvl w:val="1"/>
          <w:numId w:val="8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Educate users about retention labels and their importance in records management.</w:t>
      </w:r>
    </w:p>
    <w:p w:rsidR="008B65F9" w:rsidRPr="008B65F9" w:rsidRDefault="008B65F9" w:rsidP="009521FC">
      <w:pPr>
        <w:numPr>
          <w:ilvl w:val="0"/>
          <w:numId w:val="8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Monitoring and Reporting</w:t>
      </w:r>
      <w:r w:rsidRPr="008B65F9">
        <w:rPr>
          <w:rFonts w:ascii="Segoe UI" w:eastAsia="Times New Roman" w:hAnsi="Segoe UI" w:cs="Segoe UI"/>
          <w:color w:val="374151"/>
          <w:sz w:val="20"/>
          <w:szCs w:val="20"/>
        </w:rPr>
        <w:t>:</w:t>
      </w:r>
    </w:p>
    <w:p w:rsidR="008B65F9" w:rsidRPr="008B65F9" w:rsidRDefault="008B65F9" w:rsidP="009521FC">
      <w:pPr>
        <w:numPr>
          <w:ilvl w:val="1"/>
          <w:numId w:val="8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Regularly monitor compliance with retention labels and generate reports to verify records management adherence.</w:t>
      </w:r>
    </w:p>
    <w:p w:rsidR="008B65F9" w:rsidRPr="008B65F9" w:rsidRDefault="008B65F9" w:rsidP="009521FC">
      <w:pPr>
        <w:numPr>
          <w:ilvl w:val="0"/>
          <w:numId w:val="8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Legal and Compliance Considerations</w:t>
      </w:r>
      <w:r w:rsidRPr="008B65F9">
        <w:rPr>
          <w:rFonts w:ascii="Segoe UI" w:eastAsia="Times New Roman" w:hAnsi="Segoe UI" w:cs="Segoe UI"/>
          <w:color w:val="374151"/>
          <w:sz w:val="20"/>
          <w:szCs w:val="20"/>
        </w:rPr>
        <w:t>:</w:t>
      </w:r>
    </w:p>
    <w:p w:rsidR="008B65F9" w:rsidRPr="008B65F9" w:rsidRDefault="008B65F9" w:rsidP="009521FC">
      <w:pPr>
        <w:numPr>
          <w:ilvl w:val="1"/>
          <w:numId w:val="8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Align retention labels with legal and regulatory requirements for records retention and disposal.</w:t>
      </w:r>
    </w:p>
    <w:p w:rsidR="008B65F9" w:rsidRPr="008B65F9" w:rsidRDefault="008B65F9" w:rsidP="009521FC">
      <w:pPr>
        <w:numPr>
          <w:ilvl w:val="0"/>
          <w:numId w:val="8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Adjusting and Updating Labels</w:t>
      </w:r>
      <w:r w:rsidRPr="008B65F9">
        <w:rPr>
          <w:rFonts w:ascii="Segoe UI" w:eastAsia="Times New Roman" w:hAnsi="Segoe UI" w:cs="Segoe UI"/>
          <w:color w:val="374151"/>
          <w:sz w:val="20"/>
          <w:szCs w:val="20"/>
        </w:rPr>
        <w:t>:</w:t>
      </w:r>
    </w:p>
    <w:p w:rsidR="008B65F9" w:rsidRPr="008B65F9" w:rsidRDefault="008B65F9" w:rsidP="009521FC">
      <w:pPr>
        <w:numPr>
          <w:ilvl w:val="1"/>
          <w:numId w:val="8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Periodically review and update retention labels to reflect changing business needs and compliance standards.</w:t>
      </w:r>
    </w:p>
    <w:p w:rsidR="008B65F9" w:rsidRPr="008B65F9" w:rsidRDefault="008B65F9" w:rsidP="008B65F9"/>
    <w:p w:rsidR="00344A38" w:rsidRDefault="00344A38" w:rsidP="002E44D2">
      <w:pPr>
        <w:pStyle w:val="Heading3"/>
        <w:rPr>
          <w:rFonts w:eastAsia="Times New Roman"/>
        </w:rPr>
      </w:pPr>
      <w:r w:rsidRPr="00344A38">
        <w:rPr>
          <w:rFonts w:eastAsia="Times New Roman"/>
        </w:rPr>
        <w:t>Manage retention labels by using a file plan, including file plan descriptors</w:t>
      </w:r>
    </w:p>
    <w:p w:rsidR="008B65F9" w:rsidRPr="008B65F9" w:rsidRDefault="008B65F9" w:rsidP="008B65F9"/>
    <w:p w:rsidR="008B65F9" w:rsidRPr="008B65F9" w:rsidRDefault="008B65F9" w:rsidP="009521FC">
      <w:pPr>
        <w:numPr>
          <w:ilvl w:val="0"/>
          <w:numId w:val="8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Retention Labels in a File Plan</w:t>
      </w:r>
      <w:r w:rsidRPr="008B65F9">
        <w:rPr>
          <w:rFonts w:ascii="Segoe UI" w:eastAsia="Times New Roman" w:hAnsi="Segoe UI" w:cs="Segoe UI"/>
          <w:color w:val="374151"/>
          <w:sz w:val="20"/>
          <w:szCs w:val="20"/>
        </w:rPr>
        <w:t>:</w:t>
      </w:r>
    </w:p>
    <w:p w:rsidR="008B65F9" w:rsidRPr="008B65F9" w:rsidRDefault="008B65F9" w:rsidP="009521FC">
      <w:pPr>
        <w:numPr>
          <w:ilvl w:val="1"/>
          <w:numId w:val="8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A file plan is a structured framework for organizing and managing documents and records, including retention labels.</w:t>
      </w:r>
    </w:p>
    <w:p w:rsidR="008B65F9" w:rsidRPr="008B65F9" w:rsidRDefault="008B65F9" w:rsidP="009521FC">
      <w:pPr>
        <w:numPr>
          <w:ilvl w:val="0"/>
          <w:numId w:val="8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File Plan Descriptors</w:t>
      </w:r>
      <w:r w:rsidRPr="008B65F9">
        <w:rPr>
          <w:rFonts w:ascii="Segoe UI" w:eastAsia="Times New Roman" w:hAnsi="Segoe UI" w:cs="Segoe UI"/>
          <w:color w:val="374151"/>
          <w:sz w:val="20"/>
          <w:szCs w:val="20"/>
        </w:rPr>
        <w:t>:</w:t>
      </w:r>
    </w:p>
    <w:p w:rsidR="008B65F9" w:rsidRPr="008B65F9" w:rsidRDefault="008B65F9" w:rsidP="009521FC">
      <w:pPr>
        <w:numPr>
          <w:ilvl w:val="1"/>
          <w:numId w:val="8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Descriptors are metadata elements that describe aspects of a document or record, such as its purpose, location, or retention requirements.</w:t>
      </w:r>
    </w:p>
    <w:p w:rsidR="008B65F9" w:rsidRPr="008B65F9" w:rsidRDefault="008B65F9" w:rsidP="009521FC">
      <w:pPr>
        <w:numPr>
          <w:ilvl w:val="0"/>
          <w:numId w:val="8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Creating a File Plan</w:t>
      </w:r>
      <w:r w:rsidRPr="008B65F9">
        <w:rPr>
          <w:rFonts w:ascii="Segoe UI" w:eastAsia="Times New Roman" w:hAnsi="Segoe UI" w:cs="Segoe UI"/>
          <w:color w:val="374151"/>
          <w:sz w:val="20"/>
          <w:szCs w:val="20"/>
        </w:rPr>
        <w:t>:</w:t>
      </w:r>
    </w:p>
    <w:p w:rsidR="008B65F9" w:rsidRPr="008B65F9" w:rsidRDefault="008B65F9" w:rsidP="009521FC">
      <w:pPr>
        <w:numPr>
          <w:ilvl w:val="1"/>
          <w:numId w:val="8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Use the Microsoft 365 Compliance Center to create a file plan that outlines the categories, folders, and descriptors for organizing content.</w:t>
      </w:r>
    </w:p>
    <w:p w:rsidR="008B65F9" w:rsidRPr="008B65F9" w:rsidRDefault="008B65F9" w:rsidP="009521FC">
      <w:pPr>
        <w:numPr>
          <w:ilvl w:val="0"/>
          <w:numId w:val="8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Linking Retention Labels</w:t>
      </w:r>
      <w:r w:rsidRPr="008B65F9">
        <w:rPr>
          <w:rFonts w:ascii="Segoe UI" w:eastAsia="Times New Roman" w:hAnsi="Segoe UI" w:cs="Segoe UI"/>
          <w:color w:val="374151"/>
          <w:sz w:val="20"/>
          <w:szCs w:val="20"/>
        </w:rPr>
        <w:t>:</w:t>
      </w:r>
    </w:p>
    <w:p w:rsidR="008B65F9" w:rsidRPr="008B65F9" w:rsidRDefault="008B65F9" w:rsidP="009521FC">
      <w:pPr>
        <w:numPr>
          <w:ilvl w:val="1"/>
          <w:numId w:val="8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Associate retention labels with file plan categories or folders to ensure proper retention and disposition.</w:t>
      </w:r>
    </w:p>
    <w:p w:rsidR="008B65F9" w:rsidRPr="008B65F9" w:rsidRDefault="008B65F9" w:rsidP="009521FC">
      <w:pPr>
        <w:numPr>
          <w:ilvl w:val="0"/>
          <w:numId w:val="8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Descriptive Metadata</w:t>
      </w:r>
      <w:r w:rsidRPr="008B65F9">
        <w:rPr>
          <w:rFonts w:ascii="Segoe UI" w:eastAsia="Times New Roman" w:hAnsi="Segoe UI" w:cs="Segoe UI"/>
          <w:color w:val="374151"/>
          <w:sz w:val="20"/>
          <w:szCs w:val="20"/>
        </w:rPr>
        <w:t>:</w:t>
      </w:r>
    </w:p>
    <w:p w:rsidR="008B65F9" w:rsidRPr="008B65F9" w:rsidRDefault="008B65F9" w:rsidP="009521FC">
      <w:pPr>
        <w:numPr>
          <w:ilvl w:val="1"/>
          <w:numId w:val="8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Assign descriptors to documents and records to provide context and facilitate efficient retrieval and management.</w:t>
      </w:r>
    </w:p>
    <w:p w:rsidR="008B65F9" w:rsidRPr="008B65F9" w:rsidRDefault="008B65F9" w:rsidP="009521FC">
      <w:pPr>
        <w:numPr>
          <w:ilvl w:val="0"/>
          <w:numId w:val="8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Retention and Disposition Rules</w:t>
      </w:r>
      <w:r w:rsidRPr="008B65F9">
        <w:rPr>
          <w:rFonts w:ascii="Segoe UI" w:eastAsia="Times New Roman" w:hAnsi="Segoe UI" w:cs="Segoe UI"/>
          <w:color w:val="374151"/>
          <w:sz w:val="20"/>
          <w:szCs w:val="20"/>
        </w:rPr>
        <w:t>:</w:t>
      </w:r>
    </w:p>
    <w:p w:rsidR="008B65F9" w:rsidRPr="008B65F9" w:rsidRDefault="008B65F9" w:rsidP="009521FC">
      <w:pPr>
        <w:numPr>
          <w:ilvl w:val="1"/>
          <w:numId w:val="8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lastRenderedPageBreak/>
        <w:t>Define rules within the file plan to specify how long content should be retained and when it should be disposed of based on the associated retention labels.</w:t>
      </w:r>
    </w:p>
    <w:p w:rsidR="008B65F9" w:rsidRPr="008B65F9" w:rsidRDefault="008B65F9" w:rsidP="009521FC">
      <w:pPr>
        <w:numPr>
          <w:ilvl w:val="0"/>
          <w:numId w:val="8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Applying File Plan Descriptors</w:t>
      </w:r>
      <w:r w:rsidRPr="008B65F9">
        <w:rPr>
          <w:rFonts w:ascii="Segoe UI" w:eastAsia="Times New Roman" w:hAnsi="Segoe UI" w:cs="Segoe UI"/>
          <w:color w:val="374151"/>
          <w:sz w:val="20"/>
          <w:szCs w:val="20"/>
        </w:rPr>
        <w:t>:</w:t>
      </w:r>
    </w:p>
    <w:p w:rsidR="008B65F9" w:rsidRPr="008B65F9" w:rsidRDefault="008B65F9" w:rsidP="009521FC">
      <w:pPr>
        <w:numPr>
          <w:ilvl w:val="1"/>
          <w:numId w:val="8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Educate users on the importance of adding accurate descriptors to documents and records when they are created or updated.</w:t>
      </w:r>
    </w:p>
    <w:p w:rsidR="008B65F9" w:rsidRPr="008B65F9" w:rsidRDefault="008B65F9" w:rsidP="009521FC">
      <w:pPr>
        <w:numPr>
          <w:ilvl w:val="0"/>
          <w:numId w:val="8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Compliance Auditing</w:t>
      </w:r>
      <w:r w:rsidRPr="008B65F9">
        <w:rPr>
          <w:rFonts w:ascii="Segoe UI" w:eastAsia="Times New Roman" w:hAnsi="Segoe UI" w:cs="Segoe UI"/>
          <w:color w:val="374151"/>
          <w:sz w:val="20"/>
          <w:szCs w:val="20"/>
        </w:rPr>
        <w:t>:</w:t>
      </w:r>
    </w:p>
    <w:p w:rsidR="008B65F9" w:rsidRPr="008B65F9" w:rsidRDefault="008B65F9" w:rsidP="009521FC">
      <w:pPr>
        <w:numPr>
          <w:ilvl w:val="1"/>
          <w:numId w:val="8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Regularly audit the file plan to ensure that retention labels and descriptors align with current business and compliance needs.</w:t>
      </w:r>
    </w:p>
    <w:p w:rsidR="008B65F9" w:rsidRPr="008B65F9" w:rsidRDefault="008B65F9" w:rsidP="009521FC">
      <w:pPr>
        <w:numPr>
          <w:ilvl w:val="0"/>
          <w:numId w:val="8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User Training</w:t>
      </w:r>
      <w:r w:rsidRPr="008B65F9">
        <w:rPr>
          <w:rFonts w:ascii="Segoe UI" w:eastAsia="Times New Roman" w:hAnsi="Segoe UI" w:cs="Segoe UI"/>
          <w:color w:val="374151"/>
          <w:sz w:val="20"/>
          <w:szCs w:val="20"/>
        </w:rPr>
        <w:t>:</w:t>
      </w:r>
    </w:p>
    <w:p w:rsidR="008B65F9" w:rsidRPr="008B65F9" w:rsidRDefault="008B65F9" w:rsidP="009521FC">
      <w:pPr>
        <w:numPr>
          <w:ilvl w:val="1"/>
          <w:numId w:val="8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Train users on the file plan structure, descriptors, and how they relate to retention labels to encourage consistent use.</w:t>
      </w:r>
    </w:p>
    <w:p w:rsidR="008B65F9" w:rsidRPr="008B65F9" w:rsidRDefault="008B65F9" w:rsidP="009521FC">
      <w:pPr>
        <w:numPr>
          <w:ilvl w:val="0"/>
          <w:numId w:val="8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File Plan Governance</w:t>
      </w:r>
      <w:r w:rsidRPr="008B65F9">
        <w:rPr>
          <w:rFonts w:ascii="Segoe UI" w:eastAsia="Times New Roman" w:hAnsi="Segoe UI" w:cs="Segoe UI"/>
          <w:color w:val="374151"/>
          <w:sz w:val="20"/>
          <w:szCs w:val="20"/>
        </w:rPr>
        <w:t>:</w:t>
      </w:r>
    </w:p>
    <w:p w:rsidR="008B65F9" w:rsidRPr="008B65F9" w:rsidRDefault="008B65F9" w:rsidP="009521FC">
      <w:pPr>
        <w:numPr>
          <w:ilvl w:val="1"/>
          <w:numId w:val="8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Establish governance policies to maintain the integrity of the file plan and its alignment with retention label policies.</w:t>
      </w:r>
    </w:p>
    <w:p w:rsidR="008B65F9" w:rsidRPr="008B65F9" w:rsidRDefault="008B65F9" w:rsidP="008B65F9"/>
    <w:p w:rsidR="008B65F9" w:rsidRDefault="00344A38" w:rsidP="00340BE5">
      <w:pPr>
        <w:pStyle w:val="Heading3"/>
        <w:rPr>
          <w:rFonts w:eastAsia="Times New Roman"/>
        </w:rPr>
      </w:pPr>
      <w:r w:rsidRPr="00344A38">
        <w:rPr>
          <w:rFonts w:eastAsia="Times New Roman"/>
        </w:rPr>
        <w:t>Classify records by using retention labels and retention label policies</w:t>
      </w:r>
    </w:p>
    <w:p w:rsidR="008B65F9" w:rsidRPr="008B65F9" w:rsidRDefault="008B65F9" w:rsidP="008B65F9"/>
    <w:p w:rsidR="008B65F9" w:rsidRPr="008B65F9" w:rsidRDefault="008B65F9" w:rsidP="009521FC">
      <w:pPr>
        <w:numPr>
          <w:ilvl w:val="0"/>
          <w:numId w:val="8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Retention Labels for Records Classification</w:t>
      </w:r>
      <w:r w:rsidRPr="008B65F9">
        <w:rPr>
          <w:rFonts w:ascii="Segoe UI" w:eastAsia="Times New Roman" w:hAnsi="Segoe UI" w:cs="Segoe UI"/>
          <w:color w:val="374151"/>
          <w:sz w:val="20"/>
          <w:szCs w:val="20"/>
        </w:rPr>
        <w:t>:</w:t>
      </w:r>
    </w:p>
    <w:p w:rsidR="008B65F9" w:rsidRPr="008B65F9" w:rsidRDefault="008B65F9" w:rsidP="009521FC">
      <w:pPr>
        <w:numPr>
          <w:ilvl w:val="1"/>
          <w:numId w:val="8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Retention labels are used to categorize and classify records within Microsoft 365 based on their importance and retention requirements.</w:t>
      </w:r>
    </w:p>
    <w:p w:rsidR="008B65F9" w:rsidRPr="008B65F9" w:rsidRDefault="008B65F9" w:rsidP="009521FC">
      <w:pPr>
        <w:numPr>
          <w:ilvl w:val="0"/>
          <w:numId w:val="8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Creating Retention Labels</w:t>
      </w:r>
      <w:r w:rsidRPr="008B65F9">
        <w:rPr>
          <w:rFonts w:ascii="Segoe UI" w:eastAsia="Times New Roman" w:hAnsi="Segoe UI" w:cs="Segoe UI"/>
          <w:color w:val="374151"/>
          <w:sz w:val="20"/>
          <w:szCs w:val="20"/>
        </w:rPr>
        <w:t>:</w:t>
      </w:r>
    </w:p>
    <w:p w:rsidR="008B65F9" w:rsidRPr="008B65F9" w:rsidRDefault="008B65F9" w:rsidP="009521FC">
      <w:pPr>
        <w:numPr>
          <w:ilvl w:val="1"/>
          <w:numId w:val="8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Use the Microsoft 365 Compliance Center or PowerShell to create retention labels.</w:t>
      </w:r>
    </w:p>
    <w:p w:rsidR="008B65F9" w:rsidRPr="008B65F9" w:rsidRDefault="008B65F9" w:rsidP="009521FC">
      <w:pPr>
        <w:numPr>
          <w:ilvl w:val="1"/>
          <w:numId w:val="8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Specify label names, descriptions, retention durations, and actions (e.g., delete, retain).</w:t>
      </w:r>
    </w:p>
    <w:p w:rsidR="008B65F9" w:rsidRPr="008B65F9" w:rsidRDefault="008B65F9" w:rsidP="009521FC">
      <w:pPr>
        <w:numPr>
          <w:ilvl w:val="0"/>
          <w:numId w:val="8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Retention Label Policies</w:t>
      </w:r>
      <w:r w:rsidRPr="008B65F9">
        <w:rPr>
          <w:rFonts w:ascii="Segoe UI" w:eastAsia="Times New Roman" w:hAnsi="Segoe UI" w:cs="Segoe UI"/>
          <w:color w:val="374151"/>
          <w:sz w:val="20"/>
          <w:szCs w:val="20"/>
        </w:rPr>
        <w:t>:</w:t>
      </w:r>
    </w:p>
    <w:p w:rsidR="008B65F9" w:rsidRPr="008B65F9" w:rsidRDefault="008B65F9" w:rsidP="009521FC">
      <w:pPr>
        <w:numPr>
          <w:ilvl w:val="1"/>
          <w:numId w:val="8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Retention label policies define where and how retention labels should be applied to content, such as SharePoint sites, OneDrive accounts, or email.</w:t>
      </w:r>
    </w:p>
    <w:p w:rsidR="008B65F9" w:rsidRPr="008B65F9" w:rsidRDefault="008B65F9" w:rsidP="009521FC">
      <w:pPr>
        <w:numPr>
          <w:ilvl w:val="0"/>
          <w:numId w:val="8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Applying Retention Labels</w:t>
      </w:r>
      <w:r w:rsidRPr="008B65F9">
        <w:rPr>
          <w:rFonts w:ascii="Segoe UI" w:eastAsia="Times New Roman" w:hAnsi="Segoe UI" w:cs="Segoe UI"/>
          <w:color w:val="374151"/>
          <w:sz w:val="20"/>
          <w:szCs w:val="20"/>
        </w:rPr>
        <w:t>:</w:t>
      </w:r>
    </w:p>
    <w:p w:rsidR="008B65F9" w:rsidRPr="008B65F9" w:rsidRDefault="008B65F9" w:rsidP="009521FC">
      <w:pPr>
        <w:numPr>
          <w:ilvl w:val="1"/>
          <w:numId w:val="8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Assign retention labels manually, automatically based on conditions, or via default policies.</w:t>
      </w:r>
    </w:p>
    <w:p w:rsidR="008B65F9" w:rsidRPr="008B65F9" w:rsidRDefault="008B65F9" w:rsidP="009521FC">
      <w:pPr>
        <w:numPr>
          <w:ilvl w:val="0"/>
          <w:numId w:val="8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Records Identification</w:t>
      </w:r>
      <w:r w:rsidRPr="008B65F9">
        <w:rPr>
          <w:rFonts w:ascii="Segoe UI" w:eastAsia="Times New Roman" w:hAnsi="Segoe UI" w:cs="Segoe UI"/>
          <w:color w:val="374151"/>
          <w:sz w:val="20"/>
          <w:szCs w:val="20"/>
        </w:rPr>
        <w:t>:</w:t>
      </w:r>
    </w:p>
    <w:p w:rsidR="008B65F9" w:rsidRPr="008B65F9" w:rsidRDefault="008B65F9" w:rsidP="009521FC">
      <w:pPr>
        <w:numPr>
          <w:ilvl w:val="1"/>
          <w:numId w:val="8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Retention labels help identify records among vast amounts of data, ensuring they are treated appropriately.</w:t>
      </w:r>
    </w:p>
    <w:p w:rsidR="008B65F9" w:rsidRPr="008B65F9" w:rsidRDefault="008B65F9" w:rsidP="009521FC">
      <w:pPr>
        <w:numPr>
          <w:ilvl w:val="0"/>
          <w:numId w:val="8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Retention Actions</w:t>
      </w:r>
      <w:r w:rsidRPr="008B65F9">
        <w:rPr>
          <w:rFonts w:ascii="Segoe UI" w:eastAsia="Times New Roman" w:hAnsi="Segoe UI" w:cs="Segoe UI"/>
          <w:color w:val="374151"/>
          <w:sz w:val="20"/>
          <w:szCs w:val="20"/>
        </w:rPr>
        <w:t>:</w:t>
      </w:r>
    </w:p>
    <w:p w:rsidR="008B65F9" w:rsidRPr="008B65F9" w:rsidRDefault="008B65F9" w:rsidP="009521FC">
      <w:pPr>
        <w:numPr>
          <w:ilvl w:val="1"/>
          <w:numId w:val="8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Configure actions, like deletion or archival, for records based on their associated retention labels.</w:t>
      </w:r>
    </w:p>
    <w:p w:rsidR="008B65F9" w:rsidRPr="008B65F9" w:rsidRDefault="008B65F9" w:rsidP="009521FC">
      <w:pPr>
        <w:numPr>
          <w:ilvl w:val="0"/>
          <w:numId w:val="8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Default Retention Labels</w:t>
      </w:r>
      <w:r w:rsidRPr="008B65F9">
        <w:rPr>
          <w:rFonts w:ascii="Segoe UI" w:eastAsia="Times New Roman" w:hAnsi="Segoe UI" w:cs="Segoe UI"/>
          <w:color w:val="374151"/>
          <w:sz w:val="20"/>
          <w:szCs w:val="20"/>
        </w:rPr>
        <w:t>:</w:t>
      </w:r>
    </w:p>
    <w:p w:rsidR="008B65F9" w:rsidRPr="008B65F9" w:rsidRDefault="008B65F9" w:rsidP="009521FC">
      <w:pPr>
        <w:numPr>
          <w:ilvl w:val="1"/>
          <w:numId w:val="8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Microsoft 365 may provide default labels that align with common compliance standards.</w:t>
      </w:r>
    </w:p>
    <w:p w:rsidR="008B65F9" w:rsidRPr="008B65F9" w:rsidRDefault="008B65F9" w:rsidP="009521FC">
      <w:pPr>
        <w:numPr>
          <w:ilvl w:val="0"/>
          <w:numId w:val="8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Automatic Labeling</w:t>
      </w:r>
      <w:r w:rsidRPr="008B65F9">
        <w:rPr>
          <w:rFonts w:ascii="Segoe UI" w:eastAsia="Times New Roman" w:hAnsi="Segoe UI" w:cs="Segoe UI"/>
          <w:color w:val="374151"/>
          <w:sz w:val="20"/>
          <w:szCs w:val="20"/>
        </w:rPr>
        <w:t>:</w:t>
      </w:r>
    </w:p>
    <w:p w:rsidR="008B65F9" w:rsidRPr="008B65F9" w:rsidRDefault="008B65F9" w:rsidP="009521FC">
      <w:pPr>
        <w:numPr>
          <w:ilvl w:val="1"/>
          <w:numId w:val="8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Implement auto-labeling policies to apply retention labels automatically based on content characteristics, keywords, or metadata.</w:t>
      </w:r>
    </w:p>
    <w:p w:rsidR="008B65F9" w:rsidRPr="008B65F9" w:rsidRDefault="008B65F9" w:rsidP="009521FC">
      <w:pPr>
        <w:numPr>
          <w:ilvl w:val="0"/>
          <w:numId w:val="8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User Training and Communication</w:t>
      </w:r>
      <w:r w:rsidRPr="008B65F9">
        <w:rPr>
          <w:rFonts w:ascii="Segoe UI" w:eastAsia="Times New Roman" w:hAnsi="Segoe UI" w:cs="Segoe UI"/>
          <w:color w:val="374151"/>
          <w:sz w:val="20"/>
          <w:szCs w:val="20"/>
        </w:rPr>
        <w:t>:</w:t>
      </w:r>
    </w:p>
    <w:p w:rsidR="008B65F9" w:rsidRPr="008B65F9" w:rsidRDefault="008B65F9" w:rsidP="009521FC">
      <w:pPr>
        <w:numPr>
          <w:ilvl w:val="1"/>
          <w:numId w:val="8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Educate users about retention labels, their significance, and how to correctly apply them to records.</w:t>
      </w:r>
    </w:p>
    <w:p w:rsidR="008B65F9" w:rsidRPr="008B65F9" w:rsidRDefault="008B65F9" w:rsidP="009521FC">
      <w:pPr>
        <w:numPr>
          <w:ilvl w:val="0"/>
          <w:numId w:val="8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Monitoring and Reporting</w:t>
      </w:r>
      <w:r w:rsidRPr="008B65F9">
        <w:rPr>
          <w:rFonts w:ascii="Segoe UI" w:eastAsia="Times New Roman" w:hAnsi="Segoe UI" w:cs="Segoe UI"/>
          <w:color w:val="374151"/>
          <w:sz w:val="20"/>
          <w:szCs w:val="20"/>
        </w:rPr>
        <w:t>:</w:t>
      </w:r>
    </w:p>
    <w:p w:rsidR="008B65F9" w:rsidRPr="008B65F9" w:rsidRDefault="008B65F9" w:rsidP="009521FC">
      <w:pPr>
        <w:numPr>
          <w:ilvl w:val="1"/>
          <w:numId w:val="8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Regularly review compliance reports to ensure that retention labels and policies are correctly enforced.</w:t>
      </w:r>
    </w:p>
    <w:p w:rsidR="008B65F9" w:rsidRPr="008B65F9" w:rsidRDefault="008B65F9" w:rsidP="009521FC">
      <w:pPr>
        <w:numPr>
          <w:ilvl w:val="0"/>
          <w:numId w:val="8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Policy Adjustments</w:t>
      </w:r>
      <w:r w:rsidRPr="008B65F9">
        <w:rPr>
          <w:rFonts w:ascii="Segoe UI" w:eastAsia="Times New Roman" w:hAnsi="Segoe UI" w:cs="Segoe UI"/>
          <w:color w:val="374151"/>
          <w:sz w:val="20"/>
          <w:szCs w:val="20"/>
        </w:rPr>
        <w:t>:</w:t>
      </w:r>
    </w:p>
    <w:p w:rsidR="008B65F9" w:rsidRPr="008B65F9" w:rsidRDefault="008B65F9" w:rsidP="009521FC">
      <w:pPr>
        <w:numPr>
          <w:ilvl w:val="1"/>
          <w:numId w:val="8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lastRenderedPageBreak/>
        <w:t>Periodically assess and adjust retention label policies to meet changing business requirements and compliance regulations.</w:t>
      </w:r>
    </w:p>
    <w:p w:rsidR="008B65F9" w:rsidRDefault="008B65F9" w:rsidP="00340BE5">
      <w:pPr>
        <w:pStyle w:val="Heading3"/>
        <w:rPr>
          <w:rFonts w:eastAsia="Times New Roman"/>
        </w:rPr>
      </w:pPr>
    </w:p>
    <w:p w:rsidR="00344A38" w:rsidRDefault="00344A38" w:rsidP="00340BE5">
      <w:pPr>
        <w:pStyle w:val="Heading3"/>
        <w:rPr>
          <w:rFonts w:eastAsia="Times New Roman"/>
        </w:rPr>
      </w:pPr>
      <w:r w:rsidRPr="00344A38">
        <w:rPr>
          <w:rFonts w:eastAsia="Times New Roman"/>
        </w:rPr>
        <w:t>Manage event-based retention</w:t>
      </w:r>
    </w:p>
    <w:p w:rsidR="008B65F9" w:rsidRPr="008B65F9" w:rsidRDefault="008B65F9" w:rsidP="008B65F9"/>
    <w:p w:rsidR="008B65F9" w:rsidRPr="008B65F9" w:rsidRDefault="008B65F9" w:rsidP="009521FC">
      <w:pPr>
        <w:numPr>
          <w:ilvl w:val="0"/>
          <w:numId w:val="8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Event-Based Retention Overview</w:t>
      </w:r>
      <w:r w:rsidRPr="008B65F9">
        <w:rPr>
          <w:rFonts w:ascii="Segoe UI" w:eastAsia="Times New Roman" w:hAnsi="Segoe UI" w:cs="Segoe UI"/>
          <w:color w:val="374151"/>
          <w:sz w:val="20"/>
          <w:szCs w:val="20"/>
        </w:rPr>
        <w:t>:</w:t>
      </w:r>
    </w:p>
    <w:p w:rsidR="008B65F9" w:rsidRPr="008B65F9" w:rsidRDefault="008B65F9" w:rsidP="009521FC">
      <w:pPr>
        <w:numPr>
          <w:ilvl w:val="1"/>
          <w:numId w:val="8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Event-based retention in Microsoft 365 automatically applies retention labels to content based on specific events or triggers.</w:t>
      </w:r>
    </w:p>
    <w:p w:rsidR="008B65F9" w:rsidRPr="008B65F9" w:rsidRDefault="008B65F9" w:rsidP="009521FC">
      <w:pPr>
        <w:numPr>
          <w:ilvl w:val="0"/>
          <w:numId w:val="8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Use Cases</w:t>
      </w:r>
      <w:r w:rsidRPr="008B65F9">
        <w:rPr>
          <w:rFonts w:ascii="Segoe UI" w:eastAsia="Times New Roman" w:hAnsi="Segoe UI" w:cs="Segoe UI"/>
          <w:color w:val="374151"/>
          <w:sz w:val="20"/>
          <w:szCs w:val="20"/>
        </w:rPr>
        <w:t>:</w:t>
      </w:r>
    </w:p>
    <w:p w:rsidR="008B65F9" w:rsidRPr="008B65F9" w:rsidRDefault="008B65F9" w:rsidP="009521FC">
      <w:pPr>
        <w:numPr>
          <w:ilvl w:val="1"/>
          <w:numId w:val="8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Employ event-based retention for scenarios like contract expiration, project completion, or legal holds.</w:t>
      </w:r>
    </w:p>
    <w:p w:rsidR="008B65F9" w:rsidRPr="008B65F9" w:rsidRDefault="008B65F9" w:rsidP="009521FC">
      <w:pPr>
        <w:numPr>
          <w:ilvl w:val="0"/>
          <w:numId w:val="8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Configuration</w:t>
      </w:r>
      <w:r w:rsidRPr="008B65F9">
        <w:rPr>
          <w:rFonts w:ascii="Segoe UI" w:eastAsia="Times New Roman" w:hAnsi="Segoe UI" w:cs="Segoe UI"/>
          <w:color w:val="374151"/>
          <w:sz w:val="20"/>
          <w:szCs w:val="20"/>
        </w:rPr>
        <w:t>:</w:t>
      </w:r>
    </w:p>
    <w:p w:rsidR="008B65F9" w:rsidRPr="008B65F9" w:rsidRDefault="008B65F9" w:rsidP="009521FC">
      <w:pPr>
        <w:numPr>
          <w:ilvl w:val="1"/>
          <w:numId w:val="8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Create event-based retention policies using the Microsoft 365 Compliance Center or PowerShell.</w:t>
      </w:r>
    </w:p>
    <w:p w:rsidR="008B65F9" w:rsidRPr="008B65F9" w:rsidRDefault="008B65F9" w:rsidP="009521FC">
      <w:pPr>
        <w:numPr>
          <w:ilvl w:val="0"/>
          <w:numId w:val="8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Event Triggers</w:t>
      </w:r>
      <w:r w:rsidRPr="008B65F9">
        <w:rPr>
          <w:rFonts w:ascii="Segoe UI" w:eastAsia="Times New Roman" w:hAnsi="Segoe UI" w:cs="Segoe UI"/>
          <w:color w:val="374151"/>
          <w:sz w:val="20"/>
          <w:szCs w:val="20"/>
        </w:rPr>
        <w:t>:</w:t>
      </w:r>
    </w:p>
    <w:p w:rsidR="008B65F9" w:rsidRPr="008B65F9" w:rsidRDefault="008B65F9" w:rsidP="009521FC">
      <w:pPr>
        <w:numPr>
          <w:ilvl w:val="1"/>
          <w:numId w:val="8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Define triggers such as date-based events (e.g., contract end date) or activity-based events (e.g., document finalization).</w:t>
      </w:r>
    </w:p>
    <w:p w:rsidR="008B65F9" w:rsidRPr="008B65F9" w:rsidRDefault="008B65F9" w:rsidP="009521FC">
      <w:pPr>
        <w:numPr>
          <w:ilvl w:val="0"/>
          <w:numId w:val="8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Retention Actions</w:t>
      </w:r>
      <w:r w:rsidRPr="008B65F9">
        <w:rPr>
          <w:rFonts w:ascii="Segoe UI" w:eastAsia="Times New Roman" w:hAnsi="Segoe UI" w:cs="Segoe UI"/>
          <w:color w:val="374151"/>
          <w:sz w:val="20"/>
          <w:szCs w:val="20"/>
        </w:rPr>
        <w:t>:</w:t>
      </w:r>
    </w:p>
    <w:p w:rsidR="008B65F9" w:rsidRPr="008B65F9" w:rsidRDefault="008B65F9" w:rsidP="009521FC">
      <w:pPr>
        <w:numPr>
          <w:ilvl w:val="1"/>
          <w:numId w:val="8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Specify retention actions like deletion, archival, or nothing to occur when the event-based retention trigger is met.</w:t>
      </w:r>
    </w:p>
    <w:p w:rsidR="008B65F9" w:rsidRPr="008B65F9" w:rsidRDefault="008B65F9" w:rsidP="009521FC">
      <w:pPr>
        <w:numPr>
          <w:ilvl w:val="0"/>
          <w:numId w:val="8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Content Scanning</w:t>
      </w:r>
      <w:r w:rsidRPr="008B65F9">
        <w:rPr>
          <w:rFonts w:ascii="Segoe UI" w:eastAsia="Times New Roman" w:hAnsi="Segoe UI" w:cs="Segoe UI"/>
          <w:color w:val="374151"/>
          <w:sz w:val="20"/>
          <w:szCs w:val="20"/>
        </w:rPr>
        <w:t>:</w:t>
      </w:r>
    </w:p>
    <w:p w:rsidR="008B65F9" w:rsidRPr="008B65F9" w:rsidRDefault="008B65F9" w:rsidP="009521FC">
      <w:pPr>
        <w:numPr>
          <w:ilvl w:val="1"/>
          <w:numId w:val="8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Use content searches or automated scanning to identify content that meets event-based retention criteria.</w:t>
      </w:r>
    </w:p>
    <w:p w:rsidR="008B65F9" w:rsidRPr="008B65F9" w:rsidRDefault="008B65F9" w:rsidP="009521FC">
      <w:pPr>
        <w:numPr>
          <w:ilvl w:val="0"/>
          <w:numId w:val="8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Automation</w:t>
      </w:r>
      <w:r w:rsidRPr="008B65F9">
        <w:rPr>
          <w:rFonts w:ascii="Segoe UI" w:eastAsia="Times New Roman" w:hAnsi="Segoe UI" w:cs="Segoe UI"/>
          <w:color w:val="374151"/>
          <w:sz w:val="20"/>
          <w:szCs w:val="20"/>
        </w:rPr>
        <w:t>:</w:t>
      </w:r>
    </w:p>
    <w:p w:rsidR="008B65F9" w:rsidRPr="008B65F9" w:rsidRDefault="008B65F9" w:rsidP="009521FC">
      <w:pPr>
        <w:numPr>
          <w:ilvl w:val="1"/>
          <w:numId w:val="8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Event-based retention policies automate the application of retention labels, reducing manual effort.</w:t>
      </w:r>
    </w:p>
    <w:p w:rsidR="008B65F9" w:rsidRPr="008B65F9" w:rsidRDefault="008B65F9" w:rsidP="009521FC">
      <w:pPr>
        <w:numPr>
          <w:ilvl w:val="0"/>
          <w:numId w:val="8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Legal and Compliance Considerations</w:t>
      </w:r>
      <w:r w:rsidRPr="008B65F9">
        <w:rPr>
          <w:rFonts w:ascii="Segoe UI" w:eastAsia="Times New Roman" w:hAnsi="Segoe UI" w:cs="Segoe UI"/>
          <w:color w:val="374151"/>
          <w:sz w:val="20"/>
          <w:szCs w:val="20"/>
        </w:rPr>
        <w:t>:</w:t>
      </w:r>
    </w:p>
    <w:p w:rsidR="008B65F9" w:rsidRPr="008B65F9" w:rsidRDefault="008B65F9" w:rsidP="009521FC">
      <w:pPr>
        <w:numPr>
          <w:ilvl w:val="1"/>
          <w:numId w:val="8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Ensure that event-based retention policies align with legal and compliance requirements, especially for legal holds.</w:t>
      </w:r>
    </w:p>
    <w:p w:rsidR="008B65F9" w:rsidRPr="008B65F9" w:rsidRDefault="008B65F9" w:rsidP="009521FC">
      <w:pPr>
        <w:numPr>
          <w:ilvl w:val="0"/>
          <w:numId w:val="8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Monitoring and Reporting</w:t>
      </w:r>
      <w:r w:rsidRPr="008B65F9">
        <w:rPr>
          <w:rFonts w:ascii="Segoe UI" w:eastAsia="Times New Roman" w:hAnsi="Segoe UI" w:cs="Segoe UI"/>
          <w:color w:val="374151"/>
          <w:sz w:val="20"/>
          <w:szCs w:val="20"/>
        </w:rPr>
        <w:t>:</w:t>
      </w:r>
    </w:p>
    <w:p w:rsidR="008B65F9" w:rsidRPr="008B65F9" w:rsidRDefault="008B65F9" w:rsidP="009521FC">
      <w:pPr>
        <w:numPr>
          <w:ilvl w:val="1"/>
          <w:numId w:val="8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Regularly review compliance reports to verify that event-based retention is working as intended.</w:t>
      </w:r>
    </w:p>
    <w:p w:rsidR="008B65F9" w:rsidRPr="008B65F9" w:rsidRDefault="008B65F9" w:rsidP="009521FC">
      <w:pPr>
        <w:numPr>
          <w:ilvl w:val="0"/>
          <w:numId w:val="8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User Training</w:t>
      </w:r>
      <w:r w:rsidRPr="008B65F9">
        <w:rPr>
          <w:rFonts w:ascii="Segoe UI" w:eastAsia="Times New Roman" w:hAnsi="Segoe UI" w:cs="Segoe UI"/>
          <w:color w:val="374151"/>
          <w:sz w:val="20"/>
          <w:szCs w:val="20"/>
        </w:rPr>
        <w:t>:</w:t>
      </w:r>
    </w:p>
    <w:p w:rsidR="008B65F9" w:rsidRPr="008B65F9" w:rsidRDefault="008B65F9" w:rsidP="009521FC">
      <w:pPr>
        <w:numPr>
          <w:ilvl w:val="1"/>
          <w:numId w:val="8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Educate users and content owners about event-based retention policies and the events that trigger them.</w:t>
      </w:r>
    </w:p>
    <w:p w:rsidR="008B65F9" w:rsidRPr="008B65F9" w:rsidRDefault="008B65F9" w:rsidP="008B65F9"/>
    <w:p w:rsidR="00344A38" w:rsidRDefault="00344A38" w:rsidP="00340BE5">
      <w:pPr>
        <w:pStyle w:val="Heading3"/>
        <w:rPr>
          <w:rFonts w:eastAsia="Times New Roman"/>
        </w:rPr>
      </w:pPr>
      <w:r w:rsidRPr="00344A38">
        <w:rPr>
          <w:rFonts w:eastAsia="Times New Roman"/>
        </w:rPr>
        <w:t>Manage the disposition of content in records management</w:t>
      </w:r>
    </w:p>
    <w:p w:rsidR="008B65F9" w:rsidRPr="008B65F9" w:rsidRDefault="008B65F9" w:rsidP="008B65F9"/>
    <w:p w:rsidR="008B65F9" w:rsidRPr="008B65F9" w:rsidRDefault="008B65F9" w:rsidP="009521FC">
      <w:pPr>
        <w:numPr>
          <w:ilvl w:val="0"/>
          <w:numId w:val="8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Disposition Overview</w:t>
      </w:r>
      <w:r w:rsidRPr="008B65F9">
        <w:rPr>
          <w:rFonts w:ascii="Segoe UI" w:eastAsia="Times New Roman" w:hAnsi="Segoe UI" w:cs="Segoe UI"/>
          <w:color w:val="374151"/>
          <w:sz w:val="20"/>
          <w:szCs w:val="20"/>
        </w:rPr>
        <w:t>:</w:t>
      </w:r>
    </w:p>
    <w:p w:rsidR="008B65F9" w:rsidRPr="008B65F9" w:rsidRDefault="008B65F9" w:rsidP="009521FC">
      <w:pPr>
        <w:numPr>
          <w:ilvl w:val="1"/>
          <w:numId w:val="8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Disposition refers to the process of reviewing, retaining, and ultimately disposing of records according to legal, regulatory, and organizational requirements.</w:t>
      </w:r>
    </w:p>
    <w:p w:rsidR="008B65F9" w:rsidRPr="008B65F9" w:rsidRDefault="008B65F9" w:rsidP="009521FC">
      <w:pPr>
        <w:numPr>
          <w:ilvl w:val="0"/>
          <w:numId w:val="8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Retention Policies</w:t>
      </w:r>
      <w:r w:rsidRPr="008B65F9">
        <w:rPr>
          <w:rFonts w:ascii="Segoe UI" w:eastAsia="Times New Roman" w:hAnsi="Segoe UI" w:cs="Segoe UI"/>
          <w:color w:val="374151"/>
          <w:sz w:val="20"/>
          <w:szCs w:val="20"/>
        </w:rPr>
        <w:t>:</w:t>
      </w:r>
    </w:p>
    <w:p w:rsidR="008B65F9" w:rsidRPr="008B65F9" w:rsidRDefault="008B65F9" w:rsidP="009521FC">
      <w:pPr>
        <w:numPr>
          <w:ilvl w:val="1"/>
          <w:numId w:val="8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Retention labels and policies are used to define how long records should be retained and what actions to take when the retention period ends.</w:t>
      </w:r>
    </w:p>
    <w:p w:rsidR="008B65F9" w:rsidRPr="008B65F9" w:rsidRDefault="008B65F9" w:rsidP="009521FC">
      <w:pPr>
        <w:numPr>
          <w:ilvl w:val="0"/>
          <w:numId w:val="8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Review and Approval</w:t>
      </w:r>
      <w:r w:rsidRPr="008B65F9">
        <w:rPr>
          <w:rFonts w:ascii="Segoe UI" w:eastAsia="Times New Roman" w:hAnsi="Segoe UI" w:cs="Segoe UI"/>
          <w:color w:val="374151"/>
          <w:sz w:val="20"/>
          <w:szCs w:val="20"/>
        </w:rPr>
        <w:t>:</w:t>
      </w:r>
    </w:p>
    <w:p w:rsidR="008B65F9" w:rsidRPr="008B65F9" w:rsidRDefault="008B65F9" w:rsidP="009521FC">
      <w:pPr>
        <w:numPr>
          <w:ilvl w:val="1"/>
          <w:numId w:val="8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lastRenderedPageBreak/>
        <w:t>Establish procedures for the periodic review and approval of records scheduled for disposition to ensure compliance.</w:t>
      </w:r>
    </w:p>
    <w:p w:rsidR="008B65F9" w:rsidRPr="008B65F9" w:rsidRDefault="008B65F9" w:rsidP="009521FC">
      <w:pPr>
        <w:numPr>
          <w:ilvl w:val="0"/>
          <w:numId w:val="8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Disposal Actions</w:t>
      </w:r>
      <w:r w:rsidRPr="008B65F9">
        <w:rPr>
          <w:rFonts w:ascii="Segoe UI" w:eastAsia="Times New Roman" w:hAnsi="Segoe UI" w:cs="Segoe UI"/>
          <w:color w:val="374151"/>
          <w:sz w:val="20"/>
          <w:szCs w:val="20"/>
        </w:rPr>
        <w:t>:</w:t>
      </w:r>
    </w:p>
    <w:p w:rsidR="008B65F9" w:rsidRPr="008B65F9" w:rsidRDefault="008B65F9" w:rsidP="009521FC">
      <w:pPr>
        <w:numPr>
          <w:ilvl w:val="1"/>
          <w:numId w:val="8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Actions for disposition can include permanent deletion, archival, or transfer to an archive or records management system.</w:t>
      </w:r>
    </w:p>
    <w:p w:rsidR="008B65F9" w:rsidRPr="008B65F9" w:rsidRDefault="008B65F9" w:rsidP="009521FC">
      <w:pPr>
        <w:numPr>
          <w:ilvl w:val="0"/>
          <w:numId w:val="8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Legal Holds</w:t>
      </w:r>
      <w:r w:rsidRPr="008B65F9">
        <w:rPr>
          <w:rFonts w:ascii="Segoe UI" w:eastAsia="Times New Roman" w:hAnsi="Segoe UI" w:cs="Segoe UI"/>
          <w:color w:val="374151"/>
          <w:sz w:val="20"/>
          <w:szCs w:val="20"/>
        </w:rPr>
        <w:t>:</w:t>
      </w:r>
    </w:p>
    <w:p w:rsidR="008B65F9" w:rsidRPr="008B65F9" w:rsidRDefault="008B65F9" w:rsidP="009521FC">
      <w:pPr>
        <w:numPr>
          <w:ilvl w:val="1"/>
          <w:numId w:val="8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Ensure that records under legal holds are not subject to disposition until legal requirements are met.</w:t>
      </w:r>
    </w:p>
    <w:p w:rsidR="008B65F9" w:rsidRPr="008B65F9" w:rsidRDefault="008B65F9" w:rsidP="009521FC">
      <w:pPr>
        <w:numPr>
          <w:ilvl w:val="0"/>
          <w:numId w:val="8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Disposition Reporting</w:t>
      </w:r>
      <w:r w:rsidRPr="008B65F9">
        <w:rPr>
          <w:rFonts w:ascii="Segoe UI" w:eastAsia="Times New Roman" w:hAnsi="Segoe UI" w:cs="Segoe UI"/>
          <w:color w:val="374151"/>
          <w:sz w:val="20"/>
          <w:szCs w:val="20"/>
        </w:rPr>
        <w:t>:</w:t>
      </w:r>
    </w:p>
    <w:p w:rsidR="008B65F9" w:rsidRPr="008B65F9" w:rsidRDefault="008B65F9" w:rsidP="009521FC">
      <w:pPr>
        <w:numPr>
          <w:ilvl w:val="1"/>
          <w:numId w:val="8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Maintain records of disposition actions taken, including what records were disposed of, when, and why.</w:t>
      </w:r>
    </w:p>
    <w:p w:rsidR="008B65F9" w:rsidRPr="008B65F9" w:rsidRDefault="008B65F9" w:rsidP="009521FC">
      <w:pPr>
        <w:numPr>
          <w:ilvl w:val="0"/>
          <w:numId w:val="8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Auditing and Compliance</w:t>
      </w:r>
      <w:r w:rsidRPr="008B65F9">
        <w:rPr>
          <w:rFonts w:ascii="Segoe UI" w:eastAsia="Times New Roman" w:hAnsi="Segoe UI" w:cs="Segoe UI"/>
          <w:color w:val="374151"/>
          <w:sz w:val="20"/>
          <w:szCs w:val="20"/>
        </w:rPr>
        <w:t>:</w:t>
      </w:r>
    </w:p>
    <w:p w:rsidR="008B65F9" w:rsidRPr="008B65F9" w:rsidRDefault="008B65F9" w:rsidP="009521FC">
      <w:pPr>
        <w:numPr>
          <w:ilvl w:val="1"/>
          <w:numId w:val="8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Regularly audit records disposition processes to ensure compliance with policies and regulations.</w:t>
      </w:r>
    </w:p>
    <w:p w:rsidR="008B65F9" w:rsidRPr="008B65F9" w:rsidRDefault="008B65F9" w:rsidP="009521FC">
      <w:pPr>
        <w:numPr>
          <w:ilvl w:val="0"/>
          <w:numId w:val="8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User Education</w:t>
      </w:r>
      <w:r w:rsidRPr="008B65F9">
        <w:rPr>
          <w:rFonts w:ascii="Segoe UI" w:eastAsia="Times New Roman" w:hAnsi="Segoe UI" w:cs="Segoe UI"/>
          <w:color w:val="374151"/>
          <w:sz w:val="20"/>
          <w:szCs w:val="20"/>
        </w:rPr>
        <w:t>:</w:t>
      </w:r>
    </w:p>
    <w:p w:rsidR="008B65F9" w:rsidRPr="008B65F9" w:rsidRDefault="008B65F9" w:rsidP="009521FC">
      <w:pPr>
        <w:numPr>
          <w:ilvl w:val="1"/>
          <w:numId w:val="8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Train users and records managers on the importance of following disposition policies and procedures.</w:t>
      </w:r>
    </w:p>
    <w:p w:rsidR="008B65F9" w:rsidRPr="008B65F9" w:rsidRDefault="008B65F9" w:rsidP="009521FC">
      <w:pPr>
        <w:numPr>
          <w:ilvl w:val="0"/>
          <w:numId w:val="8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Disposition Automation</w:t>
      </w:r>
      <w:r w:rsidRPr="008B65F9">
        <w:rPr>
          <w:rFonts w:ascii="Segoe UI" w:eastAsia="Times New Roman" w:hAnsi="Segoe UI" w:cs="Segoe UI"/>
          <w:color w:val="374151"/>
          <w:sz w:val="20"/>
          <w:szCs w:val="20"/>
        </w:rPr>
        <w:t>:</w:t>
      </w:r>
    </w:p>
    <w:p w:rsidR="008B65F9" w:rsidRPr="008B65F9" w:rsidRDefault="008B65F9" w:rsidP="009521FC">
      <w:pPr>
        <w:numPr>
          <w:ilvl w:val="1"/>
          <w:numId w:val="8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Leverage automation tools to streamline the disposition process, reducing manual effort and errors.</w:t>
      </w:r>
    </w:p>
    <w:p w:rsidR="008B65F9" w:rsidRPr="008B65F9" w:rsidRDefault="008B65F9" w:rsidP="009521FC">
      <w:pPr>
        <w:numPr>
          <w:ilvl w:val="0"/>
          <w:numId w:val="8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Continuous Improvement</w:t>
      </w:r>
      <w:r w:rsidRPr="008B65F9">
        <w:rPr>
          <w:rFonts w:ascii="Segoe UI" w:eastAsia="Times New Roman" w:hAnsi="Segoe UI" w:cs="Segoe UI"/>
          <w:color w:val="374151"/>
          <w:sz w:val="20"/>
          <w:szCs w:val="20"/>
        </w:rPr>
        <w:t>:</w:t>
      </w:r>
    </w:p>
    <w:p w:rsidR="008B65F9" w:rsidRPr="008B65F9" w:rsidRDefault="008B65F9" w:rsidP="009521FC">
      <w:pPr>
        <w:numPr>
          <w:ilvl w:val="1"/>
          <w:numId w:val="8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Continuously assess and refine disposition processes to align with changing legal requirements and business needs.</w:t>
      </w:r>
    </w:p>
    <w:p w:rsidR="008B65F9" w:rsidRPr="008B65F9" w:rsidRDefault="008B65F9" w:rsidP="008B65F9"/>
    <w:p w:rsidR="00344A38" w:rsidRDefault="00344A38" w:rsidP="00340BE5">
      <w:pPr>
        <w:pStyle w:val="Heading3"/>
        <w:rPr>
          <w:rFonts w:eastAsia="Times New Roman"/>
        </w:rPr>
      </w:pPr>
      <w:r w:rsidRPr="00344A38">
        <w:rPr>
          <w:rFonts w:eastAsia="Times New Roman"/>
        </w:rPr>
        <w:t>Configure records management settings, including retention label settings and disposition settings</w:t>
      </w:r>
    </w:p>
    <w:p w:rsidR="008B65F9" w:rsidRPr="008B65F9" w:rsidRDefault="008B65F9" w:rsidP="008B65F9"/>
    <w:p w:rsidR="008B65F9" w:rsidRPr="008B65F9" w:rsidRDefault="008B65F9" w:rsidP="009521FC">
      <w:pPr>
        <w:numPr>
          <w:ilvl w:val="0"/>
          <w:numId w:val="8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Retention Label Settings</w:t>
      </w:r>
      <w:r w:rsidRPr="008B65F9">
        <w:rPr>
          <w:rFonts w:ascii="Segoe UI" w:eastAsia="Times New Roman" w:hAnsi="Segoe UI" w:cs="Segoe UI"/>
          <w:color w:val="374151"/>
          <w:sz w:val="20"/>
          <w:szCs w:val="20"/>
        </w:rPr>
        <w:t>:</w:t>
      </w:r>
    </w:p>
    <w:p w:rsidR="008B65F9" w:rsidRPr="008B65F9" w:rsidRDefault="008B65F9" w:rsidP="009521FC">
      <w:pPr>
        <w:numPr>
          <w:ilvl w:val="1"/>
          <w:numId w:val="8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Use the Microsoft 365 Compliance Center to configure retention label settings.</w:t>
      </w:r>
    </w:p>
    <w:p w:rsidR="008B65F9" w:rsidRPr="008B65F9" w:rsidRDefault="008B65F9" w:rsidP="009521FC">
      <w:pPr>
        <w:numPr>
          <w:ilvl w:val="1"/>
          <w:numId w:val="8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Specify label names, descriptions, retention durations, and actions (e.g., delete, retain).</w:t>
      </w:r>
    </w:p>
    <w:p w:rsidR="008B65F9" w:rsidRPr="008B65F9" w:rsidRDefault="008B65F9" w:rsidP="009521FC">
      <w:pPr>
        <w:numPr>
          <w:ilvl w:val="0"/>
          <w:numId w:val="8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Default Retention Labels</w:t>
      </w:r>
      <w:r w:rsidRPr="008B65F9">
        <w:rPr>
          <w:rFonts w:ascii="Segoe UI" w:eastAsia="Times New Roman" w:hAnsi="Segoe UI" w:cs="Segoe UI"/>
          <w:color w:val="374151"/>
          <w:sz w:val="20"/>
          <w:szCs w:val="20"/>
        </w:rPr>
        <w:t>:</w:t>
      </w:r>
    </w:p>
    <w:p w:rsidR="008B65F9" w:rsidRPr="008B65F9" w:rsidRDefault="008B65F9" w:rsidP="009521FC">
      <w:pPr>
        <w:numPr>
          <w:ilvl w:val="1"/>
          <w:numId w:val="8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Microsoft 365 may provide default retention labels, which can be customized or used as-is.</w:t>
      </w:r>
    </w:p>
    <w:p w:rsidR="008B65F9" w:rsidRPr="008B65F9" w:rsidRDefault="008B65F9" w:rsidP="009521FC">
      <w:pPr>
        <w:numPr>
          <w:ilvl w:val="0"/>
          <w:numId w:val="8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Retention Label Policies</w:t>
      </w:r>
      <w:r w:rsidRPr="008B65F9">
        <w:rPr>
          <w:rFonts w:ascii="Segoe UI" w:eastAsia="Times New Roman" w:hAnsi="Segoe UI" w:cs="Segoe UI"/>
          <w:color w:val="374151"/>
          <w:sz w:val="20"/>
          <w:szCs w:val="20"/>
        </w:rPr>
        <w:t>:</w:t>
      </w:r>
    </w:p>
    <w:p w:rsidR="008B65F9" w:rsidRPr="008B65F9" w:rsidRDefault="008B65F9" w:rsidP="009521FC">
      <w:pPr>
        <w:numPr>
          <w:ilvl w:val="1"/>
          <w:numId w:val="8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Define policies that specify where and how retention labels should be applied to content, such as SharePoint sites, OneDrive accounts, or email.</w:t>
      </w:r>
    </w:p>
    <w:p w:rsidR="008B65F9" w:rsidRPr="008B65F9" w:rsidRDefault="008B65F9" w:rsidP="009521FC">
      <w:pPr>
        <w:numPr>
          <w:ilvl w:val="0"/>
          <w:numId w:val="8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Disposition Settings</w:t>
      </w:r>
      <w:r w:rsidRPr="008B65F9">
        <w:rPr>
          <w:rFonts w:ascii="Segoe UI" w:eastAsia="Times New Roman" w:hAnsi="Segoe UI" w:cs="Segoe UI"/>
          <w:color w:val="374151"/>
          <w:sz w:val="20"/>
          <w:szCs w:val="20"/>
        </w:rPr>
        <w:t>:</w:t>
      </w:r>
    </w:p>
    <w:p w:rsidR="008B65F9" w:rsidRPr="008B65F9" w:rsidRDefault="008B65F9" w:rsidP="009521FC">
      <w:pPr>
        <w:numPr>
          <w:ilvl w:val="1"/>
          <w:numId w:val="8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Configure disposition settings to define the actions to be taken when content reaches the end of its retention period.</w:t>
      </w:r>
    </w:p>
    <w:p w:rsidR="008B65F9" w:rsidRPr="008B65F9" w:rsidRDefault="008B65F9" w:rsidP="009521FC">
      <w:pPr>
        <w:numPr>
          <w:ilvl w:val="0"/>
          <w:numId w:val="8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Disposition Review</w:t>
      </w:r>
      <w:r w:rsidRPr="008B65F9">
        <w:rPr>
          <w:rFonts w:ascii="Segoe UI" w:eastAsia="Times New Roman" w:hAnsi="Segoe UI" w:cs="Segoe UI"/>
          <w:color w:val="374151"/>
          <w:sz w:val="20"/>
          <w:szCs w:val="20"/>
        </w:rPr>
        <w:t>:</w:t>
      </w:r>
    </w:p>
    <w:p w:rsidR="008B65F9" w:rsidRPr="008B65F9" w:rsidRDefault="008B65F9" w:rsidP="009521FC">
      <w:pPr>
        <w:numPr>
          <w:ilvl w:val="1"/>
          <w:numId w:val="8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Establish processes for the periodic review and approval of content scheduled for disposition to ensure compliance.</w:t>
      </w:r>
    </w:p>
    <w:p w:rsidR="008B65F9" w:rsidRPr="008B65F9" w:rsidRDefault="008B65F9" w:rsidP="009521FC">
      <w:pPr>
        <w:numPr>
          <w:ilvl w:val="0"/>
          <w:numId w:val="8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Disposal Actions</w:t>
      </w:r>
      <w:r w:rsidRPr="008B65F9">
        <w:rPr>
          <w:rFonts w:ascii="Segoe UI" w:eastAsia="Times New Roman" w:hAnsi="Segoe UI" w:cs="Segoe UI"/>
          <w:color w:val="374151"/>
          <w:sz w:val="20"/>
          <w:szCs w:val="20"/>
        </w:rPr>
        <w:t>:</w:t>
      </w:r>
    </w:p>
    <w:p w:rsidR="008B65F9" w:rsidRPr="008B65F9" w:rsidRDefault="008B65F9" w:rsidP="009521FC">
      <w:pPr>
        <w:numPr>
          <w:ilvl w:val="1"/>
          <w:numId w:val="8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Specify actions for disposition, such as permanent deletion, archival, or transfer to an archive or records management system.</w:t>
      </w:r>
    </w:p>
    <w:p w:rsidR="008B65F9" w:rsidRPr="008B65F9" w:rsidRDefault="008B65F9" w:rsidP="009521FC">
      <w:pPr>
        <w:numPr>
          <w:ilvl w:val="0"/>
          <w:numId w:val="8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Legal Holds</w:t>
      </w:r>
      <w:r w:rsidRPr="008B65F9">
        <w:rPr>
          <w:rFonts w:ascii="Segoe UI" w:eastAsia="Times New Roman" w:hAnsi="Segoe UI" w:cs="Segoe UI"/>
          <w:color w:val="374151"/>
          <w:sz w:val="20"/>
          <w:szCs w:val="20"/>
        </w:rPr>
        <w:t>:</w:t>
      </w:r>
    </w:p>
    <w:p w:rsidR="008B65F9" w:rsidRPr="008B65F9" w:rsidRDefault="008B65F9" w:rsidP="009521FC">
      <w:pPr>
        <w:numPr>
          <w:ilvl w:val="1"/>
          <w:numId w:val="8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lastRenderedPageBreak/>
        <w:t>Ensure that content under legal holds is exempt from disposition until legal requirements are satisfied.</w:t>
      </w:r>
    </w:p>
    <w:p w:rsidR="008B65F9" w:rsidRPr="008B65F9" w:rsidRDefault="008B65F9" w:rsidP="009521FC">
      <w:pPr>
        <w:numPr>
          <w:ilvl w:val="0"/>
          <w:numId w:val="8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Automation and Triggers</w:t>
      </w:r>
      <w:r w:rsidRPr="008B65F9">
        <w:rPr>
          <w:rFonts w:ascii="Segoe UI" w:eastAsia="Times New Roman" w:hAnsi="Segoe UI" w:cs="Segoe UI"/>
          <w:color w:val="374151"/>
          <w:sz w:val="20"/>
          <w:szCs w:val="20"/>
        </w:rPr>
        <w:t>:</w:t>
      </w:r>
    </w:p>
    <w:p w:rsidR="008B65F9" w:rsidRPr="008B65F9" w:rsidRDefault="008B65F9" w:rsidP="009521FC">
      <w:pPr>
        <w:numPr>
          <w:ilvl w:val="1"/>
          <w:numId w:val="8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Use automation tools to trigger and execute disposition actions automatically, reducing manual effort and human error.</w:t>
      </w:r>
    </w:p>
    <w:p w:rsidR="008B65F9" w:rsidRPr="008B65F9" w:rsidRDefault="008B65F9" w:rsidP="009521FC">
      <w:pPr>
        <w:numPr>
          <w:ilvl w:val="0"/>
          <w:numId w:val="8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Auditing and Compliance</w:t>
      </w:r>
      <w:r w:rsidRPr="008B65F9">
        <w:rPr>
          <w:rFonts w:ascii="Segoe UI" w:eastAsia="Times New Roman" w:hAnsi="Segoe UI" w:cs="Segoe UI"/>
          <w:color w:val="374151"/>
          <w:sz w:val="20"/>
          <w:szCs w:val="20"/>
        </w:rPr>
        <w:t>:</w:t>
      </w:r>
    </w:p>
    <w:p w:rsidR="008B65F9" w:rsidRPr="008B65F9" w:rsidRDefault="008B65F9" w:rsidP="009521FC">
      <w:pPr>
        <w:numPr>
          <w:ilvl w:val="1"/>
          <w:numId w:val="8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Regularly audit and monitor records management settings and processes to ensure compliance with policies and regulations.</w:t>
      </w:r>
    </w:p>
    <w:p w:rsidR="008B65F9" w:rsidRPr="008B65F9" w:rsidRDefault="008B65F9" w:rsidP="009521FC">
      <w:pPr>
        <w:numPr>
          <w:ilvl w:val="0"/>
          <w:numId w:val="8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User Education</w:t>
      </w:r>
      <w:r w:rsidRPr="008B65F9">
        <w:rPr>
          <w:rFonts w:ascii="Segoe UI" w:eastAsia="Times New Roman" w:hAnsi="Segoe UI" w:cs="Segoe UI"/>
          <w:color w:val="374151"/>
          <w:sz w:val="20"/>
          <w:szCs w:val="20"/>
        </w:rPr>
        <w:t>:</w:t>
      </w:r>
    </w:p>
    <w:p w:rsidR="008B65F9" w:rsidRPr="008B65F9" w:rsidRDefault="008B65F9" w:rsidP="009521FC">
      <w:pPr>
        <w:numPr>
          <w:ilvl w:val="1"/>
          <w:numId w:val="8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Educate users, content owners, and administrators about the importance of adhering to records management settings and processes.</w:t>
      </w:r>
    </w:p>
    <w:p w:rsidR="008B65F9" w:rsidRPr="008B65F9" w:rsidRDefault="008B65F9" w:rsidP="009521FC">
      <w:pPr>
        <w:numPr>
          <w:ilvl w:val="0"/>
          <w:numId w:val="8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8B65F9">
        <w:rPr>
          <w:rFonts w:ascii="Segoe UI" w:eastAsia="Times New Roman" w:hAnsi="Segoe UI" w:cs="Segoe UI"/>
          <w:b/>
          <w:bCs/>
          <w:color w:val="374151"/>
          <w:sz w:val="20"/>
          <w:szCs w:val="20"/>
          <w:bdr w:val="single" w:sz="2" w:space="0" w:color="D9D9E3" w:frame="1"/>
        </w:rPr>
        <w:t>Continuous Improvement</w:t>
      </w:r>
      <w:r w:rsidRPr="008B65F9">
        <w:rPr>
          <w:rFonts w:ascii="Segoe UI" w:eastAsia="Times New Roman" w:hAnsi="Segoe UI" w:cs="Segoe UI"/>
          <w:color w:val="374151"/>
          <w:sz w:val="20"/>
          <w:szCs w:val="20"/>
        </w:rPr>
        <w:t>:</w:t>
      </w:r>
    </w:p>
    <w:p w:rsidR="008B65F9" w:rsidRPr="008B65F9" w:rsidRDefault="008B65F9" w:rsidP="009521FC">
      <w:pPr>
        <w:numPr>
          <w:ilvl w:val="1"/>
          <w:numId w:val="8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8B65F9">
        <w:rPr>
          <w:rFonts w:ascii="Segoe UI" w:eastAsia="Times New Roman" w:hAnsi="Segoe UI" w:cs="Segoe UI"/>
          <w:color w:val="374151"/>
          <w:sz w:val="20"/>
          <w:szCs w:val="20"/>
        </w:rPr>
        <w:t>Continuously assess and refine records management settings and processes to align with evolving business requirements and legal standards.</w:t>
      </w:r>
    </w:p>
    <w:p w:rsidR="002E44D2" w:rsidRDefault="002E44D2" w:rsidP="002E44D2">
      <w:pPr>
        <w:shd w:val="clear" w:color="auto" w:fill="FFFFFF"/>
        <w:spacing w:before="100" w:beforeAutospacing="1" w:after="100" w:afterAutospacing="1" w:line="240" w:lineRule="auto"/>
        <w:ind w:left="570"/>
        <w:rPr>
          <w:rFonts w:ascii="Segoe UI" w:eastAsia="Times New Roman" w:hAnsi="Segoe UI" w:cs="Segoe UI"/>
          <w:color w:val="161616"/>
          <w:sz w:val="24"/>
          <w:szCs w:val="24"/>
        </w:rPr>
      </w:pPr>
    </w:p>
    <w:p w:rsidR="002E44D2" w:rsidRPr="00344A38" w:rsidRDefault="002E44D2" w:rsidP="002E44D2">
      <w:pPr>
        <w:shd w:val="clear" w:color="auto" w:fill="FFFFFF"/>
        <w:spacing w:before="100" w:beforeAutospacing="1" w:after="100" w:afterAutospacing="1" w:line="240" w:lineRule="auto"/>
        <w:ind w:left="570"/>
        <w:rPr>
          <w:rFonts w:ascii="Segoe UI" w:eastAsia="Times New Roman" w:hAnsi="Segoe UI" w:cs="Segoe UI"/>
          <w:color w:val="161616"/>
          <w:sz w:val="24"/>
          <w:szCs w:val="24"/>
        </w:rPr>
      </w:pPr>
    </w:p>
    <w:p w:rsidR="00344A38" w:rsidRPr="00344A38" w:rsidRDefault="00344A38" w:rsidP="002E44D2">
      <w:pPr>
        <w:pStyle w:val="Heading1"/>
        <w:rPr>
          <w:rFonts w:eastAsia="Times New Roman"/>
        </w:rPr>
      </w:pPr>
      <w:bookmarkStart w:id="14" w:name="_Toc145579478"/>
      <w:r w:rsidRPr="00344A38">
        <w:rPr>
          <w:rFonts w:eastAsia="Times New Roman"/>
        </w:rPr>
        <w:t>Monitor and investigate data and activities by using Microsoft Purview (15–20%)</w:t>
      </w:r>
      <w:bookmarkEnd w:id="14"/>
    </w:p>
    <w:p w:rsidR="004F4CD4" w:rsidRDefault="004F4CD4" w:rsidP="00726581">
      <w:pPr>
        <w:pStyle w:val="Heading2"/>
        <w:rPr>
          <w:rFonts w:eastAsia="Times New Roman"/>
        </w:rPr>
      </w:pPr>
    </w:p>
    <w:p w:rsidR="00344A38" w:rsidRDefault="00344A38" w:rsidP="00726581">
      <w:pPr>
        <w:pStyle w:val="Heading2"/>
        <w:rPr>
          <w:rFonts w:eastAsia="Times New Roman"/>
        </w:rPr>
      </w:pPr>
      <w:bookmarkStart w:id="15" w:name="_Toc145579479"/>
      <w:r w:rsidRPr="00344A38">
        <w:rPr>
          <w:rFonts w:eastAsia="Times New Roman"/>
        </w:rPr>
        <w:t>Plan and manage regulatory requirements by using Microsoft Purview Compliance Manager</w:t>
      </w:r>
      <w:bookmarkEnd w:id="15"/>
    </w:p>
    <w:p w:rsidR="00726581" w:rsidRPr="00726581" w:rsidRDefault="00726581" w:rsidP="00726581"/>
    <w:p w:rsidR="00344A38" w:rsidRPr="00344A38" w:rsidRDefault="00344A38" w:rsidP="00726581">
      <w:pPr>
        <w:pStyle w:val="Heading3"/>
        <w:rPr>
          <w:rFonts w:eastAsia="Times New Roman"/>
        </w:rPr>
      </w:pPr>
      <w:r w:rsidRPr="00344A38">
        <w:rPr>
          <w:rFonts w:eastAsia="Times New Roman"/>
        </w:rPr>
        <w:t>Plan for regulatory compliance in Microsoft 365</w:t>
      </w:r>
    </w:p>
    <w:p w:rsidR="00726581" w:rsidRPr="00726581" w:rsidRDefault="00726581" w:rsidP="007265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726581">
        <w:rPr>
          <w:rFonts w:ascii="Segoe UI" w:eastAsia="Times New Roman" w:hAnsi="Segoe UI" w:cs="Segoe UI"/>
          <w:b/>
          <w:bCs/>
          <w:color w:val="374151"/>
          <w:sz w:val="20"/>
          <w:szCs w:val="20"/>
          <w:bdr w:val="single" w:sz="2" w:space="0" w:color="D9D9E3" w:frame="1"/>
        </w:rPr>
        <w:t>1. Identify Compliance Requirements:</w:t>
      </w:r>
    </w:p>
    <w:p w:rsidR="00726581" w:rsidRPr="00726581" w:rsidRDefault="00726581" w:rsidP="009521FC">
      <w:pPr>
        <w:numPr>
          <w:ilvl w:val="0"/>
          <w:numId w:val="8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26581">
        <w:rPr>
          <w:rFonts w:ascii="Segoe UI" w:eastAsia="Times New Roman" w:hAnsi="Segoe UI" w:cs="Segoe UI"/>
          <w:color w:val="374151"/>
          <w:sz w:val="20"/>
          <w:szCs w:val="20"/>
        </w:rPr>
        <w:t>Determine the specific regulatory requirements applicable to your organization.</w:t>
      </w:r>
    </w:p>
    <w:p w:rsidR="00726581" w:rsidRPr="00726581" w:rsidRDefault="00726581" w:rsidP="009521FC">
      <w:pPr>
        <w:numPr>
          <w:ilvl w:val="0"/>
          <w:numId w:val="8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26581">
        <w:rPr>
          <w:rFonts w:ascii="Segoe UI" w:eastAsia="Times New Roman" w:hAnsi="Segoe UI" w:cs="Segoe UI"/>
          <w:color w:val="374151"/>
          <w:sz w:val="20"/>
          <w:szCs w:val="20"/>
        </w:rPr>
        <w:t>Understand data protection laws, industry standards, and internal policies.</w:t>
      </w:r>
    </w:p>
    <w:p w:rsidR="00726581" w:rsidRPr="00726581" w:rsidRDefault="00726581" w:rsidP="007265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726581">
        <w:rPr>
          <w:rFonts w:ascii="Segoe UI" w:eastAsia="Times New Roman" w:hAnsi="Segoe UI" w:cs="Segoe UI"/>
          <w:b/>
          <w:bCs/>
          <w:color w:val="374151"/>
          <w:sz w:val="20"/>
          <w:szCs w:val="20"/>
          <w:bdr w:val="single" w:sz="2" w:space="0" w:color="D9D9E3" w:frame="1"/>
        </w:rPr>
        <w:t>2. Data Classification:</w:t>
      </w:r>
    </w:p>
    <w:p w:rsidR="00726581" w:rsidRPr="00726581" w:rsidRDefault="00726581" w:rsidP="009521FC">
      <w:pPr>
        <w:numPr>
          <w:ilvl w:val="0"/>
          <w:numId w:val="8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26581">
        <w:rPr>
          <w:rFonts w:ascii="Segoe UI" w:eastAsia="Times New Roman" w:hAnsi="Segoe UI" w:cs="Segoe UI"/>
          <w:color w:val="374151"/>
          <w:sz w:val="20"/>
          <w:szCs w:val="20"/>
        </w:rPr>
        <w:t>Categorize data based on sensitivity and regulatory impact.</w:t>
      </w:r>
    </w:p>
    <w:p w:rsidR="00726581" w:rsidRPr="00726581" w:rsidRDefault="00726581" w:rsidP="009521FC">
      <w:pPr>
        <w:numPr>
          <w:ilvl w:val="0"/>
          <w:numId w:val="8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26581">
        <w:rPr>
          <w:rFonts w:ascii="Segoe UI" w:eastAsia="Times New Roman" w:hAnsi="Segoe UI" w:cs="Segoe UI"/>
          <w:color w:val="374151"/>
          <w:sz w:val="20"/>
          <w:szCs w:val="20"/>
        </w:rPr>
        <w:t>Use Microsoft Information Protection to label and protect data accordingly.</w:t>
      </w:r>
    </w:p>
    <w:p w:rsidR="00726581" w:rsidRPr="00726581" w:rsidRDefault="00726581" w:rsidP="007265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726581">
        <w:rPr>
          <w:rFonts w:ascii="Segoe UI" w:eastAsia="Times New Roman" w:hAnsi="Segoe UI" w:cs="Segoe UI"/>
          <w:b/>
          <w:bCs/>
          <w:color w:val="374151"/>
          <w:sz w:val="20"/>
          <w:szCs w:val="20"/>
          <w:bdr w:val="single" w:sz="2" w:space="0" w:color="D9D9E3" w:frame="1"/>
        </w:rPr>
        <w:t>3. Compliance Center:</w:t>
      </w:r>
    </w:p>
    <w:p w:rsidR="00726581" w:rsidRPr="00726581" w:rsidRDefault="00726581" w:rsidP="009521FC">
      <w:pPr>
        <w:numPr>
          <w:ilvl w:val="0"/>
          <w:numId w:val="9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26581">
        <w:rPr>
          <w:rFonts w:ascii="Segoe UI" w:eastAsia="Times New Roman" w:hAnsi="Segoe UI" w:cs="Segoe UI"/>
          <w:color w:val="374151"/>
          <w:sz w:val="20"/>
          <w:szCs w:val="20"/>
        </w:rPr>
        <w:t>Utilize Microsoft 365 Compliance Center for compliance management.</w:t>
      </w:r>
    </w:p>
    <w:p w:rsidR="00726581" w:rsidRPr="00726581" w:rsidRDefault="00726581" w:rsidP="009521FC">
      <w:pPr>
        <w:numPr>
          <w:ilvl w:val="0"/>
          <w:numId w:val="9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26581">
        <w:rPr>
          <w:rFonts w:ascii="Segoe UI" w:eastAsia="Times New Roman" w:hAnsi="Segoe UI" w:cs="Segoe UI"/>
          <w:color w:val="374151"/>
          <w:sz w:val="20"/>
          <w:szCs w:val="20"/>
        </w:rPr>
        <w:t>Access Compliance Manager to assess compliance posture.</w:t>
      </w:r>
    </w:p>
    <w:p w:rsidR="00726581" w:rsidRPr="00726581" w:rsidRDefault="00726581" w:rsidP="007265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726581">
        <w:rPr>
          <w:rFonts w:ascii="Segoe UI" w:eastAsia="Times New Roman" w:hAnsi="Segoe UI" w:cs="Segoe UI"/>
          <w:b/>
          <w:bCs/>
          <w:color w:val="374151"/>
          <w:sz w:val="20"/>
          <w:szCs w:val="20"/>
          <w:bdr w:val="single" w:sz="2" w:space="0" w:color="D9D9E3" w:frame="1"/>
        </w:rPr>
        <w:lastRenderedPageBreak/>
        <w:t>4. Retention Policies:</w:t>
      </w:r>
    </w:p>
    <w:p w:rsidR="00726581" w:rsidRPr="00726581" w:rsidRDefault="00726581" w:rsidP="009521FC">
      <w:pPr>
        <w:numPr>
          <w:ilvl w:val="0"/>
          <w:numId w:val="9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26581">
        <w:rPr>
          <w:rFonts w:ascii="Segoe UI" w:eastAsia="Times New Roman" w:hAnsi="Segoe UI" w:cs="Segoe UI"/>
          <w:color w:val="374151"/>
          <w:sz w:val="20"/>
          <w:szCs w:val="20"/>
        </w:rPr>
        <w:t>Define retention policies to retain and dispose of data as per regulatory mandates.</w:t>
      </w:r>
    </w:p>
    <w:p w:rsidR="00726581" w:rsidRPr="00726581" w:rsidRDefault="00726581" w:rsidP="009521FC">
      <w:pPr>
        <w:numPr>
          <w:ilvl w:val="0"/>
          <w:numId w:val="9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26581">
        <w:rPr>
          <w:rFonts w:ascii="Segoe UI" w:eastAsia="Times New Roman" w:hAnsi="Segoe UI" w:cs="Segoe UI"/>
          <w:color w:val="374151"/>
          <w:sz w:val="20"/>
          <w:szCs w:val="20"/>
        </w:rPr>
        <w:t>Implement legal holds when required.</w:t>
      </w:r>
    </w:p>
    <w:p w:rsidR="00726581" w:rsidRPr="00726581" w:rsidRDefault="00726581" w:rsidP="007265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726581">
        <w:rPr>
          <w:rFonts w:ascii="Segoe UI" w:eastAsia="Times New Roman" w:hAnsi="Segoe UI" w:cs="Segoe UI"/>
          <w:b/>
          <w:bCs/>
          <w:color w:val="374151"/>
          <w:sz w:val="20"/>
          <w:szCs w:val="20"/>
          <w:bdr w:val="single" w:sz="2" w:space="0" w:color="D9D9E3" w:frame="1"/>
        </w:rPr>
        <w:t xml:space="preserve">5. </w:t>
      </w:r>
      <w:proofErr w:type="gramStart"/>
      <w:r w:rsidRPr="00726581">
        <w:rPr>
          <w:rFonts w:ascii="Segoe UI" w:eastAsia="Times New Roman" w:hAnsi="Segoe UI" w:cs="Segoe UI"/>
          <w:b/>
          <w:bCs/>
          <w:color w:val="374151"/>
          <w:sz w:val="20"/>
          <w:szCs w:val="20"/>
          <w:bdr w:val="single" w:sz="2" w:space="0" w:color="D9D9E3" w:frame="1"/>
        </w:rPr>
        <w:t>eDiscovery</w:t>
      </w:r>
      <w:proofErr w:type="gramEnd"/>
      <w:r w:rsidRPr="00726581">
        <w:rPr>
          <w:rFonts w:ascii="Segoe UI" w:eastAsia="Times New Roman" w:hAnsi="Segoe UI" w:cs="Segoe UI"/>
          <w:b/>
          <w:bCs/>
          <w:color w:val="374151"/>
          <w:sz w:val="20"/>
          <w:szCs w:val="20"/>
          <w:bdr w:val="single" w:sz="2" w:space="0" w:color="D9D9E3" w:frame="1"/>
        </w:rPr>
        <w:t>:</w:t>
      </w:r>
    </w:p>
    <w:p w:rsidR="00726581" w:rsidRPr="00726581" w:rsidRDefault="00726581" w:rsidP="009521FC">
      <w:pPr>
        <w:numPr>
          <w:ilvl w:val="0"/>
          <w:numId w:val="9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26581">
        <w:rPr>
          <w:rFonts w:ascii="Segoe UI" w:eastAsia="Times New Roman" w:hAnsi="Segoe UI" w:cs="Segoe UI"/>
          <w:color w:val="374151"/>
          <w:sz w:val="20"/>
          <w:szCs w:val="20"/>
        </w:rPr>
        <w:t>Use Microsoft 365 eDiscovery to search and identify relevant data for legal purposes.</w:t>
      </w:r>
    </w:p>
    <w:p w:rsidR="00726581" w:rsidRPr="00726581" w:rsidRDefault="00726581" w:rsidP="009521FC">
      <w:pPr>
        <w:numPr>
          <w:ilvl w:val="0"/>
          <w:numId w:val="9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26581">
        <w:rPr>
          <w:rFonts w:ascii="Segoe UI" w:eastAsia="Times New Roman" w:hAnsi="Segoe UI" w:cs="Segoe UI"/>
          <w:color w:val="374151"/>
          <w:sz w:val="20"/>
          <w:szCs w:val="20"/>
        </w:rPr>
        <w:t>Preserve and export data for litigation readiness.</w:t>
      </w:r>
    </w:p>
    <w:p w:rsidR="00726581" w:rsidRPr="00726581" w:rsidRDefault="00726581" w:rsidP="007265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726581">
        <w:rPr>
          <w:rFonts w:ascii="Segoe UI" w:eastAsia="Times New Roman" w:hAnsi="Segoe UI" w:cs="Segoe UI"/>
          <w:b/>
          <w:bCs/>
          <w:color w:val="374151"/>
          <w:sz w:val="20"/>
          <w:szCs w:val="20"/>
          <w:bdr w:val="single" w:sz="2" w:space="0" w:color="D9D9E3" w:frame="1"/>
        </w:rPr>
        <w:t>6. Audit and Monitoring:</w:t>
      </w:r>
    </w:p>
    <w:p w:rsidR="00726581" w:rsidRPr="00726581" w:rsidRDefault="00726581" w:rsidP="009521FC">
      <w:pPr>
        <w:numPr>
          <w:ilvl w:val="0"/>
          <w:numId w:val="9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26581">
        <w:rPr>
          <w:rFonts w:ascii="Segoe UI" w:eastAsia="Times New Roman" w:hAnsi="Segoe UI" w:cs="Segoe UI"/>
          <w:color w:val="374151"/>
          <w:sz w:val="20"/>
          <w:szCs w:val="20"/>
        </w:rPr>
        <w:t>Enable auditing in Microsoft 365 to track user and admin activities.</w:t>
      </w:r>
    </w:p>
    <w:p w:rsidR="00726581" w:rsidRPr="00726581" w:rsidRDefault="00726581" w:rsidP="009521FC">
      <w:pPr>
        <w:numPr>
          <w:ilvl w:val="0"/>
          <w:numId w:val="9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26581">
        <w:rPr>
          <w:rFonts w:ascii="Segoe UI" w:eastAsia="Times New Roman" w:hAnsi="Segoe UI" w:cs="Segoe UI"/>
          <w:color w:val="374151"/>
          <w:sz w:val="20"/>
          <w:szCs w:val="20"/>
        </w:rPr>
        <w:t>Review audit logs for compliance violations.</w:t>
      </w:r>
    </w:p>
    <w:p w:rsidR="00726581" w:rsidRPr="00726581" w:rsidRDefault="00726581" w:rsidP="007265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726581">
        <w:rPr>
          <w:rFonts w:ascii="Segoe UI" w:eastAsia="Times New Roman" w:hAnsi="Segoe UI" w:cs="Segoe UI"/>
          <w:b/>
          <w:bCs/>
          <w:color w:val="374151"/>
          <w:sz w:val="20"/>
          <w:szCs w:val="20"/>
          <w:bdr w:val="single" w:sz="2" w:space="0" w:color="D9D9E3" w:frame="1"/>
        </w:rPr>
        <w:t>7. Compliance Reports:</w:t>
      </w:r>
    </w:p>
    <w:p w:rsidR="00726581" w:rsidRPr="00726581" w:rsidRDefault="00726581" w:rsidP="009521FC">
      <w:pPr>
        <w:numPr>
          <w:ilvl w:val="0"/>
          <w:numId w:val="9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26581">
        <w:rPr>
          <w:rFonts w:ascii="Segoe UI" w:eastAsia="Times New Roman" w:hAnsi="Segoe UI" w:cs="Segoe UI"/>
          <w:color w:val="374151"/>
          <w:sz w:val="20"/>
          <w:szCs w:val="20"/>
        </w:rPr>
        <w:t>Generate compliance reports to monitor and demonstrate adherence to regulations.</w:t>
      </w:r>
    </w:p>
    <w:p w:rsidR="00726581" w:rsidRPr="00726581" w:rsidRDefault="00726581" w:rsidP="009521FC">
      <w:pPr>
        <w:numPr>
          <w:ilvl w:val="0"/>
          <w:numId w:val="9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26581">
        <w:rPr>
          <w:rFonts w:ascii="Segoe UI" w:eastAsia="Times New Roman" w:hAnsi="Segoe UI" w:cs="Segoe UI"/>
          <w:color w:val="374151"/>
          <w:sz w:val="20"/>
          <w:szCs w:val="20"/>
        </w:rPr>
        <w:t>Share reports with auditors and stakeholders.</w:t>
      </w:r>
    </w:p>
    <w:p w:rsidR="00726581" w:rsidRPr="00726581" w:rsidRDefault="00726581" w:rsidP="007265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726581">
        <w:rPr>
          <w:rFonts w:ascii="Segoe UI" w:eastAsia="Times New Roman" w:hAnsi="Segoe UI" w:cs="Segoe UI"/>
          <w:b/>
          <w:bCs/>
          <w:color w:val="374151"/>
          <w:sz w:val="20"/>
          <w:szCs w:val="20"/>
          <w:bdr w:val="single" w:sz="2" w:space="0" w:color="D9D9E3" w:frame="1"/>
        </w:rPr>
        <w:t>8. Insider Risk Management:</w:t>
      </w:r>
    </w:p>
    <w:p w:rsidR="00726581" w:rsidRPr="00726581" w:rsidRDefault="00726581" w:rsidP="009521FC">
      <w:pPr>
        <w:numPr>
          <w:ilvl w:val="0"/>
          <w:numId w:val="9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26581">
        <w:rPr>
          <w:rFonts w:ascii="Segoe UI" w:eastAsia="Times New Roman" w:hAnsi="Segoe UI" w:cs="Segoe UI"/>
          <w:color w:val="374151"/>
          <w:sz w:val="20"/>
          <w:szCs w:val="20"/>
        </w:rPr>
        <w:t>Set up policies to detect and mitigate insider threats.</w:t>
      </w:r>
    </w:p>
    <w:p w:rsidR="00726581" w:rsidRPr="00726581" w:rsidRDefault="00726581" w:rsidP="009521FC">
      <w:pPr>
        <w:numPr>
          <w:ilvl w:val="0"/>
          <w:numId w:val="9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26581">
        <w:rPr>
          <w:rFonts w:ascii="Segoe UI" w:eastAsia="Times New Roman" w:hAnsi="Segoe UI" w:cs="Segoe UI"/>
          <w:color w:val="374151"/>
          <w:sz w:val="20"/>
          <w:szCs w:val="20"/>
        </w:rPr>
        <w:t>Monitor user activities for suspicious behavior.</w:t>
      </w:r>
    </w:p>
    <w:p w:rsidR="00726581" w:rsidRPr="00726581" w:rsidRDefault="00726581" w:rsidP="007265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726581">
        <w:rPr>
          <w:rFonts w:ascii="Segoe UI" w:eastAsia="Times New Roman" w:hAnsi="Segoe UI" w:cs="Segoe UI"/>
          <w:b/>
          <w:bCs/>
          <w:color w:val="374151"/>
          <w:sz w:val="20"/>
          <w:szCs w:val="20"/>
          <w:bdr w:val="single" w:sz="2" w:space="0" w:color="D9D9E3" w:frame="1"/>
        </w:rPr>
        <w:t>9. Compliance Assessments:</w:t>
      </w:r>
    </w:p>
    <w:p w:rsidR="00726581" w:rsidRPr="00726581" w:rsidRDefault="00726581" w:rsidP="009521FC">
      <w:pPr>
        <w:numPr>
          <w:ilvl w:val="0"/>
          <w:numId w:val="9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26581">
        <w:rPr>
          <w:rFonts w:ascii="Segoe UI" w:eastAsia="Times New Roman" w:hAnsi="Segoe UI" w:cs="Segoe UI"/>
          <w:color w:val="374151"/>
          <w:sz w:val="20"/>
          <w:szCs w:val="20"/>
        </w:rPr>
        <w:t>Conduct compliance assessments to evaluate the effectiveness of controls.</w:t>
      </w:r>
    </w:p>
    <w:p w:rsidR="00726581" w:rsidRPr="00726581" w:rsidRDefault="00726581" w:rsidP="009521FC">
      <w:pPr>
        <w:numPr>
          <w:ilvl w:val="0"/>
          <w:numId w:val="9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26581">
        <w:rPr>
          <w:rFonts w:ascii="Segoe UI" w:eastAsia="Times New Roman" w:hAnsi="Segoe UI" w:cs="Segoe UI"/>
          <w:color w:val="374151"/>
          <w:sz w:val="20"/>
          <w:szCs w:val="20"/>
        </w:rPr>
        <w:t>Address gaps and continuously improve compliance posture.</w:t>
      </w:r>
    </w:p>
    <w:p w:rsidR="00726581" w:rsidRPr="00726581" w:rsidRDefault="00726581" w:rsidP="007265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726581">
        <w:rPr>
          <w:rFonts w:ascii="Segoe UI" w:eastAsia="Times New Roman" w:hAnsi="Segoe UI" w:cs="Segoe UI"/>
          <w:b/>
          <w:bCs/>
          <w:color w:val="374151"/>
          <w:sz w:val="20"/>
          <w:szCs w:val="20"/>
          <w:bdr w:val="single" w:sz="2" w:space="0" w:color="D9D9E3" w:frame="1"/>
        </w:rPr>
        <w:t>10. Data Loss Prevention (DLP):</w:t>
      </w:r>
      <w:r w:rsidRPr="00726581">
        <w:rPr>
          <w:rFonts w:ascii="Segoe UI" w:eastAsia="Times New Roman" w:hAnsi="Segoe UI" w:cs="Segoe UI"/>
          <w:color w:val="374151"/>
          <w:sz w:val="20"/>
          <w:szCs w:val="20"/>
        </w:rPr>
        <w:t xml:space="preserve"> - Implement DLP policies to prevent unauthorized data sharing. - Customize policies to align with regulatory requirements.</w:t>
      </w:r>
    </w:p>
    <w:p w:rsidR="00726581" w:rsidRPr="00726581" w:rsidRDefault="00726581" w:rsidP="007265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726581">
        <w:rPr>
          <w:rFonts w:ascii="Segoe UI" w:eastAsia="Times New Roman" w:hAnsi="Segoe UI" w:cs="Segoe UI"/>
          <w:b/>
          <w:bCs/>
          <w:color w:val="374151"/>
          <w:sz w:val="20"/>
          <w:szCs w:val="20"/>
          <w:bdr w:val="single" w:sz="2" w:space="0" w:color="D9D9E3" w:frame="1"/>
        </w:rPr>
        <w:t>11. Encryption and Rights Management:</w:t>
      </w:r>
      <w:r w:rsidRPr="00726581">
        <w:rPr>
          <w:rFonts w:ascii="Segoe UI" w:eastAsia="Times New Roman" w:hAnsi="Segoe UI" w:cs="Segoe UI"/>
          <w:color w:val="374151"/>
          <w:sz w:val="20"/>
          <w:szCs w:val="20"/>
        </w:rPr>
        <w:t xml:space="preserve"> - Use Azure Information Protection to encrypt and protect sensitive data. - Apply rights management to control access and usage.</w:t>
      </w:r>
    </w:p>
    <w:p w:rsidR="00726581" w:rsidRPr="00726581" w:rsidRDefault="00726581" w:rsidP="007265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726581">
        <w:rPr>
          <w:rFonts w:ascii="Segoe UI" w:eastAsia="Times New Roman" w:hAnsi="Segoe UI" w:cs="Segoe UI"/>
          <w:b/>
          <w:bCs/>
          <w:color w:val="374151"/>
          <w:sz w:val="20"/>
          <w:szCs w:val="20"/>
          <w:bdr w:val="single" w:sz="2" w:space="0" w:color="D9D9E3" w:frame="1"/>
        </w:rPr>
        <w:t>12. Third-Party Solutions:</w:t>
      </w:r>
      <w:r w:rsidRPr="00726581">
        <w:rPr>
          <w:rFonts w:ascii="Segoe UI" w:eastAsia="Times New Roman" w:hAnsi="Segoe UI" w:cs="Segoe UI"/>
          <w:color w:val="374151"/>
          <w:sz w:val="20"/>
          <w:szCs w:val="20"/>
        </w:rPr>
        <w:t xml:space="preserve"> - Integrate third-party compliance solutions if necessary. - Ensure they align with Microsoft 365 compliance capabilities.</w:t>
      </w:r>
    </w:p>
    <w:p w:rsidR="00726581" w:rsidRPr="00726581" w:rsidRDefault="00726581" w:rsidP="007265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726581">
        <w:rPr>
          <w:rFonts w:ascii="Segoe UI" w:eastAsia="Times New Roman" w:hAnsi="Segoe UI" w:cs="Segoe UI"/>
          <w:b/>
          <w:bCs/>
          <w:color w:val="374151"/>
          <w:sz w:val="20"/>
          <w:szCs w:val="20"/>
          <w:bdr w:val="single" w:sz="2" w:space="0" w:color="D9D9E3" w:frame="1"/>
        </w:rPr>
        <w:t>13. Compliance Training:</w:t>
      </w:r>
      <w:r w:rsidRPr="00726581">
        <w:rPr>
          <w:rFonts w:ascii="Segoe UI" w:eastAsia="Times New Roman" w:hAnsi="Segoe UI" w:cs="Segoe UI"/>
          <w:color w:val="374151"/>
          <w:sz w:val="20"/>
          <w:szCs w:val="20"/>
        </w:rPr>
        <w:t xml:space="preserve"> - Educate employees about compliance policies and practices. - Foster a culture of compliance within the organization.</w:t>
      </w:r>
    </w:p>
    <w:p w:rsidR="00726581" w:rsidRPr="00726581" w:rsidRDefault="00726581" w:rsidP="007265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726581">
        <w:rPr>
          <w:rFonts w:ascii="Segoe UI" w:eastAsia="Times New Roman" w:hAnsi="Segoe UI" w:cs="Segoe UI"/>
          <w:b/>
          <w:bCs/>
          <w:color w:val="374151"/>
          <w:sz w:val="20"/>
          <w:szCs w:val="20"/>
          <w:bdr w:val="single" w:sz="2" w:space="0" w:color="D9D9E3" w:frame="1"/>
        </w:rPr>
        <w:t>14. Regular Updates:</w:t>
      </w:r>
      <w:r w:rsidRPr="00726581">
        <w:rPr>
          <w:rFonts w:ascii="Segoe UI" w:eastAsia="Times New Roman" w:hAnsi="Segoe UI" w:cs="Segoe UI"/>
          <w:color w:val="374151"/>
          <w:sz w:val="20"/>
          <w:szCs w:val="20"/>
        </w:rPr>
        <w:t xml:space="preserve"> - Stay informed about regulatory changes and updates. - Adjust compliance measures accordingly.</w:t>
      </w:r>
    </w:p>
    <w:p w:rsidR="00726581" w:rsidRPr="00726581" w:rsidRDefault="00726581" w:rsidP="007265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726581">
        <w:rPr>
          <w:rFonts w:ascii="Segoe UI" w:eastAsia="Times New Roman" w:hAnsi="Segoe UI" w:cs="Segoe UI"/>
          <w:b/>
          <w:bCs/>
          <w:color w:val="374151"/>
          <w:sz w:val="20"/>
          <w:szCs w:val="20"/>
          <w:bdr w:val="single" w:sz="2" w:space="0" w:color="D9D9E3" w:frame="1"/>
        </w:rPr>
        <w:lastRenderedPageBreak/>
        <w:t>15. Incident Response:</w:t>
      </w:r>
      <w:r w:rsidRPr="00726581">
        <w:rPr>
          <w:rFonts w:ascii="Segoe UI" w:eastAsia="Times New Roman" w:hAnsi="Segoe UI" w:cs="Segoe UI"/>
          <w:color w:val="374151"/>
          <w:sz w:val="20"/>
          <w:szCs w:val="20"/>
        </w:rPr>
        <w:t xml:space="preserve"> - Develop an incident response plan for data breaches or non-compliance incidents. - Test and refine the plan regularly.</w:t>
      </w:r>
    </w:p>
    <w:p w:rsidR="00726581" w:rsidRPr="00726581" w:rsidRDefault="00726581" w:rsidP="007265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726581">
        <w:rPr>
          <w:rFonts w:ascii="Segoe UI" w:eastAsia="Times New Roman" w:hAnsi="Segoe UI" w:cs="Segoe UI"/>
          <w:b/>
          <w:bCs/>
          <w:color w:val="374151"/>
          <w:sz w:val="20"/>
          <w:szCs w:val="20"/>
          <w:bdr w:val="single" w:sz="2" w:space="0" w:color="D9D9E3" w:frame="1"/>
        </w:rPr>
        <w:t>16. Documentation and Records:</w:t>
      </w:r>
      <w:r w:rsidRPr="00726581">
        <w:rPr>
          <w:rFonts w:ascii="Segoe UI" w:eastAsia="Times New Roman" w:hAnsi="Segoe UI" w:cs="Segoe UI"/>
          <w:color w:val="374151"/>
          <w:sz w:val="20"/>
          <w:szCs w:val="20"/>
        </w:rPr>
        <w:t xml:space="preserve"> - Maintain records of compliance efforts and actions taken. - Store documentation securely for auditing purposes.</w:t>
      </w:r>
    </w:p>
    <w:p w:rsidR="00726581" w:rsidRPr="00726581" w:rsidRDefault="00726581" w:rsidP="007265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726581">
        <w:rPr>
          <w:rFonts w:ascii="Segoe UI" w:eastAsia="Times New Roman" w:hAnsi="Segoe UI" w:cs="Segoe UI"/>
          <w:b/>
          <w:bCs/>
          <w:color w:val="374151"/>
          <w:sz w:val="20"/>
          <w:szCs w:val="20"/>
          <w:bdr w:val="single" w:sz="2" w:space="0" w:color="D9D9E3" w:frame="1"/>
        </w:rPr>
        <w:t>17. Compliance Communication:</w:t>
      </w:r>
      <w:r w:rsidRPr="00726581">
        <w:rPr>
          <w:rFonts w:ascii="Segoe UI" w:eastAsia="Times New Roman" w:hAnsi="Segoe UI" w:cs="Segoe UI"/>
          <w:color w:val="374151"/>
          <w:sz w:val="20"/>
          <w:szCs w:val="20"/>
        </w:rPr>
        <w:t xml:space="preserve"> - Communicate compliance policies and progress to stakeholders. - Ensure transparency and accountability.</w:t>
      </w:r>
    </w:p>
    <w:p w:rsidR="00726581" w:rsidRPr="00726581" w:rsidRDefault="00726581" w:rsidP="007265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726581">
        <w:rPr>
          <w:rFonts w:ascii="Segoe UI" w:eastAsia="Times New Roman" w:hAnsi="Segoe UI" w:cs="Segoe UI"/>
          <w:b/>
          <w:bCs/>
          <w:color w:val="374151"/>
          <w:sz w:val="20"/>
          <w:szCs w:val="20"/>
          <w:bdr w:val="single" w:sz="2" w:space="0" w:color="D9D9E3" w:frame="1"/>
        </w:rPr>
        <w:t>18. Compliance Review Board:</w:t>
      </w:r>
      <w:r w:rsidRPr="00726581">
        <w:rPr>
          <w:rFonts w:ascii="Segoe UI" w:eastAsia="Times New Roman" w:hAnsi="Segoe UI" w:cs="Segoe UI"/>
          <w:color w:val="374151"/>
          <w:sz w:val="20"/>
          <w:szCs w:val="20"/>
        </w:rPr>
        <w:t xml:space="preserve"> - Establish a compliance review board to oversee and guide compliance efforts. - Include key stakeholders for decision-making.</w:t>
      </w:r>
    </w:p>
    <w:p w:rsidR="00726581" w:rsidRPr="00726581" w:rsidRDefault="00726581" w:rsidP="007265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726581">
        <w:rPr>
          <w:rFonts w:ascii="Segoe UI" w:eastAsia="Times New Roman" w:hAnsi="Segoe UI" w:cs="Segoe UI"/>
          <w:b/>
          <w:bCs/>
          <w:color w:val="374151"/>
          <w:sz w:val="20"/>
          <w:szCs w:val="20"/>
          <w:bdr w:val="single" w:sz="2" w:space="0" w:color="D9D9E3" w:frame="1"/>
        </w:rPr>
        <w:t>19. Continuous Improvement:</w:t>
      </w:r>
      <w:r w:rsidRPr="00726581">
        <w:rPr>
          <w:rFonts w:ascii="Segoe UI" w:eastAsia="Times New Roman" w:hAnsi="Segoe UI" w:cs="Segoe UI"/>
          <w:color w:val="374151"/>
          <w:sz w:val="20"/>
          <w:szCs w:val="20"/>
        </w:rPr>
        <w:t xml:space="preserve"> - Regularly assess and enhance the compliance program. - Adapt to evolving regulatory landscapes and organizational needs.</w:t>
      </w:r>
    </w:p>
    <w:p w:rsidR="00726581" w:rsidRPr="00726581" w:rsidRDefault="00726581" w:rsidP="007265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726581">
        <w:rPr>
          <w:rFonts w:ascii="Segoe UI" w:eastAsia="Times New Roman" w:hAnsi="Segoe UI" w:cs="Segoe UI"/>
          <w:b/>
          <w:bCs/>
          <w:color w:val="374151"/>
          <w:sz w:val="20"/>
          <w:szCs w:val="20"/>
          <w:bdr w:val="single" w:sz="2" w:space="0" w:color="D9D9E3" w:frame="1"/>
        </w:rPr>
        <w:t>20. Compliance Testing:</w:t>
      </w:r>
      <w:r w:rsidRPr="00726581">
        <w:rPr>
          <w:rFonts w:ascii="Segoe UI" w:eastAsia="Times New Roman" w:hAnsi="Segoe UI" w:cs="Segoe UI"/>
          <w:color w:val="374151"/>
          <w:sz w:val="20"/>
          <w:szCs w:val="20"/>
        </w:rPr>
        <w:t xml:space="preserve"> - Conduct periodic compliance testing and assessments. - Verify that controls and policies are effective.</w:t>
      </w:r>
    </w:p>
    <w:p w:rsidR="00726581" w:rsidRPr="00726581" w:rsidRDefault="00726581" w:rsidP="00726581"/>
    <w:p w:rsidR="00344A38" w:rsidRDefault="00344A38" w:rsidP="00726581">
      <w:pPr>
        <w:pStyle w:val="Heading3"/>
        <w:rPr>
          <w:rFonts w:eastAsia="Times New Roman"/>
        </w:rPr>
      </w:pPr>
      <w:r w:rsidRPr="00344A38">
        <w:rPr>
          <w:rFonts w:eastAsia="Times New Roman"/>
        </w:rPr>
        <w:t>Create and manage assessments</w:t>
      </w:r>
    </w:p>
    <w:p w:rsidR="00726581" w:rsidRPr="00AD0749" w:rsidRDefault="00726581" w:rsidP="007265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Overview:</w:t>
      </w:r>
    </w:p>
    <w:p w:rsidR="00726581" w:rsidRPr="00AD0749" w:rsidRDefault="00726581" w:rsidP="009521FC">
      <w:pPr>
        <w:numPr>
          <w:ilvl w:val="0"/>
          <w:numId w:val="10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Assessments in Microsoft 365 Compliance are used to evaluate and measure compliance with various regulations, standards, and policies.</w:t>
      </w:r>
    </w:p>
    <w:p w:rsidR="00726581" w:rsidRPr="00AD0749" w:rsidRDefault="00726581" w:rsidP="007265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Key Concepts:</w:t>
      </w:r>
    </w:p>
    <w:p w:rsidR="00726581" w:rsidRPr="00AD0749" w:rsidRDefault="00726581" w:rsidP="009521FC">
      <w:pPr>
        <w:numPr>
          <w:ilvl w:val="0"/>
          <w:numId w:val="10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Assessment Types:</w:t>
      </w:r>
    </w:p>
    <w:p w:rsidR="00726581" w:rsidRPr="00AD0749" w:rsidRDefault="00726581" w:rsidP="009521FC">
      <w:pPr>
        <w:numPr>
          <w:ilvl w:val="1"/>
          <w:numId w:val="10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Microsoft 365 Compliance provides pre-defined assessment templates for common regulations like GDPR, HIPAA, etc.</w:t>
      </w:r>
    </w:p>
    <w:p w:rsidR="00726581" w:rsidRPr="00AD0749" w:rsidRDefault="00726581" w:rsidP="009521FC">
      <w:pPr>
        <w:numPr>
          <w:ilvl w:val="1"/>
          <w:numId w:val="10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Custom assessments can also be created to address specific organizational requirements.</w:t>
      </w:r>
    </w:p>
    <w:p w:rsidR="00726581" w:rsidRPr="00AD0749" w:rsidRDefault="00726581" w:rsidP="009521FC">
      <w:pPr>
        <w:numPr>
          <w:ilvl w:val="0"/>
          <w:numId w:val="10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Creating Assessments:</w:t>
      </w:r>
    </w:p>
    <w:p w:rsidR="00726581" w:rsidRPr="00AD0749" w:rsidRDefault="00726581" w:rsidP="009521FC">
      <w:pPr>
        <w:numPr>
          <w:ilvl w:val="1"/>
          <w:numId w:val="10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Navigate to the Security &amp; Compliance Center.</w:t>
      </w:r>
    </w:p>
    <w:p w:rsidR="00726581" w:rsidRPr="00AD0749" w:rsidRDefault="00726581" w:rsidP="009521FC">
      <w:pPr>
        <w:numPr>
          <w:ilvl w:val="1"/>
          <w:numId w:val="10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Under "Assessment," select "Assessments."</w:t>
      </w:r>
    </w:p>
    <w:p w:rsidR="00726581" w:rsidRPr="00AD0749" w:rsidRDefault="00726581" w:rsidP="009521FC">
      <w:pPr>
        <w:numPr>
          <w:ilvl w:val="1"/>
          <w:numId w:val="10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Click on "New assessment" to start creating an assessment.</w:t>
      </w:r>
    </w:p>
    <w:p w:rsidR="00726581" w:rsidRPr="00AD0749" w:rsidRDefault="00726581" w:rsidP="009521FC">
      <w:pPr>
        <w:numPr>
          <w:ilvl w:val="0"/>
          <w:numId w:val="10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Assessment Settings:</w:t>
      </w:r>
    </w:p>
    <w:p w:rsidR="00726581" w:rsidRPr="00AD0749" w:rsidRDefault="00726581" w:rsidP="009521FC">
      <w:pPr>
        <w:numPr>
          <w:ilvl w:val="1"/>
          <w:numId w:val="10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Specify the assessment's name, description, and scope (e.g., locations, users, or devices).</w:t>
      </w:r>
    </w:p>
    <w:p w:rsidR="00726581" w:rsidRPr="00AD0749" w:rsidRDefault="00726581" w:rsidP="009521FC">
      <w:pPr>
        <w:numPr>
          <w:ilvl w:val="1"/>
          <w:numId w:val="10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Choose the assessment type (standard or custom).</w:t>
      </w:r>
    </w:p>
    <w:p w:rsidR="00726581" w:rsidRPr="00AD0749" w:rsidRDefault="00726581" w:rsidP="009521FC">
      <w:pPr>
        <w:numPr>
          <w:ilvl w:val="0"/>
          <w:numId w:val="10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Questions and Controls:</w:t>
      </w:r>
    </w:p>
    <w:p w:rsidR="00726581" w:rsidRPr="00AD0749" w:rsidRDefault="00726581" w:rsidP="009521FC">
      <w:pPr>
        <w:numPr>
          <w:ilvl w:val="1"/>
          <w:numId w:val="10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Add questions or controls to the assessment.</w:t>
      </w:r>
    </w:p>
    <w:p w:rsidR="00726581" w:rsidRPr="00AD0749" w:rsidRDefault="00726581" w:rsidP="009521FC">
      <w:pPr>
        <w:numPr>
          <w:ilvl w:val="1"/>
          <w:numId w:val="10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Customize questions for custom assessments.</w:t>
      </w:r>
    </w:p>
    <w:p w:rsidR="00726581" w:rsidRPr="00AD0749" w:rsidRDefault="00726581" w:rsidP="009521FC">
      <w:pPr>
        <w:numPr>
          <w:ilvl w:val="1"/>
          <w:numId w:val="10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Associate controls with regulatory requirements.</w:t>
      </w:r>
    </w:p>
    <w:p w:rsidR="00726581" w:rsidRPr="00AD0749" w:rsidRDefault="00726581" w:rsidP="009521FC">
      <w:pPr>
        <w:numPr>
          <w:ilvl w:val="0"/>
          <w:numId w:val="10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Scoring and Weighting:</w:t>
      </w:r>
    </w:p>
    <w:p w:rsidR="00726581" w:rsidRPr="00AD0749" w:rsidRDefault="00726581" w:rsidP="009521FC">
      <w:pPr>
        <w:numPr>
          <w:ilvl w:val="1"/>
          <w:numId w:val="10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Assign scores or weights to questions/controls based on their importance.</w:t>
      </w:r>
    </w:p>
    <w:p w:rsidR="00726581" w:rsidRPr="00AD0749" w:rsidRDefault="00726581" w:rsidP="009521FC">
      <w:pPr>
        <w:numPr>
          <w:ilvl w:val="1"/>
          <w:numId w:val="10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lastRenderedPageBreak/>
        <w:t>Define the pass/fail criteria for assessments.</w:t>
      </w:r>
    </w:p>
    <w:p w:rsidR="00726581" w:rsidRPr="00AD0749" w:rsidRDefault="00726581" w:rsidP="009521FC">
      <w:pPr>
        <w:numPr>
          <w:ilvl w:val="0"/>
          <w:numId w:val="10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Assigning Assessments:</w:t>
      </w:r>
    </w:p>
    <w:p w:rsidR="00726581" w:rsidRPr="00AD0749" w:rsidRDefault="00726581" w:rsidP="009521FC">
      <w:pPr>
        <w:numPr>
          <w:ilvl w:val="1"/>
          <w:numId w:val="10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Assign assessments to users or groups.</w:t>
      </w:r>
    </w:p>
    <w:p w:rsidR="00726581" w:rsidRPr="00AD0749" w:rsidRDefault="00726581" w:rsidP="009521FC">
      <w:pPr>
        <w:numPr>
          <w:ilvl w:val="1"/>
          <w:numId w:val="10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Set due dates and reminders.</w:t>
      </w:r>
    </w:p>
    <w:p w:rsidR="00726581" w:rsidRPr="00AD0749" w:rsidRDefault="00726581" w:rsidP="009521FC">
      <w:pPr>
        <w:numPr>
          <w:ilvl w:val="0"/>
          <w:numId w:val="10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Assessment Reporting:</w:t>
      </w:r>
    </w:p>
    <w:p w:rsidR="00726581" w:rsidRPr="00AD0749" w:rsidRDefault="00726581" w:rsidP="009521FC">
      <w:pPr>
        <w:numPr>
          <w:ilvl w:val="1"/>
          <w:numId w:val="10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Monitor assessment progress and results.</w:t>
      </w:r>
    </w:p>
    <w:p w:rsidR="00726581" w:rsidRPr="00AD0749" w:rsidRDefault="00726581" w:rsidP="009521FC">
      <w:pPr>
        <w:numPr>
          <w:ilvl w:val="1"/>
          <w:numId w:val="10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Generate reports to view compliance status.</w:t>
      </w:r>
    </w:p>
    <w:p w:rsidR="00726581" w:rsidRPr="00AD0749" w:rsidRDefault="00726581" w:rsidP="009521FC">
      <w:pPr>
        <w:numPr>
          <w:ilvl w:val="0"/>
          <w:numId w:val="10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Review and Remediation:</w:t>
      </w:r>
    </w:p>
    <w:p w:rsidR="00726581" w:rsidRPr="00AD0749" w:rsidRDefault="00726581" w:rsidP="009521FC">
      <w:pPr>
        <w:numPr>
          <w:ilvl w:val="1"/>
          <w:numId w:val="10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Review assessment results and identify non-compliance areas.</w:t>
      </w:r>
    </w:p>
    <w:p w:rsidR="00726581" w:rsidRPr="00AD0749" w:rsidRDefault="00726581" w:rsidP="009521FC">
      <w:pPr>
        <w:numPr>
          <w:ilvl w:val="1"/>
          <w:numId w:val="10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Take corrective actions to address compliance gaps.</w:t>
      </w:r>
    </w:p>
    <w:p w:rsidR="00726581" w:rsidRPr="00AD0749" w:rsidRDefault="00726581" w:rsidP="007265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Best Practices:</w:t>
      </w:r>
    </w:p>
    <w:p w:rsidR="00726581" w:rsidRPr="00AD0749" w:rsidRDefault="00726581" w:rsidP="009521FC">
      <w:pPr>
        <w:numPr>
          <w:ilvl w:val="0"/>
          <w:numId w:val="10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Keep assessment questions clear and relevant to the compliance requirements.</w:t>
      </w:r>
    </w:p>
    <w:p w:rsidR="00726581" w:rsidRPr="00AD0749" w:rsidRDefault="00726581" w:rsidP="009521FC">
      <w:pPr>
        <w:numPr>
          <w:ilvl w:val="0"/>
          <w:numId w:val="10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Regularly update and review assessments to adapt to changing compliance needs.</w:t>
      </w:r>
    </w:p>
    <w:p w:rsidR="00726581" w:rsidRPr="00AD0749" w:rsidRDefault="00726581" w:rsidP="009521FC">
      <w:pPr>
        <w:numPr>
          <w:ilvl w:val="0"/>
          <w:numId w:val="10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Communicate assessment objectives and expectations clearly to participants.</w:t>
      </w:r>
    </w:p>
    <w:p w:rsidR="00726581" w:rsidRPr="00AD0749" w:rsidRDefault="00726581" w:rsidP="009521FC">
      <w:pPr>
        <w:numPr>
          <w:ilvl w:val="0"/>
          <w:numId w:val="10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Document assessment results and remediation actions.</w:t>
      </w:r>
    </w:p>
    <w:p w:rsidR="00726581" w:rsidRPr="00AD0749" w:rsidRDefault="00726581" w:rsidP="007265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Exam Tips:</w:t>
      </w:r>
    </w:p>
    <w:p w:rsidR="00726581" w:rsidRPr="00AD0749" w:rsidRDefault="00726581" w:rsidP="009521FC">
      <w:pPr>
        <w:numPr>
          <w:ilvl w:val="0"/>
          <w:numId w:val="10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Understand the purpose and types of assessments.</w:t>
      </w:r>
    </w:p>
    <w:p w:rsidR="00726581" w:rsidRPr="00AD0749" w:rsidRDefault="00726581" w:rsidP="009521FC">
      <w:pPr>
        <w:numPr>
          <w:ilvl w:val="0"/>
          <w:numId w:val="10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Know how to create, configure, and assign assessments.</w:t>
      </w:r>
    </w:p>
    <w:p w:rsidR="00726581" w:rsidRPr="00AD0749" w:rsidRDefault="00726581" w:rsidP="009521FC">
      <w:pPr>
        <w:numPr>
          <w:ilvl w:val="0"/>
          <w:numId w:val="10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Be familiar with scoring, reporting, and remediation processes.</w:t>
      </w:r>
    </w:p>
    <w:p w:rsidR="00726581" w:rsidRPr="00AD0749" w:rsidRDefault="00726581" w:rsidP="009521FC">
      <w:pPr>
        <w:numPr>
          <w:ilvl w:val="0"/>
          <w:numId w:val="10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Practice using the Microsoft 365 Compliance Center for assessment management.</w:t>
      </w:r>
    </w:p>
    <w:p w:rsidR="00726581" w:rsidRDefault="00726581" w:rsidP="00726581"/>
    <w:p w:rsidR="00726581" w:rsidRPr="00726581" w:rsidRDefault="00726581" w:rsidP="00726581"/>
    <w:p w:rsidR="00344A38" w:rsidRDefault="00344A38" w:rsidP="00726581">
      <w:pPr>
        <w:pStyle w:val="Heading3"/>
        <w:rPr>
          <w:rFonts w:eastAsia="Times New Roman"/>
        </w:rPr>
      </w:pPr>
      <w:r w:rsidRPr="00344A38">
        <w:rPr>
          <w:rFonts w:eastAsia="Times New Roman"/>
        </w:rPr>
        <w:t>Create and modify custom templates</w:t>
      </w:r>
    </w:p>
    <w:p w:rsidR="00726581" w:rsidRPr="00726581" w:rsidRDefault="00726581" w:rsidP="007265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726581">
        <w:rPr>
          <w:rFonts w:ascii="Segoe UI" w:eastAsia="Times New Roman" w:hAnsi="Segoe UI" w:cs="Segoe UI"/>
          <w:b/>
          <w:bCs/>
          <w:color w:val="374151"/>
          <w:sz w:val="20"/>
          <w:szCs w:val="20"/>
          <w:bdr w:val="single" w:sz="2" w:space="0" w:color="D9D9E3" w:frame="1"/>
        </w:rPr>
        <w:t>Overview:</w:t>
      </w:r>
    </w:p>
    <w:p w:rsidR="00726581" w:rsidRPr="00726581" w:rsidRDefault="00726581" w:rsidP="009521FC">
      <w:pPr>
        <w:numPr>
          <w:ilvl w:val="0"/>
          <w:numId w:val="9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26581">
        <w:rPr>
          <w:rFonts w:ascii="Segoe UI" w:eastAsia="Times New Roman" w:hAnsi="Segoe UI" w:cs="Segoe UI"/>
          <w:color w:val="374151"/>
          <w:sz w:val="20"/>
          <w:szCs w:val="20"/>
        </w:rPr>
        <w:t>Custom templates in Microsoft 365 Security are used to define and customize the look and feel of reports and notifications generated by various security services.</w:t>
      </w:r>
    </w:p>
    <w:p w:rsidR="00726581" w:rsidRPr="00726581" w:rsidRDefault="00726581" w:rsidP="007265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726581">
        <w:rPr>
          <w:rFonts w:ascii="Segoe UI" w:eastAsia="Times New Roman" w:hAnsi="Segoe UI" w:cs="Segoe UI"/>
          <w:b/>
          <w:bCs/>
          <w:color w:val="374151"/>
          <w:sz w:val="20"/>
          <w:szCs w:val="20"/>
          <w:bdr w:val="single" w:sz="2" w:space="0" w:color="D9D9E3" w:frame="1"/>
        </w:rPr>
        <w:t>Key Concepts:</w:t>
      </w:r>
    </w:p>
    <w:p w:rsidR="00726581" w:rsidRPr="00726581" w:rsidRDefault="00726581" w:rsidP="009521FC">
      <w:pPr>
        <w:numPr>
          <w:ilvl w:val="0"/>
          <w:numId w:val="9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26581">
        <w:rPr>
          <w:rFonts w:ascii="Segoe UI" w:eastAsia="Times New Roman" w:hAnsi="Segoe UI" w:cs="Segoe UI"/>
          <w:b/>
          <w:bCs/>
          <w:color w:val="374151"/>
          <w:sz w:val="20"/>
          <w:szCs w:val="20"/>
          <w:bdr w:val="single" w:sz="2" w:space="0" w:color="D9D9E3" w:frame="1"/>
        </w:rPr>
        <w:t>Template Types:</w:t>
      </w:r>
    </w:p>
    <w:p w:rsidR="00726581" w:rsidRPr="00726581" w:rsidRDefault="00726581" w:rsidP="009521FC">
      <w:pPr>
        <w:numPr>
          <w:ilvl w:val="1"/>
          <w:numId w:val="9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26581">
        <w:rPr>
          <w:rFonts w:ascii="Segoe UI" w:eastAsia="Times New Roman" w:hAnsi="Segoe UI" w:cs="Segoe UI"/>
          <w:color w:val="374151"/>
          <w:sz w:val="20"/>
          <w:szCs w:val="20"/>
        </w:rPr>
        <w:t>There are two main types of templates: Email Templates and Alert Logic Templates.</w:t>
      </w:r>
    </w:p>
    <w:p w:rsidR="00726581" w:rsidRPr="00726581" w:rsidRDefault="00726581" w:rsidP="009521FC">
      <w:pPr>
        <w:numPr>
          <w:ilvl w:val="0"/>
          <w:numId w:val="9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26581">
        <w:rPr>
          <w:rFonts w:ascii="Segoe UI" w:eastAsia="Times New Roman" w:hAnsi="Segoe UI" w:cs="Segoe UI"/>
          <w:b/>
          <w:bCs/>
          <w:color w:val="374151"/>
          <w:sz w:val="20"/>
          <w:szCs w:val="20"/>
          <w:bdr w:val="single" w:sz="2" w:space="0" w:color="D9D9E3" w:frame="1"/>
        </w:rPr>
        <w:t>Creating Custom Templates:</w:t>
      </w:r>
    </w:p>
    <w:p w:rsidR="00726581" w:rsidRPr="00726581" w:rsidRDefault="00726581" w:rsidP="009521FC">
      <w:pPr>
        <w:numPr>
          <w:ilvl w:val="1"/>
          <w:numId w:val="9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26581">
        <w:rPr>
          <w:rFonts w:ascii="Segoe UI" w:eastAsia="Times New Roman" w:hAnsi="Segoe UI" w:cs="Segoe UI"/>
          <w:color w:val="374151"/>
          <w:sz w:val="20"/>
          <w:szCs w:val="20"/>
        </w:rPr>
        <w:t>Navigate to the Security &amp; Compliance Center.</w:t>
      </w:r>
    </w:p>
    <w:p w:rsidR="00726581" w:rsidRPr="00726581" w:rsidRDefault="00726581" w:rsidP="009521FC">
      <w:pPr>
        <w:numPr>
          <w:ilvl w:val="1"/>
          <w:numId w:val="9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26581">
        <w:rPr>
          <w:rFonts w:ascii="Segoe UI" w:eastAsia="Times New Roman" w:hAnsi="Segoe UI" w:cs="Segoe UI"/>
          <w:color w:val="374151"/>
          <w:sz w:val="20"/>
          <w:szCs w:val="20"/>
        </w:rPr>
        <w:t>Under "Threat management," select "Policy templates."</w:t>
      </w:r>
    </w:p>
    <w:p w:rsidR="00726581" w:rsidRPr="00726581" w:rsidRDefault="00726581" w:rsidP="009521FC">
      <w:pPr>
        <w:numPr>
          <w:ilvl w:val="1"/>
          <w:numId w:val="9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26581">
        <w:rPr>
          <w:rFonts w:ascii="Segoe UI" w:eastAsia="Times New Roman" w:hAnsi="Segoe UI" w:cs="Segoe UI"/>
          <w:color w:val="374151"/>
          <w:sz w:val="20"/>
          <w:szCs w:val="20"/>
        </w:rPr>
        <w:t>Click on "New custom template" to start creating a template.</w:t>
      </w:r>
    </w:p>
    <w:p w:rsidR="00726581" w:rsidRPr="00726581" w:rsidRDefault="00726581" w:rsidP="009521FC">
      <w:pPr>
        <w:numPr>
          <w:ilvl w:val="0"/>
          <w:numId w:val="9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26581">
        <w:rPr>
          <w:rFonts w:ascii="Segoe UI" w:eastAsia="Times New Roman" w:hAnsi="Segoe UI" w:cs="Segoe UI"/>
          <w:b/>
          <w:bCs/>
          <w:color w:val="374151"/>
          <w:sz w:val="20"/>
          <w:szCs w:val="20"/>
          <w:bdr w:val="single" w:sz="2" w:space="0" w:color="D9D9E3" w:frame="1"/>
        </w:rPr>
        <w:t>Template Settings:</w:t>
      </w:r>
    </w:p>
    <w:p w:rsidR="00726581" w:rsidRPr="00726581" w:rsidRDefault="00726581" w:rsidP="009521FC">
      <w:pPr>
        <w:numPr>
          <w:ilvl w:val="1"/>
          <w:numId w:val="9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26581">
        <w:rPr>
          <w:rFonts w:ascii="Segoe UI" w:eastAsia="Times New Roman" w:hAnsi="Segoe UI" w:cs="Segoe UI"/>
          <w:color w:val="374151"/>
          <w:sz w:val="20"/>
          <w:szCs w:val="20"/>
        </w:rPr>
        <w:t>Define template details such as name, description, and severity.</w:t>
      </w:r>
    </w:p>
    <w:p w:rsidR="00726581" w:rsidRPr="00726581" w:rsidRDefault="00726581" w:rsidP="009521FC">
      <w:pPr>
        <w:numPr>
          <w:ilvl w:val="1"/>
          <w:numId w:val="9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26581">
        <w:rPr>
          <w:rFonts w:ascii="Segoe UI" w:eastAsia="Times New Roman" w:hAnsi="Segoe UI" w:cs="Segoe UI"/>
          <w:color w:val="374151"/>
          <w:sz w:val="20"/>
          <w:szCs w:val="20"/>
        </w:rPr>
        <w:t>Choose which services and scenarios the template applies to.</w:t>
      </w:r>
    </w:p>
    <w:p w:rsidR="00726581" w:rsidRPr="00726581" w:rsidRDefault="00726581" w:rsidP="009521FC">
      <w:pPr>
        <w:numPr>
          <w:ilvl w:val="0"/>
          <w:numId w:val="9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26581">
        <w:rPr>
          <w:rFonts w:ascii="Segoe UI" w:eastAsia="Times New Roman" w:hAnsi="Segoe UI" w:cs="Segoe UI"/>
          <w:b/>
          <w:bCs/>
          <w:color w:val="374151"/>
          <w:sz w:val="20"/>
          <w:szCs w:val="20"/>
          <w:bdr w:val="single" w:sz="2" w:space="0" w:color="D9D9E3" w:frame="1"/>
        </w:rPr>
        <w:lastRenderedPageBreak/>
        <w:t>Template Content:</w:t>
      </w:r>
    </w:p>
    <w:p w:rsidR="00726581" w:rsidRPr="00726581" w:rsidRDefault="00726581" w:rsidP="009521FC">
      <w:pPr>
        <w:numPr>
          <w:ilvl w:val="1"/>
          <w:numId w:val="9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26581">
        <w:rPr>
          <w:rFonts w:ascii="Segoe UI" w:eastAsia="Times New Roman" w:hAnsi="Segoe UI" w:cs="Segoe UI"/>
          <w:color w:val="374151"/>
          <w:sz w:val="20"/>
          <w:szCs w:val="20"/>
        </w:rPr>
        <w:t>Customize the email subject, body, and notification content.</w:t>
      </w:r>
    </w:p>
    <w:p w:rsidR="00726581" w:rsidRPr="00726581" w:rsidRDefault="00726581" w:rsidP="009521FC">
      <w:pPr>
        <w:numPr>
          <w:ilvl w:val="1"/>
          <w:numId w:val="9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26581">
        <w:rPr>
          <w:rFonts w:ascii="Segoe UI" w:eastAsia="Times New Roman" w:hAnsi="Segoe UI" w:cs="Segoe UI"/>
          <w:color w:val="374151"/>
          <w:sz w:val="20"/>
          <w:szCs w:val="20"/>
        </w:rPr>
        <w:t>Use placeholders for dynamic information.</w:t>
      </w:r>
    </w:p>
    <w:p w:rsidR="00726581" w:rsidRPr="00726581" w:rsidRDefault="00726581" w:rsidP="009521FC">
      <w:pPr>
        <w:numPr>
          <w:ilvl w:val="0"/>
          <w:numId w:val="9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26581">
        <w:rPr>
          <w:rFonts w:ascii="Segoe UI" w:eastAsia="Times New Roman" w:hAnsi="Segoe UI" w:cs="Segoe UI"/>
          <w:b/>
          <w:bCs/>
          <w:color w:val="374151"/>
          <w:sz w:val="20"/>
          <w:szCs w:val="20"/>
          <w:bdr w:val="single" w:sz="2" w:space="0" w:color="D9D9E3" w:frame="1"/>
        </w:rPr>
        <w:t>Conditions and Filters:</w:t>
      </w:r>
    </w:p>
    <w:p w:rsidR="00726581" w:rsidRPr="00726581" w:rsidRDefault="00726581" w:rsidP="009521FC">
      <w:pPr>
        <w:numPr>
          <w:ilvl w:val="1"/>
          <w:numId w:val="9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26581">
        <w:rPr>
          <w:rFonts w:ascii="Segoe UI" w:eastAsia="Times New Roman" w:hAnsi="Segoe UI" w:cs="Segoe UI"/>
          <w:color w:val="374151"/>
          <w:sz w:val="20"/>
          <w:szCs w:val="20"/>
        </w:rPr>
        <w:t>Set conditions and filters to determine when the template should be triggered.</w:t>
      </w:r>
    </w:p>
    <w:p w:rsidR="00726581" w:rsidRPr="00726581" w:rsidRDefault="00726581" w:rsidP="009521FC">
      <w:pPr>
        <w:numPr>
          <w:ilvl w:val="1"/>
          <w:numId w:val="9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26581">
        <w:rPr>
          <w:rFonts w:ascii="Segoe UI" w:eastAsia="Times New Roman" w:hAnsi="Segoe UI" w:cs="Segoe UI"/>
          <w:color w:val="374151"/>
          <w:sz w:val="20"/>
          <w:szCs w:val="20"/>
        </w:rPr>
        <w:t>Specify the scope, including locations, users, or devices.</w:t>
      </w:r>
    </w:p>
    <w:p w:rsidR="00726581" w:rsidRPr="00726581" w:rsidRDefault="00726581" w:rsidP="009521FC">
      <w:pPr>
        <w:numPr>
          <w:ilvl w:val="0"/>
          <w:numId w:val="9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26581">
        <w:rPr>
          <w:rFonts w:ascii="Segoe UI" w:eastAsia="Times New Roman" w:hAnsi="Segoe UI" w:cs="Segoe UI"/>
          <w:b/>
          <w:bCs/>
          <w:color w:val="374151"/>
          <w:sz w:val="20"/>
          <w:szCs w:val="20"/>
          <w:bdr w:val="single" w:sz="2" w:space="0" w:color="D9D9E3" w:frame="1"/>
        </w:rPr>
        <w:t>Testing Templates:</w:t>
      </w:r>
    </w:p>
    <w:p w:rsidR="00726581" w:rsidRPr="00726581" w:rsidRDefault="00726581" w:rsidP="009521FC">
      <w:pPr>
        <w:numPr>
          <w:ilvl w:val="1"/>
          <w:numId w:val="9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26581">
        <w:rPr>
          <w:rFonts w:ascii="Segoe UI" w:eastAsia="Times New Roman" w:hAnsi="Segoe UI" w:cs="Segoe UI"/>
          <w:color w:val="374151"/>
          <w:sz w:val="20"/>
          <w:szCs w:val="20"/>
        </w:rPr>
        <w:t>Utilize the "Test" feature to preview how the template will appear in notifications.</w:t>
      </w:r>
    </w:p>
    <w:p w:rsidR="00726581" w:rsidRPr="00726581" w:rsidRDefault="00726581" w:rsidP="009521FC">
      <w:pPr>
        <w:numPr>
          <w:ilvl w:val="0"/>
          <w:numId w:val="9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26581">
        <w:rPr>
          <w:rFonts w:ascii="Segoe UI" w:eastAsia="Times New Roman" w:hAnsi="Segoe UI" w:cs="Segoe UI"/>
          <w:b/>
          <w:bCs/>
          <w:color w:val="374151"/>
          <w:sz w:val="20"/>
          <w:szCs w:val="20"/>
          <w:bdr w:val="single" w:sz="2" w:space="0" w:color="D9D9E3" w:frame="1"/>
        </w:rPr>
        <w:t>Modifying Templates:</w:t>
      </w:r>
    </w:p>
    <w:p w:rsidR="00726581" w:rsidRPr="00726581" w:rsidRDefault="00726581" w:rsidP="009521FC">
      <w:pPr>
        <w:numPr>
          <w:ilvl w:val="1"/>
          <w:numId w:val="9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26581">
        <w:rPr>
          <w:rFonts w:ascii="Segoe UI" w:eastAsia="Times New Roman" w:hAnsi="Segoe UI" w:cs="Segoe UI"/>
          <w:color w:val="374151"/>
          <w:sz w:val="20"/>
          <w:szCs w:val="20"/>
        </w:rPr>
        <w:t>Edit existing templates by selecting "Edit" from the template list.</w:t>
      </w:r>
    </w:p>
    <w:p w:rsidR="00726581" w:rsidRPr="00726581" w:rsidRDefault="00726581" w:rsidP="009521FC">
      <w:pPr>
        <w:numPr>
          <w:ilvl w:val="1"/>
          <w:numId w:val="9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26581">
        <w:rPr>
          <w:rFonts w:ascii="Segoe UI" w:eastAsia="Times New Roman" w:hAnsi="Segoe UI" w:cs="Segoe UI"/>
          <w:color w:val="374151"/>
          <w:sz w:val="20"/>
          <w:szCs w:val="20"/>
        </w:rPr>
        <w:t>Modify settings, content, or conditions as needed.</w:t>
      </w:r>
    </w:p>
    <w:p w:rsidR="00726581" w:rsidRPr="00726581" w:rsidRDefault="00726581" w:rsidP="009521FC">
      <w:pPr>
        <w:numPr>
          <w:ilvl w:val="0"/>
          <w:numId w:val="9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26581">
        <w:rPr>
          <w:rFonts w:ascii="Segoe UI" w:eastAsia="Times New Roman" w:hAnsi="Segoe UI" w:cs="Segoe UI"/>
          <w:b/>
          <w:bCs/>
          <w:color w:val="374151"/>
          <w:sz w:val="20"/>
          <w:szCs w:val="20"/>
          <w:bdr w:val="single" w:sz="2" w:space="0" w:color="D9D9E3" w:frame="1"/>
        </w:rPr>
        <w:t>Deleting Templates:</w:t>
      </w:r>
    </w:p>
    <w:p w:rsidR="00726581" w:rsidRPr="00726581" w:rsidRDefault="00726581" w:rsidP="009521FC">
      <w:pPr>
        <w:numPr>
          <w:ilvl w:val="1"/>
          <w:numId w:val="9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26581">
        <w:rPr>
          <w:rFonts w:ascii="Segoe UI" w:eastAsia="Times New Roman" w:hAnsi="Segoe UI" w:cs="Segoe UI"/>
          <w:color w:val="374151"/>
          <w:sz w:val="20"/>
          <w:szCs w:val="20"/>
        </w:rPr>
        <w:t>Remove custom templates that are no longer required.</w:t>
      </w:r>
    </w:p>
    <w:p w:rsidR="00726581" w:rsidRPr="00726581" w:rsidRDefault="00726581" w:rsidP="009521FC">
      <w:pPr>
        <w:numPr>
          <w:ilvl w:val="1"/>
          <w:numId w:val="9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26581">
        <w:rPr>
          <w:rFonts w:ascii="Segoe UI" w:eastAsia="Times New Roman" w:hAnsi="Segoe UI" w:cs="Segoe UI"/>
          <w:color w:val="374151"/>
          <w:sz w:val="20"/>
          <w:szCs w:val="20"/>
        </w:rPr>
        <w:t>Select "Delete" from the template list.</w:t>
      </w:r>
    </w:p>
    <w:p w:rsidR="00726581" w:rsidRPr="00726581" w:rsidRDefault="00726581" w:rsidP="007265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726581">
        <w:rPr>
          <w:rFonts w:ascii="Segoe UI" w:eastAsia="Times New Roman" w:hAnsi="Segoe UI" w:cs="Segoe UI"/>
          <w:b/>
          <w:bCs/>
          <w:color w:val="374151"/>
          <w:sz w:val="20"/>
          <w:szCs w:val="20"/>
          <w:bdr w:val="single" w:sz="2" w:space="0" w:color="D9D9E3" w:frame="1"/>
        </w:rPr>
        <w:t>Best Practices:</w:t>
      </w:r>
    </w:p>
    <w:p w:rsidR="00726581" w:rsidRPr="00726581" w:rsidRDefault="00726581" w:rsidP="009521FC">
      <w:pPr>
        <w:numPr>
          <w:ilvl w:val="0"/>
          <w:numId w:val="9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26581">
        <w:rPr>
          <w:rFonts w:ascii="Segoe UI" w:eastAsia="Times New Roman" w:hAnsi="Segoe UI" w:cs="Segoe UI"/>
          <w:color w:val="374151"/>
          <w:sz w:val="20"/>
          <w:szCs w:val="20"/>
        </w:rPr>
        <w:t>Use descriptive names and detailed descriptions for templates.</w:t>
      </w:r>
    </w:p>
    <w:p w:rsidR="00726581" w:rsidRPr="00726581" w:rsidRDefault="00726581" w:rsidP="009521FC">
      <w:pPr>
        <w:numPr>
          <w:ilvl w:val="0"/>
          <w:numId w:val="9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26581">
        <w:rPr>
          <w:rFonts w:ascii="Segoe UI" w:eastAsia="Times New Roman" w:hAnsi="Segoe UI" w:cs="Segoe UI"/>
          <w:color w:val="374151"/>
          <w:sz w:val="20"/>
          <w:szCs w:val="20"/>
        </w:rPr>
        <w:t>Regularly review and update templates to reflect changing security needs.</w:t>
      </w:r>
    </w:p>
    <w:p w:rsidR="00726581" w:rsidRPr="00726581" w:rsidRDefault="00726581" w:rsidP="009521FC">
      <w:pPr>
        <w:numPr>
          <w:ilvl w:val="0"/>
          <w:numId w:val="9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26581">
        <w:rPr>
          <w:rFonts w:ascii="Segoe UI" w:eastAsia="Times New Roman" w:hAnsi="Segoe UI" w:cs="Segoe UI"/>
          <w:color w:val="374151"/>
          <w:sz w:val="20"/>
          <w:szCs w:val="20"/>
        </w:rPr>
        <w:t>Test templates thoroughly to ensure they work as intended.</w:t>
      </w:r>
    </w:p>
    <w:p w:rsidR="00726581" w:rsidRPr="00726581" w:rsidRDefault="00726581" w:rsidP="009521FC">
      <w:pPr>
        <w:numPr>
          <w:ilvl w:val="0"/>
          <w:numId w:val="9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26581">
        <w:rPr>
          <w:rFonts w:ascii="Segoe UI" w:eastAsia="Times New Roman" w:hAnsi="Segoe UI" w:cs="Segoe UI"/>
          <w:color w:val="374151"/>
          <w:sz w:val="20"/>
          <w:szCs w:val="20"/>
        </w:rPr>
        <w:t>Document template configurations for reference.</w:t>
      </w:r>
    </w:p>
    <w:p w:rsidR="00726581" w:rsidRPr="00726581" w:rsidRDefault="00726581" w:rsidP="007265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726581">
        <w:rPr>
          <w:rFonts w:ascii="Segoe UI" w:eastAsia="Times New Roman" w:hAnsi="Segoe UI" w:cs="Segoe UI"/>
          <w:b/>
          <w:bCs/>
          <w:color w:val="374151"/>
          <w:sz w:val="20"/>
          <w:szCs w:val="20"/>
          <w:bdr w:val="single" w:sz="2" w:space="0" w:color="D9D9E3" w:frame="1"/>
        </w:rPr>
        <w:t>Exam Tips:</w:t>
      </w:r>
    </w:p>
    <w:p w:rsidR="00726581" w:rsidRPr="00726581" w:rsidRDefault="00726581" w:rsidP="009521FC">
      <w:pPr>
        <w:numPr>
          <w:ilvl w:val="0"/>
          <w:numId w:val="10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26581">
        <w:rPr>
          <w:rFonts w:ascii="Segoe UI" w:eastAsia="Times New Roman" w:hAnsi="Segoe UI" w:cs="Segoe UI"/>
          <w:color w:val="374151"/>
          <w:sz w:val="20"/>
          <w:szCs w:val="20"/>
        </w:rPr>
        <w:t>Understand the differences between Email Templates and Alert Logic Templates.</w:t>
      </w:r>
    </w:p>
    <w:p w:rsidR="00726581" w:rsidRPr="00726581" w:rsidRDefault="00726581" w:rsidP="009521FC">
      <w:pPr>
        <w:numPr>
          <w:ilvl w:val="0"/>
          <w:numId w:val="10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26581">
        <w:rPr>
          <w:rFonts w:ascii="Segoe UI" w:eastAsia="Times New Roman" w:hAnsi="Segoe UI" w:cs="Segoe UI"/>
          <w:color w:val="374151"/>
          <w:sz w:val="20"/>
          <w:szCs w:val="20"/>
        </w:rPr>
        <w:t>Be familiar with the steps to create, modify, and delete custom templates.</w:t>
      </w:r>
    </w:p>
    <w:p w:rsidR="00726581" w:rsidRPr="00726581" w:rsidRDefault="00726581" w:rsidP="009521FC">
      <w:pPr>
        <w:numPr>
          <w:ilvl w:val="0"/>
          <w:numId w:val="10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26581">
        <w:rPr>
          <w:rFonts w:ascii="Segoe UI" w:eastAsia="Times New Roman" w:hAnsi="Segoe UI" w:cs="Segoe UI"/>
          <w:color w:val="374151"/>
          <w:sz w:val="20"/>
          <w:szCs w:val="20"/>
        </w:rPr>
        <w:t>Know how to customize template content and conditions.</w:t>
      </w:r>
    </w:p>
    <w:p w:rsidR="00726581" w:rsidRPr="00726581" w:rsidRDefault="00726581" w:rsidP="009521FC">
      <w:pPr>
        <w:numPr>
          <w:ilvl w:val="0"/>
          <w:numId w:val="10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26581">
        <w:rPr>
          <w:rFonts w:ascii="Segoe UI" w:eastAsia="Times New Roman" w:hAnsi="Segoe UI" w:cs="Segoe UI"/>
          <w:color w:val="374151"/>
          <w:sz w:val="20"/>
          <w:szCs w:val="20"/>
        </w:rPr>
        <w:t>Practice testing templates to verify their functionality.</w:t>
      </w:r>
    </w:p>
    <w:p w:rsidR="00726581" w:rsidRPr="00726581" w:rsidRDefault="00726581" w:rsidP="00726581"/>
    <w:p w:rsidR="00344A38" w:rsidRDefault="00344A38" w:rsidP="00726581">
      <w:pPr>
        <w:pStyle w:val="Heading3"/>
        <w:rPr>
          <w:rFonts w:eastAsia="Times New Roman"/>
        </w:rPr>
      </w:pPr>
      <w:r w:rsidRPr="00344A38">
        <w:rPr>
          <w:rFonts w:eastAsia="Times New Roman"/>
        </w:rPr>
        <w:t>Interpret and manage improvement actions</w:t>
      </w:r>
    </w:p>
    <w:p w:rsidR="00726581" w:rsidRPr="00AD0749" w:rsidRDefault="00726581" w:rsidP="007265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Overview:</w:t>
      </w:r>
    </w:p>
    <w:p w:rsidR="00726581" w:rsidRPr="00AD0749" w:rsidRDefault="00726581" w:rsidP="009521FC">
      <w:pPr>
        <w:numPr>
          <w:ilvl w:val="0"/>
          <w:numId w:val="10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Improvement actions in Microsoft 365 Compliance involve assessing and addressing compliance-related issues and vulnerabilities.</w:t>
      </w:r>
    </w:p>
    <w:p w:rsidR="00726581" w:rsidRPr="00AD0749" w:rsidRDefault="00726581" w:rsidP="007265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Key Concepts:</w:t>
      </w:r>
    </w:p>
    <w:p w:rsidR="00726581" w:rsidRPr="00AD0749" w:rsidRDefault="00726581" w:rsidP="009521FC">
      <w:pPr>
        <w:numPr>
          <w:ilvl w:val="0"/>
          <w:numId w:val="10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Assessment Results:</w:t>
      </w:r>
    </w:p>
    <w:p w:rsidR="00726581" w:rsidRPr="00AD0749" w:rsidRDefault="00726581" w:rsidP="009521FC">
      <w:pPr>
        <w:numPr>
          <w:ilvl w:val="1"/>
          <w:numId w:val="10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Improvement actions stem from the analysis of assessment results, which identify compliance gaps and issues.</w:t>
      </w:r>
    </w:p>
    <w:p w:rsidR="00726581" w:rsidRPr="00AD0749" w:rsidRDefault="00726581" w:rsidP="009521FC">
      <w:pPr>
        <w:numPr>
          <w:ilvl w:val="0"/>
          <w:numId w:val="10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Interpreting Results:</w:t>
      </w:r>
    </w:p>
    <w:p w:rsidR="00726581" w:rsidRPr="00AD0749" w:rsidRDefault="00726581" w:rsidP="009521FC">
      <w:pPr>
        <w:numPr>
          <w:ilvl w:val="1"/>
          <w:numId w:val="10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Review assessment findings to understand the nature and severity of compliance deficiencies.</w:t>
      </w:r>
    </w:p>
    <w:p w:rsidR="00726581" w:rsidRPr="00AD0749" w:rsidRDefault="00726581" w:rsidP="009521FC">
      <w:pPr>
        <w:numPr>
          <w:ilvl w:val="1"/>
          <w:numId w:val="10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Determine the impact on regulatory compliance.</w:t>
      </w:r>
    </w:p>
    <w:p w:rsidR="00726581" w:rsidRPr="00AD0749" w:rsidRDefault="00726581" w:rsidP="009521FC">
      <w:pPr>
        <w:numPr>
          <w:ilvl w:val="0"/>
          <w:numId w:val="10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Types of Improvement Actions:</w:t>
      </w:r>
    </w:p>
    <w:p w:rsidR="00726581" w:rsidRPr="00AD0749" w:rsidRDefault="00726581" w:rsidP="009521FC">
      <w:pPr>
        <w:numPr>
          <w:ilvl w:val="1"/>
          <w:numId w:val="10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lastRenderedPageBreak/>
        <w:t>Corrective Actions: Address specific compliance issues identified in assessments.</w:t>
      </w:r>
    </w:p>
    <w:p w:rsidR="00726581" w:rsidRPr="00AD0749" w:rsidRDefault="00726581" w:rsidP="009521FC">
      <w:pPr>
        <w:numPr>
          <w:ilvl w:val="1"/>
          <w:numId w:val="10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Preventive Actions: Proactively mitigate potential compliance risks.</w:t>
      </w:r>
    </w:p>
    <w:p w:rsidR="00726581" w:rsidRPr="00AD0749" w:rsidRDefault="00726581" w:rsidP="009521FC">
      <w:pPr>
        <w:numPr>
          <w:ilvl w:val="0"/>
          <w:numId w:val="10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Managing Improvement Actions:</w:t>
      </w:r>
    </w:p>
    <w:p w:rsidR="00726581" w:rsidRPr="00AD0749" w:rsidRDefault="00726581" w:rsidP="009521FC">
      <w:pPr>
        <w:numPr>
          <w:ilvl w:val="1"/>
          <w:numId w:val="10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Create action plans to document the steps required for remediation.</w:t>
      </w:r>
    </w:p>
    <w:p w:rsidR="00726581" w:rsidRPr="00AD0749" w:rsidRDefault="00726581" w:rsidP="009521FC">
      <w:pPr>
        <w:numPr>
          <w:ilvl w:val="1"/>
          <w:numId w:val="10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Assign responsible individuals or teams to carry out the actions.</w:t>
      </w:r>
    </w:p>
    <w:p w:rsidR="00726581" w:rsidRPr="00AD0749" w:rsidRDefault="00726581" w:rsidP="009521FC">
      <w:pPr>
        <w:numPr>
          <w:ilvl w:val="0"/>
          <w:numId w:val="10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Tracking Progress:</w:t>
      </w:r>
    </w:p>
    <w:p w:rsidR="00726581" w:rsidRPr="00AD0749" w:rsidRDefault="00726581" w:rsidP="009521FC">
      <w:pPr>
        <w:numPr>
          <w:ilvl w:val="1"/>
          <w:numId w:val="10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Monitor the progress of improvement actions.</w:t>
      </w:r>
    </w:p>
    <w:p w:rsidR="00726581" w:rsidRPr="00AD0749" w:rsidRDefault="00726581" w:rsidP="009521FC">
      <w:pPr>
        <w:numPr>
          <w:ilvl w:val="1"/>
          <w:numId w:val="10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Use compliance tools and reports to track resolution.</w:t>
      </w:r>
    </w:p>
    <w:p w:rsidR="00726581" w:rsidRPr="00AD0749" w:rsidRDefault="00726581" w:rsidP="009521FC">
      <w:pPr>
        <w:numPr>
          <w:ilvl w:val="0"/>
          <w:numId w:val="10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Documentation:</w:t>
      </w:r>
    </w:p>
    <w:p w:rsidR="00726581" w:rsidRPr="00AD0749" w:rsidRDefault="00726581" w:rsidP="009521FC">
      <w:pPr>
        <w:numPr>
          <w:ilvl w:val="1"/>
          <w:numId w:val="10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Maintain detailed records of all improvement actions, including their status, completion dates, and any relevant documentation.</w:t>
      </w:r>
    </w:p>
    <w:p w:rsidR="00726581" w:rsidRPr="00AD0749" w:rsidRDefault="00726581" w:rsidP="009521FC">
      <w:pPr>
        <w:numPr>
          <w:ilvl w:val="0"/>
          <w:numId w:val="10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Communication:</w:t>
      </w:r>
    </w:p>
    <w:p w:rsidR="00726581" w:rsidRPr="00AD0749" w:rsidRDefault="00726581" w:rsidP="009521FC">
      <w:pPr>
        <w:numPr>
          <w:ilvl w:val="1"/>
          <w:numId w:val="10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Keep stakeholders informed about the status of improvement actions and compliance efforts.</w:t>
      </w:r>
    </w:p>
    <w:p w:rsidR="00726581" w:rsidRPr="00AD0749" w:rsidRDefault="00726581" w:rsidP="009521FC">
      <w:pPr>
        <w:numPr>
          <w:ilvl w:val="0"/>
          <w:numId w:val="10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Continuous Improvement:</w:t>
      </w:r>
    </w:p>
    <w:p w:rsidR="00726581" w:rsidRPr="00AD0749" w:rsidRDefault="00726581" w:rsidP="009521FC">
      <w:pPr>
        <w:numPr>
          <w:ilvl w:val="1"/>
          <w:numId w:val="10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Regularly review and update improvement actions to adapt to changing compliance needs and evolving threats.</w:t>
      </w:r>
    </w:p>
    <w:p w:rsidR="00726581" w:rsidRPr="00AD0749" w:rsidRDefault="00726581" w:rsidP="007265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Best Practices:</w:t>
      </w:r>
    </w:p>
    <w:p w:rsidR="00726581" w:rsidRPr="00AD0749" w:rsidRDefault="00726581" w:rsidP="009521FC">
      <w:pPr>
        <w:numPr>
          <w:ilvl w:val="0"/>
          <w:numId w:val="10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Prioritize improvement actions based on their impact on compliance and risk.</w:t>
      </w:r>
    </w:p>
    <w:p w:rsidR="00726581" w:rsidRPr="00AD0749" w:rsidRDefault="00726581" w:rsidP="009521FC">
      <w:pPr>
        <w:numPr>
          <w:ilvl w:val="0"/>
          <w:numId w:val="10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Clearly define action plans with specific tasks, deadlines, and responsibilities.</w:t>
      </w:r>
    </w:p>
    <w:p w:rsidR="00726581" w:rsidRPr="00AD0749" w:rsidRDefault="00726581" w:rsidP="009521FC">
      <w:pPr>
        <w:numPr>
          <w:ilvl w:val="0"/>
          <w:numId w:val="10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Foster collaboration among teams involved in remediation efforts.</w:t>
      </w:r>
    </w:p>
    <w:p w:rsidR="00726581" w:rsidRPr="00AD0749" w:rsidRDefault="00726581" w:rsidP="009521FC">
      <w:pPr>
        <w:numPr>
          <w:ilvl w:val="0"/>
          <w:numId w:val="10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Document lessons learned and share them to enhance compliance practices.</w:t>
      </w:r>
    </w:p>
    <w:p w:rsidR="00726581" w:rsidRPr="00AD0749" w:rsidRDefault="00726581" w:rsidP="007265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Exam Tips:</w:t>
      </w:r>
    </w:p>
    <w:p w:rsidR="00726581" w:rsidRPr="00AD0749" w:rsidRDefault="00726581" w:rsidP="009521FC">
      <w:pPr>
        <w:numPr>
          <w:ilvl w:val="0"/>
          <w:numId w:val="10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Understand how to interpret assessment results and identify compliance deficiencies.</w:t>
      </w:r>
    </w:p>
    <w:p w:rsidR="00726581" w:rsidRPr="00AD0749" w:rsidRDefault="00726581" w:rsidP="009521FC">
      <w:pPr>
        <w:numPr>
          <w:ilvl w:val="0"/>
          <w:numId w:val="10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Know the difference between corrective and preventive improvement actions.</w:t>
      </w:r>
    </w:p>
    <w:p w:rsidR="00726581" w:rsidRPr="00AD0749" w:rsidRDefault="00726581" w:rsidP="009521FC">
      <w:pPr>
        <w:numPr>
          <w:ilvl w:val="0"/>
          <w:numId w:val="10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Be familiar with the process of creating, assigning, and tracking improvement actions.</w:t>
      </w:r>
    </w:p>
    <w:p w:rsidR="00726581" w:rsidRPr="00AD0749" w:rsidRDefault="00726581" w:rsidP="009521FC">
      <w:pPr>
        <w:numPr>
          <w:ilvl w:val="0"/>
          <w:numId w:val="10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Practice using compliance tools for managing improvement actions.</w:t>
      </w:r>
    </w:p>
    <w:p w:rsidR="00726581" w:rsidRPr="00726581" w:rsidRDefault="00726581" w:rsidP="00726581"/>
    <w:p w:rsidR="00344A38" w:rsidRDefault="00344A38" w:rsidP="00726581">
      <w:pPr>
        <w:pStyle w:val="Heading3"/>
        <w:rPr>
          <w:rFonts w:eastAsia="Times New Roman"/>
        </w:rPr>
      </w:pPr>
      <w:r w:rsidRPr="00344A38">
        <w:rPr>
          <w:rFonts w:eastAsia="Times New Roman"/>
        </w:rPr>
        <w:t>Create and manage alert policies for assessments</w:t>
      </w:r>
    </w:p>
    <w:p w:rsidR="00726581" w:rsidRPr="00726581" w:rsidRDefault="00726581" w:rsidP="00726581"/>
    <w:p w:rsidR="00726581" w:rsidRPr="00AD0749" w:rsidRDefault="00726581" w:rsidP="009521FC">
      <w:pPr>
        <w:numPr>
          <w:ilvl w:val="0"/>
          <w:numId w:val="10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Alert Policies for Assessments:</w:t>
      </w:r>
    </w:p>
    <w:p w:rsidR="00726581" w:rsidRPr="00AD0749" w:rsidRDefault="00726581" w:rsidP="009521FC">
      <w:pPr>
        <w:numPr>
          <w:ilvl w:val="1"/>
          <w:numId w:val="10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Alert policies can be configured specifically for assessment-related events and compliance issues.</w:t>
      </w:r>
    </w:p>
    <w:p w:rsidR="00726581" w:rsidRPr="00AD0749" w:rsidRDefault="00726581" w:rsidP="009521FC">
      <w:pPr>
        <w:numPr>
          <w:ilvl w:val="0"/>
          <w:numId w:val="10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Creating Alert Policies:</w:t>
      </w:r>
    </w:p>
    <w:p w:rsidR="00726581" w:rsidRPr="00AD0749" w:rsidRDefault="00726581" w:rsidP="009521FC">
      <w:pPr>
        <w:numPr>
          <w:ilvl w:val="1"/>
          <w:numId w:val="10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Navigate to the Security &amp; Compliance Center.</w:t>
      </w:r>
    </w:p>
    <w:p w:rsidR="00726581" w:rsidRPr="00AD0749" w:rsidRDefault="00726581" w:rsidP="009521FC">
      <w:pPr>
        <w:numPr>
          <w:ilvl w:val="1"/>
          <w:numId w:val="10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Under "Alerts," select "Alert policies."</w:t>
      </w:r>
    </w:p>
    <w:p w:rsidR="00726581" w:rsidRPr="00AD0749" w:rsidRDefault="00726581" w:rsidP="009521FC">
      <w:pPr>
        <w:numPr>
          <w:ilvl w:val="1"/>
          <w:numId w:val="10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Click on "New alert policy" to create a new policy.</w:t>
      </w:r>
    </w:p>
    <w:p w:rsidR="00726581" w:rsidRPr="00AD0749" w:rsidRDefault="00726581" w:rsidP="009521FC">
      <w:pPr>
        <w:numPr>
          <w:ilvl w:val="0"/>
          <w:numId w:val="10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Alert Policy Settings:</w:t>
      </w:r>
    </w:p>
    <w:p w:rsidR="00726581" w:rsidRPr="00AD0749" w:rsidRDefault="00726581" w:rsidP="009521FC">
      <w:pPr>
        <w:numPr>
          <w:ilvl w:val="1"/>
          <w:numId w:val="10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Specify the policy name, description, and severity level.</w:t>
      </w:r>
    </w:p>
    <w:p w:rsidR="00726581" w:rsidRPr="00AD0749" w:rsidRDefault="00726581" w:rsidP="009521FC">
      <w:pPr>
        <w:numPr>
          <w:ilvl w:val="1"/>
          <w:numId w:val="10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Define the assessment events and triggers that will activate the policy.</w:t>
      </w:r>
    </w:p>
    <w:p w:rsidR="00726581" w:rsidRPr="00AD0749" w:rsidRDefault="00726581" w:rsidP="009521FC">
      <w:pPr>
        <w:numPr>
          <w:ilvl w:val="0"/>
          <w:numId w:val="10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Conditions and Filters:</w:t>
      </w:r>
    </w:p>
    <w:p w:rsidR="00726581" w:rsidRPr="00AD0749" w:rsidRDefault="00726581" w:rsidP="009521FC">
      <w:pPr>
        <w:numPr>
          <w:ilvl w:val="1"/>
          <w:numId w:val="10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Set conditions and filters to narrow down the scope of the alert policy.</w:t>
      </w:r>
    </w:p>
    <w:p w:rsidR="00726581" w:rsidRPr="00AD0749" w:rsidRDefault="00726581" w:rsidP="009521FC">
      <w:pPr>
        <w:numPr>
          <w:ilvl w:val="1"/>
          <w:numId w:val="10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Configure triggers based on specific assessment criteria or compliance deviations.</w:t>
      </w:r>
    </w:p>
    <w:p w:rsidR="00726581" w:rsidRPr="00AD0749" w:rsidRDefault="00726581" w:rsidP="009521FC">
      <w:pPr>
        <w:numPr>
          <w:ilvl w:val="0"/>
          <w:numId w:val="10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lastRenderedPageBreak/>
        <w:t>Alert Actions:</w:t>
      </w:r>
    </w:p>
    <w:p w:rsidR="00726581" w:rsidRPr="00AD0749" w:rsidRDefault="00726581" w:rsidP="009521FC">
      <w:pPr>
        <w:numPr>
          <w:ilvl w:val="1"/>
          <w:numId w:val="10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Determine the actions to be taken when the alert policy is triggered.</w:t>
      </w:r>
    </w:p>
    <w:p w:rsidR="00726581" w:rsidRPr="00AD0749" w:rsidRDefault="00726581" w:rsidP="009521FC">
      <w:pPr>
        <w:numPr>
          <w:ilvl w:val="1"/>
          <w:numId w:val="10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Actions can include sending notifications, generating reports, or taking automated remediation actions.</w:t>
      </w:r>
    </w:p>
    <w:p w:rsidR="00726581" w:rsidRPr="00AD0749" w:rsidRDefault="00726581" w:rsidP="009521FC">
      <w:pPr>
        <w:numPr>
          <w:ilvl w:val="0"/>
          <w:numId w:val="10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Assigning Alert Policies:</w:t>
      </w:r>
    </w:p>
    <w:p w:rsidR="00726581" w:rsidRPr="00AD0749" w:rsidRDefault="00726581" w:rsidP="009521FC">
      <w:pPr>
        <w:numPr>
          <w:ilvl w:val="1"/>
          <w:numId w:val="10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Assign alert policies to users, groups, or specific locations within your organization.</w:t>
      </w:r>
    </w:p>
    <w:p w:rsidR="00726581" w:rsidRPr="00AD0749" w:rsidRDefault="00726581" w:rsidP="009521FC">
      <w:pPr>
        <w:numPr>
          <w:ilvl w:val="1"/>
          <w:numId w:val="10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Ensure relevant personnel receive alerts and notifications.</w:t>
      </w:r>
    </w:p>
    <w:p w:rsidR="00726581" w:rsidRPr="00AD0749" w:rsidRDefault="00726581" w:rsidP="009521FC">
      <w:pPr>
        <w:numPr>
          <w:ilvl w:val="0"/>
          <w:numId w:val="10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Monitoring and Responding:</w:t>
      </w:r>
    </w:p>
    <w:p w:rsidR="00726581" w:rsidRPr="00AD0749" w:rsidRDefault="00726581" w:rsidP="009521FC">
      <w:pPr>
        <w:numPr>
          <w:ilvl w:val="1"/>
          <w:numId w:val="10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Regularly review alert notifications and assess the impact on compliance.</w:t>
      </w:r>
    </w:p>
    <w:p w:rsidR="00726581" w:rsidRPr="00AD0749" w:rsidRDefault="00726581" w:rsidP="009521FC">
      <w:pPr>
        <w:numPr>
          <w:ilvl w:val="1"/>
          <w:numId w:val="10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Take appropriate actions to investigate and address alerts promptly.</w:t>
      </w:r>
    </w:p>
    <w:p w:rsidR="00726581" w:rsidRPr="00AD0749" w:rsidRDefault="00726581" w:rsidP="009521FC">
      <w:pPr>
        <w:numPr>
          <w:ilvl w:val="0"/>
          <w:numId w:val="10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Alert History and Reporting:</w:t>
      </w:r>
    </w:p>
    <w:p w:rsidR="00726581" w:rsidRPr="00AD0749" w:rsidRDefault="00726581" w:rsidP="009521FC">
      <w:pPr>
        <w:numPr>
          <w:ilvl w:val="1"/>
          <w:numId w:val="10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Keep a record of alert history and actions taken.</w:t>
      </w:r>
    </w:p>
    <w:p w:rsidR="00726581" w:rsidRPr="00AD0749" w:rsidRDefault="00726581" w:rsidP="009521FC">
      <w:pPr>
        <w:numPr>
          <w:ilvl w:val="1"/>
          <w:numId w:val="10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Generate reports to track alert policy effectiveness.</w:t>
      </w:r>
    </w:p>
    <w:p w:rsidR="00726581" w:rsidRPr="00AD0749" w:rsidRDefault="00726581" w:rsidP="007265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Best Practices:</w:t>
      </w:r>
    </w:p>
    <w:p w:rsidR="00726581" w:rsidRPr="00AD0749" w:rsidRDefault="00726581" w:rsidP="009521FC">
      <w:pPr>
        <w:numPr>
          <w:ilvl w:val="0"/>
          <w:numId w:val="1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Tailor alert policies to specific assessment criteria and compliance requirements.</w:t>
      </w:r>
    </w:p>
    <w:p w:rsidR="00726581" w:rsidRPr="00AD0749" w:rsidRDefault="00726581" w:rsidP="009521FC">
      <w:pPr>
        <w:numPr>
          <w:ilvl w:val="0"/>
          <w:numId w:val="1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Regularly review and update alert policies to align with changing compliance needs.</w:t>
      </w:r>
    </w:p>
    <w:p w:rsidR="00726581" w:rsidRPr="00AD0749" w:rsidRDefault="00726581" w:rsidP="009521FC">
      <w:pPr>
        <w:numPr>
          <w:ilvl w:val="0"/>
          <w:numId w:val="1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Establish response workflows to address alerts efficiently.</w:t>
      </w:r>
    </w:p>
    <w:p w:rsidR="00726581" w:rsidRPr="00AD0749" w:rsidRDefault="00726581" w:rsidP="009521FC">
      <w:pPr>
        <w:numPr>
          <w:ilvl w:val="0"/>
          <w:numId w:val="1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Ensure alert policies are well-documented for reference.</w:t>
      </w:r>
    </w:p>
    <w:p w:rsidR="00726581" w:rsidRPr="00AD0749" w:rsidRDefault="00726581" w:rsidP="0072658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Exam Tips:</w:t>
      </w:r>
    </w:p>
    <w:p w:rsidR="00726581" w:rsidRPr="00AD0749" w:rsidRDefault="00726581" w:rsidP="009521FC">
      <w:pPr>
        <w:numPr>
          <w:ilvl w:val="0"/>
          <w:numId w:val="1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Understand the purpose and use of alert policies for assessments.</w:t>
      </w:r>
    </w:p>
    <w:p w:rsidR="00726581" w:rsidRPr="00AD0749" w:rsidRDefault="00726581" w:rsidP="009521FC">
      <w:pPr>
        <w:numPr>
          <w:ilvl w:val="0"/>
          <w:numId w:val="1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Know how to create, configure, and assign alert policies.</w:t>
      </w:r>
    </w:p>
    <w:p w:rsidR="00726581" w:rsidRPr="00AD0749" w:rsidRDefault="00726581" w:rsidP="009521FC">
      <w:pPr>
        <w:numPr>
          <w:ilvl w:val="0"/>
          <w:numId w:val="1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Be familiar with conditions, triggers, and alert actions.</w:t>
      </w:r>
    </w:p>
    <w:p w:rsidR="00726581" w:rsidRPr="00AD0749" w:rsidRDefault="00726581" w:rsidP="009521FC">
      <w:pPr>
        <w:numPr>
          <w:ilvl w:val="0"/>
          <w:numId w:val="1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color w:val="374151"/>
          <w:sz w:val="20"/>
          <w:szCs w:val="20"/>
        </w:rPr>
        <w:t>Practice monitoring and responding to alerts within the Microsoft 365 Compliance Center.</w:t>
      </w:r>
    </w:p>
    <w:p w:rsidR="00726581" w:rsidRDefault="00726581" w:rsidP="00726581"/>
    <w:p w:rsidR="00344A38" w:rsidRDefault="00344A38" w:rsidP="00726581">
      <w:pPr>
        <w:pStyle w:val="Heading2"/>
        <w:rPr>
          <w:rFonts w:eastAsia="Times New Roman"/>
        </w:rPr>
      </w:pPr>
      <w:bookmarkStart w:id="16" w:name="_Toc145579480"/>
      <w:r w:rsidRPr="00344A38">
        <w:rPr>
          <w:rFonts w:eastAsia="Times New Roman"/>
        </w:rPr>
        <w:t>Plan and manage eDiscovery and Content search</w:t>
      </w:r>
      <w:bookmarkEnd w:id="16"/>
    </w:p>
    <w:p w:rsidR="00726581" w:rsidRPr="00726581" w:rsidRDefault="00726581" w:rsidP="00726581"/>
    <w:p w:rsidR="00344A38" w:rsidRDefault="00344A38" w:rsidP="00726581">
      <w:pPr>
        <w:pStyle w:val="Heading3"/>
        <w:rPr>
          <w:rFonts w:eastAsia="Times New Roman"/>
        </w:rPr>
      </w:pPr>
      <w:r w:rsidRPr="00344A38">
        <w:rPr>
          <w:rFonts w:eastAsia="Times New Roman"/>
        </w:rPr>
        <w:t>Choose between eDiscovery (Standard) and eDiscovery (Premium) based on an organization’s requirements</w:t>
      </w:r>
    </w:p>
    <w:p w:rsidR="009566A0" w:rsidRPr="009566A0" w:rsidRDefault="009566A0" w:rsidP="009566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Overview:</w:t>
      </w:r>
    </w:p>
    <w:p w:rsidR="009566A0" w:rsidRPr="009566A0" w:rsidRDefault="009566A0" w:rsidP="009521FC">
      <w:pPr>
        <w:numPr>
          <w:ilvl w:val="0"/>
          <w:numId w:val="1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Microsoft 365 offers both eDiscovery (Standard) and eDiscovery (Premium) solutions for organizations to manage and search for electronic content, particularly for legal and compliance purposes.</w:t>
      </w:r>
    </w:p>
    <w:p w:rsidR="009566A0" w:rsidRPr="009566A0" w:rsidRDefault="009566A0" w:rsidP="009566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Key Considerations:</w:t>
      </w:r>
    </w:p>
    <w:p w:rsidR="009566A0" w:rsidRPr="009566A0" w:rsidRDefault="009566A0" w:rsidP="009521FC">
      <w:pPr>
        <w:numPr>
          <w:ilvl w:val="0"/>
          <w:numId w:val="1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eDiscovery (Standard):</w:t>
      </w:r>
    </w:p>
    <w:p w:rsidR="009566A0" w:rsidRPr="009566A0" w:rsidRDefault="009566A0" w:rsidP="009521FC">
      <w:pPr>
        <w:numPr>
          <w:ilvl w:val="1"/>
          <w:numId w:val="1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Basic eDiscovery capabilities included in most Microsoft 365 plans.</w:t>
      </w:r>
    </w:p>
    <w:p w:rsidR="009566A0" w:rsidRPr="009566A0" w:rsidRDefault="009566A0" w:rsidP="009521FC">
      <w:pPr>
        <w:numPr>
          <w:ilvl w:val="1"/>
          <w:numId w:val="1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Suitable for organizations with relatively straightforward compliance and legal requirements.</w:t>
      </w:r>
    </w:p>
    <w:p w:rsidR="009566A0" w:rsidRPr="009566A0" w:rsidRDefault="009566A0" w:rsidP="009521FC">
      <w:pPr>
        <w:numPr>
          <w:ilvl w:val="1"/>
          <w:numId w:val="1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lastRenderedPageBreak/>
        <w:t>Provides core eDiscovery features such as content search, legal holds, and exporting data.</w:t>
      </w:r>
    </w:p>
    <w:p w:rsidR="009566A0" w:rsidRPr="009566A0" w:rsidRDefault="009566A0" w:rsidP="009521FC">
      <w:pPr>
        <w:numPr>
          <w:ilvl w:val="1"/>
          <w:numId w:val="1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Limited to searching content in Exchange Online, SharePoint Online, and OneDrive for Business.</w:t>
      </w:r>
    </w:p>
    <w:p w:rsidR="009566A0" w:rsidRPr="009566A0" w:rsidRDefault="009566A0" w:rsidP="009521FC">
      <w:pPr>
        <w:numPr>
          <w:ilvl w:val="0"/>
          <w:numId w:val="1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eDiscovery (Premium):</w:t>
      </w:r>
    </w:p>
    <w:p w:rsidR="009566A0" w:rsidRPr="009566A0" w:rsidRDefault="009566A0" w:rsidP="009521FC">
      <w:pPr>
        <w:numPr>
          <w:ilvl w:val="1"/>
          <w:numId w:val="1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Part of Microsoft 365 Compliance Center and available as a separate subscription.</w:t>
      </w:r>
    </w:p>
    <w:p w:rsidR="009566A0" w:rsidRPr="009566A0" w:rsidRDefault="009566A0" w:rsidP="009521FC">
      <w:pPr>
        <w:numPr>
          <w:ilvl w:val="1"/>
          <w:numId w:val="1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Ideal for organizations with complex compliance needs, large datasets, or international legal requirements.</w:t>
      </w:r>
    </w:p>
    <w:p w:rsidR="009566A0" w:rsidRPr="009566A0" w:rsidRDefault="009566A0" w:rsidP="009521FC">
      <w:pPr>
        <w:numPr>
          <w:ilvl w:val="1"/>
          <w:numId w:val="1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Offers advanced features like:</w:t>
      </w:r>
    </w:p>
    <w:p w:rsidR="009566A0" w:rsidRPr="009566A0" w:rsidRDefault="009566A0" w:rsidP="009521FC">
      <w:pPr>
        <w:numPr>
          <w:ilvl w:val="2"/>
          <w:numId w:val="1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Advanced eDiscovery: Allows for more complex searches, machine learning, and analytics.</w:t>
      </w:r>
    </w:p>
    <w:p w:rsidR="009566A0" w:rsidRPr="009566A0" w:rsidRDefault="009566A0" w:rsidP="009521FC">
      <w:pPr>
        <w:numPr>
          <w:ilvl w:val="2"/>
          <w:numId w:val="1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Case Management: Organizes eDiscovery cases, workflows, and collaboration.</w:t>
      </w:r>
    </w:p>
    <w:p w:rsidR="009566A0" w:rsidRPr="009566A0" w:rsidRDefault="009566A0" w:rsidP="009521FC">
      <w:pPr>
        <w:numPr>
          <w:ilvl w:val="2"/>
          <w:numId w:val="1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Content Search across more services: Expands search capabilities to Teams, Yammer, and more.</w:t>
      </w:r>
    </w:p>
    <w:p w:rsidR="009566A0" w:rsidRPr="009566A0" w:rsidRDefault="009566A0" w:rsidP="009521FC">
      <w:pPr>
        <w:numPr>
          <w:ilvl w:val="2"/>
          <w:numId w:val="1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Export with more options: Supports exporting data in various formats and provides better control.</w:t>
      </w:r>
    </w:p>
    <w:p w:rsidR="009566A0" w:rsidRPr="009566A0" w:rsidRDefault="009566A0" w:rsidP="009521FC">
      <w:pPr>
        <w:numPr>
          <w:ilvl w:val="2"/>
          <w:numId w:val="1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144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Custodian Management: More granular control over data sources and preservation.</w:t>
      </w:r>
    </w:p>
    <w:p w:rsidR="009566A0" w:rsidRPr="009566A0" w:rsidRDefault="009566A0" w:rsidP="009566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Choosing Between Them:</w:t>
      </w:r>
    </w:p>
    <w:p w:rsidR="009566A0" w:rsidRPr="009566A0" w:rsidRDefault="009566A0" w:rsidP="009521FC">
      <w:pPr>
        <w:numPr>
          <w:ilvl w:val="0"/>
          <w:numId w:val="1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Select eDiscovery (Standard) If:</w:t>
      </w:r>
    </w:p>
    <w:p w:rsidR="009566A0" w:rsidRPr="009566A0" w:rsidRDefault="009566A0" w:rsidP="009521FC">
      <w:pPr>
        <w:numPr>
          <w:ilvl w:val="1"/>
          <w:numId w:val="1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Your organization has basic eDiscovery needs.</w:t>
      </w:r>
    </w:p>
    <w:p w:rsidR="009566A0" w:rsidRPr="009566A0" w:rsidRDefault="009566A0" w:rsidP="009521FC">
      <w:pPr>
        <w:numPr>
          <w:ilvl w:val="1"/>
          <w:numId w:val="1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You primarily use Exchange Online, SharePoint Online, and OneDrive for Business.</w:t>
      </w:r>
    </w:p>
    <w:p w:rsidR="009566A0" w:rsidRPr="009566A0" w:rsidRDefault="009566A0" w:rsidP="009521FC">
      <w:pPr>
        <w:numPr>
          <w:ilvl w:val="1"/>
          <w:numId w:val="1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Budget constraints are a concern.</w:t>
      </w:r>
    </w:p>
    <w:p w:rsidR="009566A0" w:rsidRPr="009566A0" w:rsidRDefault="009566A0" w:rsidP="009521FC">
      <w:pPr>
        <w:numPr>
          <w:ilvl w:val="0"/>
          <w:numId w:val="1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Choose eDiscovery (Premium) If:</w:t>
      </w:r>
    </w:p>
    <w:p w:rsidR="009566A0" w:rsidRPr="009566A0" w:rsidRDefault="009566A0" w:rsidP="009521FC">
      <w:pPr>
        <w:numPr>
          <w:ilvl w:val="1"/>
          <w:numId w:val="1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Your organization has complex or international compliance requirements.</w:t>
      </w:r>
    </w:p>
    <w:p w:rsidR="009566A0" w:rsidRPr="009566A0" w:rsidRDefault="009566A0" w:rsidP="009521FC">
      <w:pPr>
        <w:numPr>
          <w:ilvl w:val="1"/>
          <w:numId w:val="1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You work with large datasets that require advanced search and analytics.</w:t>
      </w:r>
    </w:p>
    <w:p w:rsidR="009566A0" w:rsidRPr="009566A0" w:rsidRDefault="009566A0" w:rsidP="009521FC">
      <w:pPr>
        <w:numPr>
          <w:ilvl w:val="1"/>
          <w:numId w:val="1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You need case management features for organizing and tracking legal matters.</w:t>
      </w:r>
    </w:p>
    <w:p w:rsidR="009566A0" w:rsidRPr="009566A0" w:rsidRDefault="009566A0" w:rsidP="009521FC">
      <w:pPr>
        <w:numPr>
          <w:ilvl w:val="1"/>
          <w:numId w:val="1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You use additional services beyond the core Microsoft 365 applications.</w:t>
      </w:r>
    </w:p>
    <w:p w:rsidR="009566A0" w:rsidRPr="009566A0" w:rsidRDefault="009566A0" w:rsidP="009566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Best Practices:</w:t>
      </w:r>
    </w:p>
    <w:p w:rsidR="009566A0" w:rsidRPr="009566A0" w:rsidRDefault="009566A0" w:rsidP="009521FC">
      <w:pPr>
        <w:numPr>
          <w:ilvl w:val="0"/>
          <w:numId w:val="1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Evaluate your organization's specific eDiscovery needs and regulatory obligations.</w:t>
      </w:r>
    </w:p>
    <w:p w:rsidR="009566A0" w:rsidRPr="009566A0" w:rsidRDefault="009566A0" w:rsidP="009521FC">
      <w:pPr>
        <w:numPr>
          <w:ilvl w:val="0"/>
          <w:numId w:val="1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Consider data volume, search complexity, and the need for advanced analytics.</w:t>
      </w:r>
    </w:p>
    <w:p w:rsidR="009566A0" w:rsidRPr="009566A0" w:rsidRDefault="009566A0" w:rsidP="009521FC">
      <w:pPr>
        <w:numPr>
          <w:ilvl w:val="0"/>
          <w:numId w:val="1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Budget constraints may influence your decision, but prioritize compliance requirements.</w:t>
      </w:r>
    </w:p>
    <w:p w:rsidR="009566A0" w:rsidRPr="009566A0" w:rsidRDefault="009566A0" w:rsidP="009566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Exam Tips:</w:t>
      </w:r>
    </w:p>
    <w:p w:rsidR="009566A0" w:rsidRPr="009566A0" w:rsidRDefault="009566A0" w:rsidP="009521FC">
      <w:pPr>
        <w:numPr>
          <w:ilvl w:val="0"/>
          <w:numId w:val="1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Understand the differences between eDiscovery (Standard) and eDiscovery (Premium).</w:t>
      </w:r>
    </w:p>
    <w:p w:rsidR="009566A0" w:rsidRPr="009566A0" w:rsidRDefault="009566A0" w:rsidP="009521FC">
      <w:pPr>
        <w:numPr>
          <w:ilvl w:val="0"/>
          <w:numId w:val="1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Be able to identify scenarios where one solution is more suitable than the other.</w:t>
      </w:r>
    </w:p>
    <w:p w:rsidR="009566A0" w:rsidRPr="009566A0" w:rsidRDefault="009566A0" w:rsidP="009521FC">
      <w:pPr>
        <w:numPr>
          <w:ilvl w:val="0"/>
          <w:numId w:val="1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Consider cost implications and compliance requirements when choosing between the two options.</w:t>
      </w:r>
    </w:p>
    <w:p w:rsidR="009566A0" w:rsidRPr="009566A0" w:rsidRDefault="009566A0" w:rsidP="009566A0"/>
    <w:p w:rsidR="00344A38" w:rsidRDefault="00344A38" w:rsidP="00726581">
      <w:pPr>
        <w:pStyle w:val="Heading3"/>
        <w:rPr>
          <w:rFonts w:eastAsia="Times New Roman"/>
        </w:rPr>
      </w:pPr>
      <w:r w:rsidRPr="00344A38">
        <w:rPr>
          <w:rFonts w:eastAsia="Times New Roman"/>
        </w:rPr>
        <w:t>Plan and implement eDiscovery</w:t>
      </w:r>
    </w:p>
    <w:p w:rsidR="009566A0" w:rsidRPr="00AD0749" w:rsidRDefault="009566A0" w:rsidP="009566A0">
      <w:pPr>
        <w:rPr>
          <w:sz w:val="20"/>
          <w:szCs w:val="20"/>
        </w:rPr>
      </w:pPr>
    </w:p>
    <w:p w:rsidR="009566A0" w:rsidRPr="009566A0" w:rsidRDefault="009566A0" w:rsidP="009521FC">
      <w:pPr>
        <w:numPr>
          <w:ilvl w:val="0"/>
          <w:numId w:val="1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proofErr w:type="gramStart"/>
      <w:r w:rsidRPr="009566A0">
        <w:rPr>
          <w:rFonts w:ascii="Segoe UI" w:eastAsia="Times New Roman" w:hAnsi="Segoe UI" w:cs="Segoe UI"/>
          <w:color w:val="374151"/>
          <w:sz w:val="20"/>
          <w:szCs w:val="20"/>
        </w:rPr>
        <w:t>eDiscovery</w:t>
      </w:r>
      <w:proofErr w:type="gramEnd"/>
      <w:r w:rsidRPr="009566A0">
        <w:rPr>
          <w:rFonts w:ascii="Segoe UI" w:eastAsia="Times New Roman" w:hAnsi="Segoe UI" w:cs="Segoe UI"/>
          <w:color w:val="374151"/>
          <w:sz w:val="20"/>
          <w:szCs w:val="20"/>
        </w:rPr>
        <w:t xml:space="preserve"> in Microsoft 365 is the process of identifying, preserving, and collecting electronic information for legal and compliance purposes.</w:t>
      </w:r>
    </w:p>
    <w:p w:rsidR="009566A0" w:rsidRPr="009566A0" w:rsidRDefault="009566A0" w:rsidP="009566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Key Steps:</w:t>
      </w:r>
    </w:p>
    <w:p w:rsidR="009566A0" w:rsidRPr="009566A0" w:rsidRDefault="009566A0" w:rsidP="009521FC">
      <w:pPr>
        <w:numPr>
          <w:ilvl w:val="0"/>
          <w:numId w:val="1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lastRenderedPageBreak/>
        <w:t>Assessment:</w:t>
      </w:r>
    </w:p>
    <w:p w:rsidR="009566A0" w:rsidRPr="009566A0" w:rsidRDefault="009566A0" w:rsidP="009521FC">
      <w:pPr>
        <w:numPr>
          <w:ilvl w:val="1"/>
          <w:numId w:val="1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Identify the specific legal and compliance requirements of your organization.</w:t>
      </w:r>
    </w:p>
    <w:p w:rsidR="009566A0" w:rsidRPr="009566A0" w:rsidRDefault="009566A0" w:rsidP="009521FC">
      <w:pPr>
        <w:numPr>
          <w:ilvl w:val="1"/>
          <w:numId w:val="1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Understand the scope and nature of eDiscovery needs.</w:t>
      </w:r>
    </w:p>
    <w:p w:rsidR="009566A0" w:rsidRPr="009566A0" w:rsidRDefault="009566A0" w:rsidP="009521FC">
      <w:pPr>
        <w:numPr>
          <w:ilvl w:val="0"/>
          <w:numId w:val="1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Plan eDiscovery:</w:t>
      </w:r>
    </w:p>
    <w:p w:rsidR="009566A0" w:rsidRPr="009566A0" w:rsidRDefault="009566A0" w:rsidP="009521FC">
      <w:pPr>
        <w:numPr>
          <w:ilvl w:val="1"/>
          <w:numId w:val="1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Determine which eDiscovery solution to use (eDiscovery Standard or Premium).</w:t>
      </w:r>
    </w:p>
    <w:p w:rsidR="009566A0" w:rsidRPr="009566A0" w:rsidRDefault="009566A0" w:rsidP="009521FC">
      <w:pPr>
        <w:numPr>
          <w:ilvl w:val="1"/>
          <w:numId w:val="1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Define roles and responsibilities for eDiscovery team members.</w:t>
      </w:r>
    </w:p>
    <w:p w:rsidR="009566A0" w:rsidRPr="009566A0" w:rsidRDefault="009566A0" w:rsidP="009521FC">
      <w:pPr>
        <w:numPr>
          <w:ilvl w:val="1"/>
          <w:numId w:val="1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Create a strategy for data preservation, collection, and analysis.</w:t>
      </w:r>
    </w:p>
    <w:p w:rsidR="009566A0" w:rsidRPr="009566A0" w:rsidRDefault="009566A0" w:rsidP="009521FC">
      <w:pPr>
        <w:numPr>
          <w:ilvl w:val="0"/>
          <w:numId w:val="1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Data Sources:</w:t>
      </w:r>
    </w:p>
    <w:p w:rsidR="009566A0" w:rsidRPr="009566A0" w:rsidRDefault="009566A0" w:rsidP="009521FC">
      <w:pPr>
        <w:numPr>
          <w:ilvl w:val="1"/>
          <w:numId w:val="1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Identify relevant data sources such as Exchange Online, SharePoint, OneDrive, Teams, and more.</w:t>
      </w:r>
    </w:p>
    <w:p w:rsidR="009566A0" w:rsidRPr="009566A0" w:rsidRDefault="009566A0" w:rsidP="009521FC">
      <w:pPr>
        <w:numPr>
          <w:ilvl w:val="1"/>
          <w:numId w:val="1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Consider external data sources, if applicable.</w:t>
      </w:r>
    </w:p>
    <w:p w:rsidR="009566A0" w:rsidRPr="009566A0" w:rsidRDefault="009566A0" w:rsidP="009521FC">
      <w:pPr>
        <w:numPr>
          <w:ilvl w:val="0"/>
          <w:numId w:val="1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Legal Holds:</w:t>
      </w:r>
    </w:p>
    <w:p w:rsidR="009566A0" w:rsidRPr="009566A0" w:rsidRDefault="009566A0" w:rsidP="009521FC">
      <w:pPr>
        <w:numPr>
          <w:ilvl w:val="1"/>
          <w:numId w:val="1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Implement legal holds to ensure that data subject to litigation or investigations is preserved and not deleted.</w:t>
      </w:r>
    </w:p>
    <w:p w:rsidR="009566A0" w:rsidRPr="009566A0" w:rsidRDefault="009566A0" w:rsidP="009521FC">
      <w:pPr>
        <w:numPr>
          <w:ilvl w:val="1"/>
          <w:numId w:val="1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Use eDiscovery tools to place holds on specific data.</w:t>
      </w:r>
    </w:p>
    <w:p w:rsidR="009566A0" w:rsidRPr="009566A0" w:rsidRDefault="009566A0" w:rsidP="009521FC">
      <w:pPr>
        <w:numPr>
          <w:ilvl w:val="0"/>
          <w:numId w:val="1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Search and Collection:</w:t>
      </w:r>
    </w:p>
    <w:p w:rsidR="009566A0" w:rsidRPr="009566A0" w:rsidRDefault="009566A0" w:rsidP="009521FC">
      <w:pPr>
        <w:numPr>
          <w:ilvl w:val="1"/>
          <w:numId w:val="1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Create search queries to identify and collect relevant data.</w:t>
      </w:r>
    </w:p>
    <w:p w:rsidR="009566A0" w:rsidRPr="009566A0" w:rsidRDefault="009566A0" w:rsidP="009521FC">
      <w:pPr>
        <w:numPr>
          <w:ilvl w:val="1"/>
          <w:numId w:val="1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Use eDiscovery tools to perform content searches and export data for analysis.</w:t>
      </w:r>
    </w:p>
    <w:p w:rsidR="009566A0" w:rsidRPr="009566A0" w:rsidRDefault="009566A0" w:rsidP="009521FC">
      <w:pPr>
        <w:numPr>
          <w:ilvl w:val="0"/>
          <w:numId w:val="1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Analysis and Review:</w:t>
      </w:r>
    </w:p>
    <w:p w:rsidR="009566A0" w:rsidRPr="009566A0" w:rsidRDefault="009566A0" w:rsidP="009521FC">
      <w:pPr>
        <w:numPr>
          <w:ilvl w:val="1"/>
          <w:numId w:val="1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Review collected data for relevance and legal privilege.</w:t>
      </w:r>
    </w:p>
    <w:p w:rsidR="009566A0" w:rsidRPr="009566A0" w:rsidRDefault="009566A0" w:rsidP="009521FC">
      <w:pPr>
        <w:numPr>
          <w:ilvl w:val="1"/>
          <w:numId w:val="1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Collaborate with legal teams and use advanced eDiscovery tools for analysis.</w:t>
      </w:r>
    </w:p>
    <w:p w:rsidR="009566A0" w:rsidRPr="009566A0" w:rsidRDefault="009566A0" w:rsidP="009521FC">
      <w:pPr>
        <w:numPr>
          <w:ilvl w:val="0"/>
          <w:numId w:val="1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Export and Production:</w:t>
      </w:r>
    </w:p>
    <w:p w:rsidR="009566A0" w:rsidRPr="009566A0" w:rsidRDefault="009566A0" w:rsidP="009521FC">
      <w:pPr>
        <w:numPr>
          <w:ilvl w:val="1"/>
          <w:numId w:val="1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Export relevant data in the required format.</w:t>
      </w:r>
    </w:p>
    <w:p w:rsidR="009566A0" w:rsidRPr="009566A0" w:rsidRDefault="009566A0" w:rsidP="009521FC">
      <w:pPr>
        <w:numPr>
          <w:ilvl w:val="1"/>
          <w:numId w:val="1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Ensure proper chain of custody and documentation for produced data.</w:t>
      </w:r>
    </w:p>
    <w:p w:rsidR="009566A0" w:rsidRPr="009566A0" w:rsidRDefault="009566A0" w:rsidP="009521FC">
      <w:pPr>
        <w:numPr>
          <w:ilvl w:val="0"/>
          <w:numId w:val="1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Reporting and Documentation:</w:t>
      </w:r>
    </w:p>
    <w:p w:rsidR="009566A0" w:rsidRPr="009566A0" w:rsidRDefault="009566A0" w:rsidP="009521FC">
      <w:pPr>
        <w:numPr>
          <w:ilvl w:val="1"/>
          <w:numId w:val="1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Maintain detailed records of the eDiscovery process, including actions taken and decisions made.</w:t>
      </w:r>
    </w:p>
    <w:p w:rsidR="009566A0" w:rsidRPr="009566A0" w:rsidRDefault="009566A0" w:rsidP="009521FC">
      <w:pPr>
        <w:numPr>
          <w:ilvl w:val="1"/>
          <w:numId w:val="1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Generate reports for legal and compliance purposes.</w:t>
      </w:r>
    </w:p>
    <w:p w:rsidR="009566A0" w:rsidRPr="009566A0" w:rsidRDefault="009566A0" w:rsidP="009521FC">
      <w:pPr>
        <w:numPr>
          <w:ilvl w:val="0"/>
          <w:numId w:val="1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Data Privacy and Security:</w:t>
      </w:r>
    </w:p>
    <w:p w:rsidR="009566A0" w:rsidRPr="009566A0" w:rsidRDefault="009566A0" w:rsidP="009521FC">
      <w:pPr>
        <w:numPr>
          <w:ilvl w:val="1"/>
          <w:numId w:val="1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Ensure compliance with data protection regulations during eDiscovery.</w:t>
      </w:r>
    </w:p>
    <w:p w:rsidR="009566A0" w:rsidRPr="009566A0" w:rsidRDefault="009566A0" w:rsidP="009521FC">
      <w:pPr>
        <w:numPr>
          <w:ilvl w:val="1"/>
          <w:numId w:val="1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Safeguard sensitive information throughout the process.</w:t>
      </w:r>
    </w:p>
    <w:p w:rsidR="009566A0" w:rsidRPr="009566A0" w:rsidRDefault="009566A0" w:rsidP="009521FC">
      <w:pPr>
        <w:numPr>
          <w:ilvl w:val="0"/>
          <w:numId w:val="1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Testing and Validation:</w:t>
      </w:r>
    </w:p>
    <w:p w:rsidR="009566A0" w:rsidRPr="009566A0" w:rsidRDefault="009566A0" w:rsidP="009521FC">
      <w:pPr>
        <w:numPr>
          <w:ilvl w:val="1"/>
          <w:numId w:val="1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Test eDiscovery processes and procedures to ensure they work effectively.</w:t>
      </w:r>
    </w:p>
    <w:p w:rsidR="009566A0" w:rsidRPr="009566A0" w:rsidRDefault="009566A0" w:rsidP="009521FC">
      <w:pPr>
        <w:numPr>
          <w:ilvl w:val="1"/>
          <w:numId w:val="1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Validate that legal holds, searches, and exports meet compliance requirements.</w:t>
      </w:r>
    </w:p>
    <w:p w:rsidR="009566A0" w:rsidRPr="009566A0" w:rsidRDefault="009566A0" w:rsidP="009566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Best Practices:</w:t>
      </w:r>
    </w:p>
    <w:p w:rsidR="009566A0" w:rsidRPr="009566A0" w:rsidRDefault="009566A0" w:rsidP="009521FC">
      <w:pPr>
        <w:numPr>
          <w:ilvl w:val="0"/>
          <w:numId w:val="1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Collaborate closely with legal teams to align eDiscovery processes with legal requirements.</w:t>
      </w:r>
    </w:p>
    <w:p w:rsidR="009566A0" w:rsidRPr="009566A0" w:rsidRDefault="009566A0" w:rsidP="009521FC">
      <w:pPr>
        <w:numPr>
          <w:ilvl w:val="0"/>
          <w:numId w:val="1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Regularly update and test eDiscovery procedures to adapt to changing regulations.</w:t>
      </w:r>
    </w:p>
    <w:p w:rsidR="009566A0" w:rsidRPr="009566A0" w:rsidRDefault="009566A0" w:rsidP="009521FC">
      <w:pPr>
        <w:numPr>
          <w:ilvl w:val="0"/>
          <w:numId w:val="1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Maintain a clear and organized record of all eDiscovery activities.</w:t>
      </w:r>
    </w:p>
    <w:p w:rsidR="009566A0" w:rsidRPr="009566A0" w:rsidRDefault="009566A0" w:rsidP="009566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Exam Tips:</w:t>
      </w:r>
    </w:p>
    <w:p w:rsidR="009566A0" w:rsidRPr="009566A0" w:rsidRDefault="009566A0" w:rsidP="009521FC">
      <w:pPr>
        <w:numPr>
          <w:ilvl w:val="0"/>
          <w:numId w:val="1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Understand the eDiscovery process from assessment to reporting.</w:t>
      </w:r>
    </w:p>
    <w:p w:rsidR="009566A0" w:rsidRPr="009566A0" w:rsidRDefault="009566A0" w:rsidP="009521FC">
      <w:pPr>
        <w:numPr>
          <w:ilvl w:val="0"/>
          <w:numId w:val="1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Differentiate between eDiscovery Standard and Premium features.</w:t>
      </w:r>
    </w:p>
    <w:p w:rsidR="009566A0" w:rsidRPr="009566A0" w:rsidRDefault="009566A0" w:rsidP="009521FC">
      <w:pPr>
        <w:numPr>
          <w:ilvl w:val="0"/>
          <w:numId w:val="1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Be aware of data sources, legal holds, search queries, and export procedures.</w:t>
      </w:r>
    </w:p>
    <w:p w:rsidR="009566A0" w:rsidRPr="009566A0" w:rsidRDefault="009566A0" w:rsidP="009521FC">
      <w:pPr>
        <w:numPr>
          <w:ilvl w:val="0"/>
          <w:numId w:val="1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Practice using Microsoft 365 eDiscovery tools within the Compliance Center.</w:t>
      </w:r>
    </w:p>
    <w:p w:rsidR="009566A0" w:rsidRPr="009566A0" w:rsidRDefault="009566A0" w:rsidP="009566A0"/>
    <w:p w:rsidR="00344A38" w:rsidRDefault="00344A38" w:rsidP="00726581">
      <w:pPr>
        <w:pStyle w:val="Heading3"/>
        <w:rPr>
          <w:rFonts w:eastAsia="Times New Roman"/>
        </w:rPr>
      </w:pPr>
      <w:r w:rsidRPr="00344A38">
        <w:rPr>
          <w:rFonts w:eastAsia="Times New Roman"/>
        </w:rPr>
        <w:lastRenderedPageBreak/>
        <w:t>Delegate permissions to use eDiscovery and Content search</w:t>
      </w:r>
    </w:p>
    <w:p w:rsidR="009566A0" w:rsidRPr="009566A0" w:rsidRDefault="009566A0" w:rsidP="009566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Overview:</w:t>
      </w:r>
    </w:p>
    <w:p w:rsidR="009566A0" w:rsidRPr="009566A0" w:rsidRDefault="009566A0" w:rsidP="009521FC">
      <w:pPr>
        <w:numPr>
          <w:ilvl w:val="0"/>
          <w:numId w:val="1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Delegating permissions for eDiscovery and Content Search in Microsoft 365 allows specific users or roles to perform these tasks without granting excessive access.</w:t>
      </w:r>
    </w:p>
    <w:p w:rsidR="009566A0" w:rsidRPr="009566A0" w:rsidRDefault="009566A0" w:rsidP="009566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Key Concepts:</w:t>
      </w:r>
    </w:p>
    <w:p w:rsidR="009566A0" w:rsidRPr="009566A0" w:rsidRDefault="009566A0" w:rsidP="009521FC">
      <w:pPr>
        <w:numPr>
          <w:ilvl w:val="0"/>
          <w:numId w:val="1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Role-Based Access Control (RBAC):</w:t>
      </w:r>
    </w:p>
    <w:p w:rsidR="009566A0" w:rsidRPr="009566A0" w:rsidRDefault="009566A0" w:rsidP="009521FC">
      <w:pPr>
        <w:numPr>
          <w:ilvl w:val="1"/>
          <w:numId w:val="1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RBAC is used to assign permissions in Microsoft 365.</w:t>
      </w:r>
    </w:p>
    <w:p w:rsidR="009566A0" w:rsidRPr="009566A0" w:rsidRDefault="009566A0" w:rsidP="009521FC">
      <w:pPr>
        <w:numPr>
          <w:ilvl w:val="1"/>
          <w:numId w:val="1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It provides fine-grained control over who can perform eDiscovery and Content Search tasks.</w:t>
      </w:r>
    </w:p>
    <w:p w:rsidR="009566A0" w:rsidRPr="009566A0" w:rsidRDefault="009566A0" w:rsidP="009521FC">
      <w:pPr>
        <w:numPr>
          <w:ilvl w:val="0"/>
          <w:numId w:val="1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Built-in Roles:</w:t>
      </w:r>
    </w:p>
    <w:p w:rsidR="009566A0" w:rsidRPr="009566A0" w:rsidRDefault="009566A0" w:rsidP="009521FC">
      <w:pPr>
        <w:numPr>
          <w:ilvl w:val="1"/>
          <w:numId w:val="1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Microsoft 365 includes several built-in roles for eDiscovery and Content Search, such as "eDiscovery Manager" and "eDiscovery Administrator."</w:t>
      </w:r>
    </w:p>
    <w:p w:rsidR="009566A0" w:rsidRPr="009566A0" w:rsidRDefault="009566A0" w:rsidP="009521FC">
      <w:pPr>
        <w:numPr>
          <w:ilvl w:val="0"/>
          <w:numId w:val="1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Custom Roles:</w:t>
      </w:r>
    </w:p>
    <w:p w:rsidR="009566A0" w:rsidRPr="009566A0" w:rsidRDefault="009566A0" w:rsidP="009521FC">
      <w:pPr>
        <w:numPr>
          <w:ilvl w:val="1"/>
          <w:numId w:val="1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Organizations can create custom roles with specific permissions tailored to their needs.</w:t>
      </w:r>
    </w:p>
    <w:p w:rsidR="009566A0" w:rsidRPr="009566A0" w:rsidRDefault="009566A0" w:rsidP="009521FC">
      <w:pPr>
        <w:numPr>
          <w:ilvl w:val="1"/>
          <w:numId w:val="1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Custom roles can be more granular than built-in roles.</w:t>
      </w:r>
    </w:p>
    <w:p w:rsidR="009566A0" w:rsidRPr="009566A0" w:rsidRDefault="009566A0" w:rsidP="009521FC">
      <w:pPr>
        <w:numPr>
          <w:ilvl w:val="0"/>
          <w:numId w:val="1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Assigning Permissions:</w:t>
      </w:r>
    </w:p>
    <w:p w:rsidR="009566A0" w:rsidRPr="009566A0" w:rsidRDefault="009566A0" w:rsidP="009521FC">
      <w:pPr>
        <w:numPr>
          <w:ilvl w:val="1"/>
          <w:numId w:val="1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Permissions can be assigned at various levels, including organization-wide or specific to a scope, such as a mailbox or site collection.</w:t>
      </w:r>
    </w:p>
    <w:p w:rsidR="009566A0" w:rsidRPr="009566A0" w:rsidRDefault="009566A0" w:rsidP="009521FC">
      <w:pPr>
        <w:numPr>
          <w:ilvl w:val="0"/>
          <w:numId w:val="1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eDiscovery Permissions:</w:t>
      </w:r>
    </w:p>
    <w:p w:rsidR="009566A0" w:rsidRPr="009566A0" w:rsidRDefault="009566A0" w:rsidP="009521FC">
      <w:pPr>
        <w:numPr>
          <w:ilvl w:val="1"/>
          <w:numId w:val="1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Users with eDiscovery permissions can create, modify, and delete eDiscovery cases, legal holds, and content searches.</w:t>
      </w:r>
    </w:p>
    <w:p w:rsidR="009566A0" w:rsidRPr="009566A0" w:rsidRDefault="009566A0" w:rsidP="009521FC">
      <w:pPr>
        <w:numPr>
          <w:ilvl w:val="0"/>
          <w:numId w:val="1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Content Search Permissions:</w:t>
      </w:r>
    </w:p>
    <w:p w:rsidR="009566A0" w:rsidRPr="009566A0" w:rsidRDefault="009566A0" w:rsidP="009521FC">
      <w:pPr>
        <w:numPr>
          <w:ilvl w:val="1"/>
          <w:numId w:val="1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Users with Content Search permissions can create and manage content search queries and export search results.</w:t>
      </w:r>
    </w:p>
    <w:p w:rsidR="009566A0" w:rsidRPr="009566A0" w:rsidRDefault="009566A0" w:rsidP="009566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Steps to Delegate Permissions:</w:t>
      </w:r>
    </w:p>
    <w:p w:rsidR="009566A0" w:rsidRPr="009566A0" w:rsidRDefault="009566A0" w:rsidP="009521FC">
      <w:pPr>
        <w:numPr>
          <w:ilvl w:val="0"/>
          <w:numId w:val="1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Access Permissions:</w:t>
      </w:r>
    </w:p>
    <w:p w:rsidR="009566A0" w:rsidRPr="009566A0" w:rsidRDefault="009566A0" w:rsidP="009521FC">
      <w:pPr>
        <w:numPr>
          <w:ilvl w:val="1"/>
          <w:numId w:val="1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Navigate to the Microsoft 365 admin center or Security &amp; Compliance Center.</w:t>
      </w:r>
    </w:p>
    <w:p w:rsidR="009566A0" w:rsidRPr="009566A0" w:rsidRDefault="009566A0" w:rsidP="009521FC">
      <w:pPr>
        <w:numPr>
          <w:ilvl w:val="0"/>
          <w:numId w:val="1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Role Assignment:</w:t>
      </w:r>
    </w:p>
    <w:p w:rsidR="009566A0" w:rsidRPr="009566A0" w:rsidRDefault="009566A0" w:rsidP="009521FC">
      <w:pPr>
        <w:numPr>
          <w:ilvl w:val="1"/>
          <w:numId w:val="1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Assign roles to users or groups by selecting the role and specifying the scope (e.g., users, locations, or groups).</w:t>
      </w:r>
    </w:p>
    <w:p w:rsidR="009566A0" w:rsidRPr="009566A0" w:rsidRDefault="009566A0" w:rsidP="009521FC">
      <w:pPr>
        <w:numPr>
          <w:ilvl w:val="0"/>
          <w:numId w:val="1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Custom Roles (Optional):</w:t>
      </w:r>
    </w:p>
    <w:p w:rsidR="009566A0" w:rsidRPr="009566A0" w:rsidRDefault="009566A0" w:rsidP="009521FC">
      <w:pPr>
        <w:numPr>
          <w:ilvl w:val="1"/>
          <w:numId w:val="1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If using custom roles, create the role with specific permissions, and then assign it to users or groups.</w:t>
      </w:r>
    </w:p>
    <w:p w:rsidR="009566A0" w:rsidRPr="009566A0" w:rsidRDefault="009566A0" w:rsidP="009521FC">
      <w:pPr>
        <w:numPr>
          <w:ilvl w:val="0"/>
          <w:numId w:val="1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Review and Test:</w:t>
      </w:r>
    </w:p>
    <w:p w:rsidR="009566A0" w:rsidRPr="009566A0" w:rsidRDefault="009566A0" w:rsidP="009521FC">
      <w:pPr>
        <w:numPr>
          <w:ilvl w:val="1"/>
          <w:numId w:val="1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Carefully review permissions to ensure they align with organizational needs.</w:t>
      </w:r>
    </w:p>
    <w:p w:rsidR="009566A0" w:rsidRPr="009566A0" w:rsidRDefault="009566A0" w:rsidP="009521FC">
      <w:pPr>
        <w:numPr>
          <w:ilvl w:val="1"/>
          <w:numId w:val="1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Test delegated users' access to verify that permissions work as intended.</w:t>
      </w:r>
    </w:p>
    <w:p w:rsidR="009566A0" w:rsidRPr="009566A0" w:rsidRDefault="009566A0" w:rsidP="009566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Best Practices:</w:t>
      </w:r>
    </w:p>
    <w:p w:rsidR="009566A0" w:rsidRPr="009566A0" w:rsidRDefault="009566A0" w:rsidP="009521FC">
      <w:pPr>
        <w:numPr>
          <w:ilvl w:val="0"/>
          <w:numId w:val="1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Follow the principle of least privilege when delegating permissions.</w:t>
      </w:r>
    </w:p>
    <w:p w:rsidR="009566A0" w:rsidRPr="009566A0" w:rsidRDefault="009566A0" w:rsidP="009521FC">
      <w:pPr>
        <w:numPr>
          <w:ilvl w:val="0"/>
          <w:numId w:val="1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lastRenderedPageBreak/>
        <w:t>Regularly review and update delegated permissions based on personnel changes and evolving requirements.</w:t>
      </w:r>
    </w:p>
    <w:p w:rsidR="009566A0" w:rsidRPr="009566A0" w:rsidRDefault="009566A0" w:rsidP="009521FC">
      <w:pPr>
        <w:numPr>
          <w:ilvl w:val="0"/>
          <w:numId w:val="1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Document and communicate delegated access to ensure clarity and compliance.</w:t>
      </w:r>
    </w:p>
    <w:p w:rsidR="009566A0" w:rsidRPr="009566A0" w:rsidRDefault="009566A0" w:rsidP="009566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Exam Tips:</w:t>
      </w:r>
    </w:p>
    <w:p w:rsidR="009566A0" w:rsidRPr="009566A0" w:rsidRDefault="009566A0" w:rsidP="009521FC">
      <w:pPr>
        <w:numPr>
          <w:ilvl w:val="0"/>
          <w:numId w:val="1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Understand the role of RBAC in delegating permissions for eDiscovery and Content Search.</w:t>
      </w:r>
    </w:p>
    <w:p w:rsidR="009566A0" w:rsidRPr="009566A0" w:rsidRDefault="009566A0" w:rsidP="009521FC">
      <w:pPr>
        <w:numPr>
          <w:ilvl w:val="0"/>
          <w:numId w:val="1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Be aware of built-in and custom roles available for these tasks.</w:t>
      </w:r>
    </w:p>
    <w:p w:rsidR="009566A0" w:rsidRPr="009566A0" w:rsidRDefault="009566A0" w:rsidP="009521FC">
      <w:pPr>
        <w:numPr>
          <w:ilvl w:val="0"/>
          <w:numId w:val="1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Know the steps to assign and test delegated permissions.</w:t>
      </w:r>
    </w:p>
    <w:p w:rsidR="009566A0" w:rsidRPr="009566A0" w:rsidRDefault="009566A0" w:rsidP="009566A0"/>
    <w:p w:rsidR="00344A38" w:rsidRDefault="00344A38" w:rsidP="00726581">
      <w:pPr>
        <w:pStyle w:val="Heading3"/>
        <w:rPr>
          <w:rFonts w:eastAsia="Times New Roman"/>
        </w:rPr>
      </w:pPr>
      <w:r w:rsidRPr="00344A38">
        <w:rPr>
          <w:rFonts w:eastAsia="Times New Roman"/>
        </w:rPr>
        <w:t>Perform searches and respond to results from eDiscovery</w:t>
      </w:r>
    </w:p>
    <w:p w:rsidR="009566A0" w:rsidRPr="009566A0" w:rsidRDefault="009566A0" w:rsidP="009566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Overview:</w:t>
      </w:r>
    </w:p>
    <w:p w:rsidR="009566A0" w:rsidRPr="009566A0" w:rsidRDefault="009566A0" w:rsidP="009521FC">
      <w:pPr>
        <w:numPr>
          <w:ilvl w:val="0"/>
          <w:numId w:val="12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In Microsoft 365 Compliance, performing searches and responding to results from eDiscovery involves searching for electronic content, analyzing findings, and taking appropriate actions to comply with legal and regulatory requirements.</w:t>
      </w:r>
    </w:p>
    <w:p w:rsidR="009566A0" w:rsidRPr="009566A0" w:rsidRDefault="009566A0" w:rsidP="009566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Key Concepts:</w:t>
      </w:r>
    </w:p>
    <w:p w:rsidR="009566A0" w:rsidRPr="009566A0" w:rsidRDefault="009566A0" w:rsidP="009521FC">
      <w:pPr>
        <w:numPr>
          <w:ilvl w:val="0"/>
          <w:numId w:val="1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Content Searches:</w:t>
      </w:r>
    </w:p>
    <w:p w:rsidR="009566A0" w:rsidRPr="009566A0" w:rsidRDefault="009566A0" w:rsidP="009521FC">
      <w:pPr>
        <w:numPr>
          <w:ilvl w:val="1"/>
          <w:numId w:val="1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Content searches involve querying data repositories for specific content relevant to legal or compliance matters.</w:t>
      </w:r>
    </w:p>
    <w:p w:rsidR="009566A0" w:rsidRPr="009566A0" w:rsidRDefault="009566A0" w:rsidP="009521FC">
      <w:pPr>
        <w:numPr>
          <w:ilvl w:val="1"/>
          <w:numId w:val="1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Searches can target emails, documents, chats, and other forms of electronic information.</w:t>
      </w:r>
    </w:p>
    <w:p w:rsidR="009566A0" w:rsidRPr="009566A0" w:rsidRDefault="009566A0" w:rsidP="009521FC">
      <w:pPr>
        <w:numPr>
          <w:ilvl w:val="0"/>
          <w:numId w:val="1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eDiscovery Cases:</w:t>
      </w:r>
    </w:p>
    <w:p w:rsidR="009566A0" w:rsidRPr="009566A0" w:rsidRDefault="009566A0" w:rsidP="009521FC">
      <w:pPr>
        <w:numPr>
          <w:ilvl w:val="1"/>
          <w:numId w:val="1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proofErr w:type="gramStart"/>
      <w:r w:rsidRPr="009566A0">
        <w:rPr>
          <w:rFonts w:ascii="Segoe UI" w:eastAsia="Times New Roman" w:hAnsi="Segoe UI" w:cs="Segoe UI"/>
          <w:color w:val="374151"/>
          <w:sz w:val="20"/>
          <w:szCs w:val="20"/>
        </w:rPr>
        <w:t>eDiscovery</w:t>
      </w:r>
      <w:proofErr w:type="gramEnd"/>
      <w:r w:rsidRPr="009566A0">
        <w:rPr>
          <w:rFonts w:ascii="Segoe UI" w:eastAsia="Times New Roman" w:hAnsi="Segoe UI" w:cs="Segoe UI"/>
          <w:color w:val="374151"/>
          <w:sz w:val="20"/>
          <w:szCs w:val="20"/>
        </w:rPr>
        <w:t xml:space="preserve"> cases are containers used to organize and manage the eDiscovery process.</w:t>
      </w:r>
    </w:p>
    <w:p w:rsidR="009566A0" w:rsidRPr="009566A0" w:rsidRDefault="009566A0" w:rsidP="009521FC">
      <w:pPr>
        <w:numPr>
          <w:ilvl w:val="1"/>
          <w:numId w:val="1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Cases help track searches, holds, and exports related to a specific legal or compliance matter.</w:t>
      </w:r>
    </w:p>
    <w:p w:rsidR="009566A0" w:rsidRPr="009566A0" w:rsidRDefault="009566A0" w:rsidP="009521FC">
      <w:pPr>
        <w:numPr>
          <w:ilvl w:val="0"/>
          <w:numId w:val="1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Search Queries:</w:t>
      </w:r>
    </w:p>
    <w:p w:rsidR="009566A0" w:rsidRPr="009566A0" w:rsidRDefault="009566A0" w:rsidP="009521FC">
      <w:pPr>
        <w:numPr>
          <w:ilvl w:val="1"/>
          <w:numId w:val="1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Search queries are defined criteria that determine what content is sought in an eDiscovery search.</w:t>
      </w:r>
    </w:p>
    <w:p w:rsidR="009566A0" w:rsidRPr="009566A0" w:rsidRDefault="009566A0" w:rsidP="009521FC">
      <w:pPr>
        <w:numPr>
          <w:ilvl w:val="1"/>
          <w:numId w:val="1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Queries can be simple keyword searches or complex, using operators and conditions.</w:t>
      </w:r>
    </w:p>
    <w:p w:rsidR="009566A0" w:rsidRPr="009566A0" w:rsidRDefault="009566A0" w:rsidP="009521FC">
      <w:pPr>
        <w:numPr>
          <w:ilvl w:val="0"/>
          <w:numId w:val="1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Exporting Data:</w:t>
      </w:r>
    </w:p>
    <w:p w:rsidR="009566A0" w:rsidRPr="009566A0" w:rsidRDefault="009566A0" w:rsidP="009521FC">
      <w:pPr>
        <w:numPr>
          <w:ilvl w:val="1"/>
          <w:numId w:val="1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Exporting data is the process of extracting and preserving search results for legal or compliance purposes.</w:t>
      </w:r>
    </w:p>
    <w:p w:rsidR="009566A0" w:rsidRPr="009566A0" w:rsidRDefault="009566A0" w:rsidP="009521FC">
      <w:pPr>
        <w:numPr>
          <w:ilvl w:val="1"/>
          <w:numId w:val="1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Exported data may be needed for review, analysis, or sharing with legal teams.</w:t>
      </w:r>
    </w:p>
    <w:p w:rsidR="009566A0" w:rsidRPr="009566A0" w:rsidRDefault="009566A0" w:rsidP="009521FC">
      <w:pPr>
        <w:numPr>
          <w:ilvl w:val="0"/>
          <w:numId w:val="1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Legal Holds:</w:t>
      </w:r>
    </w:p>
    <w:p w:rsidR="009566A0" w:rsidRPr="009566A0" w:rsidRDefault="009566A0" w:rsidP="009521FC">
      <w:pPr>
        <w:numPr>
          <w:ilvl w:val="1"/>
          <w:numId w:val="1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Legal holds are used to preserve data relevant to a legal or regulatory matter.</w:t>
      </w:r>
    </w:p>
    <w:p w:rsidR="009566A0" w:rsidRPr="009566A0" w:rsidRDefault="009566A0" w:rsidP="009521FC">
      <w:pPr>
        <w:numPr>
          <w:ilvl w:val="1"/>
          <w:numId w:val="12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Data under legal hold cannot be deleted until the hold is released.</w:t>
      </w:r>
    </w:p>
    <w:p w:rsidR="009566A0" w:rsidRPr="009566A0" w:rsidRDefault="009566A0" w:rsidP="009566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Steps to Perform Searches and Respond to Results:</w:t>
      </w:r>
    </w:p>
    <w:p w:rsidR="009566A0" w:rsidRPr="009566A0" w:rsidRDefault="009566A0" w:rsidP="009521FC">
      <w:pPr>
        <w:numPr>
          <w:ilvl w:val="0"/>
          <w:numId w:val="1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Create an eDiscovery Case:</w:t>
      </w:r>
    </w:p>
    <w:p w:rsidR="009566A0" w:rsidRPr="009566A0" w:rsidRDefault="009566A0" w:rsidP="009521FC">
      <w:pPr>
        <w:numPr>
          <w:ilvl w:val="1"/>
          <w:numId w:val="1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Start by creating an eDiscovery case for the specific legal or compliance matter.</w:t>
      </w:r>
    </w:p>
    <w:p w:rsidR="009566A0" w:rsidRPr="009566A0" w:rsidRDefault="009566A0" w:rsidP="009521FC">
      <w:pPr>
        <w:numPr>
          <w:ilvl w:val="0"/>
          <w:numId w:val="1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Define Search Criteria:</w:t>
      </w:r>
    </w:p>
    <w:p w:rsidR="009566A0" w:rsidRPr="009566A0" w:rsidRDefault="009566A0" w:rsidP="009521FC">
      <w:pPr>
        <w:numPr>
          <w:ilvl w:val="1"/>
          <w:numId w:val="1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Create search queries that specify what content to search for within the case.</w:t>
      </w:r>
    </w:p>
    <w:p w:rsidR="009566A0" w:rsidRPr="009566A0" w:rsidRDefault="009566A0" w:rsidP="009521FC">
      <w:pPr>
        <w:numPr>
          <w:ilvl w:val="0"/>
          <w:numId w:val="1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Initiate the Search:</w:t>
      </w:r>
    </w:p>
    <w:p w:rsidR="009566A0" w:rsidRPr="009566A0" w:rsidRDefault="009566A0" w:rsidP="009521FC">
      <w:pPr>
        <w:numPr>
          <w:ilvl w:val="1"/>
          <w:numId w:val="1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lastRenderedPageBreak/>
        <w:t>Run the search using the defined criteria.</w:t>
      </w:r>
    </w:p>
    <w:p w:rsidR="009566A0" w:rsidRPr="009566A0" w:rsidRDefault="009566A0" w:rsidP="009521FC">
      <w:pPr>
        <w:numPr>
          <w:ilvl w:val="1"/>
          <w:numId w:val="1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Monitor the progress of the search.</w:t>
      </w:r>
    </w:p>
    <w:p w:rsidR="009566A0" w:rsidRPr="009566A0" w:rsidRDefault="009566A0" w:rsidP="009521FC">
      <w:pPr>
        <w:numPr>
          <w:ilvl w:val="0"/>
          <w:numId w:val="1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Review Search Results:</w:t>
      </w:r>
    </w:p>
    <w:p w:rsidR="009566A0" w:rsidRPr="009566A0" w:rsidRDefault="009566A0" w:rsidP="009521FC">
      <w:pPr>
        <w:numPr>
          <w:ilvl w:val="1"/>
          <w:numId w:val="1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Analyze the search results to determine relevance and legal privilege.</w:t>
      </w:r>
    </w:p>
    <w:p w:rsidR="009566A0" w:rsidRPr="009566A0" w:rsidRDefault="009566A0" w:rsidP="009521FC">
      <w:pPr>
        <w:numPr>
          <w:ilvl w:val="1"/>
          <w:numId w:val="1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Mark items for further action, such as export or placing on legal hold.</w:t>
      </w:r>
    </w:p>
    <w:p w:rsidR="009566A0" w:rsidRPr="009566A0" w:rsidRDefault="009566A0" w:rsidP="009521FC">
      <w:pPr>
        <w:numPr>
          <w:ilvl w:val="0"/>
          <w:numId w:val="1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Export Data:</w:t>
      </w:r>
    </w:p>
    <w:p w:rsidR="009566A0" w:rsidRPr="009566A0" w:rsidRDefault="009566A0" w:rsidP="009521FC">
      <w:pPr>
        <w:numPr>
          <w:ilvl w:val="1"/>
          <w:numId w:val="1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Export the search results in the required format.</w:t>
      </w:r>
    </w:p>
    <w:p w:rsidR="009566A0" w:rsidRPr="009566A0" w:rsidRDefault="009566A0" w:rsidP="009521FC">
      <w:pPr>
        <w:numPr>
          <w:ilvl w:val="1"/>
          <w:numId w:val="1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Ensure proper documentation and chain of custody for the exported data.</w:t>
      </w:r>
    </w:p>
    <w:p w:rsidR="009566A0" w:rsidRPr="009566A0" w:rsidRDefault="009566A0" w:rsidP="009521FC">
      <w:pPr>
        <w:numPr>
          <w:ilvl w:val="0"/>
          <w:numId w:val="1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Manage Legal Holds:</w:t>
      </w:r>
    </w:p>
    <w:p w:rsidR="009566A0" w:rsidRPr="009566A0" w:rsidRDefault="009566A0" w:rsidP="009521FC">
      <w:pPr>
        <w:numPr>
          <w:ilvl w:val="1"/>
          <w:numId w:val="1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Place data relevant to the case on legal hold.</w:t>
      </w:r>
    </w:p>
    <w:p w:rsidR="009566A0" w:rsidRPr="009566A0" w:rsidRDefault="009566A0" w:rsidP="009521FC">
      <w:pPr>
        <w:numPr>
          <w:ilvl w:val="1"/>
          <w:numId w:val="1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Regularly review and release holds when they are no longer necessary.</w:t>
      </w:r>
    </w:p>
    <w:p w:rsidR="009566A0" w:rsidRPr="009566A0" w:rsidRDefault="009566A0" w:rsidP="009521FC">
      <w:pPr>
        <w:numPr>
          <w:ilvl w:val="0"/>
          <w:numId w:val="1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Report and Documentation:</w:t>
      </w:r>
    </w:p>
    <w:p w:rsidR="009566A0" w:rsidRPr="009566A0" w:rsidRDefault="009566A0" w:rsidP="009521FC">
      <w:pPr>
        <w:numPr>
          <w:ilvl w:val="1"/>
          <w:numId w:val="1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Maintain detailed records of the eDiscovery process, including search criteria, results, and actions taken.</w:t>
      </w:r>
    </w:p>
    <w:p w:rsidR="009566A0" w:rsidRPr="009566A0" w:rsidRDefault="009566A0" w:rsidP="009521FC">
      <w:pPr>
        <w:numPr>
          <w:ilvl w:val="1"/>
          <w:numId w:val="12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Generate reports for legal and compliance purposes.</w:t>
      </w:r>
    </w:p>
    <w:p w:rsidR="009566A0" w:rsidRPr="009566A0" w:rsidRDefault="009566A0" w:rsidP="009566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Best Practices:</w:t>
      </w:r>
    </w:p>
    <w:p w:rsidR="009566A0" w:rsidRPr="009566A0" w:rsidRDefault="009566A0" w:rsidP="009521FC">
      <w:pPr>
        <w:numPr>
          <w:ilvl w:val="0"/>
          <w:numId w:val="12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Collaborate closely with legal teams to ensure searches and responses meet legal requirements.</w:t>
      </w:r>
    </w:p>
    <w:p w:rsidR="009566A0" w:rsidRPr="009566A0" w:rsidRDefault="009566A0" w:rsidP="009521FC">
      <w:pPr>
        <w:numPr>
          <w:ilvl w:val="0"/>
          <w:numId w:val="12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Document and communicate eDiscovery processes and findings clearly.</w:t>
      </w:r>
    </w:p>
    <w:p w:rsidR="009566A0" w:rsidRPr="009566A0" w:rsidRDefault="009566A0" w:rsidP="009521FC">
      <w:pPr>
        <w:numPr>
          <w:ilvl w:val="0"/>
          <w:numId w:val="12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Keep records organized and up-to-date to facilitate audits and legal reviews.</w:t>
      </w:r>
    </w:p>
    <w:p w:rsidR="009566A0" w:rsidRPr="009566A0" w:rsidRDefault="009566A0" w:rsidP="009566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Exam Tips:</w:t>
      </w:r>
    </w:p>
    <w:p w:rsidR="009566A0" w:rsidRPr="009566A0" w:rsidRDefault="009566A0" w:rsidP="009521FC">
      <w:pPr>
        <w:numPr>
          <w:ilvl w:val="0"/>
          <w:numId w:val="1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Understand the steps involved in performing eDiscovery searches and responding to results.</w:t>
      </w:r>
    </w:p>
    <w:p w:rsidR="009566A0" w:rsidRPr="009566A0" w:rsidRDefault="009566A0" w:rsidP="009521FC">
      <w:pPr>
        <w:numPr>
          <w:ilvl w:val="0"/>
          <w:numId w:val="1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Familiarize yourself with the concept of eDiscovery cases, search queries, legal holds, and data export.</w:t>
      </w:r>
    </w:p>
    <w:p w:rsidR="009566A0" w:rsidRPr="009566A0" w:rsidRDefault="009566A0" w:rsidP="009521FC">
      <w:pPr>
        <w:numPr>
          <w:ilvl w:val="0"/>
          <w:numId w:val="13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Be prepared to demonstrate the ability to manage eDiscovery processes using Microsoft 365 Compliance Center.</w:t>
      </w:r>
    </w:p>
    <w:p w:rsidR="009566A0" w:rsidRPr="009566A0" w:rsidRDefault="009566A0" w:rsidP="009566A0"/>
    <w:p w:rsidR="00344A38" w:rsidRDefault="00344A38" w:rsidP="00726581">
      <w:pPr>
        <w:pStyle w:val="Heading3"/>
        <w:rPr>
          <w:rFonts w:eastAsia="Times New Roman"/>
        </w:rPr>
      </w:pPr>
      <w:r w:rsidRPr="00344A38">
        <w:rPr>
          <w:rFonts w:eastAsia="Times New Roman"/>
        </w:rPr>
        <w:t>Manage eDiscovery cases</w:t>
      </w:r>
    </w:p>
    <w:p w:rsidR="00AD0749" w:rsidRPr="00AD0749" w:rsidRDefault="00AD0749" w:rsidP="00AD0749"/>
    <w:p w:rsidR="009566A0" w:rsidRPr="009566A0" w:rsidRDefault="009566A0" w:rsidP="009521FC">
      <w:pPr>
        <w:numPr>
          <w:ilvl w:val="0"/>
          <w:numId w:val="13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Managing eDiscovery cases in Microsoft 365 involves creating, organizing, and overseeing the process of collecting and preserving electronic information for legal and compliance purposes.</w:t>
      </w:r>
    </w:p>
    <w:p w:rsidR="009566A0" w:rsidRPr="009566A0" w:rsidRDefault="009566A0" w:rsidP="009566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Key Concepts:</w:t>
      </w:r>
    </w:p>
    <w:p w:rsidR="009566A0" w:rsidRPr="009566A0" w:rsidRDefault="009566A0" w:rsidP="009521FC">
      <w:pPr>
        <w:numPr>
          <w:ilvl w:val="0"/>
          <w:numId w:val="1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eDiscovery Cases:</w:t>
      </w:r>
    </w:p>
    <w:p w:rsidR="009566A0" w:rsidRPr="009566A0" w:rsidRDefault="009566A0" w:rsidP="009521FC">
      <w:pPr>
        <w:numPr>
          <w:ilvl w:val="1"/>
          <w:numId w:val="1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proofErr w:type="gramStart"/>
      <w:r w:rsidRPr="009566A0">
        <w:rPr>
          <w:rFonts w:ascii="Segoe UI" w:eastAsia="Times New Roman" w:hAnsi="Segoe UI" w:cs="Segoe UI"/>
          <w:color w:val="374151"/>
          <w:sz w:val="20"/>
          <w:szCs w:val="20"/>
        </w:rPr>
        <w:t>eDiscovery</w:t>
      </w:r>
      <w:proofErr w:type="gramEnd"/>
      <w:r w:rsidRPr="009566A0">
        <w:rPr>
          <w:rFonts w:ascii="Segoe UI" w:eastAsia="Times New Roman" w:hAnsi="Segoe UI" w:cs="Segoe UI"/>
          <w:color w:val="374151"/>
          <w:sz w:val="20"/>
          <w:szCs w:val="20"/>
        </w:rPr>
        <w:t xml:space="preserve"> cases are containers that organize and manage the eDiscovery process for specific legal or compliance matters.</w:t>
      </w:r>
    </w:p>
    <w:p w:rsidR="009566A0" w:rsidRPr="009566A0" w:rsidRDefault="009566A0" w:rsidP="009521FC">
      <w:pPr>
        <w:numPr>
          <w:ilvl w:val="1"/>
          <w:numId w:val="1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Each case represents a distinct investigation or litigation scenario.</w:t>
      </w:r>
    </w:p>
    <w:p w:rsidR="009566A0" w:rsidRPr="009566A0" w:rsidRDefault="009566A0" w:rsidP="009521FC">
      <w:pPr>
        <w:numPr>
          <w:ilvl w:val="0"/>
          <w:numId w:val="1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Case Settings:</w:t>
      </w:r>
    </w:p>
    <w:p w:rsidR="009566A0" w:rsidRPr="009566A0" w:rsidRDefault="009566A0" w:rsidP="009521FC">
      <w:pPr>
        <w:numPr>
          <w:ilvl w:val="1"/>
          <w:numId w:val="1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When creating an eDiscovery case, configure settings such as the case name, description, and scope.</w:t>
      </w:r>
    </w:p>
    <w:p w:rsidR="009566A0" w:rsidRPr="009566A0" w:rsidRDefault="009566A0" w:rsidP="009521FC">
      <w:pPr>
        <w:numPr>
          <w:ilvl w:val="1"/>
          <w:numId w:val="1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Scope defines the data sources and locations where eDiscovery actions will apply.</w:t>
      </w:r>
    </w:p>
    <w:p w:rsidR="009566A0" w:rsidRPr="009566A0" w:rsidRDefault="009566A0" w:rsidP="009521FC">
      <w:pPr>
        <w:numPr>
          <w:ilvl w:val="0"/>
          <w:numId w:val="1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Assign Permissions:</w:t>
      </w:r>
    </w:p>
    <w:p w:rsidR="009566A0" w:rsidRPr="009566A0" w:rsidRDefault="009566A0" w:rsidP="009521FC">
      <w:pPr>
        <w:numPr>
          <w:ilvl w:val="1"/>
          <w:numId w:val="1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lastRenderedPageBreak/>
        <w:t>Specify who can access and manage the eDiscovery case by assigning roles and permissions.</w:t>
      </w:r>
    </w:p>
    <w:p w:rsidR="009566A0" w:rsidRPr="009566A0" w:rsidRDefault="009566A0" w:rsidP="009521FC">
      <w:pPr>
        <w:numPr>
          <w:ilvl w:val="1"/>
          <w:numId w:val="1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Roles like "eDiscovery Manager" and "eDiscovery Administrator" control access.</w:t>
      </w:r>
    </w:p>
    <w:p w:rsidR="009566A0" w:rsidRPr="009566A0" w:rsidRDefault="009566A0" w:rsidP="009521FC">
      <w:pPr>
        <w:numPr>
          <w:ilvl w:val="0"/>
          <w:numId w:val="1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Content Searches:</w:t>
      </w:r>
    </w:p>
    <w:p w:rsidR="009566A0" w:rsidRPr="009566A0" w:rsidRDefault="009566A0" w:rsidP="009521FC">
      <w:pPr>
        <w:numPr>
          <w:ilvl w:val="1"/>
          <w:numId w:val="1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Create content search queries within the eDiscovery case to identify relevant electronic content.</w:t>
      </w:r>
    </w:p>
    <w:p w:rsidR="009566A0" w:rsidRPr="009566A0" w:rsidRDefault="009566A0" w:rsidP="009521FC">
      <w:pPr>
        <w:numPr>
          <w:ilvl w:val="1"/>
          <w:numId w:val="1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Content searches are used to collect data for further analysis.</w:t>
      </w:r>
    </w:p>
    <w:p w:rsidR="009566A0" w:rsidRPr="009566A0" w:rsidRDefault="009566A0" w:rsidP="009521FC">
      <w:pPr>
        <w:numPr>
          <w:ilvl w:val="0"/>
          <w:numId w:val="1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Legal Holds:</w:t>
      </w:r>
    </w:p>
    <w:p w:rsidR="009566A0" w:rsidRPr="009566A0" w:rsidRDefault="009566A0" w:rsidP="009521FC">
      <w:pPr>
        <w:numPr>
          <w:ilvl w:val="1"/>
          <w:numId w:val="1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Legal holds are used to preserve data relevant to the eDiscovery case.</w:t>
      </w:r>
    </w:p>
    <w:p w:rsidR="009566A0" w:rsidRPr="009566A0" w:rsidRDefault="009566A0" w:rsidP="009521FC">
      <w:pPr>
        <w:numPr>
          <w:ilvl w:val="1"/>
          <w:numId w:val="1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Data under hold cannot be deleted until the hold is released.</w:t>
      </w:r>
    </w:p>
    <w:p w:rsidR="009566A0" w:rsidRPr="009566A0" w:rsidRDefault="009566A0" w:rsidP="009521FC">
      <w:pPr>
        <w:numPr>
          <w:ilvl w:val="0"/>
          <w:numId w:val="1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Export and Review:</w:t>
      </w:r>
    </w:p>
    <w:p w:rsidR="009566A0" w:rsidRPr="009566A0" w:rsidRDefault="009566A0" w:rsidP="009521FC">
      <w:pPr>
        <w:numPr>
          <w:ilvl w:val="1"/>
          <w:numId w:val="1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Export data from the case for legal review and analysis.</w:t>
      </w:r>
    </w:p>
    <w:p w:rsidR="009566A0" w:rsidRPr="009566A0" w:rsidRDefault="009566A0" w:rsidP="009521FC">
      <w:pPr>
        <w:numPr>
          <w:ilvl w:val="1"/>
          <w:numId w:val="13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Review search results and take appropriate actions based on findings.</w:t>
      </w:r>
    </w:p>
    <w:p w:rsidR="009566A0" w:rsidRPr="009566A0" w:rsidRDefault="009566A0" w:rsidP="009566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Steps to Manage eDiscovery Cases:</w:t>
      </w:r>
    </w:p>
    <w:p w:rsidR="009566A0" w:rsidRPr="009566A0" w:rsidRDefault="009566A0" w:rsidP="009521FC">
      <w:pPr>
        <w:numPr>
          <w:ilvl w:val="0"/>
          <w:numId w:val="1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Create a New eDiscovery Case:</w:t>
      </w:r>
    </w:p>
    <w:p w:rsidR="009566A0" w:rsidRPr="009566A0" w:rsidRDefault="009566A0" w:rsidP="009521FC">
      <w:pPr>
        <w:numPr>
          <w:ilvl w:val="1"/>
          <w:numId w:val="1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Start by creating a new eDiscovery case and configure its settings.</w:t>
      </w:r>
    </w:p>
    <w:p w:rsidR="009566A0" w:rsidRPr="009566A0" w:rsidRDefault="009566A0" w:rsidP="009521FC">
      <w:pPr>
        <w:numPr>
          <w:ilvl w:val="0"/>
          <w:numId w:val="1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Assign Permissions:</w:t>
      </w:r>
    </w:p>
    <w:p w:rsidR="009566A0" w:rsidRPr="009566A0" w:rsidRDefault="009566A0" w:rsidP="009521FC">
      <w:pPr>
        <w:numPr>
          <w:ilvl w:val="1"/>
          <w:numId w:val="1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Specify who can access and manage the case by assigning appropriate roles and permissions.</w:t>
      </w:r>
    </w:p>
    <w:p w:rsidR="009566A0" w:rsidRPr="009566A0" w:rsidRDefault="009566A0" w:rsidP="009521FC">
      <w:pPr>
        <w:numPr>
          <w:ilvl w:val="0"/>
          <w:numId w:val="1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Define the Case Scope:</w:t>
      </w:r>
    </w:p>
    <w:p w:rsidR="009566A0" w:rsidRPr="009566A0" w:rsidRDefault="009566A0" w:rsidP="009521FC">
      <w:pPr>
        <w:numPr>
          <w:ilvl w:val="1"/>
          <w:numId w:val="1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Define the scope of the case, specifying data sources, locations, and users involved.</w:t>
      </w:r>
    </w:p>
    <w:p w:rsidR="009566A0" w:rsidRPr="009566A0" w:rsidRDefault="009566A0" w:rsidP="009521FC">
      <w:pPr>
        <w:numPr>
          <w:ilvl w:val="0"/>
          <w:numId w:val="1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Create Content Search Queries:</w:t>
      </w:r>
    </w:p>
    <w:p w:rsidR="009566A0" w:rsidRPr="009566A0" w:rsidRDefault="009566A0" w:rsidP="009521FC">
      <w:pPr>
        <w:numPr>
          <w:ilvl w:val="1"/>
          <w:numId w:val="1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Develop content search queries within the case to identify relevant content.</w:t>
      </w:r>
    </w:p>
    <w:p w:rsidR="009566A0" w:rsidRPr="009566A0" w:rsidRDefault="009566A0" w:rsidP="009521FC">
      <w:pPr>
        <w:numPr>
          <w:ilvl w:val="0"/>
          <w:numId w:val="1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Initiate Searches:</w:t>
      </w:r>
    </w:p>
    <w:p w:rsidR="009566A0" w:rsidRPr="009566A0" w:rsidRDefault="009566A0" w:rsidP="009521FC">
      <w:pPr>
        <w:numPr>
          <w:ilvl w:val="1"/>
          <w:numId w:val="1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Run the content searches to collect data based on the defined criteria.</w:t>
      </w:r>
    </w:p>
    <w:p w:rsidR="009566A0" w:rsidRPr="009566A0" w:rsidRDefault="009566A0" w:rsidP="009521FC">
      <w:pPr>
        <w:numPr>
          <w:ilvl w:val="0"/>
          <w:numId w:val="1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Manage Legal Holds:</w:t>
      </w:r>
    </w:p>
    <w:p w:rsidR="009566A0" w:rsidRPr="009566A0" w:rsidRDefault="009566A0" w:rsidP="009521FC">
      <w:pPr>
        <w:numPr>
          <w:ilvl w:val="1"/>
          <w:numId w:val="1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Place data relevant to the case under legal hold to prevent deletion.</w:t>
      </w:r>
    </w:p>
    <w:p w:rsidR="009566A0" w:rsidRPr="009566A0" w:rsidRDefault="009566A0" w:rsidP="009521FC">
      <w:pPr>
        <w:numPr>
          <w:ilvl w:val="0"/>
          <w:numId w:val="1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Export Data:</w:t>
      </w:r>
    </w:p>
    <w:p w:rsidR="009566A0" w:rsidRPr="009566A0" w:rsidRDefault="009566A0" w:rsidP="009521FC">
      <w:pPr>
        <w:numPr>
          <w:ilvl w:val="1"/>
          <w:numId w:val="1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Export the collected data for further legal review or analysis.</w:t>
      </w:r>
    </w:p>
    <w:p w:rsidR="009566A0" w:rsidRPr="009566A0" w:rsidRDefault="009566A0" w:rsidP="009521FC">
      <w:pPr>
        <w:numPr>
          <w:ilvl w:val="0"/>
          <w:numId w:val="1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Monitor and Review:</w:t>
      </w:r>
    </w:p>
    <w:p w:rsidR="009566A0" w:rsidRPr="009566A0" w:rsidRDefault="009566A0" w:rsidP="009521FC">
      <w:pPr>
        <w:numPr>
          <w:ilvl w:val="1"/>
          <w:numId w:val="1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Regularly monitor the case, review search results, and take actions as needed.</w:t>
      </w:r>
    </w:p>
    <w:p w:rsidR="009566A0" w:rsidRPr="009566A0" w:rsidRDefault="009566A0" w:rsidP="009521FC">
      <w:pPr>
        <w:numPr>
          <w:ilvl w:val="0"/>
          <w:numId w:val="1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Release Legal Holds:</w:t>
      </w:r>
    </w:p>
    <w:p w:rsidR="009566A0" w:rsidRPr="009566A0" w:rsidRDefault="009566A0" w:rsidP="009521FC">
      <w:pPr>
        <w:numPr>
          <w:ilvl w:val="1"/>
          <w:numId w:val="13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Once the case is concluded, release legal holds to allow data deletion as necessary.</w:t>
      </w:r>
    </w:p>
    <w:p w:rsidR="009566A0" w:rsidRPr="009566A0" w:rsidRDefault="009566A0" w:rsidP="009566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Best Practices:</w:t>
      </w:r>
    </w:p>
    <w:p w:rsidR="009566A0" w:rsidRPr="009566A0" w:rsidRDefault="009566A0" w:rsidP="009521FC">
      <w:pPr>
        <w:numPr>
          <w:ilvl w:val="0"/>
          <w:numId w:val="1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Collaborate closely with legal teams to ensure eDiscovery cases align with legal requirements.</w:t>
      </w:r>
    </w:p>
    <w:p w:rsidR="009566A0" w:rsidRPr="009566A0" w:rsidRDefault="009566A0" w:rsidP="009521FC">
      <w:pPr>
        <w:numPr>
          <w:ilvl w:val="0"/>
          <w:numId w:val="1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Document case details, actions taken, and findings for compliance and auditing purposes.</w:t>
      </w:r>
    </w:p>
    <w:p w:rsidR="009566A0" w:rsidRPr="009566A0" w:rsidRDefault="009566A0" w:rsidP="009521FC">
      <w:pPr>
        <w:numPr>
          <w:ilvl w:val="0"/>
          <w:numId w:val="13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Keep eDiscovery cases organized and clearly labeled for easy reference.</w:t>
      </w:r>
    </w:p>
    <w:p w:rsidR="009566A0" w:rsidRPr="009566A0" w:rsidRDefault="009566A0" w:rsidP="009566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9566A0">
        <w:rPr>
          <w:rFonts w:ascii="Segoe UI" w:eastAsia="Times New Roman" w:hAnsi="Segoe UI" w:cs="Segoe UI"/>
          <w:b/>
          <w:bCs/>
          <w:color w:val="374151"/>
          <w:sz w:val="20"/>
          <w:szCs w:val="20"/>
          <w:bdr w:val="single" w:sz="2" w:space="0" w:color="D9D9E3" w:frame="1"/>
        </w:rPr>
        <w:t>Exam Tips:</w:t>
      </w:r>
    </w:p>
    <w:p w:rsidR="009566A0" w:rsidRPr="009566A0" w:rsidRDefault="009566A0" w:rsidP="009521FC">
      <w:pPr>
        <w:numPr>
          <w:ilvl w:val="0"/>
          <w:numId w:val="1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Understand the purpose and components of eDiscovery cases.</w:t>
      </w:r>
    </w:p>
    <w:p w:rsidR="009566A0" w:rsidRPr="009566A0" w:rsidRDefault="009566A0" w:rsidP="009521FC">
      <w:pPr>
        <w:numPr>
          <w:ilvl w:val="0"/>
          <w:numId w:val="1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Be familiar with case settings, permissions, content searches, legal holds, and data export within eDiscovery cases.</w:t>
      </w:r>
    </w:p>
    <w:p w:rsidR="009566A0" w:rsidRPr="009566A0" w:rsidRDefault="009566A0" w:rsidP="009521FC">
      <w:pPr>
        <w:numPr>
          <w:ilvl w:val="0"/>
          <w:numId w:val="13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Practice managing eDiscovery cases using the Microsoft 365 Compliance Center.</w:t>
      </w:r>
    </w:p>
    <w:p w:rsidR="009566A0" w:rsidRPr="009566A0" w:rsidRDefault="009566A0" w:rsidP="009566A0"/>
    <w:p w:rsidR="00344A38" w:rsidRDefault="00344A38" w:rsidP="00726581">
      <w:pPr>
        <w:pStyle w:val="Heading3"/>
        <w:rPr>
          <w:rFonts w:eastAsia="Times New Roman"/>
        </w:rPr>
      </w:pPr>
      <w:r w:rsidRPr="00344A38">
        <w:rPr>
          <w:rFonts w:eastAsia="Times New Roman"/>
        </w:rPr>
        <w:lastRenderedPageBreak/>
        <w:t>Perform searches by using Content search</w:t>
      </w:r>
    </w:p>
    <w:p w:rsidR="009566A0" w:rsidRDefault="009566A0" w:rsidP="009566A0"/>
    <w:p w:rsidR="009566A0" w:rsidRPr="009566A0" w:rsidRDefault="009566A0" w:rsidP="009566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Overview:</w:t>
      </w:r>
    </w:p>
    <w:p w:rsidR="009566A0" w:rsidRPr="009566A0" w:rsidRDefault="009566A0" w:rsidP="009521FC">
      <w:pPr>
        <w:numPr>
          <w:ilvl w:val="0"/>
          <w:numId w:val="13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Content search in Microsoft 365 allows you to search for specific content within your organization's data repositories for various purposes, including compliance, investigations, and legal requirements.</w:t>
      </w:r>
    </w:p>
    <w:p w:rsidR="009566A0" w:rsidRPr="009566A0" w:rsidRDefault="009566A0" w:rsidP="009566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Key Concepts:</w:t>
      </w:r>
    </w:p>
    <w:p w:rsidR="009566A0" w:rsidRPr="009566A0" w:rsidRDefault="009566A0" w:rsidP="009521FC">
      <w:pPr>
        <w:numPr>
          <w:ilvl w:val="0"/>
          <w:numId w:val="13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Content Search Purpose:</w:t>
      </w:r>
    </w:p>
    <w:p w:rsidR="009566A0" w:rsidRPr="009566A0" w:rsidRDefault="009566A0" w:rsidP="009521FC">
      <w:pPr>
        <w:numPr>
          <w:ilvl w:val="1"/>
          <w:numId w:val="13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 xml:space="preserve">Content search is used to locate and retrieve electronic information, such as emails, documents, and </w:t>
      </w:r>
      <w:proofErr w:type="gramStart"/>
      <w:r w:rsidRPr="009566A0">
        <w:rPr>
          <w:rFonts w:ascii="Segoe UI" w:eastAsia="Times New Roman" w:hAnsi="Segoe UI" w:cs="Segoe UI"/>
          <w:color w:val="374151"/>
          <w:sz w:val="20"/>
          <w:szCs w:val="20"/>
        </w:rPr>
        <w:t>chats, that</w:t>
      </w:r>
      <w:proofErr w:type="gramEnd"/>
      <w:r w:rsidRPr="009566A0">
        <w:rPr>
          <w:rFonts w:ascii="Segoe UI" w:eastAsia="Times New Roman" w:hAnsi="Segoe UI" w:cs="Segoe UI"/>
          <w:color w:val="374151"/>
          <w:sz w:val="20"/>
          <w:szCs w:val="20"/>
        </w:rPr>
        <w:t xml:space="preserve"> match specific criteria.</w:t>
      </w:r>
    </w:p>
    <w:p w:rsidR="009566A0" w:rsidRPr="009566A0" w:rsidRDefault="009566A0" w:rsidP="009521FC">
      <w:pPr>
        <w:numPr>
          <w:ilvl w:val="0"/>
          <w:numId w:val="13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Search Queries:</w:t>
      </w:r>
    </w:p>
    <w:p w:rsidR="009566A0" w:rsidRPr="009566A0" w:rsidRDefault="009566A0" w:rsidP="009521FC">
      <w:pPr>
        <w:numPr>
          <w:ilvl w:val="1"/>
          <w:numId w:val="13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Search queries define the criteria for the content search, specifying keywords, sender/recipients, date ranges, and more.</w:t>
      </w:r>
    </w:p>
    <w:p w:rsidR="009566A0" w:rsidRPr="009566A0" w:rsidRDefault="009566A0" w:rsidP="009521FC">
      <w:pPr>
        <w:numPr>
          <w:ilvl w:val="1"/>
          <w:numId w:val="13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Queries can be simple or complex, using logical operators and conditions.</w:t>
      </w:r>
    </w:p>
    <w:p w:rsidR="009566A0" w:rsidRPr="009566A0" w:rsidRDefault="009566A0" w:rsidP="009521FC">
      <w:pPr>
        <w:numPr>
          <w:ilvl w:val="0"/>
          <w:numId w:val="13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Search Scopes:</w:t>
      </w:r>
    </w:p>
    <w:p w:rsidR="009566A0" w:rsidRPr="009566A0" w:rsidRDefault="009566A0" w:rsidP="009521FC">
      <w:pPr>
        <w:numPr>
          <w:ilvl w:val="1"/>
          <w:numId w:val="13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Content searches can be scoped to specific data sources, such as Exchange Online, SharePoint, OneDrive, Teams, and more.</w:t>
      </w:r>
    </w:p>
    <w:p w:rsidR="009566A0" w:rsidRPr="009566A0" w:rsidRDefault="009566A0" w:rsidP="009521FC">
      <w:pPr>
        <w:numPr>
          <w:ilvl w:val="1"/>
          <w:numId w:val="13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Scoping helps narrow down the search to relevant data.</w:t>
      </w:r>
    </w:p>
    <w:p w:rsidR="009566A0" w:rsidRPr="009566A0" w:rsidRDefault="009566A0" w:rsidP="009521FC">
      <w:pPr>
        <w:numPr>
          <w:ilvl w:val="0"/>
          <w:numId w:val="13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Search Preview:</w:t>
      </w:r>
    </w:p>
    <w:p w:rsidR="009566A0" w:rsidRPr="009566A0" w:rsidRDefault="009566A0" w:rsidP="009521FC">
      <w:pPr>
        <w:numPr>
          <w:ilvl w:val="1"/>
          <w:numId w:val="13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Before executing a content search, you can preview the search results to ensure they align with your expectations.</w:t>
      </w:r>
    </w:p>
    <w:p w:rsidR="009566A0" w:rsidRPr="009566A0" w:rsidRDefault="009566A0" w:rsidP="009521FC">
      <w:pPr>
        <w:numPr>
          <w:ilvl w:val="0"/>
          <w:numId w:val="13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Search Filters:</w:t>
      </w:r>
    </w:p>
    <w:p w:rsidR="009566A0" w:rsidRPr="009566A0" w:rsidRDefault="009566A0" w:rsidP="009521FC">
      <w:pPr>
        <w:numPr>
          <w:ilvl w:val="1"/>
          <w:numId w:val="13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Filters allow you to further refine search results based on criteria like file types, sender domains, or message classes.</w:t>
      </w:r>
    </w:p>
    <w:p w:rsidR="009566A0" w:rsidRPr="009566A0" w:rsidRDefault="009566A0" w:rsidP="009566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Steps to Perform Content Search:</w:t>
      </w:r>
    </w:p>
    <w:p w:rsidR="009566A0" w:rsidRPr="009566A0" w:rsidRDefault="009566A0" w:rsidP="009521FC">
      <w:pPr>
        <w:numPr>
          <w:ilvl w:val="0"/>
          <w:numId w:val="1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Access the Content Search Tool:</w:t>
      </w:r>
    </w:p>
    <w:p w:rsidR="009566A0" w:rsidRPr="009566A0" w:rsidRDefault="009566A0" w:rsidP="009521FC">
      <w:pPr>
        <w:numPr>
          <w:ilvl w:val="1"/>
          <w:numId w:val="1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Navigate to the Microsoft 365 Compliance Center or use PowerShell cmdlets for advanced searches.</w:t>
      </w:r>
    </w:p>
    <w:p w:rsidR="009566A0" w:rsidRPr="009566A0" w:rsidRDefault="009566A0" w:rsidP="009521FC">
      <w:pPr>
        <w:numPr>
          <w:ilvl w:val="0"/>
          <w:numId w:val="1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Create a New Content Search:</w:t>
      </w:r>
    </w:p>
    <w:p w:rsidR="009566A0" w:rsidRPr="009566A0" w:rsidRDefault="009566A0" w:rsidP="009521FC">
      <w:pPr>
        <w:numPr>
          <w:ilvl w:val="1"/>
          <w:numId w:val="1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Start by creating a new content search query.</w:t>
      </w:r>
    </w:p>
    <w:p w:rsidR="009566A0" w:rsidRPr="009566A0" w:rsidRDefault="009566A0" w:rsidP="009521FC">
      <w:pPr>
        <w:numPr>
          <w:ilvl w:val="0"/>
          <w:numId w:val="1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Define Search Criteria:</w:t>
      </w:r>
    </w:p>
    <w:p w:rsidR="009566A0" w:rsidRPr="009566A0" w:rsidRDefault="009566A0" w:rsidP="009521FC">
      <w:pPr>
        <w:numPr>
          <w:ilvl w:val="1"/>
          <w:numId w:val="1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Specify search criteria, such as keywords, date ranges, and data sources.</w:t>
      </w:r>
    </w:p>
    <w:p w:rsidR="009566A0" w:rsidRPr="009566A0" w:rsidRDefault="009566A0" w:rsidP="009521FC">
      <w:pPr>
        <w:numPr>
          <w:ilvl w:val="1"/>
          <w:numId w:val="1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Use logical operators like AND, OR, NOT for complex queries.</w:t>
      </w:r>
    </w:p>
    <w:p w:rsidR="009566A0" w:rsidRPr="009566A0" w:rsidRDefault="009566A0" w:rsidP="009521FC">
      <w:pPr>
        <w:numPr>
          <w:ilvl w:val="0"/>
          <w:numId w:val="1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Scope the Search:</w:t>
      </w:r>
    </w:p>
    <w:p w:rsidR="009566A0" w:rsidRPr="009566A0" w:rsidRDefault="009566A0" w:rsidP="009521FC">
      <w:pPr>
        <w:numPr>
          <w:ilvl w:val="1"/>
          <w:numId w:val="1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Choose the data sources and locations where the search should be performed.</w:t>
      </w:r>
    </w:p>
    <w:p w:rsidR="009566A0" w:rsidRPr="009566A0" w:rsidRDefault="009566A0" w:rsidP="009521FC">
      <w:pPr>
        <w:numPr>
          <w:ilvl w:val="1"/>
          <w:numId w:val="1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Define the scope to target specific data repositories.</w:t>
      </w:r>
    </w:p>
    <w:p w:rsidR="009566A0" w:rsidRPr="009566A0" w:rsidRDefault="009566A0" w:rsidP="009521FC">
      <w:pPr>
        <w:numPr>
          <w:ilvl w:val="0"/>
          <w:numId w:val="1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Preview the Search:</w:t>
      </w:r>
    </w:p>
    <w:p w:rsidR="009566A0" w:rsidRPr="009566A0" w:rsidRDefault="009566A0" w:rsidP="009521FC">
      <w:pPr>
        <w:numPr>
          <w:ilvl w:val="1"/>
          <w:numId w:val="1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Before running the search, preview the results to ensure they match your intended criteria.</w:t>
      </w:r>
    </w:p>
    <w:p w:rsidR="009566A0" w:rsidRPr="009566A0" w:rsidRDefault="009566A0" w:rsidP="009521FC">
      <w:pPr>
        <w:numPr>
          <w:ilvl w:val="0"/>
          <w:numId w:val="1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Execute the Search:</w:t>
      </w:r>
    </w:p>
    <w:p w:rsidR="009566A0" w:rsidRPr="009566A0" w:rsidRDefault="009566A0" w:rsidP="009521FC">
      <w:pPr>
        <w:numPr>
          <w:ilvl w:val="1"/>
          <w:numId w:val="1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Run the content search query to collect relevant data.</w:t>
      </w:r>
    </w:p>
    <w:p w:rsidR="009566A0" w:rsidRPr="009566A0" w:rsidRDefault="009566A0" w:rsidP="009521FC">
      <w:pPr>
        <w:numPr>
          <w:ilvl w:val="0"/>
          <w:numId w:val="1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lastRenderedPageBreak/>
        <w:t>Review and Export Results:</w:t>
      </w:r>
    </w:p>
    <w:p w:rsidR="009566A0" w:rsidRPr="009566A0" w:rsidRDefault="009566A0" w:rsidP="009521FC">
      <w:pPr>
        <w:numPr>
          <w:ilvl w:val="1"/>
          <w:numId w:val="13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Review the search results and take actions, such as exporting data for further analysis or compliance purposes.</w:t>
      </w:r>
    </w:p>
    <w:p w:rsidR="009566A0" w:rsidRPr="009566A0" w:rsidRDefault="009566A0" w:rsidP="009566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Best Practices:</w:t>
      </w:r>
    </w:p>
    <w:p w:rsidR="009566A0" w:rsidRPr="009566A0" w:rsidRDefault="009566A0" w:rsidP="009521FC">
      <w:pPr>
        <w:numPr>
          <w:ilvl w:val="0"/>
          <w:numId w:val="13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Plan content searches carefully, focusing on specific criteria to avoid excessive data retrieval.</w:t>
      </w:r>
    </w:p>
    <w:p w:rsidR="009566A0" w:rsidRPr="009566A0" w:rsidRDefault="009566A0" w:rsidP="009521FC">
      <w:pPr>
        <w:numPr>
          <w:ilvl w:val="0"/>
          <w:numId w:val="13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Test search queries in a controlled environment to avoid unintended consequences.</w:t>
      </w:r>
    </w:p>
    <w:p w:rsidR="009566A0" w:rsidRPr="009566A0" w:rsidRDefault="009566A0" w:rsidP="009521FC">
      <w:pPr>
        <w:numPr>
          <w:ilvl w:val="0"/>
          <w:numId w:val="13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Document search criteria, results, and actions taken for compliance and legal purposes.</w:t>
      </w:r>
    </w:p>
    <w:p w:rsidR="009566A0" w:rsidRPr="009566A0" w:rsidRDefault="009566A0" w:rsidP="009566A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AD0749">
        <w:rPr>
          <w:rFonts w:ascii="Segoe UI" w:eastAsia="Times New Roman" w:hAnsi="Segoe UI" w:cs="Segoe UI"/>
          <w:b/>
          <w:bCs/>
          <w:color w:val="374151"/>
          <w:sz w:val="20"/>
          <w:szCs w:val="20"/>
          <w:bdr w:val="single" w:sz="2" w:space="0" w:color="D9D9E3" w:frame="1"/>
        </w:rPr>
        <w:t>Exam Tips:</w:t>
      </w:r>
    </w:p>
    <w:p w:rsidR="009566A0" w:rsidRPr="009566A0" w:rsidRDefault="009566A0" w:rsidP="009521FC">
      <w:pPr>
        <w:numPr>
          <w:ilvl w:val="0"/>
          <w:numId w:val="14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Understand the purpose and process of content search in Microsoft 365.</w:t>
      </w:r>
    </w:p>
    <w:p w:rsidR="009566A0" w:rsidRPr="009566A0" w:rsidRDefault="009566A0" w:rsidP="009521FC">
      <w:pPr>
        <w:numPr>
          <w:ilvl w:val="0"/>
          <w:numId w:val="14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Be familiar with search query creation, scoping, and previewing.</w:t>
      </w:r>
    </w:p>
    <w:p w:rsidR="009566A0" w:rsidRPr="009566A0" w:rsidRDefault="009566A0" w:rsidP="009521FC">
      <w:pPr>
        <w:numPr>
          <w:ilvl w:val="0"/>
          <w:numId w:val="14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566A0">
        <w:rPr>
          <w:rFonts w:ascii="Segoe UI" w:eastAsia="Times New Roman" w:hAnsi="Segoe UI" w:cs="Segoe UI"/>
          <w:color w:val="374151"/>
          <w:sz w:val="20"/>
          <w:szCs w:val="20"/>
        </w:rPr>
        <w:t>Practice performing content searches using the Microsoft 365 Compliance Center.</w:t>
      </w:r>
    </w:p>
    <w:p w:rsidR="00AD0749" w:rsidRDefault="00AD0749" w:rsidP="00AD0749">
      <w:pPr>
        <w:pStyle w:val="Heading2"/>
        <w:rPr>
          <w:rFonts w:eastAsia="Times New Roman"/>
        </w:rPr>
      </w:pPr>
    </w:p>
    <w:p w:rsidR="00344A38" w:rsidRPr="00344A38" w:rsidRDefault="00344A38" w:rsidP="00AD0749">
      <w:pPr>
        <w:pStyle w:val="Heading2"/>
        <w:rPr>
          <w:rFonts w:eastAsia="Times New Roman"/>
        </w:rPr>
      </w:pPr>
      <w:bookmarkStart w:id="17" w:name="_Toc145579481"/>
      <w:r w:rsidRPr="00344A38">
        <w:rPr>
          <w:rFonts w:eastAsia="Times New Roman"/>
        </w:rPr>
        <w:t>Manage and analyze audit logs and reports in Microsoft Purview</w:t>
      </w:r>
      <w:bookmarkEnd w:id="17"/>
    </w:p>
    <w:p w:rsidR="004F4CD4" w:rsidRDefault="004F4CD4" w:rsidP="00AD0749">
      <w:pPr>
        <w:pStyle w:val="Heading3"/>
        <w:rPr>
          <w:rFonts w:eastAsia="Times New Roman"/>
        </w:rPr>
      </w:pPr>
    </w:p>
    <w:p w:rsidR="00344A38" w:rsidRDefault="00344A38" w:rsidP="00AD0749">
      <w:pPr>
        <w:pStyle w:val="Heading3"/>
        <w:rPr>
          <w:rFonts w:eastAsia="Times New Roman"/>
        </w:rPr>
      </w:pPr>
      <w:r w:rsidRPr="00344A38">
        <w:rPr>
          <w:rFonts w:eastAsia="Times New Roman"/>
        </w:rPr>
        <w:t>Choose between Audit (S</w:t>
      </w:r>
      <w:r w:rsidRPr="00AD0749">
        <w:rPr>
          <w:rStyle w:val="Heading3Char"/>
        </w:rPr>
        <w:t>t</w:t>
      </w:r>
      <w:r w:rsidRPr="00344A38">
        <w:rPr>
          <w:rFonts w:eastAsia="Times New Roman"/>
        </w:rPr>
        <w:t>andard) and Audit (Premium) based on an organization’s requirements</w:t>
      </w:r>
    </w:p>
    <w:p w:rsidR="00BD5175" w:rsidRPr="00BD5175" w:rsidRDefault="00BD5175" w:rsidP="00BD51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BD5175">
        <w:rPr>
          <w:rFonts w:ascii="Segoe UI" w:eastAsia="Times New Roman" w:hAnsi="Segoe UI" w:cs="Segoe UI"/>
          <w:b/>
          <w:bCs/>
          <w:color w:val="374151"/>
          <w:sz w:val="20"/>
          <w:szCs w:val="20"/>
          <w:bdr w:val="single" w:sz="2" w:space="0" w:color="D9D9E3" w:frame="1"/>
        </w:rPr>
        <w:t>Audit (Standard):</w:t>
      </w:r>
    </w:p>
    <w:p w:rsidR="00BD5175" w:rsidRPr="00BD5175" w:rsidRDefault="00BD5175" w:rsidP="009521FC">
      <w:pPr>
        <w:numPr>
          <w:ilvl w:val="0"/>
          <w:numId w:val="14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BD5175">
        <w:rPr>
          <w:rFonts w:ascii="Segoe UI" w:eastAsia="Times New Roman" w:hAnsi="Segoe UI" w:cs="Segoe UI"/>
          <w:color w:val="374151"/>
          <w:sz w:val="20"/>
          <w:szCs w:val="20"/>
        </w:rPr>
        <w:t>Basic auditing capabilities.</w:t>
      </w:r>
    </w:p>
    <w:p w:rsidR="00BD5175" w:rsidRPr="00BD5175" w:rsidRDefault="00BD5175" w:rsidP="009521FC">
      <w:pPr>
        <w:numPr>
          <w:ilvl w:val="0"/>
          <w:numId w:val="14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BD5175">
        <w:rPr>
          <w:rFonts w:ascii="Segoe UI" w:eastAsia="Times New Roman" w:hAnsi="Segoe UI" w:cs="Segoe UI"/>
          <w:color w:val="374151"/>
          <w:sz w:val="20"/>
          <w:szCs w:val="20"/>
        </w:rPr>
        <w:t>Suitable for smaller organizations with simpler compliance needs.</w:t>
      </w:r>
    </w:p>
    <w:p w:rsidR="00BD5175" w:rsidRPr="00BD5175" w:rsidRDefault="00BD5175" w:rsidP="009521FC">
      <w:pPr>
        <w:numPr>
          <w:ilvl w:val="0"/>
          <w:numId w:val="14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BD5175">
        <w:rPr>
          <w:rFonts w:ascii="Segoe UI" w:eastAsia="Times New Roman" w:hAnsi="Segoe UI" w:cs="Segoe UI"/>
          <w:color w:val="374151"/>
          <w:sz w:val="20"/>
          <w:szCs w:val="20"/>
        </w:rPr>
        <w:t>Provides essential audit trail for data activities.</w:t>
      </w:r>
    </w:p>
    <w:p w:rsidR="00BD5175" w:rsidRPr="00BD5175" w:rsidRDefault="00BD5175" w:rsidP="009521FC">
      <w:pPr>
        <w:numPr>
          <w:ilvl w:val="0"/>
          <w:numId w:val="14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BD5175">
        <w:rPr>
          <w:rFonts w:ascii="Segoe UI" w:eastAsia="Times New Roman" w:hAnsi="Segoe UI" w:cs="Segoe UI"/>
          <w:color w:val="374151"/>
          <w:sz w:val="20"/>
          <w:szCs w:val="20"/>
        </w:rPr>
        <w:t>Limited customization and retention options.</w:t>
      </w:r>
    </w:p>
    <w:p w:rsidR="00BD5175" w:rsidRPr="00BD5175" w:rsidRDefault="00BD5175" w:rsidP="009521FC">
      <w:pPr>
        <w:numPr>
          <w:ilvl w:val="0"/>
          <w:numId w:val="14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BD5175">
        <w:rPr>
          <w:rFonts w:ascii="Segoe UI" w:eastAsia="Times New Roman" w:hAnsi="Segoe UI" w:cs="Segoe UI"/>
          <w:color w:val="374151"/>
          <w:sz w:val="20"/>
          <w:szCs w:val="20"/>
        </w:rPr>
        <w:t>Cost-effective option for basic auditing requirements.</w:t>
      </w:r>
    </w:p>
    <w:p w:rsidR="00BD5175" w:rsidRPr="00BD5175" w:rsidRDefault="00BD5175" w:rsidP="00BD517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BD5175">
        <w:rPr>
          <w:rFonts w:ascii="Segoe UI" w:eastAsia="Times New Roman" w:hAnsi="Segoe UI" w:cs="Segoe UI"/>
          <w:b/>
          <w:bCs/>
          <w:color w:val="374151"/>
          <w:sz w:val="20"/>
          <w:szCs w:val="20"/>
          <w:bdr w:val="single" w:sz="2" w:space="0" w:color="D9D9E3" w:frame="1"/>
        </w:rPr>
        <w:t>Audit (Premium):</w:t>
      </w:r>
    </w:p>
    <w:p w:rsidR="00BD5175" w:rsidRPr="00BD5175" w:rsidRDefault="00BD5175" w:rsidP="009521FC">
      <w:pPr>
        <w:numPr>
          <w:ilvl w:val="0"/>
          <w:numId w:val="14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BD5175">
        <w:rPr>
          <w:rFonts w:ascii="Segoe UI" w:eastAsia="Times New Roman" w:hAnsi="Segoe UI" w:cs="Segoe UI"/>
          <w:color w:val="374151"/>
          <w:sz w:val="20"/>
          <w:szCs w:val="20"/>
        </w:rPr>
        <w:t>Advanced auditing features.</w:t>
      </w:r>
    </w:p>
    <w:p w:rsidR="00BD5175" w:rsidRPr="00BD5175" w:rsidRDefault="00BD5175" w:rsidP="009521FC">
      <w:pPr>
        <w:numPr>
          <w:ilvl w:val="0"/>
          <w:numId w:val="14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BD5175">
        <w:rPr>
          <w:rFonts w:ascii="Segoe UI" w:eastAsia="Times New Roman" w:hAnsi="Segoe UI" w:cs="Segoe UI"/>
          <w:color w:val="374151"/>
          <w:sz w:val="20"/>
          <w:szCs w:val="20"/>
        </w:rPr>
        <w:t>Ideal for large organizations with complex compliance needs.</w:t>
      </w:r>
    </w:p>
    <w:p w:rsidR="00BD5175" w:rsidRPr="00BD5175" w:rsidRDefault="00BD5175" w:rsidP="009521FC">
      <w:pPr>
        <w:numPr>
          <w:ilvl w:val="0"/>
          <w:numId w:val="14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BD5175">
        <w:rPr>
          <w:rFonts w:ascii="Segoe UI" w:eastAsia="Times New Roman" w:hAnsi="Segoe UI" w:cs="Segoe UI"/>
          <w:color w:val="374151"/>
          <w:sz w:val="20"/>
          <w:szCs w:val="20"/>
        </w:rPr>
        <w:t>Offers extensive customization and retention settings.</w:t>
      </w:r>
    </w:p>
    <w:p w:rsidR="00BD5175" w:rsidRPr="00BD5175" w:rsidRDefault="00BD5175" w:rsidP="009521FC">
      <w:pPr>
        <w:numPr>
          <w:ilvl w:val="0"/>
          <w:numId w:val="14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BD5175">
        <w:rPr>
          <w:rFonts w:ascii="Segoe UI" w:eastAsia="Times New Roman" w:hAnsi="Segoe UI" w:cs="Segoe UI"/>
          <w:color w:val="374151"/>
          <w:sz w:val="20"/>
          <w:szCs w:val="20"/>
        </w:rPr>
        <w:t>Enhanced monitoring and alerting capabilities.</w:t>
      </w:r>
    </w:p>
    <w:p w:rsidR="00BD5175" w:rsidRPr="00BD5175" w:rsidRDefault="00BD5175" w:rsidP="009521FC">
      <w:pPr>
        <w:numPr>
          <w:ilvl w:val="0"/>
          <w:numId w:val="14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BD5175">
        <w:rPr>
          <w:rFonts w:ascii="Segoe UI" w:eastAsia="Times New Roman" w:hAnsi="Segoe UI" w:cs="Segoe UI"/>
          <w:color w:val="374151"/>
          <w:sz w:val="20"/>
          <w:szCs w:val="20"/>
        </w:rPr>
        <w:t>Higher cost but comprehensive compliance coverage.</w:t>
      </w:r>
    </w:p>
    <w:p w:rsidR="00BD5175" w:rsidRPr="00BD5175" w:rsidRDefault="00BD5175" w:rsidP="00BD517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0"/>
          <w:szCs w:val="20"/>
        </w:rPr>
      </w:pPr>
      <w:r w:rsidRPr="00BD5175">
        <w:rPr>
          <w:rFonts w:ascii="Segoe UI" w:eastAsia="Times New Roman" w:hAnsi="Segoe UI" w:cs="Segoe UI"/>
          <w:color w:val="374151"/>
          <w:sz w:val="20"/>
          <w:szCs w:val="20"/>
        </w:rPr>
        <w:t>In summary, select Audit (Standard) for basic needs and cost-effectiveness, while Audit (Premium) is best for advanced compliance demands and robust customization. Tailor your choice to your organization's specific requirements.</w:t>
      </w:r>
    </w:p>
    <w:p w:rsidR="00BD5175" w:rsidRPr="00BD5175" w:rsidRDefault="00BD5175" w:rsidP="00BD5175"/>
    <w:p w:rsidR="00344A38" w:rsidRDefault="00344A38" w:rsidP="00AD0749">
      <w:pPr>
        <w:pStyle w:val="Heading3"/>
        <w:rPr>
          <w:rFonts w:eastAsia="Times New Roman"/>
        </w:rPr>
      </w:pPr>
      <w:r w:rsidRPr="00344A38">
        <w:rPr>
          <w:rFonts w:eastAsia="Times New Roman"/>
        </w:rPr>
        <w:lastRenderedPageBreak/>
        <w:t>Plan for and configure auditing</w:t>
      </w:r>
    </w:p>
    <w:p w:rsidR="00BD5175" w:rsidRPr="00BD5175" w:rsidRDefault="00BD5175" w:rsidP="00BD5175"/>
    <w:p w:rsidR="00BD5175" w:rsidRPr="00BD5175" w:rsidRDefault="00BD5175" w:rsidP="009521FC">
      <w:pPr>
        <w:numPr>
          <w:ilvl w:val="0"/>
          <w:numId w:val="14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BD5175">
        <w:rPr>
          <w:rFonts w:ascii="Segoe UI" w:eastAsia="Times New Roman" w:hAnsi="Segoe UI" w:cs="Segoe UI"/>
          <w:b/>
          <w:bCs/>
          <w:color w:val="374151"/>
          <w:sz w:val="20"/>
          <w:szCs w:val="20"/>
          <w:bdr w:val="single" w:sz="2" w:space="0" w:color="D9D9E3" w:frame="1"/>
        </w:rPr>
        <w:t>Auditing Purpose</w:t>
      </w:r>
      <w:r w:rsidRPr="00BD5175">
        <w:rPr>
          <w:rFonts w:ascii="Segoe UI" w:eastAsia="Times New Roman" w:hAnsi="Segoe UI" w:cs="Segoe UI"/>
          <w:color w:val="374151"/>
          <w:sz w:val="20"/>
          <w:szCs w:val="20"/>
        </w:rPr>
        <w:t>: Auditing helps track and analyze activities within Purview for security and compliance.</w:t>
      </w:r>
    </w:p>
    <w:p w:rsidR="00BD5175" w:rsidRPr="00BD5175" w:rsidRDefault="00BD5175" w:rsidP="009521FC">
      <w:pPr>
        <w:numPr>
          <w:ilvl w:val="0"/>
          <w:numId w:val="14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BD5175">
        <w:rPr>
          <w:rFonts w:ascii="Segoe UI" w:eastAsia="Times New Roman" w:hAnsi="Segoe UI" w:cs="Segoe UI"/>
          <w:b/>
          <w:bCs/>
          <w:color w:val="374151"/>
          <w:sz w:val="20"/>
          <w:szCs w:val="20"/>
          <w:bdr w:val="single" w:sz="2" w:space="0" w:color="D9D9E3" w:frame="1"/>
        </w:rPr>
        <w:t>Audit Logs</w:t>
      </w:r>
      <w:r w:rsidRPr="00BD5175">
        <w:rPr>
          <w:rFonts w:ascii="Segoe UI" w:eastAsia="Times New Roman" w:hAnsi="Segoe UI" w:cs="Segoe UI"/>
          <w:color w:val="374151"/>
          <w:sz w:val="20"/>
          <w:szCs w:val="20"/>
        </w:rPr>
        <w:t>: Purview generates audit logs for various actions, including data access, administrative changes, and more.</w:t>
      </w:r>
    </w:p>
    <w:p w:rsidR="00BD5175" w:rsidRPr="00BD5175" w:rsidRDefault="00BD5175" w:rsidP="009521FC">
      <w:pPr>
        <w:numPr>
          <w:ilvl w:val="0"/>
          <w:numId w:val="14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BD5175">
        <w:rPr>
          <w:rFonts w:ascii="Segoe UI" w:eastAsia="Times New Roman" w:hAnsi="Segoe UI" w:cs="Segoe UI"/>
          <w:b/>
          <w:bCs/>
          <w:color w:val="374151"/>
          <w:sz w:val="20"/>
          <w:szCs w:val="20"/>
          <w:bdr w:val="single" w:sz="2" w:space="0" w:color="D9D9E3" w:frame="1"/>
        </w:rPr>
        <w:t>Auditing Levels</w:t>
      </w:r>
      <w:r w:rsidRPr="00BD5175">
        <w:rPr>
          <w:rFonts w:ascii="Segoe UI" w:eastAsia="Times New Roman" w:hAnsi="Segoe UI" w:cs="Segoe UI"/>
          <w:color w:val="374151"/>
          <w:sz w:val="20"/>
          <w:szCs w:val="20"/>
        </w:rPr>
        <w:t>:</w:t>
      </w:r>
    </w:p>
    <w:p w:rsidR="00BD5175" w:rsidRPr="00BD5175" w:rsidRDefault="00BD5175" w:rsidP="009521FC">
      <w:pPr>
        <w:numPr>
          <w:ilvl w:val="1"/>
          <w:numId w:val="14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D5175">
        <w:rPr>
          <w:rFonts w:ascii="Segoe UI" w:eastAsia="Times New Roman" w:hAnsi="Segoe UI" w:cs="Segoe UI"/>
          <w:b/>
          <w:bCs/>
          <w:color w:val="374151"/>
          <w:sz w:val="20"/>
          <w:szCs w:val="20"/>
          <w:bdr w:val="single" w:sz="2" w:space="0" w:color="D9D9E3" w:frame="1"/>
        </w:rPr>
        <w:t>Azure Monitor Logs</w:t>
      </w:r>
      <w:r w:rsidRPr="00BD5175">
        <w:rPr>
          <w:rFonts w:ascii="Segoe UI" w:eastAsia="Times New Roman" w:hAnsi="Segoe UI" w:cs="Segoe UI"/>
          <w:color w:val="374151"/>
          <w:sz w:val="20"/>
          <w:szCs w:val="20"/>
        </w:rPr>
        <w:t>: Basic level auditing for essential activities.</w:t>
      </w:r>
    </w:p>
    <w:p w:rsidR="00BD5175" w:rsidRPr="00BD5175" w:rsidRDefault="00BD5175" w:rsidP="009521FC">
      <w:pPr>
        <w:numPr>
          <w:ilvl w:val="1"/>
          <w:numId w:val="14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D5175">
        <w:rPr>
          <w:rFonts w:ascii="Segoe UI" w:eastAsia="Times New Roman" w:hAnsi="Segoe UI" w:cs="Segoe UI"/>
          <w:b/>
          <w:bCs/>
          <w:color w:val="374151"/>
          <w:sz w:val="20"/>
          <w:szCs w:val="20"/>
          <w:bdr w:val="single" w:sz="2" w:space="0" w:color="D9D9E3" w:frame="1"/>
        </w:rPr>
        <w:t>Audit (Standard)</w:t>
      </w:r>
      <w:r w:rsidRPr="00BD5175">
        <w:rPr>
          <w:rFonts w:ascii="Segoe UI" w:eastAsia="Times New Roman" w:hAnsi="Segoe UI" w:cs="Segoe UI"/>
          <w:color w:val="374151"/>
          <w:sz w:val="20"/>
          <w:szCs w:val="20"/>
        </w:rPr>
        <w:t>: Enhanced auditing for detailed data access tracking.</w:t>
      </w:r>
    </w:p>
    <w:p w:rsidR="00BD5175" w:rsidRPr="00BD5175" w:rsidRDefault="00BD5175" w:rsidP="009521FC">
      <w:pPr>
        <w:numPr>
          <w:ilvl w:val="1"/>
          <w:numId w:val="14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BD5175">
        <w:rPr>
          <w:rFonts w:ascii="Segoe UI" w:eastAsia="Times New Roman" w:hAnsi="Segoe UI" w:cs="Segoe UI"/>
          <w:b/>
          <w:bCs/>
          <w:color w:val="374151"/>
          <w:sz w:val="20"/>
          <w:szCs w:val="20"/>
          <w:bdr w:val="single" w:sz="2" w:space="0" w:color="D9D9E3" w:frame="1"/>
        </w:rPr>
        <w:t>Audit (Premium)</w:t>
      </w:r>
      <w:r w:rsidRPr="00BD5175">
        <w:rPr>
          <w:rFonts w:ascii="Segoe UI" w:eastAsia="Times New Roman" w:hAnsi="Segoe UI" w:cs="Segoe UI"/>
          <w:color w:val="374151"/>
          <w:sz w:val="20"/>
          <w:szCs w:val="20"/>
        </w:rPr>
        <w:t>: Advanced auditing with extended retention and customization.</w:t>
      </w:r>
    </w:p>
    <w:p w:rsidR="00BD5175" w:rsidRPr="00BD5175" w:rsidRDefault="00BD5175" w:rsidP="009521FC">
      <w:pPr>
        <w:numPr>
          <w:ilvl w:val="0"/>
          <w:numId w:val="14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BD5175">
        <w:rPr>
          <w:rFonts w:ascii="Segoe UI" w:eastAsia="Times New Roman" w:hAnsi="Segoe UI" w:cs="Segoe UI"/>
          <w:b/>
          <w:bCs/>
          <w:color w:val="374151"/>
          <w:sz w:val="20"/>
          <w:szCs w:val="20"/>
          <w:bdr w:val="single" w:sz="2" w:space="0" w:color="D9D9E3" w:frame="1"/>
        </w:rPr>
        <w:t>Configuration Steps</w:t>
      </w:r>
      <w:r w:rsidRPr="00BD5175">
        <w:rPr>
          <w:rFonts w:ascii="Segoe UI" w:eastAsia="Times New Roman" w:hAnsi="Segoe UI" w:cs="Segoe UI"/>
          <w:color w:val="374151"/>
          <w:sz w:val="20"/>
          <w:szCs w:val="20"/>
        </w:rPr>
        <w:t>:</w:t>
      </w:r>
    </w:p>
    <w:p w:rsidR="00BD5175" w:rsidRPr="00BD5175" w:rsidRDefault="00BD5175" w:rsidP="009521FC">
      <w:pPr>
        <w:numPr>
          <w:ilvl w:val="1"/>
          <w:numId w:val="14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hanging="360"/>
        <w:rPr>
          <w:rFonts w:ascii="Segoe UI" w:eastAsia="Times New Roman" w:hAnsi="Segoe UI" w:cs="Segoe UI"/>
          <w:color w:val="374151"/>
          <w:sz w:val="20"/>
          <w:szCs w:val="20"/>
        </w:rPr>
      </w:pPr>
      <w:r w:rsidRPr="00BD5175">
        <w:rPr>
          <w:rFonts w:ascii="Segoe UI" w:eastAsia="Times New Roman" w:hAnsi="Segoe UI" w:cs="Segoe UI"/>
          <w:b/>
          <w:bCs/>
          <w:color w:val="374151"/>
          <w:sz w:val="20"/>
          <w:szCs w:val="20"/>
          <w:bdr w:val="single" w:sz="2" w:space="0" w:color="D9D9E3" w:frame="1"/>
        </w:rPr>
        <w:t>Access Control (IAM)</w:t>
      </w:r>
      <w:r w:rsidRPr="00BD5175">
        <w:rPr>
          <w:rFonts w:ascii="Segoe UI" w:eastAsia="Times New Roman" w:hAnsi="Segoe UI" w:cs="Segoe UI"/>
          <w:color w:val="374151"/>
          <w:sz w:val="20"/>
          <w:szCs w:val="20"/>
        </w:rPr>
        <w:t>: Assign proper roles for users to access auditing settings.</w:t>
      </w:r>
    </w:p>
    <w:p w:rsidR="00BD5175" w:rsidRPr="00BD5175" w:rsidRDefault="00BD5175" w:rsidP="009521FC">
      <w:pPr>
        <w:numPr>
          <w:ilvl w:val="1"/>
          <w:numId w:val="14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hanging="360"/>
        <w:rPr>
          <w:rFonts w:ascii="Segoe UI" w:eastAsia="Times New Roman" w:hAnsi="Segoe UI" w:cs="Segoe UI"/>
          <w:color w:val="374151"/>
          <w:sz w:val="20"/>
          <w:szCs w:val="20"/>
        </w:rPr>
      </w:pPr>
      <w:r w:rsidRPr="00BD5175">
        <w:rPr>
          <w:rFonts w:ascii="Segoe UI" w:eastAsia="Times New Roman" w:hAnsi="Segoe UI" w:cs="Segoe UI"/>
          <w:b/>
          <w:bCs/>
          <w:color w:val="374151"/>
          <w:sz w:val="20"/>
          <w:szCs w:val="20"/>
          <w:bdr w:val="single" w:sz="2" w:space="0" w:color="D9D9E3" w:frame="1"/>
        </w:rPr>
        <w:t>Purview Studio</w:t>
      </w:r>
      <w:r w:rsidRPr="00BD5175">
        <w:rPr>
          <w:rFonts w:ascii="Segoe UI" w:eastAsia="Times New Roman" w:hAnsi="Segoe UI" w:cs="Segoe UI"/>
          <w:color w:val="374151"/>
          <w:sz w:val="20"/>
          <w:szCs w:val="20"/>
        </w:rPr>
        <w:t>: Configure audit settings through the Purview Studio.</w:t>
      </w:r>
    </w:p>
    <w:p w:rsidR="00BD5175" w:rsidRPr="00BD5175" w:rsidRDefault="00BD5175" w:rsidP="009521FC">
      <w:pPr>
        <w:numPr>
          <w:ilvl w:val="1"/>
          <w:numId w:val="14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hanging="360"/>
        <w:rPr>
          <w:rFonts w:ascii="Segoe UI" w:eastAsia="Times New Roman" w:hAnsi="Segoe UI" w:cs="Segoe UI"/>
          <w:color w:val="374151"/>
          <w:sz w:val="20"/>
          <w:szCs w:val="20"/>
        </w:rPr>
      </w:pPr>
      <w:r w:rsidRPr="00BD5175">
        <w:rPr>
          <w:rFonts w:ascii="Segoe UI" w:eastAsia="Times New Roman" w:hAnsi="Segoe UI" w:cs="Segoe UI"/>
          <w:b/>
          <w:bCs/>
          <w:color w:val="374151"/>
          <w:sz w:val="20"/>
          <w:szCs w:val="20"/>
          <w:bdr w:val="single" w:sz="2" w:space="0" w:color="D9D9E3" w:frame="1"/>
        </w:rPr>
        <w:t>Audit Categories</w:t>
      </w:r>
      <w:r w:rsidRPr="00BD5175">
        <w:rPr>
          <w:rFonts w:ascii="Segoe UI" w:eastAsia="Times New Roman" w:hAnsi="Segoe UI" w:cs="Segoe UI"/>
          <w:color w:val="374151"/>
          <w:sz w:val="20"/>
          <w:szCs w:val="20"/>
        </w:rPr>
        <w:t>: Define which categories of activities to audit (e.g., data access, administrative actions).</w:t>
      </w:r>
    </w:p>
    <w:p w:rsidR="00BD5175" w:rsidRPr="00BD5175" w:rsidRDefault="00BD5175" w:rsidP="009521FC">
      <w:pPr>
        <w:numPr>
          <w:ilvl w:val="1"/>
          <w:numId w:val="14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hanging="360"/>
        <w:rPr>
          <w:rFonts w:ascii="Segoe UI" w:eastAsia="Times New Roman" w:hAnsi="Segoe UI" w:cs="Segoe UI"/>
          <w:color w:val="374151"/>
          <w:sz w:val="20"/>
          <w:szCs w:val="20"/>
        </w:rPr>
      </w:pPr>
      <w:r w:rsidRPr="00BD5175">
        <w:rPr>
          <w:rFonts w:ascii="Segoe UI" w:eastAsia="Times New Roman" w:hAnsi="Segoe UI" w:cs="Segoe UI"/>
          <w:b/>
          <w:bCs/>
          <w:color w:val="374151"/>
          <w:sz w:val="20"/>
          <w:szCs w:val="20"/>
          <w:bdr w:val="single" w:sz="2" w:space="0" w:color="D9D9E3" w:frame="1"/>
        </w:rPr>
        <w:t>Retention Period</w:t>
      </w:r>
      <w:r w:rsidRPr="00BD5175">
        <w:rPr>
          <w:rFonts w:ascii="Segoe UI" w:eastAsia="Times New Roman" w:hAnsi="Segoe UI" w:cs="Segoe UI"/>
          <w:color w:val="374151"/>
          <w:sz w:val="20"/>
          <w:szCs w:val="20"/>
        </w:rPr>
        <w:t>: Specify how long to retain audit logs.</w:t>
      </w:r>
    </w:p>
    <w:p w:rsidR="00BD5175" w:rsidRPr="00BD5175" w:rsidRDefault="00BD5175" w:rsidP="009521FC">
      <w:pPr>
        <w:numPr>
          <w:ilvl w:val="1"/>
          <w:numId w:val="14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hanging="360"/>
        <w:rPr>
          <w:rFonts w:ascii="Segoe UI" w:eastAsia="Times New Roman" w:hAnsi="Segoe UI" w:cs="Segoe UI"/>
          <w:color w:val="374151"/>
          <w:sz w:val="20"/>
          <w:szCs w:val="20"/>
        </w:rPr>
      </w:pPr>
      <w:r w:rsidRPr="00BD5175">
        <w:rPr>
          <w:rFonts w:ascii="Segoe UI" w:eastAsia="Times New Roman" w:hAnsi="Segoe UI" w:cs="Segoe UI"/>
          <w:b/>
          <w:bCs/>
          <w:color w:val="374151"/>
          <w:sz w:val="20"/>
          <w:szCs w:val="20"/>
          <w:bdr w:val="single" w:sz="2" w:space="0" w:color="D9D9E3" w:frame="1"/>
        </w:rPr>
        <w:t>Export Logs</w:t>
      </w:r>
      <w:r w:rsidRPr="00BD5175">
        <w:rPr>
          <w:rFonts w:ascii="Segoe UI" w:eastAsia="Times New Roman" w:hAnsi="Segoe UI" w:cs="Segoe UI"/>
          <w:color w:val="374151"/>
          <w:sz w:val="20"/>
          <w:szCs w:val="20"/>
        </w:rPr>
        <w:t>: Choose destinations (e.g., Azure Storage, Event Hubs) to export audit logs for analysis.</w:t>
      </w:r>
    </w:p>
    <w:p w:rsidR="00BD5175" w:rsidRPr="00BD5175" w:rsidRDefault="00BD5175" w:rsidP="009521FC">
      <w:pPr>
        <w:numPr>
          <w:ilvl w:val="0"/>
          <w:numId w:val="14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BD5175">
        <w:rPr>
          <w:rFonts w:ascii="Segoe UI" w:eastAsia="Times New Roman" w:hAnsi="Segoe UI" w:cs="Segoe UI"/>
          <w:b/>
          <w:bCs/>
          <w:color w:val="374151"/>
          <w:sz w:val="20"/>
          <w:szCs w:val="20"/>
          <w:bdr w:val="single" w:sz="2" w:space="0" w:color="D9D9E3" w:frame="1"/>
        </w:rPr>
        <w:t>Compliance Requirements</w:t>
      </w:r>
      <w:r w:rsidRPr="00BD5175">
        <w:rPr>
          <w:rFonts w:ascii="Segoe UI" w:eastAsia="Times New Roman" w:hAnsi="Segoe UI" w:cs="Segoe UI"/>
          <w:color w:val="374151"/>
          <w:sz w:val="20"/>
          <w:szCs w:val="20"/>
        </w:rPr>
        <w:t>: Align auditing configurations with organizational compliance needs and industry standards.</w:t>
      </w:r>
    </w:p>
    <w:p w:rsidR="00BD5175" w:rsidRPr="00BD5175" w:rsidRDefault="00BD5175" w:rsidP="009521FC">
      <w:pPr>
        <w:numPr>
          <w:ilvl w:val="0"/>
          <w:numId w:val="14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BD5175">
        <w:rPr>
          <w:rFonts w:ascii="Segoe UI" w:eastAsia="Times New Roman" w:hAnsi="Segoe UI" w:cs="Segoe UI"/>
          <w:b/>
          <w:bCs/>
          <w:color w:val="374151"/>
          <w:sz w:val="20"/>
          <w:szCs w:val="20"/>
          <w:bdr w:val="single" w:sz="2" w:space="0" w:color="D9D9E3" w:frame="1"/>
        </w:rPr>
        <w:t>Monitoring and Alerts</w:t>
      </w:r>
      <w:r w:rsidRPr="00BD5175">
        <w:rPr>
          <w:rFonts w:ascii="Segoe UI" w:eastAsia="Times New Roman" w:hAnsi="Segoe UI" w:cs="Segoe UI"/>
          <w:color w:val="374151"/>
          <w:sz w:val="20"/>
          <w:szCs w:val="20"/>
        </w:rPr>
        <w:t>: Implement real-time monitoring and alerts for critical audit events to proactively address issues.</w:t>
      </w:r>
    </w:p>
    <w:p w:rsidR="00BD5175" w:rsidRPr="00BD5175" w:rsidRDefault="00BD5175" w:rsidP="009521FC">
      <w:pPr>
        <w:numPr>
          <w:ilvl w:val="0"/>
          <w:numId w:val="14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BD5175">
        <w:rPr>
          <w:rFonts w:ascii="Segoe UI" w:eastAsia="Times New Roman" w:hAnsi="Segoe UI" w:cs="Segoe UI"/>
          <w:b/>
          <w:bCs/>
          <w:color w:val="374151"/>
          <w:sz w:val="20"/>
          <w:szCs w:val="20"/>
          <w:bdr w:val="single" w:sz="2" w:space="0" w:color="D9D9E3" w:frame="1"/>
        </w:rPr>
        <w:t>Testing</w:t>
      </w:r>
      <w:r w:rsidRPr="00BD5175">
        <w:rPr>
          <w:rFonts w:ascii="Segoe UI" w:eastAsia="Times New Roman" w:hAnsi="Segoe UI" w:cs="Segoe UI"/>
          <w:color w:val="374151"/>
          <w:sz w:val="20"/>
          <w:szCs w:val="20"/>
        </w:rPr>
        <w:t>: Regularly test audit configurations to ensure they function as expected and meet compliance requirements.</w:t>
      </w:r>
    </w:p>
    <w:p w:rsidR="00BD5175" w:rsidRPr="00BD5175" w:rsidRDefault="00BD5175" w:rsidP="00BD5175"/>
    <w:p w:rsidR="00344A38" w:rsidRDefault="00344A38" w:rsidP="00AD0749">
      <w:pPr>
        <w:pStyle w:val="Heading3"/>
        <w:rPr>
          <w:rFonts w:eastAsia="Times New Roman"/>
        </w:rPr>
      </w:pPr>
      <w:r w:rsidRPr="00344A38">
        <w:rPr>
          <w:rFonts w:eastAsia="Times New Roman"/>
        </w:rPr>
        <w:t>Investigate activities by using the unified audit log</w:t>
      </w:r>
    </w:p>
    <w:p w:rsidR="00655422" w:rsidRPr="00655422" w:rsidRDefault="00655422" w:rsidP="00655422"/>
    <w:p w:rsidR="00655422" w:rsidRPr="00655422" w:rsidRDefault="00655422" w:rsidP="009521FC">
      <w:pPr>
        <w:numPr>
          <w:ilvl w:val="0"/>
          <w:numId w:val="1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Unified Audit Log</w:t>
      </w:r>
      <w:r w:rsidRPr="00655422">
        <w:rPr>
          <w:rFonts w:ascii="Segoe UI" w:eastAsia="Times New Roman" w:hAnsi="Segoe UI" w:cs="Segoe UI"/>
          <w:color w:val="374151"/>
          <w:sz w:val="20"/>
          <w:szCs w:val="20"/>
        </w:rPr>
        <w:t>: A centralized repository of audit events from various Microsoft services, including Purview.</w:t>
      </w:r>
    </w:p>
    <w:p w:rsidR="00655422" w:rsidRPr="00655422" w:rsidRDefault="00655422" w:rsidP="009521FC">
      <w:pPr>
        <w:numPr>
          <w:ilvl w:val="0"/>
          <w:numId w:val="1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Purpose</w:t>
      </w:r>
      <w:r w:rsidRPr="00655422">
        <w:rPr>
          <w:rFonts w:ascii="Segoe UI" w:eastAsia="Times New Roman" w:hAnsi="Segoe UI" w:cs="Segoe UI"/>
          <w:color w:val="374151"/>
          <w:sz w:val="20"/>
          <w:szCs w:val="20"/>
        </w:rPr>
        <w:t>: Used to investigate and analyze user and admin activities for security, compliance, and troubleshooting.</w:t>
      </w:r>
    </w:p>
    <w:p w:rsidR="00655422" w:rsidRPr="00655422" w:rsidRDefault="00655422" w:rsidP="009521FC">
      <w:pPr>
        <w:numPr>
          <w:ilvl w:val="0"/>
          <w:numId w:val="1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Accessing Unified Audit Log</w:t>
      </w:r>
      <w:r w:rsidRPr="00655422">
        <w:rPr>
          <w:rFonts w:ascii="Segoe UI" w:eastAsia="Times New Roman" w:hAnsi="Segoe UI" w:cs="Segoe UI"/>
          <w:color w:val="374151"/>
          <w:sz w:val="20"/>
          <w:szCs w:val="20"/>
        </w:rPr>
        <w:t>:</w:t>
      </w:r>
    </w:p>
    <w:p w:rsidR="00655422" w:rsidRPr="00655422" w:rsidRDefault="00655422" w:rsidP="009521FC">
      <w:pPr>
        <w:numPr>
          <w:ilvl w:val="1"/>
          <w:numId w:val="1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Microsoft 365 Compliance Center</w:t>
      </w:r>
      <w:r w:rsidRPr="00655422">
        <w:rPr>
          <w:rFonts w:ascii="Segoe UI" w:eastAsia="Times New Roman" w:hAnsi="Segoe UI" w:cs="Segoe UI"/>
          <w:color w:val="374151"/>
          <w:sz w:val="20"/>
          <w:szCs w:val="20"/>
        </w:rPr>
        <w:t>: Primary interface for accessing and searching the unified audit log.</w:t>
      </w:r>
    </w:p>
    <w:p w:rsidR="00655422" w:rsidRPr="00655422" w:rsidRDefault="00655422" w:rsidP="009521FC">
      <w:pPr>
        <w:numPr>
          <w:ilvl w:val="1"/>
          <w:numId w:val="1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PowerShell</w:t>
      </w:r>
      <w:r w:rsidRPr="00655422">
        <w:rPr>
          <w:rFonts w:ascii="Segoe UI" w:eastAsia="Times New Roman" w:hAnsi="Segoe UI" w:cs="Segoe UI"/>
          <w:color w:val="374151"/>
          <w:sz w:val="20"/>
          <w:szCs w:val="20"/>
        </w:rPr>
        <w:t>: Use PowerShell cmdlets to query and export audit data programmatically.</w:t>
      </w:r>
    </w:p>
    <w:p w:rsidR="00655422" w:rsidRPr="00655422" w:rsidRDefault="00655422" w:rsidP="009521FC">
      <w:pPr>
        <w:numPr>
          <w:ilvl w:val="0"/>
          <w:numId w:val="1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Audit Data Details</w:t>
      </w:r>
      <w:r w:rsidRPr="00655422">
        <w:rPr>
          <w:rFonts w:ascii="Segoe UI" w:eastAsia="Times New Roman" w:hAnsi="Segoe UI" w:cs="Segoe UI"/>
          <w:color w:val="374151"/>
          <w:sz w:val="20"/>
          <w:szCs w:val="20"/>
        </w:rPr>
        <w:t>:</w:t>
      </w:r>
    </w:p>
    <w:p w:rsidR="00655422" w:rsidRPr="00655422" w:rsidRDefault="00655422" w:rsidP="009521FC">
      <w:pPr>
        <w:numPr>
          <w:ilvl w:val="1"/>
          <w:numId w:val="14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color w:val="374151"/>
          <w:sz w:val="20"/>
          <w:szCs w:val="20"/>
        </w:rPr>
        <w:t>Includes information on who, what, when, and where (IP addresses).</w:t>
      </w:r>
    </w:p>
    <w:p w:rsidR="00655422" w:rsidRPr="00655422" w:rsidRDefault="00655422" w:rsidP="009521FC">
      <w:pPr>
        <w:numPr>
          <w:ilvl w:val="1"/>
          <w:numId w:val="14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color w:val="374151"/>
          <w:sz w:val="20"/>
          <w:szCs w:val="20"/>
        </w:rPr>
        <w:t>Tracks actions like file access, logins, sharing, and administrative changes.</w:t>
      </w:r>
    </w:p>
    <w:p w:rsidR="00655422" w:rsidRPr="00655422" w:rsidRDefault="00655422" w:rsidP="009521FC">
      <w:pPr>
        <w:numPr>
          <w:ilvl w:val="0"/>
          <w:numId w:val="14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Search and Filter</w:t>
      </w:r>
      <w:r w:rsidRPr="00655422">
        <w:rPr>
          <w:rFonts w:ascii="Segoe UI" w:eastAsia="Times New Roman" w:hAnsi="Segoe UI" w:cs="Segoe UI"/>
          <w:color w:val="374151"/>
          <w:sz w:val="20"/>
          <w:szCs w:val="20"/>
        </w:rPr>
        <w:t>:</w:t>
      </w:r>
    </w:p>
    <w:p w:rsidR="00655422" w:rsidRPr="00655422" w:rsidRDefault="00655422" w:rsidP="009521FC">
      <w:pPr>
        <w:numPr>
          <w:ilvl w:val="1"/>
          <w:numId w:val="14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color w:val="374151"/>
          <w:sz w:val="20"/>
          <w:szCs w:val="20"/>
        </w:rPr>
        <w:t>Utilize search criteria (e.g., date, user, activity) to narrow down results.</w:t>
      </w:r>
    </w:p>
    <w:p w:rsidR="00655422" w:rsidRPr="00655422" w:rsidRDefault="00655422" w:rsidP="009521FC">
      <w:pPr>
        <w:numPr>
          <w:ilvl w:val="1"/>
          <w:numId w:val="14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color w:val="374151"/>
          <w:sz w:val="20"/>
          <w:szCs w:val="20"/>
        </w:rPr>
        <w:t>Apply filters to focus on specific audit events of interest.</w:t>
      </w:r>
    </w:p>
    <w:p w:rsidR="00655422" w:rsidRPr="00655422" w:rsidRDefault="00655422" w:rsidP="009521FC">
      <w:pPr>
        <w:numPr>
          <w:ilvl w:val="0"/>
          <w:numId w:val="14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Export and Analysis</w:t>
      </w:r>
      <w:r w:rsidRPr="00655422">
        <w:rPr>
          <w:rFonts w:ascii="Segoe UI" w:eastAsia="Times New Roman" w:hAnsi="Segoe UI" w:cs="Segoe UI"/>
          <w:color w:val="374151"/>
          <w:sz w:val="20"/>
          <w:szCs w:val="20"/>
        </w:rPr>
        <w:t>:</w:t>
      </w:r>
    </w:p>
    <w:p w:rsidR="00655422" w:rsidRPr="00655422" w:rsidRDefault="00655422" w:rsidP="009521FC">
      <w:pPr>
        <w:numPr>
          <w:ilvl w:val="1"/>
          <w:numId w:val="14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color w:val="374151"/>
          <w:sz w:val="20"/>
          <w:szCs w:val="20"/>
        </w:rPr>
        <w:t>Export audit data for further analysis, compliance reporting, or legal requirements.</w:t>
      </w:r>
    </w:p>
    <w:p w:rsidR="00655422" w:rsidRPr="00655422" w:rsidRDefault="00655422" w:rsidP="009521FC">
      <w:pPr>
        <w:numPr>
          <w:ilvl w:val="1"/>
          <w:numId w:val="14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color w:val="374151"/>
          <w:sz w:val="20"/>
          <w:szCs w:val="20"/>
        </w:rPr>
        <w:t>Analyze patterns and anomalies to identify potential security issues.</w:t>
      </w:r>
    </w:p>
    <w:p w:rsidR="00655422" w:rsidRPr="00655422" w:rsidRDefault="00655422" w:rsidP="009521FC">
      <w:pPr>
        <w:numPr>
          <w:ilvl w:val="0"/>
          <w:numId w:val="14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Alerting</w:t>
      </w:r>
      <w:r w:rsidRPr="00655422">
        <w:rPr>
          <w:rFonts w:ascii="Segoe UI" w:eastAsia="Times New Roman" w:hAnsi="Segoe UI" w:cs="Segoe UI"/>
          <w:color w:val="374151"/>
          <w:sz w:val="20"/>
          <w:szCs w:val="20"/>
        </w:rPr>
        <w:t>:</w:t>
      </w:r>
    </w:p>
    <w:p w:rsidR="00655422" w:rsidRPr="00655422" w:rsidRDefault="00655422" w:rsidP="009521FC">
      <w:pPr>
        <w:numPr>
          <w:ilvl w:val="1"/>
          <w:numId w:val="14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color w:val="374151"/>
          <w:sz w:val="20"/>
          <w:szCs w:val="20"/>
        </w:rPr>
        <w:lastRenderedPageBreak/>
        <w:t>Set up alerts based on specific audit events to receive notifications for critical activities.</w:t>
      </w:r>
    </w:p>
    <w:p w:rsidR="00655422" w:rsidRPr="00655422" w:rsidRDefault="00655422" w:rsidP="009521FC">
      <w:pPr>
        <w:numPr>
          <w:ilvl w:val="0"/>
          <w:numId w:val="14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Retention Policies</w:t>
      </w:r>
      <w:r w:rsidRPr="00655422">
        <w:rPr>
          <w:rFonts w:ascii="Segoe UI" w:eastAsia="Times New Roman" w:hAnsi="Segoe UI" w:cs="Segoe UI"/>
          <w:color w:val="374151"/>
          <w:sz w:val="20"/>
          <w:szCs w:val="20"/>
        </w:rPr>
        <w:t>:</w:t>
      </w:r>
    </w:p>
    <w:p w:rsidR="00655422" w:rsidRPr="00655422" w:rsidRDefault="00655422" w:rsidP="009521FC">
      <w:pPr>
        <w:numPr>
          <w:ilvl w:val="1"/>
          <w:numId w:val="14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color w:val="374151"/>
          <w:sz w:val="20"/>
          <w:szCs w:val="20"/>
        </w:rPr>
        <w:t>Configure retention policies to control how long audit logs are stored to meet compliance requirements.</w:t>
      </w:r>
    </w:p>
    <w:p w:rsidR="00655422" w:rsidRPr="00655422" w:rsidRDefault="00655422" w:rsidP="009521FC">
      <w:pPr>
        <w:numPr>
          <w:ilvl w:val="0"/>
          <w:numId w:val="14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Use Cases</w:t>
      </w:r>
      <w:r w:rsidRPr="00655422">
        <w:rPr>
          <w:rFonts w:ascii="Segoe UI" w:eastAsia="Times New Roman" w:hAnsi="Segoe UI" w:cs="Segoe UI"/>
          <w:color w:val="374151"/>
          <w:sz w:val="20"/>
          <w:szCs w:val="20"/>
        </w:rPr>
        <w:t>:</w:t>
      </w:r>
    </w:p>
    <w:p w:rsidR="00655422" w:rsidRPr="00655422" w:rsidRDefault="00655422" w:rsidP="009521FC">
      <w:pPr>
        <w:numPr>
          <w:ilvl w:val="1"/>
          <w:numId w:val="14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color w:val="374151"/>
          <w:sz w:val="20"/>
          <w:szCs w:val="20"/>
        </w:rPr>
        <w:t>Investigate data breaches or unauthorized access.</w:t>
      </w:r>
    </w:p>
    <w:p w:rsidR="00655422" w:rsidRPr="00655422" w:rsidRDefault="00655422" w:rsidP="009521FC">
      <w:pPr>
        <w:numPr>
          <w:ilvl w:val="1"/>
          <w:numId w:val="14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color w:val="374151"/>
          <w:sz w:val="20"/>
          <w:szCs w:val="20"/>
        </w:rPr>
        <w:t>Monitor compliance with organizational policies.</w:t>
      </w:r>
    </w:p>
    <w:p w:rsidR="00655422" w:rsidRPr="00655422" w:rsidRDefault="00655422" w:rsidP="009521FC">
      <w:pPr>
        <w:numPr>
          <w:ilvl w:val="1"/>
          <w:numId w:val="14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color w:val="374151"/>
          <w:sz w:val="20"/>
          <w:szCs w:val="20"/>
        </w:rPr>
        <w:t>Troubleshoot technical issues and errors.</w:t>
      </w:r>
    </w:p>
    <w:p w:rsidR="00655422" w:rsidRPr="00655422" w:rsidRDefault="00655422" w:rsidP="00655422">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0"/>
          <w:szCs w:val="20"/>
        </w:rPr>
      </w:pPr>
      <w:r w:rsidRPr="00655422">
        <w:rPr>
          <w:rFonts w:ascii="Segoe UI" w:eastAsia="Times New Roman" w:hAnsi="Segoe UI" w:cs="Segoe UI"/>
          <w:color w:val="374151"/>
          <w:sz w:val="20"/>
          <w:szCs w:val="20"/>
        </w:rPr>
        <w:t>In summary, the unified audit log in Microsoft Purview provides a comprehensive view of activities, enabling organizations to investigate and respond to security incidents, ensure compliance, and troubleshoot operational issues effectively.</w:t>
      </w:r>
    </w:p>
    <w:p w:rsidR="00655422" w:rsidRPr="00655422" w:rsidRDefault="00655422" w:rsidP="00655422"/>
    <w:p w:rsidR="00344A38" w:rsidRDefault="00344A38" w:rsidP="00AD0749">
      <w:pPr>
        <w:pStyle w:val="Heading3"/>
        <w:rPr>
          <w:rFonts w:eastAsia="Times New Roman"/>
        </w:rPr>
      </w:pPr>
      <w:r w:rsidRPr="00344A38">
        <w:rPr>
          <w:rFonts w:eastAsia="Times New Roman"/>
        </w:rPr>
        <w:t>Review and interpret compliance reports and dashboards</w:t>
      </w:r>
    </w:p>
    <w:p w:rsidR="00655422" w:rsidRPr="00655422" w:rsidRDefault="00655422" w:rsidP="00655422"/>
    <w:p w:rsidR="00655422" w:rsidRPr="00655422" w:rsidRDefault="00655422" w:rsidP="009521FC">
      <w:pPr>
        <w:numPr>
          <w:ilvl w:val="0"/>
          <w:numId w:val="14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Compliance Reports and Dashboards</w:t>
      </w:r>
      <w:r w:rsidRPr="00655422">
        <w:rPr>
          <w:rFonts w:ascii="Segoe UI" w:eastAsia="Times New Roman" w:hAnsi="Segoe UI" w:cs="Segoe UI"/>
          <w:color w:val="374151"/>
          <w:sz w:val="20"/>
          <w:szCs w:val="20"/>
        </w:rPr>
        <w:t>: Tools for assessing and managing data compliance within Microsoft Purview.</w:t>
      </w:r>
    </w:p>
    <w:p w:rsidR="00655422" w:rsidRPr="00655422" w:rsidRDefault="00655422" w:rsidP="009521FC">
      <w:pPr>
        <w:numPr>
          <w:ilvl w:val="0"/>
          <w:numId w:val="14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Purpose</w:t>
      </w:r>
      <w:r w:rsidRPr="00655422">
        <w:rPr>
          <w:rFonts w:ascii="Segoe UI" w:eastAsia="Times New Roman" w:hAnsi="Segoe UI" w:cs="Segoe UI"/>
          <w:color w:val="374151"/>
          <w:sz w:val="20"/>
          <w:szCs w:val="20"/>
        </w:rPr>
        <w:t>: Monitor adherence to regulatory standards, internal policies, and data protection requirements.</w:t>
      </w:r>
    </w:p>
    <w:p w:rsidR="00655422" w:rsidRPr="00655422" w:rsidRDefault="00655422" w:rsidP="009521FC">
      <w:pPr>
        <w:numPr>
          <w:ilvl w:val="0"/>
          <w:numId w:val="14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Key Components</w:t>
      </w:r>
      <w:r w:rsidRPr="00655422">
        <w:rPr>
          <w:rFonts w:ascii="Segoe UI" w:eastAsia="Times New Roman" w:hAnsi="Segoe UI" w:cs="Segoe UI"/>
          <w:color w:val="374151"/>
          <w:sz w:val="20"/>
          <w:szCs w:val="20"/>
        </w:rPr>
        <w:t>:</w:t>
      </w:r>
    </w:p>
    <w:p w:rsidR="00655422" w:rsidRPr="00655422" w:rsidRDefault="00655422" w:rsidP="009521FC">
      <w:pPr>
        <w:numPr>
          <w:ilvl w:val="1"/>
          <w:numId w:val="14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Compliance Center</w:t>
      </w:r>
      <w:r w:rsidRPr="00655422">
        <w:rPr>
          <w:rFonts w:ascii="Segoe UI" w:eastAsia="Times New Roman" w:hAnsi="Segoe UI" w:cs="Segoe UI"/>
          <w:color w:val="374151"/>
          <w:sz w:val="20"/>
          <w:szCs w:val="20"/>
        </w:rPr>
        <w:t>: Central hub for accessing compliance reports and dashboards.</w:t>
      </w:r>
    </w:p>
    <w:p w:rsidR="00655422" w:rsidRPr="00655422" w:rsidRDefault="00655422" w:rsidP="009521FC">
      <w:pPr>
        <w:numPr>
          <w:ilvl w:val="1"/>
          <w:numId w:val="14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Reports</w:t>
      </w:r>
      <w:r w:rsidRPr="00655422">
        <w:rPr>
          <w:rFonts w:ascii="Segoe UI" w:eastAsia="Times New Roman" w:hAnsi="Segoe UI" w:cs="Segoe UI"/>
          <w:color w:val="374151"/>
          <w:sz w:val="20"/>
          <w:szCs w:val="20"/>
        </w:rPr>
        <w:t>: Pre-defined and customizable reports that provide insights into data compliance.</w:t>
      </w:r>
    </w:p>
    <w:p w:rsidR="00655422" w:rsidRPr="00655422" w:rsidRDefault="00655422" w:rsidP="009521FC">
      <w:pPr>
        <w:numPr>
          <w:ilvl w:val="1"/>
          <w:numId w:val="14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Dashboards</w:t>
      </w:r>
      <w:r w:rsidRPr="00655422">
        <w:rPr>
          <w:rFonts w:ascii="Segoe UI" w:eastAsia="Times New Roman" w:hAnsi="Segoe UI" w:cs="Segoe UI"/>
          <w:color w:val="374151"/>
          <w:sz w:val="20"/>
          <w:szCs w:val="20"/>
        </w:rPr>
        <w:t>: Visual representations of compliance data, often with drill-down capabilities.</w:t>
      </w:r>
    </w:p>
    <w:p w:rsidR="00655422" w:rsidRPr="00655422" w:rsidRDefault="00655422" w:rsidP="009521FC">
      <w:pPr>
        <w:numPr>
          <w:ilvl w:val="0"/>
          <w:numId w:val="14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Common Compliance Standards</w:t>
      </w:r>
      <w:r w:rsidRPr="00655422">
        <w:rPr>
          <w:rFonts w:ascii="Segoe UI" w:eastAsia="Times New Roman" w:hAnsi="Segoe UI" w:cs="Segoe UI"/>
          <w:color w:val="374151"/>
          <w:sz w:val="20"/>
          <w:szCs w:val="20"/>
        </w:rPr>
        <w:t>:</w:t>
      </w:r>
    </w:p>
    <w:p w:rsidR="00655422" w:rsidRPr="00655422" w:rsidRDefault="00655422" w:rsidP="009521FC">
      <w:pPr>
        <w:numPr>
          <w:ilvl w:val="1"/>
          <w:numId w:val="14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color w:val="374151"/>
          <w:sz w:val="20"/>
          <w:szCs w:val="20"/>
        </w:rPr>
        <w:t>GDPR, HIPAA, CCPA, etc., depending on regional and industry-specific requirements.</w:t>
      </w:r>
    </w:p>
    <w:p w:rsidR="00655422" w:rsidRPr="00655422" w:rsidRDefault="00655422" w:rsidP="009521FC">
      <w:pPr>
        <w:numPr>
          <w:ilvl w:val="0"/>
          <w:numId w:val="14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Data Classification</w:t>
      </w:r>
      <w:r w:rsidRPr="00655422">
        <w:rPr>
          <w:rFonts w:ascii="Segoe UI" w:eastAsia="Times New Roman" w:hAnsi="Segoe UI" w:cs="Segoe UI"/>
          <w:color w:val="374151"/>
          <w:sz w:val="20"/>
          <w:szCs w:val="20"/>
        </w:rPr>
        <w:t>:</w:t>
      </w:r>
    </w:p>
    <w:p w:rsidR="00655422" w:rsidRPr="00655422" w:rsidRDefault="00655422" w:rsidP="009521FC">
      <w:pPr>
        <w:numPr>
          <w:ilvl w:val="1"/>
          <w:numId w:val="14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color w:val="374151"/>
          <w:sz w:val="20"/>
          <w:szCs w:val="20"/>
        </w:rPr>
        <w:t>Classify data based on sensitivity levels to track compliance more effectively.</w:t>
      </w:r>
    </w:p>
    <w:p w:rsidR="00655422" w:rsidRPr="00655422" w:rsidRDefault="00655422" w:rsidP="009521FC">
      <w:pPr>
        <w:numPr>
          <w:ilvl w:val="0"/>
          <w:numId w:val="14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Data Loss Prevention (DLP)</w:t>
      </w:r>
      <w:r w:rsidRPr="00655422">
        <w:rPr>
          <w:rFonts w:ascii="Segoe UI" w:eastAsia="Times New Roman" w:hAnsi="Segoe UI" w:cs="Segoe UI"/>
          <w:color w:val="374151"/>
          <w:sz w:val="20"/>
          <w:szCs w:val="20"/>
        </w:rPr>
        <w:t>:</w:t>
      </w:r>
    </w:p>
    <w:p w:rsidR="00655422" w:rsidRPr="00655422" w:rsidRDefault="00655422" w:rsidP="009521FC">
      <w:pPr>
        <w:numPr>
          <w:ilvl w:val="1"/>
          <w:numId w:val="14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color w:val="374151"/>
          <w:sz w:val="20"/>
          <w:szCs w:val="20"/>
        </w:rPr>
        <w:t>Monitor and prevent unauthorized data sharing or leakage through DLP policies.</w:t>
      </w:r>
    </w:p>
    <w:p w:rsidR="00655422" w:rsidRPr="00655422" w:rsidRDefault="00655422" w:rsidP="009521FC">
      <w:pPr>
        <w:numPr>
          <w:ilvl w:val="0"/>
          <w:numId w:val="14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Audit Logs</w:t>
      </w:r>
      <w:r w:rsidRPr="00655422">
        <w:rPr>
          <w:rFonts w:ascii="Segoe UI" w:eastAsia="Times New Roman" w:hAnsi="Segoe UI" w:cs="Segoe UI"/>
          <w:color w:val="374151"/>
          <w:sz w:val="20"/>
          <w:szCs w:val="20"/>
        </w:rPr>
        <w:t>:</w:t>
      </w:r>
    </w:p>
    <w:p w:rsidR="00655422" w:rsidRPr="00655422" w:rsidRDefault="00655422" w:rsidP="009521FC">
      <w:pPr>
        <w:numPr>
          <w:ilvl w:val="1"/>
          <w:numId w:val="14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color w:val="374151"/>
          <w:sz w:val="20"/>
          <w:szCs w:val="20"/>
        </w:rPr>
        <w:t>Review audit logs to ensure compliance with data access and usage policies.</w:t>
      </w:r>
    </w:p>
    <w:p w:rsidR="00655422" w:rsidRPr="00655422" w:rsidRDefault="00655422" w:rsidP="009521FC">
      <w:pPr>
        <w:numPr>
          <w:ilvl w:val="0"/>
          <w:numId w:val="14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Alerts and Notifications</w:t>
      </w:r>
      <w:r w:rsidRPr="00655422">
        <w:rPr>
          <w:rFonts w:ascii="Segoe UI" w:eastAsia="Times New Roman" w:hAnsi="Segoe UI" w:cs="Segoe UI"/>
          <w:color w:val="374151"/>
          <w:sz w:val="20"/>
          <w:szCs w:val="20"/>
        </w:rPr>
        <w:t>:</w:t>
      </w:r>
    </w:p>
    <w:p w:rsidR="00655422" w:rsidRPr="00655422" w:rsidRDefault="00655422" w:rsidP="009521FC">
      <w:pPr>
        <w:numPr>
          <w:ilvl w:val="1"/>
          <w:numId w:val="14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color w:val="374151"/>
          <w:sz w:val="20"/>
          <w:szCs w:val="20"/>
        </w:rPr>
        <w:t>Configure alerts to be notified of compliance violations in real-time.</w:t>
      </w:r>
    </w:p>
    <w:p w:rsidR="00655422" w:rsidRPr="00655422" w:rsidRDefault="00655422" w:rsidP="009521FC">
      <w:pPr>
        <w:numPr>
          <w:ilvl w:val="0"/>
          <w:numId w:val="14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Customization</w:t>
      </w:r>
      <w:r w:rsidRPr="00655422">
        <w:rPr>
          <w:rFonts w:ascii="Segoe UI" w:eastAsia="Times New Roman" w:hAnsi="Segoe UI" w:cs="Segoe UI"/>
          <w:color w:val="374151"/>
          <w:sz w:val="20"/>
          <w:szCs w:val="20"/>
        </w:rPr>
        <w:t>:</w:t>
      </w:r>
    </w:p>
    <w:p w:rsidR="00655422" w:rsidRPr="00655422" w:rsidRDefault="00655422" w:rsidP="009521FC">
      <w:pPr>
        <w:numPr>
          <w:ilvl w:val="1"/>
          <w:numId w:val="14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color w:val="374151"/>
          <w:sz w:val="20"/>
          <w:szCs w:val="20"/>
        </w:rPr>
        <w:t>Tailor reports and dashboards to align with specific compliance needs and organizational goals.</w:t>
      </w:r>
    </w:p>
    <w:p w:rsidR="00655422" w:rsidRPr="00655422" w:rsidRDefault="00655422" w:rsidP="009521FC">
      <w:pPr>
        <w:numPr>
          <w:ilvl w:val="0"/>
          <w:numId w:val="14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Compliance Score</w:t>
      </w:r>
      <w:r w:rsidRPr="00655422">
        <w:rPr>
          <w:rFonts w:ascii="Segoe UI" w:eastAsia="Times New Roman" w:hAnsi="Segoe UI" w:cs="Segoe UI"/>
          <w:color w:val="374151"/>
          <w:sz w:val="20"/>
          <w:szCs w:val="20"/>
        </w:rPr>
        <w:t>:</w:t>
      </w:r>
    </w:p>
    <w:p w:rsidR="00655422" w:rsidRPr="00655422" w:rsidRDefault="00655422" w:rsidP="009521FC">
      <w:pPr>
        <w:numPr>
          <w:ilvl w:val="1"/>
          <w:numId w:val="14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color w:val="374151"/>
          <w:sz w:val="20"/>
          <w:szCs w:val="20"/>
        </w:rPr>
        <w:t>Measure and improve compliance posture with Compliance Score metrics and recommendations.</w:t>
      </w:r>
    </w:p>
    <w:p w:rsidR="00655422" w:rsidRPr="00655422" w:rsidRDefault="00655422" w:rsidP="009521FC">
      <w:pPr>
        <w:numPr>
          <w:ilvl w:val="0"/>
          <w:numId w:val="14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Use Cases</w:t>
      </w:r>
      <w:r w:rsidRPr="00655422">
        <w:rPr>
          <w:rFonts w:ascii="Segoe UI" w:eastAsia="Times New Roman" w:hAnsi="Segoe UI" w:cs="Segoe UI"/>
          <w:color w:val="374151"/>
          <w:sz w:val="20"/>
          <w:szCs w:val="20"/>
        </w:rPr>
        <w:t>:</w:t>
      </w:r>
    </w:p>
    <w:p w:rsidR="00655422" w:rsidRPr="00655422" w:rsidRDefault="00655422" w:rsidP="009521FC">
      <w:pPr>
        <w:numPr>
          <w:ilvl w:val="1"/>
          <w:numId w:val="14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color w:val="374151"/>
          <w:sz w:val="20"/>
          <w:szCs w:val="20"/>
        </w:rPr>
        <w:t>Assess compliance with data protection regulations.</w:t>
      </w:r>
    </w:p>
    <w:p w:rsidR="00655422" w:rsidRPr="00655422" w:rsidRDefault="00655422" w:rsidP="009521FC">
      <w:pPr>
        <w:numPr>
          <w:ilvl w:val="1"/>
          <w:numId w:val="14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color w:val="374151"/>
          <w:sz w:val="20"/>
          <w:szCs w:val="20"/>
        </w:rPr>
        <w:t>Identify and mitigate compliance risks.</w:t>
      </w:r>
    </w:p>
    <w:p w:rsidR="00655422" w:rsidRPr="00655422" w:rsidRDefault="00655422" w:rsidP="009521FC">
      <w:pPr>
        <w:numPr>
          <w:ilvl w:val="1"/>
          <w:numId w:val="14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color w:val="374151"/>
          <w:sz w:val="20"/>
          <w:szCs w:val="20"/>
        </w:rPr>
        <w:t>Demonstrate compliance to auditors and stakeholders.</w:t>
      </w:r>
    </w:p>
    <w:p w:rsidR="00655422" w:rsidRPr="00655422" w:rsidRDefault="00655422" w:rsidP="009521FC">
      <w:pPr>
        <w:numPr>
          <w:ilvl w:val="1"/>
          <w:numId w:val="14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color w:val="374151"/>
          <w:sz w:val="20"/>
          <w:szCs w:val="20"/>
        </w:rPr>
        <w:t>Continuously monitor and improve compliance posture.</w:t>
      </w:r>
    </w:p>
    <w:p w:rsidR="00655422" w:rsidRPr="00655422" w:rsidRDefault="00655422" w:rsidP="00655422"/>
    <w:p w:rsidR="004F4CD4" w:rsidRDefault="004F4CD4" w:rsidP="00AD0749">
      <w:pPr>
        <w:pStyle w:val="Heading3"/>
        <w:rPr>
          <w:rFonts w:eastAsia="Times New Roman"/>
        </w:rPr>
      </w:pPr>
    </w:p>
    <w:p w:rsidR="00344A38" w:rsidRDefault="00344A38" w:rsidP="00AD0749">
      <w:pPr>
        <w:pStyle w:val="Heading3"/>
        <w:rPr>
          <w:rFonts w:eastAsia="Times New Roman"/>
        </w:rPr>
      </w:pPr>
      <w:r w:rsidRPr="00344A38">
        <w:rPr>
          <w:rFonts w:eastAsia="Times New Roman"/>
        </w:rPr>
        <w:t>Configure alert policies</w:t>
      </w:r>
    </w:p>
    <w:p w:rsidR="00655422" w:rsidRPr="00655422" w:rsidRDefault="00655422" w:rsidP="00655422"/>
    <w:p w:rsidR="00655422" w:rsidRPr="00655422" w:rsidRDefault="00655422" w:rsidP="009521FC">
      <w:pPr>
        <w:numPr>
          <w:ilvl w:val="0"/>
          <w:numId w:val="14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Alert Policies</w:t>
      </w:r>
      <w:r w:rsidRPr="00655422">
        <w:rPr>
          <w:rFonts w:ascii="Segoe UI" w:eastAsia="Times New Roman" w:hAnsi="Segoe UI" w:cs="Segoe UI"/>
          <w:color w:val="374151"/>
          <w:sz w:val="20"/>
          <w:szCs w:val="20"/>
        </w:rPr>
        <w:t>: Settings that trigger notifications or automated actions in response to specific events or conditions in Microsoft Purview.</w:t>
      </w:r>
    </w:p>
    <w:p w:rsidR="00655422" w:rsidRPr="00655422" w:rsidRDefault="00655422" w:rsidP="009521FC">
      <w:pPr>
        <w:numPr>
          <w:ilvl w:val="0"/>
          <w:numId w:val="14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Purpose</w:t>
      </w:r>
      <w:r w:rsidRPr="00655422">
        <w:rPr>
          <w:rFonts w:ascii="Segoe UI" w:eastAsia="Times New Roman" w:hAnsi="Segoe UI" w:cs="Segoe UI"/>
          <w:color w:val="374151"/>
          <w:sz w:val="20"/>
          <w:szCs w:val="20"/>
        </w:rPr>
        <w:t>: Enhance security, compliance, and monitoring by proactively addressing potential issues.</w:t>
      </w:r>
    </w:p>
    <w:p w:rsidR="00655422" w:rsidRPr="00655422" w:rsidRDefault="00655422" w:rsidP="009521FC">
      <w:pPr>
        <w:numPr>
          <w:ilvl w:val="0"/>
          <w:numId w:val="14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Configuration Steps</w:t>
      </w:r>
      <w:r w:rsidRPr="00655422">
        <w:rPr>
          <w:rFonts w:ascii="Segoe UI" w:eastAsia="Times New Roman" w:hAnsi="Segoe UI" w:cs="Segoe UI"/>
          <w:color w:val="374151"/>
          <w:sz w:val="20"/>
          <w:szCs w:val="20"/>
        </w:rPr>
        <w:t>:</w:t>
      </w:r>
    </w:p>
    <w:p w:rsidR="00655422" w:rsidRPr="00655422" w:rsidRDefault="00655422" w:rsidP="009521FC">
      <w:pPr>
        <w:numPr>
          <w:ilvl w:val="1"/>
          <w:numId w:val="14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Access Policies</w:t>
      </w:r>
      <w:r w:rsidRPr="00655422">
        <w:rPr>
          <w:rFonts w:ascii="Segoe UI" w:eastAsia="Times New Roman" w:hAnsi="Segoe UI" w:cs="Segoe UI"/>
          <w:color w:val="374151"/>
          <w:sz w:val="20"/>
          <w:szCs w:val="20"/>
        </w:rPr>
        <w:t>: Determine who can create and manage alert policies.</w:t>
      </w:r>
    </w:p>
    <w:p w:rsidR="00655422" w:rsidRPr="00655422" w:rsidRDefault="00655422" w:rsidP="009521FC">
      <w:pPr>
        <w:numPr>
          <w:ilvl w:val="1"/>
          <w:numId w:val="14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Alert Conditions</w:t>
      </w:r>
      <w:r w:rsidRPr="00655422">
        <w:rPr>
          <w:rFonts w:ascii="Segoe UI" w:eastAsia="Times New Roman" w:hAnsi="Segoe UI" w:cs="Segoe UI"/>
          <w:color w:val="374151"/>
          <w:sz w:val="20"/>
          <w:szCs w:val="20"/>
        </w:rPr>
        <w:t>: Define criteria or triggers for alerts (e.g., failed logins, data breaches).</w:t>
      </w:r>
    </w:p>
    <w:p w:rsidR="00655422" w:rsidRPr="00655422" w:rsidRDefault="00655422" w:rsidP="009521FC">
      <w:pPr>
        <w:numPr>
          <w:ilvl w:val="1"/>
          <w:numId w:val="14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Actions</w:t>
      </w:r>
      <w:r w:rsidRPr="00655422">
        <w:rPr>
          <w:rFonts w:ascii="Segoe UI" w:eastAsia="Times New Roman" w:hAnsi="Segoe UI" w:cs="Segoe UI"/>
          <w:color w:val="374151"/>
          <w:sz w:val="20"/>
          <w:szCs w:val="20"/>
        </w:rPr>
        <w:t>: Specify actions to take when an alert is triggered (e.g., email notification, run a script).</w:t>
      </w:r>
    </w:p>
    <w:p w:rsidR="00655422" w:rsidRPr="00655422" w:rsidRDefault="00655422" w:rsidP="009521FC">
      <w:pPr>
        <w:numPr>
          <w:ilvl w:val="1"/>
          <w:numId w:val="14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Alert Severity</w:t>
      </w:r>
      <w:r w:rsidRPr="00655422">
        <w:rPr>
          <w:rFonts w:ascii="Segoe UI" w:eastAsia="Times New Roman" w:hAnsi="Segoe UI" w:cs="Segoe UI"/>
          <w:color w:val="374151"/>
          <w:sz w:val="20"/>
          <w:szCs w:val="20"/>
        </w:rPr>
        <w:t>: Assign severity levels to prioritize responses.</w:t>
      </w:r>
    </w:p>
    <w:p w:rsidR="00655422" w:rsidRPr="00655422" w:rsidRDefault="00655422" w:rsidP="009521FC">
      <w:pPr>
        <w:numPr>
          <w:ilvl w:val="1"/>
          <w:numId w:val="14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Notifications</w:t>
      </w:r>
      <w:r w:rsidRPr="00655422">
        <w:rPr>
          <w:rFonts w:ascii="Segoe UI" w:eastAsia="Times New Roman" w:hAnsi="Segoe UI" w:cs="Segoe UI"/>
          <w:color w:val="374151"/>
          <w:sz w:val="20"/>
          <w:szCs w:val="20"/>
        </w:rPr>
        <w:t>: Set up notification channels for alert delivery (e.g., email, SMS).</w:t>
      </w:r>
    </w:p>
    <w:p w:rsidR="00655422" w:rsidRPr="00655422" w:rsidRDefault="00655422" w:rsidP="009521FC">
      <w:pPr>
        <w:numPr>
          <w:ilvl w:val="1"/>
          <w:numId w:val="14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Retention</w:t>
      </w:r>
      <w:r w:rsidRPr="00655422">
        <w:rPr>
          <w:rFonts w:ascii="Segoe UI" w:eastAsia="Times New Roman" w:hAnsi="Segoe UI" w:cs="Segoe UI"/>
          <w:color w:val="374151"/>
          <w:sz w:val="20"/>
          <w:szCs w:val="20"/>
        </w:rPr>
        <w:t>: Define how long alert data should be retained for analysis and reporting.</w:t>
      </w:r>
    </w:p>
    <w:p w:rsidR="00655422" w:rsidRPr="00655422" w:rsidRDefault="00655422" w:rsidP="009521FC">
      <w:pPr>
        <w:numPr>
          <w:ilvl w:val="0"/>
          <w:numId w:val="14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Use Cases</w:t>
      </w:r>
      <w:r w:rsidRPr="00655422">
        <w:rPr>
          <w:rFonts w:ascii="Segoe UI" w:eastAsia="Times New Roman" w:hAnsi="Segoe UI" w:cs="Segoe UI"/>
          <w:color w:val="374151"/>
          <w:sz w:val="20"/>
          <w:szCs w:val="20"/>
        </w:rPr>
        <w:t>:</w:t>
      </w:r>
    </w:p>
    <w:p w:rsidR="00655422" w:rsidRPr="00655422" w:rsidRDefault="00655422" w:rsidP="009521FC">
      <w:pPr>
        <w:numPr>
          <w:ilvl w:val="1"/>
          <w:numId w:val="15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Security</w:t>
      </w:r>
      <w:r w:rsidRPr="00655422">
        <w:rPr>
          <w:rFonts w:ascii="Segoe UI" w:eastAsia="Times New Roman" w:hAnsi="Segoe UI" w:cs="Segoe UI"/>
          <w:color w:val="374151"/>
          <w:sz w:val="20"/>
          <w:szCs w:val="20"/>
        </w:rPr>
        <w:t>: Detect and respond to suspicious activities or security breaches.</w:t>
      </w:r>
    </w:p>
    <w:p w:rsidR="00655422" w:rsidRPr="00655422" w:rsidRDefault="00655422" w:rsidP="009521FC">
      <w:pPr>
        <w:numPr>
          <w:ilvl w:val="1"/>
          <w:numId w:val="15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Compliance</w:t>
      </w:r>
      <w:r w:rsidRPr="00655422">
        <w:rPr>
          <w:rFonts w:ascii="Segoe UI" w:eastAsia="Times New Roman" w:hAnsi="Segoe UI" w:cs="Segoe UI"/>
          <w:color w:val="374151"/>
          <w:sz w:val="20"/>
          <w:szCs w:val="20"/>
        </w:rPr>
        <w:t>: Ensure adherence to data protection and regulatory requirements.</w:t>
      </w:r>
    </w:p>
    <w:p w:rsidR="00655422" w:rsidRPr="00655422" w:rsidRDefault="00655422" w:rsidP="009521FC">
      <w:pPr>
        <w:numPr>
          <w:ilvl w:val="1"/>
          <w:numId w:val="15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Operational</w:t>
      </w:r>
      <w:r w:rsidRPr="00655422">
        <w:rPr>
          <w:rFonts w:ascii="Segoe UI" w:eastAsia="Times New Roman" w:hAnsi="Segoe UI" w:cs="Segoe UI"/>
          <w:color w:val="374151"/>
          <w:sz w:val="20"/>
          <w:szCs w:val="20"/>
        </w:rPr>
        <w:t>: Monitor system health, performance, and resource utilization.</w:t>
      </w:r>
    </w:p>
    <w:p w:rsidR="00655422" w:rsidRPr="00655422" w:rsidRDefault="00655422" w:rsidP="009521FC">
      <w:pPr>
        <w:numPr>
          <w:ilvl w:val="0"/>
          <w:numId w:val="15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Alert Sources</w:t>
      </w:r>
      <w:r w:rsidRPr="00655422">
        <w:rPr>
          <w:rFonts w:ascii="Segoe UI" w:eastAsia="Times New Roman" w:hAnsi="Segoe UI" w:cs="Segoe UI"/>
          <w:color w:val="374151"/>
          <w:sz w:val="20"/>
          <w:szCs w:val="20"/>
        </w:rPr>
        <w:t>:</w:t>
      </w:r>
    </w:p>
    <w:p w:rsidR="00655422" w:rsidRPr="00655422" w:rsidRDefault="00655422" w:rsidP="009521FC">
      <w:pPr>
        <w:numPr>
          <w:ilvl w:val="1"/>
          <w:numId w:val="15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Logs and Audit Data</w:t>
      </w:r>
      <w:r w:rsidRPr="00655422">
        <w:rPr>
          <w:rFonts w:ascii="Segoe UI" w:eastAsia="Times New Roman" w:hAnsi="Segoe UI" w:cs="Segoe UI"/>
          <w:color w:val="374151"/>
          <w:sz w:val="20"/>
          <w:szCs w:val="20"/>
        </w:rPr>
        <w:t>: Utilize audit logs and event data as sources for alert policies.</w:t>
      </w:r>
    </w:p>
    <w:p w:rsidR="00655422" w:rsidRPr="00655422" w:rsidRDefault="00655422" w:rsidP="009521FC">
      <w:pPr>
        <w:numPr>
          <w:ilvl w:val="1"/>
          <w:numId w:val="15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Azure Monitor</w:t>
      </w:r>
      <w:r w:rsidRPr="00655422">
        <w:rPr>
          <w:rFonts w:ascii="Segoe UI" w:eastAsia="Times New Roman" w:hAnsi="Segoe UI" w:cs="Segoe UI"/>
          <w:color w:val="374151"/>
          <w:sz w:val="20"/>
          <w:szCs w:val="20"/>
        </w:rPr>
        <w:t>: Integrate with Azure Monitor for advanced alerting capabilities.</w:t>
      </w:r>
    </w:p>
    <w:p w:rsidR="00655422" w:rsidRPr="00655422" w:rsidRDefault="00655422" w:rsidP="009521FC">
      <w:pPr>
        <w:numPr>
          <w:ilvl w:val="0"/>
          <w:numId w:val="15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Alert Automation</w:t>
      </w:r>
      <w:r w:rsidRPr="00655422">
        <w:rPr>
          <w:rFonts w:ascii="Segoe UI" w:eastAsia="Times New Roman" w:hAnsi="Segoe UI" w:cs="Segoe UI"/>
          <w:color w:val="374151"/>
          <w:sz w:val="20"/>
          <w:szCs w:val="20"/>
        </w:rPr>
        <w:t>:</w:t>
      </w:r>
    </w:p>
    <w:p w:rsidR="00655422" w:rsidRPr="00655422" w:rsidRDefault="00655422" w:rsidP="009521FC">
      <w:pPr>
        <w:numPr>
          <w:ilvl w:val="1"/>
          <w:numId w:val="15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color w:val="374151"/>
          <w:sz w:val="20"/>
          <w:szCs w:val="20"/>
        </w:rPr>
        <w:t>Automate responses with remediation scripts or runbooks to address issues swiftly.</w:t>
      </w:r>
    </w:p>
    <w:p w:rsidR="00655422" w:rsidRPr="00655422" w:rsidRDefault="00655422" w:rsidP="009521FC">
      <w:pPr>
        <w:numPr>
          <w:ilvl w:val="0"/>
          <w:numId w:val="15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Testing and Validation</w:t>
      </w:r>
      <w:r w:rsidRPr="00655422">
        <w:rPr>
          <w:rFonts w:ascii="Segoe UI" w:eastAsia="Times New Roman" w:hAnsi="Segoe UI" w:cs="Segoe UI"/>
          <w:color w:val="374151"/>
          <w:sz w:val="20"/>
          <w:szCs w:val="20"/>
        </w:rPr>
        <w:t>:</w:t>
      </w:r>
    </w:p>
    <w:p w:rsidR="00655422" w:rsidRPr="00655422" w:rsidRDefault="00655422" w:rsidP="009521FC">
      <w:pPr>
        <w:numPr>
          <w:ilvl w:val="1"/>
          <w:numId w:val="15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color w:val="374151"/>
          <w:sz w:val="20"/>
          <w:szCs w:val="20"/>
        </w:rPr>
        <w:t>Regularly test alert policies to ensure they function as intended.</w:t>
      </w:r>
    </w:p>
    <w:p w:rsidR="00655422" w:rsidRPr="00655422" w:rsidRDefault="00655422" w:rsidP="009521FC">
      <w:pPr>
        <w:numPr>
          <w:ilvl w:val="0"/>
          <w:numId w:val="15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Alert Lifecycle</w:t>
      </w:r>
      <w:r w:rsidRPr="00655422">
        <w:rPr>
          <w:rFonts w:ascii="Segoe UI" w:eastAsia="Times New Roman" w:hAnsi="Segoe UI" w:cs="Segoe UI"/>
          <w:color w:val="374151"/>
          <w:sz w:val="20"/>
          <w:szCs w:val="20"/>
        </w:rPr>
        <w:t>:</w:t>
      </w:r>
    </w:p>
    <w:p w:rsidR="00655422" w:rsidRPr="00655422" w:rsidRDefault="00655422" w:rsidP="009521FC">
      <w:pPr>
        <w:numPr>
          <w:ilvl w:val="1"/>
          <w:numId w:val="15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color w:val="374151"/>
          <w:sz w:val="20"/>
          <w:szCs w:val="20"/>
        </w:rPr>
        <w:t>Alert creation, detection, notification, investigation, resolution, and closure.</w:t>
      </w:r>
    </w:p>
    <w:p w:rsidR="00655422" w:rsidRPr="00655422" w:rsidRDefault="00655422" w:rsidP="009521FC">
      <w:pPr>
        <w:numPr>
          <w:ilvl w:val="0"/>
          <w:numId w:val="15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Continuous Improvement</w:t>
      </w:r>
      <w:r w:rsidRPr="00655422">
        <w:rPr>
          <w:rFonts w:ascii="Segoe UI" w:eastAsia="Times New Roman" w:hAnsi="Segoe UI" w:cs="Segoe UI"/>
          <w:color w:val="374151"/>
          <w:sz w:val="20"/>
          <w:szCs w:val="20"/>
        </w:rPr>
        <w:t>:</w:t>
      </w:r>
    </w:p>
    <w:p w:rsidR="00655422" w:rsidRPr="00655422" w:rsidRDefault="00655422" w:rsidP="009521FC">
      <w:pPr>
        <w:numPr>
          <w:ilvl w:val="1"/>
          <w:numId w:val="15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color w:val="374151"/>
          <w:sz w:val="20"/>
          <w:szCs w:val="20"/>
        </w:rPr>
        <w:t>Review and adjust alert policies based on evolving threats and organizational needs.</w:t>
      </w:r>
    </w:p>
    <w:p w:rsidR="00655422" w:rsidRPr="00655422" w:rsidRDefault="00655422" w:rsidP="00655422"/>
    <w:p w:rsidR="00344A38" w:rsidRDefault="00344A38" w:rsidP="00AD0749">
      <w:pPr>
        <w:pStyle w:val="Heading3"/>
        <w:rPr>
          <w:rFonts w:eastAsia="Times New Roman"/>
        </w:rPr>
      </w:pPr>
      <w:r w:rsidRPr="00344A38">
        <w:rPr>
          <w:rFonts w:eastAsia="Times New Roman"/>
        </w:rPr>
        <w:t>Configure audit retention policies</w:t>
      </w:r>
    </w:p>
    <w:p w:rsidR="00655422" w:rsidRPr="00655422" w:rsidRDefault="00655422" w:rsidP="00655422"/>
    <w:p w:rsidR="00655422" w:rsidRPr="00655422" w:rsidRDefault="00655422" w:rsidP="009521FC">
      <w:pPr>
        <w:numPr>
          <w:ilvl w:val="0"/>
          <w:numId w:val="15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Audit Retention Policies</w:t>
      </w:r>
      <w:r w:rsidRPr="00655422">
        <w:rPr>
          <w:rFonts w:ascii="Segoe UI" w:eastAsia="Times New Roman" w:hAnsi="Segoe UI" w:cs="Segoe UI"/>
          <w:color w:val="374151"/>
          <w:sz w:val="20"/>
          <w:szCs w:val="20"/>
        </w:rPr>
        <w:t>: Settings that determine how long audit logs and data are retained in Microsoft Purview.</w:t>
      </w:r>
    </w:p>
    <w:p w:rsidR="00655422" w:rsidRPr="00655422" w:rsidRDefault="00655422" w:rsidP="009521FC">
      <w:pPr>
        <w:numPr>
          <w:ilvl w:val="0"/>
          <w:numId w:val="15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Purpose</w:t>
      </w:r>
      <w:r w:rsidRPr="00655422">
        <w:rPr>
          <w:rFonts w:ascii="Segoe UI" w:eastAsia="Times New Roman" w:hAnsi="Segoe UI" w:cs="Segoe UI"/>
          <w:color w:val="374151"/>
          <w:sz w:val="20"/>
          <w:szCs w:val="20"/>
        </w:rPr>
        <w:t>: To meet compliance, legal, and security requirements by preserving audit data for a specified duration.</w:t>
      </w:r>
    </w:p>
    <w:p w:rsidR="00655422" w:rsidRPr="00655422" w:rsidRDefault="00655422" w:rsidP="009521FC">
      <w:pPr>
        <w:numPr>
          <w:ilvl w:val="0"/>
          <w:numId w:val="15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Configuration Steps</w:t>
      </w:r>
      <w:r w:rsidRPr="00655422">
        <w:rPr>
          <w:rFonts w:ascii="Segoe UI" w:eastAsia="Times New Roman" w:hAnsi="Segoe UI" w:cs="Segoe UI"/>
          <w:color w:val="374151"/>
          <w:sz w:val="20"/>
          <w:szCs w:val="20"/>
        </w:rPr>
        <w:t>:</w:t>
      </w:r>
    </w:p>
    <w:p w:rsidR="00655422" w:rsidRPr="00655422" w:rsidRDefault="00655422" w:rsidP="009521FC">
      <w:pPr>
        <w:numPr>
          <w:ilvl w:val="1"/>
          <w:numId w:val="15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Access Audit Settings</w:t>
      </w:r>
      <w:r w:rsidRPr="00655422">
        <w:rPr>
          <w:rFonts w:ascii="Segoe UI" w:eastAsia="Times New Roman" w:hAnsi="Segoe UI" w:cs="Segoe UI"/>
          <w:color w:val="374151"/>
          <w:sz w:val="20"/>
          <w:szCs w:val="20"/>
        </w:rPr>
        <w:t>: Access Purview Studio or Azure portal to configure audit retention.</w:t>
      </w:r>
    </w:p>
    <w:p w:rsidR="00655422" w:rsidRPr="00655422" w:rsidRDefault="00655422" w:rsidP="009521FC">
      <w:pPr>
        <w:numPr>
          <w:ilvl w:val="1"/>
          <w:numId w:val="15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Select Scope</w:t>
      </w:r>
      <w:r w:rsidRPr="00655422">
        <w:rPr>
          <w:rFonts w:ascii="Segoe UI" w:eastAsia="Times New Roman" w:hAnsi="Segoe UI" w:cs="Segoe UI"/>
          <w:color w:val="374151"/>
          <w:sz w:val="20"/>
          <w:szCs w:val="20"/>
        </w:rPr>
        <w:t>: Define the scope of audit retention (e.g., organization-wide or specific resources).</w:t>
      </w:r>
    </w:p>
    <w:p w:rsidR="00655422" w:rsidRPr="00655422" w:rsidRDefault="00655422" w:rsidP="009521FC">
      <w:pPr>
        <w:numPr>
          <w:ilvl w:val="1"/>
          <w:numId w:val="15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Retention Period</w:t>
      </w:r>
      <w:r w:rsidRPr="00655422">
        <w:rPr>
          <w:rFonts w:ascii="Segoe UI" w:eastAsia="Times New Roman" w:hAnsi="Segoe UI" w:cs="Segoe UI"/>
          <w:color w:val="374151"/>
          <w:sz w:val="20"/>
          <w:szCs w:val="20"/>
        </w:rPr>
        <w:t>: Specify the duration for which audit data should be retained.</w:t>
      </w:r>
    </w:p>
    <w:p w:rsidR="00655422" w:rsidRPr="00655422" w:rsidRDefault="00655422" w:rsidP="009521FC">
      <w:pPr>
        <w:numPr>
          <w:ilvl w:val="1"/>
          <w:numId w:val="15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Archive or Delete</w:t>
      </w:r>
      <w:r w:rsidRPr="00655422">
        <w:rPr>
          <w:rFonts w:ascii="Segoe UI" w:eastAsia="Times New Roman" w:hAnsi="Segoe UI" w:cs="Segoe UI"/>
          <w:color w:val="374151"/>
          <w:sz w:val="20"/>
          <w:szCs w:val="20"/>
        </w:rPr>
        <w:t>: Decide whether to archive or permanently delete data after retention.</w:t>
      </w:r>
    </w:p>
    <w:p w:rsidR="00655422" w:rsidRPr="00655422" w:rsidRDefault="00655422" w:rsidP="009521FC">
      <w:pPr>
        <w:numPr>
          <w:ilvl w:val="0"/>
          <w:numId w:val="15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Considerations</w:t>
      </w:r>
      <w:r w:rsidRPr="00655422">
        <w:rPr>
          <w:rFonts w:ascii="Segoe UI" w:eastAsia="Times New Roman" w:hAnsi="Segoe UI" w:cs="Segoe UI"/>
          <w:color w:val="374151"/>
          <w:sz w:val="20"/>
          <w:szCs w:val="20"/>
        </w:rPr>
        <w:t>:</w:t>
      </w:r>
    </w:p>
    <w:p w:rsidR="00655422" w:rsidRPr="00655422" w:rsidRDefault="00655422" w:rsidP="009521FC">
      <w:pPr>
        <w:numPr>
          <w:ilvl w:val="1"/>
          <w:numId w:val="15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color w:val="374151"/>
          <w:sz w:val="20"/>
          <w:szCs w:val="20"/>
        </w:rPr>
        <w:t>Align retention policies with legal and compliance requirements (e.g., GDPR, HIPAA).</w:t>
      </w:r>
    </w:p>
    <w:p w:rsidR="00655422" w:rsidRPr="00655422" w:rsidRDefault="00655422" w:rsidP="009521FC">
      <w:pPr>
        <w:numPr>
          <w:ilvl w:val="1"/>
          <w:numId w:val="15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color w:val="374151"/>
          <w:sz w:val="20"/>
          <w:szCs w:val="20"/>
        </w:rPr>
        <w:t>Different types of data may have varying retention needs.</w:t>
      </w:r>
    </w:p>
    <w:p w:rsidR="00655422" w:rsidRPr="00655422" w:rsidRDefault="00655422" w:rsidP="009521FC">
      <w:pPr>
        <w:numPr>
          <w:ilvl w:val="0"/>
          <w:numId w:val="15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lastRenderedPageBreak/>
        <w:t>Impact on Storage</w:t>
      </w:r>
      <w:r w:rsidRPr="00655422">
        <w:rPr>
          <w:rFonts w:ascii="Segoe UI" w:eastAsia="Times New Roman" w:hAnsi="Segoe UI" w:cs="Segoe UI"/>
          <w:color w:val="374151"/>
          <w:sz w:val="20"/>
          <w:szCs w:val="20"/>
        </w:rPr>
        <w:t>:</w:t>
      </w:r>
    </w:p>
    <w:p w:rsidR="00655422" w:rsidRPr="00655422" w:rsidRDefault="00655422" w:rsidP="009521FC">
      <w:pPr>
        <w:numPr>
          <w:ilvl w:val="1"/>
          <w:numId w:val="15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color w:val="374151"/>
          <w:sz w:val="20"/>
          <w:szCs w:val="20"/>
        </w:rPr>
        <w:t>Longer retention periods can increase storage costs.</w:t>
      </w:r>
    </w:p>
    <w:p w:rsidR="00655422" w:rsidRPr="00655422" w:rsidRDefault="00655422" w:rsidP="009521FC">
      <w:pPr>
        <w:numPr>
          <w:ilvl w:val="1"/>
          <w:numId w:val="15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color w:val="374151"/>
          <w:sz w:val="20"/>
          <w:szCs w:val="20"/>
        </w:rPr>
        <w:t>Consider cost implications when defining retention policies.</w:t>
      </w:r>
    </w:p>
    <w:p w:rsidR="00655422" w:rsidRPr="00655422" w:rsidRDefault="00655422" w:rsidP="009521FC">
      <w:pPr>
        <w:numPr>
          <w:ilvl w:val="0"/>
          <w:numId w:val="15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Compliance Audits</w:t>
      </w:r>
      <w:r w:rsidRPr="00655422">
        <w:rPr>
          <w:rFonts w:ascii="Segoe UI" w:eastAsia="Times New Roman" w:hAnsi="Segoe UI" w:cs="Segoe UI"/>
          <w:color w:val="374151"/>
          <w:sz w:val="20"/>
          <w:szCs w:val="20"/>
        </w:rPr>
        <w:t>:</w:t>
      </w:r>
    </w:p>
    <w:p w:rsidR="00655422" w:rsidRPr="00655422" w:rsidRDefault="00655422" w:rsidP="009521FC">
      <w:pPr>
        <w:numPr>
          <w:ilvl w:val="1"/>
          <w:numId w:val="15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color w:val="374151"/>
          <w:sz w:val="20"/>
          <w:szCs w:val="20"/>
        </w:rPr>
        <w:t>Regularly review and update audit retention policies to ensure compliance.</w:t>
      </w:r>
    </w:p>
    <w:p w:rsidR="00655422" w:rsidRPr="00655422" w:rsidRDefault="00655422" w:rsidP="009521FC">
      <w:pPr>
        <w:numPr>
          <w:ilvl w:val="0"/>
          <w:numId w:val="15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Use Cases</w:t>
      </w:r>
      <w:r w:rsidRPr="00655422">
        <w:rPr>
          <w:rFonts w:ascii="Segoe UI" w:eastAsia="Times New Roman" w:hAnsi="Segoe UI" w:cs="Segoe UI"/>
          <w:color w:val="374151"/>
          <w:sz w:val="20"/>
          <w:szCs w:val="20"/>
        </w:rPr>
        <w:t>:</w:t>
      </w:r>
    </w:p>
    <w:p w:rsidR="00655422" w:rsidRPr="00655422" w:rsidRDefault="00655422" w:rsidP="009521FC">
      <w:pPr>
        <w:numPr>
          <w:ilvl w:val="1"/>
          <w:numId w:val="15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Compliance</w:t>
      </w:r>
      <w:r w:rsidRPr="00655422">
        <w:rPr>
          <w:rFonts w:ascii="Segoe UI" w:eastAsia="Times New Roman" w:hAnsi="Segoe UI" w:cs="Segoe UI"/>
          <w:color w:val="374151"/>
          <w:sz w:val="20"/>
          <w:szCs w:val="20"/>
        </w:rPr>
        <w:t>: Maintain audit data for regulatory compliance and audit trails.</w:t>
      </w:r>
    </w:p>
    <w:p w:rsidR="00655422" w:rsidRPr="00655422" w:rsidRDefault="00655422" w:rsidP="009521FC">
      <w:pPr>
        <w:numPr>
          <w:ilvl w:val="1"/>
          <w:numId w:val="15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Security</w:t>
      </w:r>
      <w:r w:rsidRPr="00655422">
        <w:rPr>
          <w:rFonts w:ascii="Segoe UI" w:eastAsia="Times New Roman" w:hAnsi="Segoe UI" w:cs="Segoe UI"/>
          <w:color w:val="374151"/>
          <w:sz w:val="20"/>
          <w:szCs w:val="20"/>
        </w:rPr>
        <w:t>: Preserve data for investigating security incidents and unauthorized access.</w:t>
      </w:r>
    </w:p>
    <w:p w:rsidR="00655422" w:rsidRPr="00655422" w:rsidRDefault="00655422" w:rsidP="009521FC">
      <w:pPr>
        <w:numPr>
          <w:ilvl w:val="1"/>
          <w:numId w:val="15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Analysis</w:t>
      </w:r>
      <w:r w:rsidRPr="00655422">
        <w:rPr>
          <w:rFonts w:ascii="Segoe UI" w:eastAsia="Times New Roman" w:hAnsi="Segoe UI" w:cs="Segoe UI"/>
          <w:color w:val="374151"/>
          <w:sz w:val="20"/>
          <w:szCs w:val="20"/>
        </w:rPr>
        <w:t>: Retain data for historical analysis and trend identification.</w:t>
      </w:r>
    </w:p>
    <w:p w:rsidR="00655422" w:rsidRPr="00655422" w:rsidRDefault="00655422" w:rsidP="009521FC">
      <w:pPr>
        <w:numPr>
          <w:ilvl w:val="0"/>
          <w:numId w:val="15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Data Privacy</w:t>
      </w:r>
      <w:r w:rsidRPr="00655422">
        <w:rPr>
          <w:rFonts w:ascii="Segoe UI" w:eastAsia="Times New Roman" w:hAnsi="Segoe UI" w:cs="Segoe UI"/>
          <w:color w:val="374151"/>
          <w:sz w:val="20"/>
          <w:szCs w:val="20"/>
        </w:rPr>
        <w:t>: Ensure that retained data complies with data privacy regulations regarding data subject rights and deletion.</w:t>
      </w:r>
    </w:p>
    <w:p w:rsidR="00655422" w:rsidRPr="00655422" w:rsidRDefault="00655422" w:rsidP="009521FC">
      <w:pPr>
        <w:numPr>
          <w:ilvl w:val="0"/>
          <w:numId w:val="15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655422">
        <w:rPr>
          <w:rFonts w:ascii="Segoe UI" w:eastAsia="Times New Roman" w:hAnsi="Segoe UI" w:cs="Segoe UI"/>
          <w:b/>
          <w:bCs/>
          <w:color w:val="374151"/>
          <w:sz w:val="20"/>
          <w:szCs w:val="20"/>
          <w:bdr w:val="single" w:sz="2" w:space="0" w:color="D9D9E3" w:frame="1"/>
        </w:rPr>
        <w:t>Testing</w:t>
      </w:r>
      <w:r w:rsidRPr="00655422">
        <w:rPr>
          <w:rFonts w:ascii="Segoe UI" w:eastAsia="Times New Roman" w:hAnsi="Segoe UI" w:cs="Segoe UI"/>
          <w:color w:val="374151"/>
          <w:sz w:val="20"/>
          <w:szCs w:val="20"/>
        </w:rPr>
        <w:t>: Periodically test the retrieval and access to retained audit data to verify policy effectiveness.</w:t>
      </w:r>
    </w:p>
    <w:p w:rsidR="00655422" w:rsidRDefault="00655422" w:rsidP="00655422"/>
    <w:p w:rsidR="00655422" w:rsidRPr="00655422" w:rsidRDefault="00655422" w:rsidP="00655422"/>
    <w:p w:rsidR="00AD0749" w:rsidRDefault="00AD0749" w:rsidP="00AD0749"/>
    <w:p w:rsidR="00AD0749" w:rsidRPr="00AD0749" w:rsidRDefault="00AD0749" w:rsidP="00AD0749"/>
    <w:p w:rsidR="004F4CD4" w:rsidRDefault="004F4CD4">
      <w:pPr>
        <w:rPr>
          <w:rFonts w:asciiTheme="majorHAnsi" w:eastAsia="Times New Roman" w:hAnsiTheme="majorHAnsi" w:cstheme="majorBidi"/>
          <w:b/>
          <w:color w:val="2E74B5" w:themeColor="accent1" w:themeShade="BF"/>
          <w:sz w:val="36"/>
          <w:szCs w:val="32"/>
          <w:u w:val="single"/>
        </w:rPr>
      </w:pPr>
      <w:r>
        <w:rPr>
          <w:rFonts w:eastAsia="Times New Roman"/>
        </w:rPr>
        <w:br w:type="page"/>
      </w:r>
    </w:p>
    <w:p w:rsidR="00344A38" w:rsidRPr="00344A38" w:rsidRDefault="00344A38" w:rsidP="00AD0749">
      <w:pPr>
        <w:pStyle w:val="Heading1"/>
        <w:rPr>
          <w:rFonts w:eastAsia="Times New Roman"/>
        </w:rPr>
      </w:pPr>
      <w:bookmarkStart w:id="18" w:name="_Toc145579482"/>
      <w:r w:rsidRPr="00344A38">
        <w:rPr>
          <w:rFonts w:eastAsia="Times New Roman"/>
        </w:rPr>
        <w:lastRenderedPageBreak/>
        <w:t>Manage insider and privacy risk in Microsoft 365 (15–20%)</w:t>
      </w:r>
      <w:bookmarkEnd w:id="18"/>
    </w:p>
    <w:p w:rsidR="004F4CD4" w:rsidRDefault="004F4CD4" w:rsidP="00655422">
      <w:pPr>
        <w:pStyle w:val="Heading2"/>
        <w:rPr>
          <w:rFonts w:eastAsia="Times New Roman"/>
        </w:rPr>
      </w:pPr>
    </w:p>
    <w:p w:rsidR="00344A38" w:rsidRPr="00344A38" w:rsidRDefault="00344A38" w:rsidP="00655422">
      <w:pPr>
        <w:pStyle w:val="Heading2"/>
        <w:rPr>
          <w:rFonts w:eastAsia="Times New Roman"/>
        </w:rPr>
      </w:pPr>
      <w:bookmarkStart w:id="19" w:name="_Toc145579483"/>
      <w:r w:rsidRPr="00344A38">
        <w:rPr>
          <w:rFonts w:eastAsia="Times New Roman"/>
        </w:rPr>
        <w:t>Implement and manage Microsoft Purview Communication Compliance</w:t>
      </w:r>
      <w:bookmarkEnd w:id="19"/>
    </w:p>
    <w:p w:rsidR="004F4CD4" w:rsidRDefault="004F4CD4" w:rsidP="00655422">
      <w:pPr>
        <w:pStyle w:val="Heading3"/>
        <w:rPr>
          <w:rFonts w:eastAsia="Times New Roman"/>
        </w:rPr>
      </w:pPr>
    </w:p>
    <w:p w:rsidR="00344A38" w:rsidRDefault="00344A38" w:rsidP="00655422">
      <w:pPr>
        <w:pStyle w:val="Heading3"/>
        <w:rPr>
          <w:rFonts w:eastAsia="Times New Roman"/>
        </w:rPr>
      </w:pPr>
      <w:r w:rsidRPr="00344A38">
        <w:rPr>
          <w:rFonts w:eastAsia="Times New Roman"/>
        </w:rPr>
        <w:t>Plan for communication compliance</w:t>
      </w:r>
    </w:p>
    <w:p w:rsidR="00E135C8" w:rsidRPr="00E135C8" w:rsidRDefault="00E135C8" w:rsidP="00E135C8"/>
    <w:p w:rsidR="00E135C8" w:rsidRPr="00E135C8" w:rsidRDefault="00E135C8" w:rsidP="009521FC">
      <w:pPr>
        <w:numPr>
          <w:ilvl w:val="0"/>
          <w:numId w:val="15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E135C8">
        <w:rPr>
          <w:rFonts w:ascii="Segoe UI" w:eastAsia="Times New Roman" w:hAnsi="Segoe UI" w:cs="Segoe UI"/>
          <w:b/>
          <w:bCs/>
          <w:color w:val="374151"/>
          <w:sz w:val="20"/>
          <w:szCs w:val="20"/>
          <w:bdr w:val="single" w:sz="2" w:space="0" w:color="D9D9E3" w:frame="1"/>
        </w:rPr>
        <w:t>Communication Compliance</w:t>
      </w:r>
      <w:r w:rsidRPr="00E135C8">
        <w:rPr>
          <w:rFonts w:ascii="Segoe UI" w:eastAsia="Times New Roman" w:hAnsi="Segoe UI" w:cs="Segoe UI"/>
          <w:color w:val="374151"/>
          <w:sz w:val="20"/>
          <w:szCs w:val="20"/>
        </w:rPr>
        <w:t>: A feature in Microsoft Purview for monitoring and ensuring compliance in electronic communications.</w:t>
      </w:r>
    </w:p>
    <w:p w:rsidR="00E135C8" w:rsidRPr="00E135C8" w:rsidRDefault="00E135C8" w:rsidP="009521FC">
      <w:pPr>
        <w:numPr>
          <w:ilvl w:val="0"/>
          <w:numId w:val="15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E135C8">
        <w:rPr>
          <w:rFonts w:ascii="Segoe UI" w:eastAsia="Times New Roman" w:hAnsi="Segoe UI" w:cs="Segoe UI"/>
          <w:b/>
          <w:bCs/>
          <w:color w:val="374151"/>
          <w:sz w:val="20"/>
          <w:szCs w:val="20"/>
          <w:bdr w:val="single" w:sz="2" w:space="0" w:color="D9D9E3" w:frame="1"/>
        </w:rPr>
        <w:t>Purpose</w:t>
      </w:r>
      <w:r w:rsidRPr="00E135C8">
        <w:rPr>
          <w:rFonts w:ascii="Segoe UI" w:eastAsia="Times New Roman" w:hAnsi="Segoe UI" w:cs="Segoe UI"/>
          <w:color w:val="374151"/>
          <w:sz w:val="20"/>
          <w:szCs w:val="20"/>
        </w:rPr>
        <w:t>: To proactively identify and address policy violations, sensitive data leaks, and inappropriate content.</w:t>
      </w:r>
    </w:p>
    <w:p w:rsidR="00E135C8" w:rsidRPr="00E135C8" w:rsidRDefault="00E135C8" w:rsidP="009521FC">
      <w:pPr>
        <w:numPr>
          <w:ilvl w:val="0"/>
          <w:numId w:val="15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E135C8">
        <w:rPr>
          <w:rFonts w:ascii="Segoe UI" w:eastAsia="Times New Roman" w:hAnsi="Segoe UI" w:cs="Segoe UI"/>
          <w:b/>
          <w:bCs/>
          <w:color w:val="374151"/>
          <w:sz w:val="20"/>
          <w:szCs w:val="20"/>
          <w:bdr w:val="single" w:sz="2" w:space="0" w:color="D9D9E3" w:frame="1"/>
        </w:rPr>
        <w:t>Key Components</w:t>
      </w:r>
      <w:r w:rsidRPr="00E135C8">
        <w:rPr>
          <w:rFonts w:ascii="Segoe UI" w:eastAsia="Times New Roman" w:hAnsi="Segoe UI" w:cs="Segoe UI"/>
          <w:color w:val="374151"/>
          <w:sz w:val="20"/>
          <w:szCs w:val="20"/>
        </w:rPr>
        <w:t>:</w:t>
      </w:r>
    </w:p>
    <w:p w:rsidR="00E135C8" w:rsidRPr="00E135C8" w:rsidRDefault="00E135C8" w:rsidP="009521FC">
      <w:pPr>
        <w:numPr>
          <w:ilvl w:val="1"/>
          <w:numId w:val="15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E135C8">
        <w:rPr>
          <w:rFonts w:ascii="Segoe UI" w:eastAsia="Times New Roman" w:hAnsi="Segoe UI" w:cs="Segoe UI"/>
          <w:b/>
          <w:bCs/>
          <w:color w:val="374151"/>
          <w:sz w:val="20"/>
          <w:szCs w:val="20"/>
          <w:bdr w:val="single" w:sz="2" w:space="0" w:color="D9D9E3" w:frame="1"/>
        </w:rPr>
        <w:t>Policy Configuration</w:t>
      </w:r>
      <w:r w:rsidRPr="00E135C8">
        <w:rPr>
          <w:rFonts w:ascii="Segoe UI" w:eastAsia="Times New Roman" w:hAnsi="Segoe UI" w:cs="Segoe UI"/>
          <w:color w:val="374151"/>
          <w:sz w:val="20"/>
          <w:szCs w:val="20"/>
        </w:rPr>
        <w:t>: Define communication compliance policies based on organizational requirements.</w:t>
      </w:r>
    </w:p>
    <w:p w:rsidR="00E135C8" w:rsidRPr="00E135C8" w:rsidRDefault="00E135C8" w:rsidP="009521FC">
      <w:pPr>
        <w:numPr>
          <w:ilvl w:val="1"/>
          <w:numId w:val="15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E135C8">
        <w:rPr>
          <w:rFonts w:ascii="Segoe UI" w:eastAsia="Times New Roman" w:hAnsi="Segoe UI" w:cs="Segoe UI"/>
          <w:b/>
          <w:bCs/>
          <w:color w:val="374151"/>
          <w:sz w:val="20"/>
          <w:szCs w:val="20"/>
          <w:bdr w:val="single" w:sz="2" w:space="0" w:color="D9D9E3" w:frame="1"/>
        </w:rPr>
        <w:t>Content Analysis</w:t>
      </w:r>
      <w:r w:rsidRPr="00E135C8">
        <w:rPr>
          <w:rFonts w:ascii="Segoe UI" w:eastAsia="Times New Roman" w:hAnsi="Segoe UI" w:cs="Segoe UI"/>
          <w:color w:val="374151"/>
          <w:sz w:val="20"/>
          <w:szCs w:val="20"/>
        </w:rPr>
        <w:t>: Monitor communication content for policy violations and sensitive information.</w:t>
      </w:r>
    </w:p>
    <w:p w:rsidR="00E135C8" w:rsidRPr="00E135C8" w:rsidRDefault="00E135C8" w:rsidP="009521FC">
      <w:pPr>
        <w:numPr>
          <w:ilvl w:val="1"/>
          <w:numId w:val="15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E135C8">
        <w:rPr>
          <w:rFonts w:ascii="Segoe UI" w:eastAsia="Times New Roman" w:hAnsi="Segoe UI" w:cs="Segoe UI"/>
          <w:b/>
          <w:bCs/>
          <w:color w:val="374151"/>
          <w:sz w:val="20"/>
          <w:szCs w:val="20"/>
          <w:bdr w:val="single" w:sz="2" w:space="0" w:color="D9D9E3" w:frame="1"/>
        </w:rPr>
        <w:t>Alerts and Notifications</w:t>
      </w:r>
      <w:r w:rsidRPr="00E135C8">
        <w:rPr>
          <w:rFonts w:ascii="Segoe UI" w:eastAsia="Times New Roman" w:hAnsi="Segoe UI" w:cs="Segoe UI"/>
          <w:color w:val="374151"/>
          <w:sz w:val="20"/>
          <w:szCs w:val="20"/>
        </w:rPr>
        <w:t>: Receive real-time alerts for policy breaches.</w:t>
      </w:r>
    </w:p>
    <w:p w:rsidR="00E135C8" w:rsidRPr="00E135C8" w:rsidRDefault="00E135C8" w:rsidP="009521FC">
      <w:pPr>
        <w:numPr>
          <w:ilvl w:val="1"/>
          <w:numId w:val="15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E135C8">
        <w:rPr>
          <w:rFonts w:ascii="Segoe UI" w:eastAsia="Times New Roman" w:hAnsi="Segoe UI" w:cs="Segoe UI"/>
          <w:b/>
          <w:bCs/>
          <w:color w:val="374151"/>
          <w:sz w:val="20"/>
          <w:szCs w:val="20"/>
          <w:bdr w:val="single" w:sz="2" w:space="0" w:color="D9D9E3" w:frame="1"/>
        </w:rPr>
        <w:t>Review and Investigation</w:t>
      </w:r>
      <w:r w:rsidRPr="00E135C8">
        <w:rPr>
          <w:rFonts w:ascii="Segoe UI" w:eastAsia="Times New Roman" w:hAnsi="Segoe UI" w:cs="Segoe UI"/>
          <w:color w:val="374151"/>
          <w:sz w:val="20"/>
          <w:szCs w:val="20"/>
        </w:rPr>
        <w:t>: Review flagged content and take necessary actions.</w:t>
      </w:r>
    </w:p>
    <w:p w:rsidR="00E135C8" w:rsidRPr="00E135C8" w:rsidRDefault="00E135C8" w:rsidP="009521FC">
      <w:pPr>
        <w:numPr>
          <w:ilvl w:val="1"/>
          <w:numId w:val="15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E135C8">
        <w:rPr>
          <w:rFonts w:ascii="Segoe UI" w:eastAsia="Times New Roman" w:hAnsi="Segoe UI" w:cs="Segoe UI"/>
          <w:b/>
          <w:bCs/>
          <w:color w:val="374151"/>
          <w:sz w:val="20"/>
          <w:szCs w:val="20"/>
          <w:bdr w:val="single" w:sz="2" w:space="0" w:color="D9D9E3" w:frame="1"/>
        </w:rPr>
        <w:t>Archiving and Retention</w:t>
      </w:r>
      <w:r w:rsidRPr="00E135C8">
        <w:rPr>
          <w:rFonts w:ascii="Segoe UI" w:eastAsia="Times New Roman" w:hAnsi="Segoe UI" w:cs="Segoe UI"/>
          <w:color w:val="374151"/>
          <w:sz w:val="20"/>
          <w:szCs w:val="20"/>
        </w:rPr>
        <w:t>: Ensure proper retention and retrieval of communication data.</w:t>
      </w:r>
    </w:p>
    <w:p w:rsidR="00E135C8" w:rsidRPr="00E135C8" w:rsidRDefault="00E135C8" w:rsidP="009521FC">
      <w:pPr>
        <w:numPr>
          <w:ilvl w:val="0"/>
          <w:numId w:val="15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E135C8">
        <w:rPr>
          <w:rFonts w:ascii="Segoe UI" w:eastAsia="Times New Roman" w:hAnsi="Segoe UI" w:cs="Segoe UI"/>
          <w:b/>
          <w:bCs/>
          <w:color w:val="374151"/>
          <w:sz w:val="20"/>
          <w:szCs w:val="20"/>
          <w:bdr w:val="single" w:sz="2" w:space="0" w:color="D9D9E3" w:frame="1"/>
        </w:rPr>
        <w:t>Policy Creation</w:t>
      </w:r>
      <w:r w:rsidRPr="00E135C8">
        <w:rPr>
          <w:rFonts w:ascii="Segoe UI" w:eastAsia="Times New Roman" w:hAnsi="Segoe UI" w:cs="Segoe UI"/>
          <w:color w:val="374151"/>
          <w:sz w:val="20"/>
          <w:szCs w:val="20"/>
        </w:rPr>
        <w:t>:</w:t>
      </w:r>
    </w:p>
    <w:p w:rsidR="00E135C8" w:rsidRPr="00E135C8" w:rsidRDefault="00E135C8" w:rsidP="009521FC">
      <w:pPr>
        <w:numPr>
          <w:ilvl w:val="1"/>
          <w:numId w:val="15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E135C8">
        <w:rPr>
          <w:rFonts w:ascii="Segoe UI" w:eastAsia="Times New Roman" w:hAnsi="Segoe UI" w:cs="Segoe UI"/>
          <w:color w:val="374151"/>
          <w:sz w:val="20"/>
          <w:szCs w:val="20"/>
        </w:rPr>
        <w:t>Specify which communications channels and users to monitor.</w:t>
      </w:r>
    </w:p>
    <w:p w:rsidR="00E135C8" w:rsidRPr="00E135C8" w:rsidRDefault="00E135C8" w:rsidP="009521FC">
      <w:pPr>
        <w:numPr>
          <w:ilvl w:val="1"/>
          <w:numId w:val="15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E135C8">
        <w:rPr>
          <w:rFonts w:ascii="Segoe UI" w:eastAsia="Times New Roman" w:hAnsi="Segoe UI" w:cs="Segoe UI"/>
          <w:color w:val="374151"/>
          <w:sz w:val="20"/>
          <w:szCs w:val="20"/>
        </w:rPr>
        <w:t>Define policy rules for content, keywords, and violations.</w:t>
      </w:r>
    </w:p>
    <w:p w:rsidR="00E135C8" w:rsidRPr="00E135C8" w:rsidRDefault="00E135C8" w:rsidP="009521FC">
      <w:pPr>
        <w:numPr>
          <w:ilvl w:val="1"/>
          <w:numId w:val="15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E135C8">
        <w:rPr>
          <w:rFonts w:ascii="Segoe UI" w:eastAsia="Times New Roman" w:hAnsi="Segoe UI" w:cs="Segoe UI"/>
          <w:color w:val="374151"/>
          <w:sz w:val="20"/>
          <w:szCs w:val="20"/>
        </w:rPr>
        <w:t>Set actions for detected violations (e.g., notify, block, quarantine).</w:t>
      </w:r>
    </w:p>
    <w:p w:rsidR="00E135C8" w:rsidRPr="00E135C8" w:rsidRDefault="00E135C8" w:rsidP="009521FC">
      <w:pPr>
        <w:numPr>
          <w:ilvl w:val="0"/>
          <w:numId w:val="15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E135C8">
        <w:rPr>
          <w:rFonts w:ascii="Segoe UI" w:eastAsia="Times New Roman" w:hAnsi="Segoe UI" w:cs="Segoe UI"/>
          <w:b/>
          <w:bCs/>
          <w:color w:val="374151"/>
          <w:sz w:val="20"/>
          <w:szCs w:val="20"/>
          <w:bdr w:val="single" w:sz="2" w:space="0" w:color="D9D9E3" w:frame="1"/>
        </w:rPr>
        <w:t>Use Cases</w:t>
      </w:r>
      <w:r w:rsidRPr="00E135C8">
        <w:rPr>
          <w:rFonts w:ascii="Segoe UI" w:eastAsia="Times New Roman" w:hAnsi="Segoe UI" w:cs="Segoe UI"/>
          <w:color w:val="374151"/>
          <w:sz w:val="20"/>
          <w:szCs w:val="20"/>
        </w:rPr>
        <w:t>:</w:t>
      </w:r>
    </w:p>
    <w:p w:rsidR="00E135C8" w:rsidRPr="00E135C8" w:rsidRDefault="00E135C8" w:rsidP="009521FC">
      <w:pPr>
        <w:numPr>
          <w:ilvl w:val="1"/>
          <w:numId w:val="15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E135C8">
        <w:rPr>
          <w:rFonts w:ascii="Segoe UI" w:eastAsia="Times New Roman" w:hAnsi="Segoe UI" w:cs="Segoe UI"/>
          <w:b/>
          <w:bCs/>
          <w:color w:val="374151"/>
          <w:sz w:val="20"/>
          <w:szCs w:val="20"/>
          <w:bdr w:val="single" w:sz="2" w:space="0" w:color="D9D9E3" w:frame="1"/>
        </w:rPr>
        <w:t>Data Leakage Prevention</w:t>
      </w:r>
      <w:r w:rsidRPr="00E135C8">
        <w:rPr>
          <w:rFonts w:ascii="Segoe UI" w:eastAsia="Times New Roman" w:hAnsi="Segoe UI" w:cs="Segoe UI"/>
          <w:color w:val="374151"/>
          <w:sz w:val="20"/>
          <w:szCs w:val="20"/>
        </w:rPr>
        <w:t>: Prevent the unauthorized sharing of sensitive data.</w:t>
      </w:r>
    </w:p>
    <w:p w:rsidR="00E135C8" w:rsidRPr="00E135C8" w:rsidRDefault="00E135C8" w:rsidP="009521FC">
      <w:pPr>
        <w:numPr>
          <w:ilvl w:val="1"/>
          <w:numId w:val="15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E135C8">
        <w:rPr>
          <w:rFonts w:ascii="Segoe UI" w:eastAsia="Times New Roman" w:hAnsi="Segoe UI" w:cs="Segoe UI"/>
          <w:b/>
          <w:bCs/>
          <w:color w:val="374151"/>
          <w:sz w:val="20"/>
          <w:szCs w:val="20"/>
          <w:bdr w:val="single" w:sz="2" w:space="0" w:color="D9D9E3" w:frame="1"/>
        </w:rPr>
        <w:t>Compliance Monitoring</w:t>
      </w:r>
      <w:r w:rsidRPr="00E135C8">
        <w:rPr>
          <w:rFonts w:ascii="Segoe UI" w:eastAsia="Times New Roman" w:hAnsi="Segoe UI" w:cs="Segoe UI"/>
          <w:color w:val="374151"/>
          <w:sz w:val="20"/>
          <w:szCs w:val="20"/>
        </w:rPr>
        <w:t>: Ensure communications adhere to regulatory standards.</w:t>
      </w:r>
    </w:p>
    <w:p w:rsidR="00E135C8" w:rsidRPr="00E135C8" w:rsidRDefault="00E135C8" w:rsidP="009521FC">
      <w:pPr>
        <w:numPr>
          <w:ilvl w:val="1"/>
          <w:numId w:val="15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E135C8">
        <w:rPr>
          <w:rFonts w:ascii="Segoe UI" w:eastAsia="Times New Roman" w:hAnsi="Segoe UI" w:cs="Segoe UI"/>
          <w:b/>
          <w:bCs/>
          <w:color w:val="374151"/>
          <w:sz w:val="20"/>
          <w:szCs w:val="20"/>
          <w:bdr w:val="single" w:sz="2" w:space="0" w:color="D9D9E3" w:frame="1"/>
        </w:rPr>
        <w:t>Ethical Conduct</w:t>
      </w:r>
      <w:r w:rsidRPr="00E135C8">
        <w:rPr>
          <w:rFonts w:ascii="Segoe UI" w:eastAsia="Times New Roman" w:hAnsi="Segoe UI" w:cs="Segoe UI"/>
          <w:color w:val="374151"/>
          <w:sz w:val="20"/>
          <w:szCs w:val="20"/>
        </w:rPr>
        <w:t>: Monitor for harassment, bullying, or inappropriate content.</w:t>
      </w:r>
    </w:p>
    <w:p w:rsidR="00E135C8" w:rsidRPr="00E135C8" w:rsidRDefault="00E135C8" w:rsidP="009521FC">
      <w:pPr>
        <w:numPr>
          <w:ilvl w:val="1"/>
          <w:numId w:val="15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E135C8">
        <w:rPr>
          <w:rFonts w:ascii="Segoe UI" w:eastAsia="Times New Roman" w:hAnsi="Segoe UI" w:cs="Segoe UI"/>
          <w:b/>
          <w:bCs/>
          <w:color w:val="374151"/>
          <w:sz w:val="20"/>
          <w:szCs w:val="20"/>
          <w:bdr w:val="single" w:sz="2" w:space="0" w:color="D9D9E3" w:frame="1"/>
        </w:rPr>
        <w:t>Security Threats</w:t>
      </w:r>
      <w:r w:rsidRPr="00E135C8">
        <w:rPr>
          <w:rFonts w:ascii="Segoe UI" w:eastAsia="Times New Roman" w:hAnsi="Segoe UI" w:cs="Segoe UI"/>
          <w:color w:val="374151"/>
          <w:sz w:val="20"/>
          <w:szCs w:val="20"/>
        </w:rPr>
        <w:t>: Detect and respond to security threats in communications.</w:t>
      </w:r>
    </w:p>
    <w:p w:rsidR="00E135C8" w:rsidRPr="00E135C8" w:rsidRDefault="00E135C8" w:rsidP="009521FC">
      <w:pPr>
        <w:numPr>
          <w:ilvl w:val="0"/>
          <w:numId w:val="15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E135C8">
        <w:rPr>
          <w:rFonts w:ascii="Segoe UI" w:eastAsia="Times New Roman" w:hAnsi="Segoe UI" w:cs="Segoe UI"/>
          <w:b/>
          <w:bCs/>
          <w:color w:val="374151"/>
          <w:sz w:val="20"/>
          <w:szCs w:val="20"/>
          <w:bdr w:val="single" w:sz="2" w:space="0" w:color="D9D9E3" w:frame="1"/>
        </w:rPr>
        <w:t>Data Sources</w:t>
      </w:r>
      <w:r w:rsidRPr="00E135C8">
        <w:rPr>
          <w:rFonts w:ascii="Segoe UI" w:eastAsia="Times New Roman" w:hAnsi="Segoe UI" w:cs="Segoe UI"/>
          <w:color w:val="374151"/>
          <w:sz w:val="20"/>
          <w:szCs w:val="20"/>
        </w:rPr>
        <w:t>:</w:t>
      </w:r>
    </w:p>
    <w:p w:rsidR="00E135C8" w:rsidRPr="00E135C8" w:rsidRDefault="00E135C8" w:rsidP="009521FC">
      <w:pPr>
        <w:numPr>
          <w:ilvl w:val="1"/>
          <w:numId w:val="15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E135C8">
        <w:rPr>
          <w:rFonts w:ascii="Segoe UI" w:eastAsia="Times New Roman" w:hAnsi="Segoe UI" w:cs="Segoe UI"/>
          <w:color w:val="374151"/>
          <w:sz w:val="20"/>
          <w:szCs w:val="20"/>
        </w:rPr>
        <w:t>Communication compliance can analyze data from various sources, including email, chat, and social media.</w:t>
      </w:r>
    </w:p>
    <w:p w:rsidR="00E135C8" w:rsidRPr="00E135C8" w:rsidRDefault="00E135C8" w:rsidP="009521FC">
      <w:pPr>
        <w:numPr>
          <w:ilvl w:val="0"/>
          <w:numId w:val="15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E135C8">
        <w:rPr>
          <w:rFonts w:ascii="Segoe UI" w:eastAsia="Times New Roman" w:hAnsi="Segoe UI" w:cs="Segoe UI"/>
          <w:b/>
          <w:bCs/>
          <w:color w:val="374151"/>
          <w:sz w:val="20"/>
          <w:szCs w:val="20"/>
          <w:bdr w:val="single" w:sz="2" w:space="0" w:color="D9D9E3" w:frame="1"/>
        </w:rPr>
        <w:t>Retention and Legal Requirements</w:t>
      </w:r>
      <w:r w:rsidRPr="00E135C8">
        <w:rPr>
          <w:rFonts w:ascii="Segoe UI" w:eastAsia="Times New Roman" w:hAnsi="Segoe UI" w:cs="Segoe UI"/>
          <w:color w:val="374151"/>
          <w:sz w:val="20"/>
          <w:szCs w:val="20"/>
        </w:rPr>
        <w:t>:</w:t>
      </w:r>
    </w:p>
    <w:p w:rsidR="00E135C8" w:rsidRPr="00E135C8" w:rsidRDefault="00E135C8" w:rsidP="009521FC">
      <w:pPr>
        <w:numPr>
          <w:ilvl w:val="1"/>
          <w:numId w:val="15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E135C8">
        <w:rPr>
          <w:rFonts w:ascii="Segoe UI" w:eastAsia="Times New Roman" w:hAnsi="Segoe UI" w:cs="Segoe UI"/>
          <w:color w:val="374151"/>
          <w:sz w:val="20"/>
          <w:szCs w:val="20"/>
        </w:rPr>
        <w:t>Ensure compliance with retention and legal requirements for monitored communications.</w:t>
      </w:r>
    </w:p>
    <w:p w:rsidR="00E135C8" w:rsidRPr="00E135C8" w:rsidRDefault="00E135C8" w:rsidP="009521FC">
      <w:pPr>
        <w:numPr>
          <w:ilvl w:val="0"/>
          <w:numId w:val="15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E135C8">
        <w:rPr>
          <w:rFonts w:ascii="Segoe UI" w:eastAsia="Times New Roman" w:hAnsi="Segoe UI" w:cs="Segoe UI"/>
          <w:b/>
          <w:bCs/>
          <w:color w:val="374151"/>
          <w:sz w:val="20"/>
          <w:szCs w:val="20"/>
          <w:bdr w:val="single" w:sz="2" w:space="0" w:color="D9D9E3" w:frame="1"/>
        </w:rPr>
        <w:t>Integration with Other Tools</w:t>
      </w:r>
      <w:r w:rsidRPr="00E135C8">
        <w:rPr>
          <w:rFonts w:ascii="Segoe UI" w:eastAsia="Times New Roman" w:hAnsi="Segoe UI" w:cs="Segoe UI"/>
          <w:color w:val="374151"/>
          <w:sz w:val="20"/>
          <w:szCs w:val="20"/>
        </w:rPr>
        <w:t>:</w:t>
      </w:r>
    </w:p>
    <w:p w:rsidR="00E135C8" w:rsidRPr="00E135C8" w:rsidRDefault="00E135C8" w:rsidP="009521FC">
      <w:pPr>
        <w:numPr>
          <w:ilvl w:val="1"/>
          <w:numId w:val="15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E135C8">
        <w:rPr>
          <w:rFonts w:ascii="Segoe UI" w:eastAsia="Times New Roman" w:hAnsi="Segoe UI" w:cs="Segoe UI"/>
          <w:color w:val="374151"/>
          <w:sz w:val="20"/>
          <w:szCs w:val="20"/>
        </w:rPr>
        <w:t>Integrate communication compliance with other security and compliance tools for a holistic approach.</w:t>
      </w:r>
    </w:p>
    <w:p w:rsidR="00E135C8" w:rsidRPr="00E135C8" w:rsidRDefault="00E135C8" w:rsidP="009521FC">
      <w:pPr>
        <w:numPr>
          <w:ilvl w:val="0"/>
          <w:numId w:val="15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E135C8">
        <w:rPr>
          <w:rFonts w:ascii="Segoe UI" w:eastAsia="Times New Roman" w:hAnsi="Segoe UI" w:cs="Segoe UI"/>
          <w:b/>
          <w:bCs/>
          <w:color w:val="374151"/>
          <w:sz w:val="20"/>
          <w:szCs w:val="20"/>
          <w:bdr w:val="single" w:sz="2" w:space="0" w:color="D9D9E3" w:frame="1"/>
        </w:rPr>
        <w:t>Continuous Monitoring</w:t>
      </w:r>
      <w:r w:rsidRPr="00E135C8">
        <w:rPr>
          <w:rFonts w:ascii="Segoe UI" w:eastAsia="Times New Roman" w:hAnsi="Segoe UI" w:cs="Segoe UI"/>
          <w:color w:val="374151"/>
          <w:sz w:val="20"/>
          <w:szCs w:val="20"/>
        </w:rPr>
        <w:t>:</w:t>
      </w:r>
    </w:p>
    <w:p w:rsidR="00E135C8" w:rsidRPr="00E135C8" w:rsidRDefault="00E135C8" w:rsidP="009521FC">
      <w:pPr>
        <w:numPr>
          <w:ilvl w:val="1"/>
          <w:numId w:val="15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E135C8">
        <w:rPr>
          <w:rFonts w:ascii="Segoe UI" w:eastAsia="Times New Roman" w:hAnsi="Segoe UI" w:cs="Segoe UI"/>
          <w:color w:val="374151"/>
          <w:sz w:val="20"/>
          <w:szCs w:val="20"/>
        </w:rPr>
        <w:t>Regularly review policies and adjust them to evolving compliance needs.</w:t>
      </w:r>
    </w:p>
    <w:p w:rsidR="00E135C8" w:rsidRPr="00E135C8" w:rsidRDefault="00E135C8" w:rsidP="00E135C8"/>
    <w:p w:rsidR="004F4CD4" w:rsidRDefault="004F4CD4" w:rsidP="00655422">
      <w:pPr>
        <w:pStyle w:val="Heading3"/>
        <w:rPr>
          <w:rFonts w:eastAsia="Times New Roman"/>
        </w:rPr>
      </w:pPr>
    </w:p>
    <w:p w:rsidR="004F4CD4" w:rsidRPr="004F4CD4" w:rsidRDefault="004F4CD4" w:rsidP="004F4CD4"/>
    <w:p w:rsidR="00344A38" w:rsidRDefault="00344A38" w:rsidP="00655422">
      <w:pPr>
        <w:pStyle w:val="Heading3"/>
        <w:rPr>
          <w:rFonts w:eastAsia="Times New Roman"/>
        </w:rPr>
      </w:pPr>
      <w:r w:rsidRPr="00344A38">
        <w:rPr>
          <w:rFonts w:eastAsia="Times New Roman"/>
        </w:rPr>
        <w:lastRenderedPageBreak/>
        <w:t>Create and manage communication compliance policies</w:t>
      </w:r>
    </w:p>
    <w:p w:rsidR="00AA5618" w:rsidRPr="00AA5618" w:rsidRDefault="00AA5618" w:rsidP="00AA5618"/>
    <w:p w:rsidR="00AA5618" w:rsidRPr="00AA5618" w:rsidRDefault="00AA5618" w:rsidP="009521FC">
      <w:pPr>
        <w:numPr>
          <w:ilvl w:val="0"/>
          <w:numId w:val="15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A5618">
        <w:rPr>
          <w:rFonts w:ascii="Segoe UI" w:eastAsia="Times New Roman" w:hAnsi="Segoe UI" w:cs="Segoe UI"/>
          <w:b/>
          <w:bCs/>
          <w:color w:val="374151"/>
          <w:sz w:val="20"/>
          <w:szCs w:val="20"/>
          <w:bdr w:val="single" w:sz="2" w:space="0" w:color="D9D9E3" w:frame="1"/>
        </w:rPr>
        <w:t>Communication Compliance Policies</w:t>
      </w:r>
      <w:r w:rsidRPr="00AA5618">
        <w:rPr>
          <w:rFonts w:ascii="Segoe UI" w:eastAsia="Times New Roman" w:hAnsi="Segoe UI" w:cs="Segoe UI"/>
          <w:color w:val="374151"/>
          <w:sz w:val="20"/>
          <w:szCs w:val="20"/>
        </w:rPr>
        <w:t>: Rules and configurations in Microsoft Purview to monitor and enforce communication standards.</w:t>
      </w:r>
    </w:p>
    <w:p w:rsidR="00AA5618" w:rsidRPr="00AA5618" w:rsidRDefault="00AA5618" w:rsidP="009521FC">
      <w:pPr>
        <w:numPr>
          <w:ilvl w:val="0"/>
          <w:numId w:val="15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A5618">
        <w:rPr>
          <w:rFonts w:ascii="Segoe UI" w:eastAsia="Times New Roman" w:hAnsi="Segoe UI" w:cs="Segoe UI"/>
          <w:b/>
          <w:bCs/>
          <w:color w:val="374151"/>
          <w:sz w:val="20"/>
          <w:szCs w:val="20"/>
          <w:bdr w:val="single" w:sz="2" w:space="0" w:color="D9D9E3" w:frame="1"/>
        </w:rPr>
        <w:t>Purpose</w:t>
      </w:r>
      <w:r w:rsidRPr="00AA5618">
        <w:rPr>
          <w:rFonts w:ascii="Segoe UI" w:eastAsia="Times New Roman" w:hAnsi="Segoe UI" w:cs="Segoe UI"/>
          <w:color w:val="374151"/>
          <w:sz w:val="20"/>
          <w:szCs w:val="20"/>
        </w:rPr>
        <w:t>: To ensure adherence to organizational policies, regulatory requirements, and ethical standards in electronic communications.</w:t>
      </w:r>
    </w:p>
    <w:p w:rsidR="00AA5618" w:rsidRPr="00AA5618" w:rsidRDefault="00AA5618" w:rsidP="009521FC">
      <w:pPr>
        <w:numPr>
          <w:ilvl w:val="0"/>
          <w:numId w:val="15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A5618">
        <w:rPr>
          <w:rFonts w:ascii="Segoe UI" w:eastAsia="Times New Roman" w:hAnsi="Segoe UI" w:cs="Segoe UI"/>
          <w:b/>
          <w:bCs/>
          <w:color w:val="374151"/>
          <w:sz w:val="20"/>
          <w:szCs w:val="20"/>
          <w:bdr w:val="single" w:sz="2" w:space="0" w:color="D9D9E3" w:frame="1"/>
        </w:rPr>
        <w:t>Configuration Steps</w:t>
      </w:r>
      <w:r w:rsidRPr="00AA5618">
        <w:rPr>
          <w:rFonts w:ascii="Segoe UI" w:eastAsia="Times New Roman" w:hAnsi="Segoe UI" w:cs="Segoe UI"/>
          <w:color w:val="374151"/>
          <w:sz w:val="20"/>
          <w:szCs w:val="20"/>
        </w:rPr>
        <w:t>:</w:t>
      </w:r>
    </w:p>
    <w:p w:rsidR="00AA5618" w:rsidRPr="00AA5618" w:rsidRDefault="00AA5618" w:rsidP="009521FC">
      <w:pPr>
        <w:numPr>
          <w:ilvl w:val="0"/>
          <w:numId w:val="15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A5618">
        <w:rPr>
          <w:rFonts w:ascii="Segoe UI" w:eastAsia="Times New Roman" w:hAnsi="Segoe UI" w:cs="Segoe UI"/>
          <w:b/>
          <w:bCs/>
          <w:color w:val="374151"/>
          <w:sz w:val="20"/>
          <w:szCs w:val="20"/>
          <w:bdr w:val="single" w:sz="2" w:space="0" w:color="D9D9E3" w:frame="1"/>
        </w:rPr>
        <w:t>Access Compliance Center</w:t>
      </w:r>
      <w:r w:rsidRPr="00AA5618">
        <w:rPr>
          <w:rFonts w:ascii="Segoe UI" w:eastAsia="Times New Roman" w:hAnsi="Segoe UI" w:cs="Segoe UI"/>
          <w:color w:val="374151"/>
          <w:sz w:val="20"/>
          <w:szCs w:val="20"/>
        </w:rPr>
        <w:t>: Sign in to Microsoft 365 Compliance Center to create and manage policies.</w:t>
      </w:r>
    </w:p>
    <w:p w:rsidR="00AA5618" w:rsidRPr="00AA5618" w:rsidRDefault="00AA5618" w:rsidP="009521FC">
      <w:pPr>
        <w:numPr>
          <w:ilvl w:val="0"/>
          <w:numId w:val="15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A5618">
        <w:rPr>
          <w:rFonts w:ascii="Segoe UI" w:eastAsia="Times New Roman" w:hAnsi="Segoe UI" w:cs="Segoe UI"/>
          <w:b/>
          <w:bCs/>
          <w:color w:val="374151"/>
          <w:sz w:val="20"/>
          <w:szCs w:val="20"/>
          <w:bdr w:val="single" w:sz="2" w:space="0" w:color="D9D9E3" w:frame="1"/>
        </w:rPr>
        <w:t>Create a Policy</w:t>
      </w:r>
      <w:r w:rsidRPr="00AA5618">
        <w:rPr>
          <w:rFonts w:ascii="Segoe UI" w:eastAsia="Times New Roman" w:hAnsi="Segoe UI" w:cs="Segoe UI"/>
          <w:color w:val="374151"/>
          <w:sz w:val="20"/>
          <w:szCs w:val="20"/>
        </w:rPr>
        <w:t>:</w:t>
      </w:r>
    </w:p>
    <w:p w:rsidR="00AA5618" w:rsidRPr="00AA5618" w:rsidRDefault="00AA5618" w:rsidP="009521FC">
      <w:pPr>
        <w:numPr>
          <w:ilvl w:val="1"/>
          <w:numId w:val="15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A5618">
        <w:rPr>
          <w:rFonts w:ascii="Segoe UI" w:eastAsia="Times New Roman" w:hAnsi="Segoe UI" w:cs="Segoe UI"/>
          <w:color w:val="374151"/>
          <w:sz w:val="20"/>
          <w:szCs w:val="20"/>
        </w:rPr>
        <w:t>Choose policy type (e.g., Anti-harassment, Data Loss Prevention).</w:t>
      </w:r>
    </w:p>
    <w:p w:rsidR="00AA5618" w:rsidRPr="00AA5618" w:rsidRDefault="00AA5618" w:rsidP="009521FC">
      <w:pPr>
        <w:numPr>
          <w:ilvl w:val="1"/>
          <w:numId w:val="15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A5618">
        <w:rPr>
          <w:rFonts w:ascii="Segoe UI" w:eastAsia="Times New Roman" w:hAnsi="Segoe UI" w:cs="Segoe UI"/>
          <w:color w:val="374151"/>
          <w:sz w:val="20"/>
          <w:szCs w:val="20"/>
        </w:rPr>
        <w:t>Define scope (users, groups, communication channels).</w:t>
      </w:r>
    </w:p>
    <w:p w:rsidR="00AA5618" w:rsidRPr="00AA5618" w:rsidRDefault="00AA5618" w:rsidP="009521FC">
      <w:pPr>
        <w:numPr>
          <w:ilvl w:val="1"/>
          <w:numId w:val="15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A5618">
        <w:rPr>
          <w:rFonts w:ascii="Segoe UI" w:eastAsia="Times New Roman" w:hAnsi="Segoe UI" w:cs="Segoe UI"/>
          <w:color w:val="374151"/>
          <w:sz w:val="20"/>
          <w:szCs w:val="20"/>
        </w:rPr>
        <w:t>Specify policy rules, conditions, and actions for violations.</w:t>
      </w:r>
    </w:p>
    <w:p w:rsidR="00AA5618" w:rsidRPr="00AA5618" w:rsidRDefault="00AA5618" w:rsidP="009521FC">
      <w:pPr>
        <w:numPr>
          <w:ilvl w:val="0"/>
          <w:numId w:val="15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A5618">
        <w:rPr>
          <w:rFonts w:ascii="Segoe UI" w:eastAsia="Times New Roman" w:hAnsi="Segoe UI" w:cs="Segoe UI"/>
          <w:b/>
          <w:bCs/>
          <w:color w:val="374151"/>
          <w:sz w:val="20"/>
          <w:szCs w:val="20"/>
          <w:bdr w:val="single" w:sz="2" w:space="0" w:color="D9D9E3" w:frame="1"/>
        </w:rPr>
        <w:t>Content Analysis</w:t>
      </w:r>
      <w:r w:rsidRPr="00AA5618">
        <w:rPr>
          <w:rFonts w:ascii="Segoe UI" w:eastAsia="Times New Roman" w:hAnsi="Segoe UI" w:cs="Segoe UI"/>
          <w:color w:val="374151"/>
          <w:sz w:val="20"/>
          <w:szCs w:val="20"/>
        </w:rPr>
        <w:t>:</w:t>
      </w:r>
    </w:p>
    <w:p w:rsidR="00AA5618" w:rsidRPr="00AA5618" w:rsidRDefault="00AA5618" w:rsidP="009521FC">
      <w:pPr>
        <w:numPr>
          <w:ilvl w:val="1"/>
          <w:numId w:val="15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A5618">
        <w:rPr>
          <w:rFonts w:ascii="Segoe UI" w:eastAsia="Times New Roman" w:hAnsi="Segoe UI" w:cs="Segoe UI"/>
          <w:color w:val="374151"/>
          <w:sz w:val="20"/>
          <w:szCs w:val="20"/>
        </w:rPr>
        <w:t>Use predefined templates or customize rules to scan communication content.</w:t>
      </w:r>
    </w:p>
    <w:p w:rsidR="00AA5618" w:rsidRPr="00AA5618" w:rsidRDefault="00AA5618" w:rsidP="009521FC">
      <w:pPr>
        <w:numPr>
          <w:ilvl w:val="1"/>
          <w:numId w:val="15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A5618">
        <w:rPr>
          <w:rFonts w:ascii="Segoe UI" w:eastAsia="Times New Roman" w:hAnsi="Segoe UI" w:cs="Segoe UI"/>
          <w:color w:val="374151"/>
          <w:sz w:val="20"/>
          <w:szCs w:val="20"/>
        </w:rPr>
        <w:t>Define keywords, phrases, or patterns to identify policy violations.</w:t>
      </w:r>
    </w:p>
    <w:p w:rsidR="00AA5618" w:rsidRPr="00AA5618" w:rsidRDefault="00AA5618" w:rsidP="009521FC">
      <w:pPr>
        <w:numPr>
          <w:ilvl w:val="0"/>
          <w:numId w:val="15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A5618">
        <w:rPr>
          <w:rFonts w:ascii="Segoe UI" w:eastAsia="Times New Roman" w:hAnsi="Segoe UI" w:cs="Segoe UI"/>
          <w:b/>
          <w:bCs/>
          <w:color w:val="374151"/>
          <w:sz w:val="20"/>
          <w:szCs w:val="20"/>
          <w:bdr w:val="single" w:sz="2" w:space="0" w:color="D9D9E3" w:frame="1"/>
        </w:rPr>
        <w:t>Actions for Violations</w:t>
      </w:r>
      <w:r w:rsidRPr="00AA5618">
        <w:rPr>
          <w:rFonts w:ascii="Segoe UI" w:eastAsia="Times New Roman" w:hAnsi="Segoe UI" w:cs="Segoe UI"/>
          <w:color w:val="374151"/>
          <w:sz w:val="20"/>
          <w:szCs w:val="20"/>
        </w:rPr>
        <w:t>:</w:t>
      </w:r>
    </w:p>
    <w:p w:rsidR="00AA5618" w:rsidRPr="00AA5618" w:rsidRDefault="00AA5618" w:rsidP="009521FC">
      <w:pPr>
        <w:numPr>
          <w:ilvl w:val="1"/>
          <w:numId w:val="15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A5618">
        <w:rPr>
          <w:rFonts w:ascii="Segoe UI" w:eastAsia="Times New Roman" w:hAnsi="Segoe UI" w:cs="Segoe UI"/>
          <w:color w:val="374151"/>
          <w:sz w:val="20"/>
          <w:szCs w:val="20"/>
        </w:rPr>
        <w:t>Determine what actions to take when policy violations are detected (e.g., notify, block, quarantine).</w:t>
      </w:r>
    </w:p>
    <w:p w:rsidR="00AA5618" w:rsidRPr="00AA5618" w:rsidRDefault="00AA5618" w:rsidP="009521FC">
      <w:pPr>
        <w:numPr>
          <w:ilvl w:val="0"/>
          <w:numId w:val="15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A5618">
        <w:rPr>
          <w:rFonts w:ascii="Segoe UI" w:eastAsia="Times New Roman" w:hAnsi="Segoe UI" w:cs="Segoe UI"/>
          <w:b/>
          <w:bCs/>
          <w:color w:val="374151"/>
          <w:sz w:val="20"/>
          <w:szCs w:val="20"/>
          <w:bdr w:val="single" w:sz="2" w:space="0" w:color="D9D9E3" w:frame="1"/>
        </w:rPr>
        <w:t>Review and Alerts</w:t>
      </w:r>
      <w:r w:rsidRPr="00AA5618">
        <w:rPr>
          <w:rFonts w:ascii="Segoe UI" w:eastAsia="Times New Roman" w:hAnsi="Segoe UI" w:cs="Segoe UI"/>
          <w:color w:val="374151"/>
          <w:sz w:val="20"/>
          <w:szCs w:val="20"/>
        </w:rPr>
        <w:t>:</w:t>
      </w:r>
    </w:p>
    <w:p w:rsidR="00AA5618" w:rsidRPr="00AA5618" w:rsidRDefault="00AA5618" w:rsidP="009521FC">
      <w:pPr>
        <w:numPr>
          <w:ilvl w:val="1"/>
          <w:numId w:val="15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A5618">
        <w:rPr>
          <w:rFonts w:ascii="Segoe UI" w:eastAsia="Times New Roman" w:hAnsi="Segoe UI" w:cs="Segoe UI"/>
          <w:color w:val="374151"/>
          <w:sz w:val="20"/>
          <w:szCs w:val="20"/>
        </w:rPr>
        <w:t>Configure alerts to be notified of policy breaches in real-time.</w:t>
      </w:r>
    </w:p>
    <w:p w:rsidR="00AA5618" w:rsidRPr="00AA5618" w:rsidRDefault="00AA5618" w:rsidP="009521FC">
      <w:pPr>
        <w:numPr>
          <w:ilvl w:val="1"/>
          <w:numId w:val="15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A5618">
        <w:rPr>
          <w:rFonts w:ascii="Segoe UI" w:eastAsia="Times New Roman" w:hAnsi="Segoe UI" w:cs="Segoe UI"/>
          <w:color w:val="374151"/>
          <w:sz w:val="20"/>
          <w:szCs w:val="20"/>
        </w:rPr>
        <w:t>Designate reviewers to assess flagged content.</w:t>
      </w:r>
    </w:p>
    <w:p w:rsidR="00AA5618" w:rsidRPr="00AA5618" w:rsidRDefault="00AA5618" w:rsidP="009521FC">
      <w:pPr>
        <w:numPr>
          <w:ilvl w:val="0"/>
          <w:numId w:val="15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A5618">
        <w:rPr>
          <w:rFonts w:ascii="Segoe UI" w:eastAsia="Times New Roman" w:hAnsi="Segoe UI" w:cs="Segoe UI"/>
          <w:b/>
          <w:bCs/>
          <w:color w:val="374151"/>
          <w:sz w:val="20"/>
          <w:szCs w:val="20"/>
          <w:bdr w:val="single" w:sz="2" w:space="0" w:color="D9D9E3" w:frame="1"/>
        </w:rPr>
        <w:t>Review and Investigation</w:t>
      </w:r>
      <w:r w:rsidRPr="00AA5618">
        <w:rPr>
          <w:rFonts w:ascii="Segoe UI" w:eastAsia="Times New Roman" w:hAnsi="Segoe UI" w:cs="Segoe UI"/>
          <w:color w:val="374151"/>
          <w:sz w:val="20"/>
          <w:szCs w:val="20"/>
        </w:rPr>
        <w:t>:</w:t>
      </w:r>
    </w:p>
    <w:p w:rsidR="00AA5618" w:rsidRPr="00AA5618" w:rsidRDefault="00AA5618" w:rsidP="009521FC">
      <w:pPr>
        <w:numPr>
          <w:ilvl w:val="1"/>
          <w:numId w:val="15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A5618">
        <w:rPr>
          <w:rFonts w:ascii="Segoe UI" w:eastAsia="Times New Roman" w:hAnsi="Segoe UI" w:cs="Segoe UI"/>
          <w:color w:val="374151"/>
          <w:sz w:val="20"/>
          <w:szCs w:val="20"/>
        </w:rPr>
        <w:t>Review and investigate flagged communication for policy violations.</w:t>
      </w:r>
    </w:p>
    <w:p w:rsidR="00AA5618" w:rsidRPr="00AA5618" w:rsidRDefault="00AA5618" w:rsidP="009521FC">
      <w:pPr>
        <w:numPr>
          <w:ilvl w:val="1"/>
          <w:numId w:val="15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A5618">
        <w:rPr>
          <w:rFonts w:ascii="Segoe UI" w:eastAsia="Times New Roman" w:hAnsi="Segoe UI" w:cs="Segoe UI"/>
          <w:color w:val="374151"/>
          <w:sz w:val="20"/>
          <w:szCs w:val="20"/>
        </w:rPr>
        <w:t>Take necessary actions, such as warning users or escalating issues.</w:t>
      </w:r>
    </w:p>
    <w:p w:rsidR="00AA5618" w:rsidRPr="00AA5618" w:rsidRDefault="00AA5618" w:rsidP="009521FC">
      <w:pPr>
        <w:numPr>
          <w:ilvl w:val="0"/>
          <w:numId w:val="15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A5618">
        <w:rPr>
          <w:rFonts w:ascii="Segoe UI" w:eastAsia="Times New Roman" w:hAnsi="Segoe UI" w:cs="Segoe UI"/>
          <w:b/>
          <w:bCs/>
          <w:color w:val="374151"/>
          <w:sz w:val="20"/>
          <w:szCs w:val="20"/>
          <w:bdr w:val="single" w:sz="2" w:space="0" w:color="D9D9E3" w:frame="1"/>
        </w:rPr>
        <w:t>Policy Testing</w:t>
      </w:r>
      <w:r w:rsidRPr="00AA5618">
        <w:rPr>
          <w:rFonts w:ascii="Segoe UI" w:eastAsia="Times New Roman" w:hAnsi="Segoe UI" w:cs="Segoe UI"/>
          <w:color w:val="374151"/>
          <w:sz w:val="20"/>
          <w:szCs w:val="20"/>
        </w:rPr>
        <w:t>:</w:t>
      </w:r>
    </w:p>
    <w:p w:rsidR="00AA5618" w:rsidRPr="00AA5618" w:rsidRDefault="00AA5618" w:rsidP="009521FC">
      <w:pPr>
        <w:numPr>
          <w:ilvl w:val="1"/>
          <w:numId w:val="15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A5618">
        <w:rPr>
          <w:rFonts w:ascii="Segoe UI" w:eastAsia="Times New Roman" w:hAnsi="Segoe UI" w:cs="Segoe UI"/>
          <w:color w:val="374151"/>
          <w:sz w:val="20"/>
          <w:szCs w:val="20"/>
        </w:rPr>
        <w:t>Conduct testing to ensure policies are effective and not overly restrictive.</w:t>
      </w:r>
    </w:p>
    <w:p w:rsidR="00AA5618" w:rsidRPr="00AA5618" w:rsidRDefault="00AA5618" w:rsidP="009521FC">
      <w:pPr>
        <w:numPr>
          <w:ilvl w:val="0"/>
          <w:numId w:val="15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A5618">
        <w:rPr>
          <w:rFonts w:ascii="Segoe UI" w:eastAsia="Times New Roman" w:hAnsi="Segoe UI" w:cs="Segoe UI"/>
          <w:b/>
          <w:bCs/>
          <w:color w:val="374151"/>
          <w:sz w:val="20"/>
          <w:szCs w:val="20"/>
          <w:bdr w:val="single" w:sz="2" w:space="0" w:color="D9D9E3" w:frame="1"/>
        </w:rPr>
        <w:t>Use Cases</w:t>
      </w:r>
      <w:r w:rsidRPr="00AA5618">
        <w:rPr>
          <w:rFonts w:ascii="Segoe UI" w:eastAsia="Times New Roman" w:hAnsi="Segoe UI" w:cs="Segoe UI"/>
          <w:color w:val="374151"/>
          <w:sz w:val="20"/>
          <w:szCs w:val="20"/>
        </w:rPr>
        <w:t>:</w:t>
      </w:r>
    </w:p>
    <w:p w:rsidR="00AA5618" w:rsidRPr="00AA5618" w:rsidRDefault="00AA5618" w:rsidP="009521FC">
      <w:pPr>
        <w:numPr>
          <w:ilvl w:val="1"/>
          <w:numId w:val="15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A5618">
        <w:rPr>
          <w:rFonts w:ascii="Segoe UI" w:eastAsia="Times New Roman" w:hAnsi="Segoe UI" w:cs="Segoe UI"/>
          <w:b/>
          <w:bCs/>
          <w:color w:val="374151"/>
          <w:sz w:val="20"/>
          <w:szCs w:val="20"/>
          <w:bdr w:val="single" w:sz="2" w:space="0" w:color="D9D9E3" w:frame="1"/>
        </w:rPr>
        <w:t>Data Protection</w:t>
      </w:r>
      <w:r w:rsidRPr="00AA5618">
        <w:rPr>
          <w:rFonts w:ascii="Segoe UI" w:eastAsia="Times New Roman" w:hAnsi="Segoe UI" w:cs="Segoe UI"/>
          <w:color w:val="374151"/>
          <w:sz w:val="20"/>
          <w:szCs w:val="20"/>
        </w:rPr>
        <w:t>: Prevent unauthorized data sharing and protect sensitive information.</w:t>
      </w:r>
    </w:p>
    <w:p w:rsidR="00AA5618" w:rsidRPr="00AA5618" w:rsidRDefault="00AA5618" w:rsidP="009521FC">
      <w:pPr>
        <w:numPr>
          <w:ilvl w:val="1"/>
          <w:numId w:val="15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A5618">
        <w:rPr>
          <w:rFonts w:ascii="Segoe UI" w:eastAsia="Times New Roman" w:hAnsi="Segoe UI" w:cs="Segoe UI"/>
          <w:b/>
          <w:bCs/>
          <w:color w:val="374151"/>
          <w:sz w:val="20"/>
          <w:szCs w:val="20"/>
          <w:bdr w:val="single" w:sz="2" w:space="0" w:color="D9D9E3" w:frame="1"/>
        </w:rPr>
        <w:t>Compliance</w:t>
      </w:r>
      <w:r w:rsidRPr="00AA5618">
        <w:rPr>
          <w:rFonts w:ascii="Segoe UI" w:eastAsia="Times New Roman" w:hAnsi="Segoe UI" w:cs="Segoe UI"/>
          <w:color w:val="374151"/>
          <w:sz w:val="20"/>
          <w:szCs w:val="20"/>
        </w:rPr>
        <w:t>: Ensure electronic communications comply with industry regulations (e.g., GDPR, HIPAA).</w:t>
      </w:r>
    </w:p>
    <w:p w:rsidR="00AA5618" w:rsidRPr="00AA5618" w:rsidRDefault="00AA5618" w:rsidP="009521FC">
      <w:pPr>
        <w:numPr>
          <w:ilvl w:val="1"/>
          <w:numId w:val="15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A5618">
        <w:rPr>
          <w:rFonts w:ascii="Segoe UI" w:eastAsia="Times New Roman" w:hAnsi="Segoe UI" w:cs="Segoe UI"/>
          <w:b/>
          <w:bCs/>
          <w:color w:val="374151"/>
          <w:sz w:val="20"/>
          <w:szCs w:val="20"/>
          <w:bdr w:val="single" w:sz="2" w:space="0" w:color="D9D9E3" w:frame="1"/>
        </w:rPr>
        <w:t>Ethical Conduct</w:t>
      </w:r>
      <w:r w:rsidRPr="00AA5618">
        <w:rPr>
          <w:rFonts w:ascii="Segoe UI" w:eastAsia="Times New Roman" w:hAnsi="Segoe UI" w:cs="Segoe UI"/>
          <w:color w:val="374151"/>
          <w:sz w:val="20"/>
          <w:szCs w:val="20"/>
        </w:rPr>
        <w:t>: Monitor for inappropriate content, harassment, or cyberbullying.</w:t>
      </w:r>
    </w:p>
    <w:p w:rsidR="00AA5618" w:rsidRPr="00AA5618" w:rsidRDefault="00AA5618" w:rsidP="009521FC">
      <w:pPr>
        <w:numPr>
          <w:ilvl w:val="0"/>
          <w:numId w:val="15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A5618">
        <w:rPr>
          <w:rFonts w:ascii="Segoe UI" w:eastAsia="Times New Roman" w:hAnsi="Segoe UI" w:cs="Segoe UI"/>
          <w:b/>
          <w:bCs/>
          <w:color w:val="374151"/>
          <w:sz w:val="20"/>
          <w:szCs w:val="20"/>
          <w:bdr w:val="single" w:sz="2" w:space="0" w:color="D9D9E3" w:frame="1"/>
        </w:rPr>
        <w:t>Policy Scope</w:t>
      </w:r>
      <w:r w:rsidRPr="00AA5618">
        <w:rPr>
          <w:rFonts w:ascii="Segoe UI" w:eastAsia="Times New Roman" w:hAnsi="Segoe UI" w:cs="Segoe UI"/>
          <w:color w:val="374151"/>
          <w:sz w:val="20"/>
          <w:szCs w:val="20"/>
        </w:rPr>
        <w:t>:</w:t>
      </w:r>
    </w:p>
    <w:p w:rsidR="00AA5618" w:rsidRPr="00AA5618" w:rsidRDefault="00AA5618" w:rsidP="009521FC">
      <w:pPr>
        <w:numPr>
          <w:ilvl w:val="1"/>
          <w:numId w:val="15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A5618">
        <w:rPr>
          <w:rFonts w:ascii="Segoe UI" w:eastAsia="Times New Roman" w:hAnsi="Segoe UI" w:cs="Segoe UI"/>
          <w:color w:val="374151"/>
          <w:sz w:val="20"/>
          <w:szCs w:val="20"/>
        </w:rPr>
        <w:t>Policies can apply to various communication channels, including email, chat, and social media.</w:t>
      </w:r>
    </w:p>
    <w:p w:rsidR="00AA5618" w:rsidRPr="00AA5618" w:rsidRDefault="00AA5618" w:rsidP="009521FC">
      <w:pPr>
        <w:numPr>
          <w:ilvl w:val="0"/>
          <w:numId w:val="15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A5618">
        <w:rPr>
          <w:rFonts w:ascii="Segoe UI" w:eastAsia="Times New Roman" w:hAnsi="Segoe UI" w:cs="Segoe UI"/>
          <w:b/>
          <w:bCs/>
          <w:color w:val="374151"/>
          <w:sz w:val="20"/>
          <w:szCs w:val="20"/>
          <w:bdr w:val="single" w:sz="2" w:space="0" w:color="D9D9E3" w:frame="1"/>
        </w:rPr>
        <w:t>Continuous Management</w:t>
      </w:r>
      <w:r w:rsidRPr="00AA5618">
        <w:rPr>
          <w:rFonts w:ascii="Segoe UI" w:eastAsia="Times New Roman" w:hAnsi="Segoe UI" w:cs="Segoe UI"/>
          <w:color w:val="374151"/>
          <w:sz w:val="20"/>
          <w:szCs w:val="20"/>
        </w:rPr>
        <w:t>:</w:t>
      </w:r>
    </w:p>
    <w:p w:rsidR="00AA5618" w:rsidRPr="00AA5618" w:rsidRDefault="00AA5618" w:rsidP="009521FC">
      <w:pPr>
        <w:numPr>
          <w:ilvl w:val="1"/>
          <w:numId w:val="15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A5618">
        <w:rPr>
          <w:rFonts w:ascii="Segoe UI" w:eastAsia="Times New Roman" w:hAnsi="Segoe UI" w:cs="Segoe UI"/>
          <w:color w:val="374151"/>
          <w:sz w:val="20"/>
          <w:szCs w:val="20"/>
        </w:rPr>
        <w:t>Regularly review and update policies to align with changing compliance needs and emerging threats.</w:t>
      </w:r>
    </w:p>
    <w:p w:rsidR="00AA5618" w:rsidRPr="00AA5618" w:rsidRDefault="00AA5618" w:rsidP="00AA5618"/>
    <w:p w:rsidR="00344A38" w:rsidRDefault="00344A38" w:rsidP="00655422">
      <w:pPr>
        <w:pStyle w:val="Heading3"/>
        <w:rPr>
          <w:rFonts w:eastAsia="Times New Roman"/>
        </w:rPr>
      </w:pPr>
      <w:r w:rsidRPr="00344A38">
        <w:rPr>
          <w:rFonts w:eastAsia="Times New Roman"/>
        </w:rPr>
        <w:t>Investigate and remediate communication compliance alerts and reports</w:t>
      </w:r>
    </w:p>
    <w:p w:rsidR="00AA5618" w:rsidRPr="00AA5618" w:rsidRDefault="00AA5618" w:rsidP="00AA5618">
      <w:pPr>
        <w:rPr>
          <w:sz w:val="20"/>
          <w:szCs w:val="20"/>
        </w:rPr>
      </w:pPr>
    </w:p>
    <w:p w:rsidR="00AA5618" w:rsidRPr="00AA5618" w:rsidRDefault="00AA5618" w:rsidP="009521FC">
      <w:pPr>
        <w:numPr>
          <w:ilvl w:val="0"/>
          <w:numId w:val="15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A5618">
        <w:rPr>
          <w:rFonts w:ascii="Segoe UI" w:eastAsia="Times New Roman" w:hAnsi="Segoe UI" w:cs="Segoe UI"/>
          <w:b/>
          <w:bCs/>
          <w:color w:val="374151"/>
          <w:sz w:val="20"/>
          <w:szCs w:val="20"/>
          <w:bdr w:val="single" w:sz="2" w:space="0" w:color="D9D9E3" w:frame="1"/>
        </w:rPr>
        <w:t>Communication Compliance in Purview:</w:t>
      </w:r>
    </w:p>
    <w:p w:rsidR="00AA5618" w:rsidRPr="00AA5618" w:rsidRDefault="00AA5618" w:rsidP="009521FC">
      <w:pPr>
        <w:numPr>
          <w:ilvl w:val="1"/>
          <w:numId w:val="15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A5618">
        <w:rPr>
          <w:rFonts w:ascii="Segoe UI" w:eastAsia="Times New Roman" w:hAnsi="Segoe UI" w:cs="Segoe UI"/>
          <w:color w:val="374151"/>
          <w:sz w:val="20"/>
          <w:szCs w:val="20"/>
        </w:rPr>
        <w:t>Purview includes a Communication Compliance feature for monitoring and managing communication within an organization.</w:t>
      </w:r>
    </w:p>
    <w:p w:rsidR="00AA5618" w:rsidRPr="00AA5618" w:rsidRDefault="00AA5618" w:rsidP="009521FC">
      <w:pPr>
        <w:numPr>
          <w:ilvl w:val="0"/>
          <w:numId w:val="15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A5618">
        <w:rPr>
          <w:rFonts w:ascii="Segoe UI" w:eastAsia="Times New Roman" w:hAnsi="Segoe UI" w:cs="Segoe UI"/>
          <w:b/>
          <w:bCs/>
          <w:color w:val="374151"/>
          <w:sz w:val="20"/>
          <w:szCs w:val="20"/>
          <w:bdr w:val="single" w:sz="2" w:space="0" w:color="D9D9E3" w:frame="1"/>
        </w:rPr>
        <w:t>Alerts and Reports:</w:t>
      </w:r>
    </w:p>
    <w:p w:rsidR="00AA5618" w:rsidRPr="00AA5618" w:rsidRDefault="00AA5618" w:rsidP="009521FC">
      <w:pPr>
        <w:numPr>
          <w:ilvl w:val="1"/>
          <w:numId w:val="15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A5618">
        <w:rPr>
          <w:rFonts w:ascii="Segoe UI" w:eastAsia="Times New Roman" w:hAnsi="Segoe UI" w:cs="Segoe UI"/>
          <w:color w:val="374151"/>
          <w:sz w:val="20"/>
          <w:szCs w:val="20"/>
        </w:rPr>
        <w:lastRenderedPageBreak/>
        <w:t>Communication Compliance provides alerts and reports to help organizations maintain compliance with communication policies.</w:t>
      </w:r>
    </w:p>
    <w:p w:rsidR="00AA5618" w:rsidRPr="00AA5618" w:rsidRDefault="00AA5618" w:rsidP="009521FC">
      <w:pPr>
        <w:numPr>
          <w:ilvl w:val="0"/>
          <w:numId w:val="15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A5618">
        <w:rPr>
          <w:rFonts w:ascii="Segoe UI" w:eastAsia="Times New Roman" w:hAnsi="Segoe UI" w:cs="Segoe UI"/>
          <w:b/>
          <w:bCs/>
          <w:color w:val="374151"/>
          <w:sz w:val="20"/>
          <w:szCs w:val="20"/>
          <w:bdr w:val="single" w:sz="2" w:space="0" w:color="D9D9E3" w:frame="1"/>
        </w:rPr>
        <w:t>Alerts Overview:</w:t>
      </w:r>
    </w:p>
    <w:p w:rsidR="00AA5618" w:rsidRPr="00AA5618" w:rsidRDefault="00AA5618" w:rsidP="009521FC">
      <w:pPr>
        <w:numPr>
          <w:ilvl w:val="1"/>
          <w:numId w:val="15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A5618">
        <w:rPr>
          <w:rFonts w:ascii="Segoe UI" w:eastAsia="Times New Roman" w:hAnsi="Segoe UI" w:cs="Segoe UI"/>
          <w:color w:val="374151"/>
          <w:sz w:val="20"/>
          <w:szCs w:val="20"/>
        </w:rPr>
        <w:t>Alerts are notifications generated when potential policy violations are detected.</w:t>
      </w:r>
    </w:p>
    <w:p w:rsidR="00AA5618" w:rsidRPr="00AA5618" w:rsidRDefault="00AA5618" w:rsidP="009521FC">
      <w:pPr>
        <w:numPr>
          <w:ilvl w:val="1"/>
          <w:numId w:val="15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A5618">
        <w:rPr>
          <w:rFonts w:ascii="Segoe UI" w:eastAsia="Times New Roman" w:hAnsi="Segoe UI" w:cs="Segoe UI"/>
          <w:color w:val="374151"/>
          <w:sz w:val="20"/>
          <w:szCs w:val="20"/>
        </w:rPr>
        <w:t>Alerts can be related to emails, chats, or other communication platforms.</w:t>
      </w:r>
    </w:p>
    <w:p w:rsidR="00AA5618" w:rsidRPr="00AA5618" w:rsidRDefault="00AA5618" w:rsidP="009521FC">
      <w:pPr>
        <w:numPr>
          <w:ilvl w:val="1"/>
          <w:numId w:val="15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A5618">
        <w:rPr>
          <w:rFonts w:ascii="Segoe UI" w:eastAsia="Times New Roman" w:hAnsi="Segoe UI" w:cs="Segoe UI"/>
          <w:color w:val="374151"/>
          <w:sz w:val="20"/>
          <w:szCs w:val="20"/>
        </w:rPr>
        <w:t>They are based on predefined or custom policies.</w:t>
      </w:r>
    </w:p>
    <w:p w:rsidR="00AA5618" w:rsidRPr="00AA5618" w:rsidRDefault="00AA5618" w:rsidP="009521FC">
      <w:pPr>
        <w:numPr>
          <w:ilvl w:val="0"/>
          <w:numId w:val="15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A5618">
        <w:rPr>
          <w:rFonts w:ascii="Segoe UI" w:eastAsia="Times New Roman" w:hAnsi="Segoe UI" w:cs="Segoe UI"/>
          <w:b/>
          <w:bCs/>
          <w:color w:val="374151"/>
          <w:sz w:val="20"/>
          <w:szCs w:val="20"/>
          <w:bdr w:val="single" w:sz="2" w:space="0" w:color="D9D9E3" w:frame="1"/>
        </w:rPr>
        <w:t>Investigating Alerts:</w:t>
      </w:r>
    </w:p>
    <w:p w:rsidR="00AA5618" w:rsidRPr="00AA5618" w:rsidRDefault="00AA5618" w:rsidP="009521FC">
      <w:pPr>
        <w:numPr>
          <w:ilvl w:val="1"/>
          <w:numId w:val="15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A5618">
        <w:rPr>
          <w:rFonts w:ascii="Segoe UI" w:eastAsia="Times New Roman" w:hAnsi="Segoe UI" w:cs="Segoe UI"/>
          <w:color w:val="374151"/>
          <w:sz w:val="20"/>
          <w:szCs w:val="20"/>
        </w:rPr>
        <w:t>Access the Purview portal and navigate to the Communication Compliance dashboard.</w:t>
      </w:r>
    </w:p>
    <w:p w:rsidR="00AA5618" w:rsidRPr="00AA5618" w:rsidRDefault="00AA5618" w:rsidP="009521FC">
      <w:pPr>
        <w:numPr>
          <w:ilvl w:val="1"/>
          <w:numId w:val="15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A5618">
        <w:rPr>
          <w:rFonts w:ascii="Segoe UI" w:eastAsia="Times New Roman" w:hAnsi="Segoe UI" w:cs="Segoe UI"/>
          <w:color w:val="374151"/>
          <w:sz w:val="20"/>
          <w:szCs w:val="20"/>
        </w:rPr>
        <w:t>Review the list of alerts to prioritize investigations.</w:t>
      </w:r>
    </w:p>
    <w:p w:rsidR="00AA5618" w:rsidRPr="00AA5618" w:rsidRDefault="00AA5618" w:rsidP="009521FC">
      <w:pPr>
        <w:numPr>
          <w:ilvl w:val="1"/>
          <w:numId w:val="15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A5618">
        <w:rPr>
          <w:rFonts w:ascii="Segoe UI" w:eastAsia="Times New Roman" w:hAnsi="Segoe UI" w:cs="Segoe UI"/>
          <w:color w:val="374151"/>
          <w:sz w:val="20"/>
          <w:szCs w:val="20"/>
        </w:rPr>
        <w:t>Click on an alert to view details, including the violating content and affected users.</w:t>
      </w:r>
    </w:p>
    <w:p w:rsidR="00AA5618" w:rsidRPr="00AA5618" w:rsidRDefault="00AA5618" w:rsidP="009521FC">
      <w:pPr>
        <w:numPr>
          <w:ilvl w:val="0"/>
          <w:numId w:val="15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A5618">
        <w:rPr>
          <w:rFonts w:ascii="Segoe UI" w:eastAsia="Times New Roman" w:hAnsi="Segoe UI" w:cs="Segoe UI"/>
          <w:b/>
          <w:bCs/>
          <w:color w:val="374151"/>
          <w:sz w:val="20"/>
          <w:szCs w:val="20"/>
          <w:bdr w:val="single" w:sz="2" w:space="0" w:color="D9D9E3" w:frame="1"/>
        </w:rPr>
        <w:t>Remediation Actions:</w:t>
      </w:r>
    </w:p>
    <w:p w:rsidR="00AA5618" w:rsidRPr="00AA5618" w:rsidRDefault="00AA5618" w:rsidP="009521FC">
      <w:pPr>
        <w:numPr>
          <w:ilvl w:val="1"/>
          <w:numId w:val="15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A5618">
        <w:rPr>
          <w:rFonts w:ascii="Segoe UI" w:eastAsia="Times New Roman" w:hAnsi="Segoe UI" w:cs="Segoe UI"/>
          <w:color w:val="374151"/>
          <w:sz w:val="20"/>
          <w:szCs w:val="20"/>
        </w:rPr>
        <w:t>Take appropriate remediation actions based on the severity of the alert.</w:t>
      </w:r>
    </w:p>
    <w:p w:rsidR="00AA5618" w:rsidRPr="00AA5618" w:rsidRDefault="00AA5618" w:rsidP="009521FC">
      <w:pPr>
        <w:numPr>
          <w:ilvl w:val="1"/>
          <w:numId w:val="15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A5618">
        <w:rPr>
          <w:rFonts w:ascii="Segoe UI" w:eastAsia="Times New Roman" w:hAnsi="Segoe UI" w:cs="Segoe UI"/>
          <w:color w:val="374151"/>
          <w:sz w:val="20"/>
          <w:szCs w:val="20"/>
        </w:rPr>
        <w:t>Actions may include warning the user, disabling a feature, or escalating to a higher authority.</w:t>
      </w:r>
    </w:p>
    <w:p w:rsidR="00AA5618" w:rsidRPr="00AA5618" w:rsidRDefault="00AA5618" w:rsidP="009521FC">
      <w:pPr>
        <w:numPr>
          <w:ilvl w:val="0"/>
          <w:numId w:val="15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A5618">
        <w:rPr>
          <w:rFonts w:ascii="Segoe UI" w:eastAsia="Times New Roman" w:hAnsi="Segoe UI" w:cs="Segoe UI"/>
          <w:b/>
          <w:bCs/>
          <w:color w:val="374151"/>
          <w:sz w:val="20"/>
          <w:szCs w:val="20"/>
          <w:bdr w:val="single" w:sz="2" w:space="0" w:color="D9D9E3" w:frame="1"/>
        </w:rPr>
        <w:t>Alerts Workflow:</w:t>
      </w:r>
    </w:p>
    <w:p w:rsidR="00AA5618" w:rsidRPr="00AA5618" w:rsidRDefault="00AA5618" w:rsidP="009521FC">
      <w:pPr>
        <w:numPr>
          <w:ilvl w:val="1"/>
          <w:numId w:val="15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A5618">
        <w:rPr>
          <w:rFonts w:ascii="Segoe UI" w:eastAsia="Times New Roman" w:hAnsi="Segoe UI" w:cs="Segoe UI"/>
          <w:color w:val="374151"/>
          <w:sz w:val="20"/>
          <w:szCs w:val="20"/>
        </w:rPr>
        <w:t>Follow the established workflow for handling alerts, which may involve collaboration with HR, legal, or IT teams.</w:t>
      </w:r>
    </w:p>
    <w:p w:rsidR="00AA5618" w:rsidRPr="00AA5618" w:rsidRDefault="00AA5618" w:rsidP="009521FC">
      <w:pPr>
        <w:numPr>
          <w:ilvl w:val="0"/>
          <w:numId w:val="15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A5618">
        <w:rPr>
          <w:rFonts w:ascii="Segoe UI" w:eastAsia="Times New Roman" w:hAnsi="Segoe UI" w:cs="Segoe UI"/>
          <w:b/>
          <w:bCs/>
          <w:color w:val="374151"/>
          <w:sz w:val="20"/>
          <w:szCs w:val="20"/>
          <w:bdr w:val="single" w:sz="2" w:space="0" w:color="D9D9E3" w:frame="1"/>
        </w:rPr>
        <w:t>Reports Overview:</w:t>
      </w:r>
    </w:p>
    <w:p w:rsidR="00AA5618" w:rsidRPr="00AA5618" w:rsidRDefault="00AA5618" w:rsidP="009521FC">
      <w:pPr>
        <w:numPr>
          <w:ilvl w:val="1"/>
          <w:numId w:val="15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A5618">
        <w:rPr>
          <w:rFonts w:ascii="Segoe UI" w:eastAsia="Times New Roman" w:hAnsi="Segoe UI" w:cs="Segoe UI"/>
          <w:color w:val="374151"/>
          <w:sz w:val="20"/>
          <w:szCs w:val="20"/>
        </w:rPr>
        <w:t>Communication Compliance provides detailed reports on compliance activities.</w:t>
      </w:r>
    </w:p>
    <w:p w:rsidR="00AA5618" w:rsidRPr="00AA5618" w:rsidRDefault="00AA5618" w:rsidP="009521FC">
      <w:pPr>
        <w:numPr>
          <w:ilvl w:val="1"/>
          <w:numId w:val="15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A5618">
        <w:rPr>
          <w:rFonts w:ascii="Segoe UI" w:eastAsia="Times New Roman" w:hAnsi="Segoe UI" w:cs="Segoe UI"/>
          <w:color w:val="374151"/>
          <w:sz w:val="20"/>
          <w:szCs w:val="20"/>
        </w:rPr>
        <w:t>Reports can be customized and scheduled for regular review.</w:t>
      </w:r>
    </w:p>
    <w:p w:rsidR="00AA5618" w:rsidRPr="00AA5618" w:rsidRDefault="00AA5618" w:rsidP="009521FC">
      <w:pPr>
        <w:numPr>
          <w:ilvl w:val="0"/>
          <w:numId w:val="15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A5618">
        <w:rPr>
          <w:rFonts w:ascii="Segoe UI" w:eastAsia="Times New Roman" w:hAnsi="Segoe UI" w:cs="Segoe UI"/>
          <w:b/>
          <w:bCs/>
          <w:color w:val="374151"/>
          <w:sz w:val="20"/>
          <w:szCs w:val="20"/>
          <w:bdr w:val="single" w:sz="2" w:space="0" w:color="D9D9E3" w:frame="1"/>
        </w:rPr>
        <w:t>Customizing Reports:</w:t>
      </w:r>
    </w:p>
    <w:p w:rsidR="00AA5618" w:rsidRPr="00AA5618" w:rsidRDefault="00AA5618" w:rsidP="009521FC">
      <w:pPr>
        <w:numPr>
          <w:ilvl w:val="1"/>
          <w:numId w:val="15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A5618">
        <w:rPr>
          <w:rFonts w:ascii="Segoe UI" w:eastAsia="Times New Roman" w:hAnsi="Segoe UI" w:cs="Segoe UI"/>
          <w:color w:val="374151"/>
          <w:sz w:val="20"/>
          <w:szCs w:val="20"/>
        </w:rPr>
        <w:t>Customize reports to focus on specific compliance metrics or time frames.</w:t>
      </w:r>
    </w:p>
    <w:p w:rsidR="00AA5618" w:rsidRPr="00AA5618" w:rsidRDefault="00AA5618" w:rsidP="009521FC">
      <w:pPr>
        <w:numPr>
          <w:ilvl w:val="1"/>
          <w:numId w:val="15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A5618">
        <w:rPr>
          <w:rFonts w:ascii="Segoe UI" w:eastAsia="Times New Roman" w:hAnsi="Segoe UI" w:cs="Segoe UI"/>
          <w:color w:val="374151"/>
          <w:sz w:val="20"/>
          <w:szCs w:val="20"/>
        </w:rPr>
        <w:t>Export reports for further analysis or sharing with stakeholders.</w:t>
      </w:r>
    </w:p>
    <w:p w:rsidR="00AA5618" w:rsidRPr="00AA5618" w:rsidRDefault="00AA5618" w:rsidP="009521FC">
      <w:pPr>
        <w:numPr>
          <w:ilvl w:val="0"/>
          <w:numId w:val="15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A5618">
        <w:rPr>
          <w:rFonts w:ascii="Segoe UI" w:eastAsia="Times New Roman" w:hAnsi="Segoe UI" w:cs="Segoe UI"/>
          <w:b/>
          <w:bCs/>
          <w:color w:val="374151"/>
          <w:sz w:val="20"/>
          <w:szCs w:val="20"/>
          <w:bdr w:val="single" w:sz="2" w:space="0" w:color="D9D9E3" w:frame="1"/>
        </w:rPr>
        <w:t>Policy Fine-Tuning:</w:t>
      </w:r>
    </w:p>
    <w:p w:rsidR="00AA5618" w:rsidRPr="00AA5618" w:rsidRDefault="00AA5618" w:rsidP="009521FC">
      <w:pPr>
        <w:numPr>
          <w:ilvl w:val="1"/>
          <w:numId w:val="15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A5618">
        <w:rPr>
          <w:rFonts w:ascii="Segoe UI" w:eastAsia="Times New Roman" w:hAnsi="Segoe UI" w:cs="Segoe UI"/>
          <w:color w:val="374151"/>
          <w:sz w:val="20"/>
          <w:szCs w:val="20"/>
        </w:rPr>
        <w:t>Regularly review and fine-tune communication compliance policies to adapt to changing organizational needs.</w:t>
      </w:r>
    </w:p>
    <w:p w:rsidR="00AA5618" w:rsidRPr="00AA5618" w:rsidRDefault="00AA5618" w:rsidP="009521FC">
      <w:pPr>
        <w:numPr>
          <w:ilvl w:val="0"/>
          <w:numId w:val="15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A5618">
        <w:rPr>
          <w:rFonts w:ascii="Segoe UI" w:eastAsia="Times New Roman" w:hAnsi="Segoe UI" w:cs="Segoe UI"/>
          <w:b/>
          <w:bCs/>
          <w:color w:val="374151"/>
          <w:sz w:val="20"/>
          <w:szCs w:val="20"/>
          <w:bdr w:val="single" w:sz="2" w:space="0" w:color="D9D9E3" w:frame="1"/>
        </w:rPr>
        <w:t>Training and Awareness:</w:t>
      </w:r>
    </w:p>
    <w:p w:rsidR="00AA5618" w:rsidRPr="00AA5618" w:rsidRDefault="00AA5618" w:rsidP="009521FC">
      <w:pPr>
        <w:numPr>
          <w:ilvl w:val="1"/>
          <w:numId w:val="15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A5618">
        <w:rPr>
          <w:rFonts w:ascii="Segoe UI" w:eastAsia="Times New Roman" w:hAnsi="Segoe UI" w:cs="Segoe UI"/>
          <w:color w:val="374151"/>
          <w:sz w:val="20"/>
          <w:szCs w:val="20"/>
        </w:rPr>
        <w:t>Promote awareness among employees about communication compliance policies and consequences.</w:t>
      </w:r>
    </w:p>
    <w:p w:rsidR="00AA5618" w:rsidRPr="00AA5618" w:rsidRDefault="00AA5618" w:rsidP="009521FC">
      <w:pPr>
        <w:numPr>
          <w:ilvl w:val="0"/>
          <w:numId w:val="15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A5618">
        <w:rPr>
          <w:rFonts w:ascii="Segoe UI" w:eastAsia="Times New Roman" w:hAnsi="Segoe UI" w:cs="Segoe UI"/>
          <w:b/>
          <w:bCs/>
          <w:color w:val="374151"/>
          <w:sz w:val="20"/>
          <w:szCs w:val="20"/>
          <w:bdr w:val="single" w:sz="2" w:space="0" w:color="D9D9E3" w:frame="1"/>
        </w:rPr>
        <w:t>Continuous Monitoring:</w:t>
      </w:r>
    </w:p>
    <w:p w:rsidR="00AA5618" w:rsidRPr="00AA5618" w:rsidRDefault="00AA5618" w:rsidP="009521FC">
      <w:pPr>
        <w:numPr>
          <w:ilvl w:val="1"/>
          <w:numId w:val="15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A5618">
        <w:rPr>
          <w:rFonts w:ascii="Segoe UI" w:eastAsia="Times New Roman" w:hAnsi="Segoe UI" w:cs="Segoe UI"/>
          <w:color w:val="374151"/>
          <w:sz w:val="20"/>
          <w:szCs w:val="20"/>
        </w:rPr>
        <w:t>Establish ongoing monitoring to ensure compliance and address emerging issues promptly.</w:t>
      </w:r>
    </w:p>
    <w:p w:rsidR="00AA5618" w:rsidRPr="00AA5618" w:rsidRDefault="00AA5618" w:rsidP="009521FC">
      <w:pPr>
        <w:numPr>
          <w:ilvl w:val="0"/>
          <w:numId w:val="15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A5618">
        <w:rPr>
          <w:rFonts w:ascii="Segoe UI" w:eastAsia="Times New Roman" w:hAnsi="Segoe UI" w:cs="Segoe UI"/>
          <w:b/>
          <w:bCs/>
          <w:color w:val="374151"/>
          <w:sz w:val="20"/>
          <w:szCs w:val="20"/>
          <w:bdr w:val="single" w:sz="2" w:space="0" w:color="D9D9E3" w:frame="1"/>
        </w:rPr>
        <w:t>Documentation:</w:t>
      </w:r>
    </w:p>
    <w:p w:rsidR="00AA5618" w:rsidRPr="00AA5618" w:rsidRDefault="00AA5618" w:rsidP="009521FC">
      <w:pPr>
        <w:numPr>
          <w:ilvl w:val="1"/>
          <w:numId w:val="15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A5618">
        <w:rPr>
          <w:rFonts w:ascii="Segoe UI" w:eastAsia="Times New Roman" w:hAnsi="Segoe UI" w:cs="Segoe UI"/>
          <w:color w:val="374151"/>
          <w:sz w:val="20"/>
          <w:szCs w:val="20"/>
        </w:rPr>
        <w:t>Maintain records of investigations, actions taken, and compliance reports for auditing purposes.</w:t>
      </w:r>
    </w:p>
    <w:p w:rsidR="00AA5618" w:rsidRPr="00AA5618" w:rsidRDefault="00AA5618" w:rsidP="009521FC">
      <w:pPr>
        <w:numPr>
          <w:ilvl w:val="0"/>
          <w:numId w:val="15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A5618">
        <w:rPr>
          <w:rFonts w:ascii="Segoe UI" w:eastAsia="Times New Roman" w:hAnsi="Segoe UI" w:cs="Segoe UI"/>
          <w:b/>
          <w:bCs/>
          <w:color w:val="374151"/>
          <w:sz w:val="20"/>
          <w:szCs w:val="20"/>
          <w:bdr w:val="single" w:sz="2" w:space="0" w:color="D9D9E3" w:frame="1"/>
        </w:rPr>
        <w:t>Integration:</w:t>
      </w:r>
    </w:p>
    <w:p w:rsidR="00AA5618" w:rsidRPr="00AA5618" w:rsidRDefault="00AA5618" w:rsidP="009521FC">
      <w:pPr>
        <w:numPr>
          <w:ilvl w:val="1"/>
          <w:numId w:val="15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AA5618">
        <w:rPr>
          <w:rFonts w:ascii="Segoe UI" w:eastAsia="Times New Roman" w:hAnsi="Segoe UI" w:cs="Segoe UI"/>
          <w:color w:val="374151"/>
          <w:sz w:val="20"/>
          <w:szCs w:val="20"/>
        </w:rPr>
        <w:t>Purview Communication Compliance can be integrated with other Microsoft 365 services for a holistic approach to compliance management.</w:t>
      </w:r>
    </w:p>
    <w:p w:rsidR="004F4CD4" w:rsidRDefault="004F4CD4" w:rsidP="00E135C8">
      <w:pPr>
        <w:pStyle w:val="Heading2"/>
        <w:rPr>
          <w:rFonts w:eastAsia="Times New Roman"/>
        </w:rPr>
      </w:pPr>
    </w:p>
    <w:p w:rsidR="00344A38" w:rsidRPr="00344A38" w:rsidRDefault="00344A38" w:rsidP="00E135C8">
      <w:pPr>
        <w:pStyle w:val="Heading2"/>
        <w:rPr>
          <w:rFonts w:eastAsia="Times New Roman"/>
        </w:rPr>
      </w:pPr>
      <w:bookmarkStart w:id="20" w:name="_Toc145579484"/>
      <w:r w:rsidRPr="00344A38">
        <w:rPr>
          <w:rFonts w:eastAsia="Times New Roman"/>
        </w:rPr>
        <w:t>Implement and manage Microsoft Purview Insider Risk Management</w:t>
      </w:r>
      <w:bookmarkEnd w:id="20"/>
    </w:p>
    <w:p w:rsidR="004F4CD4" w:rsidRDefault="004F4CD4" w:rsidP="00E135C8">
      <w:pPr>
        <w:pStyle w:val="Heading3"/>
        <w:rPr>
          <w:rFonts w:eastAsia="Times New Roman"/>
        </w:rPr>
      </w:pPr>
    </w:p>
    <w:p w:rsidR="00344A38" w:rsidRDefault="00344A38" w:rsidP="00E135C8">
      <w:pPr>
        <w:pStyle w:val="Heading3"/>
        <w:rPr>
          <w:rFonts w:eastAsia="Times New Roman"/>
        </w:rPr>
      </w:pPr>
      <w:r w:rsidRPr="00344A38">
        <w:rPr>
          <w:rFonts w:eastAsia="Times New Roman"/>
        </w:rPr>
        <w:t>Plan for insider risk management</w:t>
      </w:r>
    </w:p>
    <w:p w:rsidR="00AA5618" w:rsidRPr="00AA5618" w:rsidRDefault="00AA5618" w:rsidP="00AA5618"/>
    <w:p w:rsidR="00AA5618" w:rsidRPr="00AA5618" w:rsidRDefault="00AA5618" w:rsidP="009521FC">
      <w:pPr>
        <w:numPr>
          <w:ilvl w:val="0"/>
          <w:numId w:val="15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A5618">
        <w:rPr>
          <w:rFonts w:ascii="Segoe UI" w:eastAsia="Times New Roman" w:hAnsi="Segoe UI" w:cs="Segoe UI"/>
          <w:b/>
          <w:bCs/>
          <w:color w:val="374151"/>
          <w:sz w:val="20"/>
          <w:szCs w:val="20"/>
          <w:bdr w:val="single" w:sz="2" w:space="0" w:color="D9D9E3" w:frame="1"/>
        </w:rPr>
        <w:t>Overview</w:t>
      </w:r>
      <w:r w:rsidRPr="00AA5618">
        <w:rPr>
          <w:rFonts w:ascii="Segoe UI" w:eastAsia="Times New Roman" w:hAnsi="Segoe UI" w:cs="Segoe UI"/>
          <w:color w:val="374151"/>
          <w:sz w:val="20"/>
          <w:szCs w:val="20"/>
        </w:rPr>
        <w:t>: Insider risk management focuses on identifying and addressing threats from within an organization, such as data leaks or unauthorized access.</w:t>
      </w:r>
    </w:p>
    <w:p w:rsidR="00AA5618" w:rsidRPr="00AA5618" w:rsidRDefault="00AA5618" w:rsidP="009521FC">
      <w:pPr>
        <w:numPr>
          <w:ilvl w:val="0"/>
          <w:numId w:val="15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A5618">
        <w:rPr>
          <w:rFonts w:ascii="Segoe UI" w:eastAsia="Times New Roman" w:hAnsi="Segoe UI" w:cs="Segoe UI"/>
          <w:b/>
          <w:bCs/>
          <w:color w:val="374151"/>
          <w:sz w:val="20"/>
          <w:szCs w:val="20"/>
          <w:bdr w:val="single" w:sz="2" w:space="0" w:color="D9D9E3" w:frame="1"/>
        </w:rPr>
        <w:t>Purview Integration</w:t>
      </w:r>
      <w:r w:rsidRPr="00AA5618">
        <w:rPr>
          <w:rFonts w:ascii="Segoe UI" w:eastAsia="Times New Roman" w:hAnsi="Segoe UI" w:cs="Segoe UI"/>
          <w:color w:val="374151"/>
          <w:sz w:val="20"/>
          <w:szCs w:val="20"/>
        </w:rPr>
        <w:t>: Purview integrates with Microsoft 365 Insider Risk Management to centralize data for analysis.</w:t>
      </w:r>
    </w:p>
    <w:p w:rsidR="00AA5618" w:rsidRPr="00AA5618" w:rsidRDefault="00AA5618" w:rsidP="009521FC">
      <w:pPr>
        <w:numPr>
          <w:ilvl w:val="0"/>
          <w:numId w:val="15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A5618">
        <w:rPr>
          <w:rFonts w:ascii="Segoe UI" w:eastAsia="Times New Roman" w:hAnsi="Segoe UI" w:cs="Segoe UI"/>
          <w:b/>
          <w:bCs/>
          <w:color w:val="374151"/>
          <w:sz w:val="20"/>
          <w:szCs w:val="20"/>
          <w:bdr w:val="single" w:sz="2" w:space="0" w:color="D9D9E3" w:frame="1"/>
        </w:rPr>
        <w:lastRenderedPageBreak/>
        <w:t>Identifying Risks</w:t>
      </w:r>
      <w:r w:rsidRPr="00AA5618">
        <w:rPr>
          <w:rFonts w:ascii="Segoe UI" w:eastAsia="Times New Roman" w:hAnsi="Segoe UI" w:cs="Segoe UI"/>
          <w:color w:val="374151"/>
          <w:sz w:val="20"/>
          <w:szCs w:val="20"/>
        </w:rPr>
        <w:t>: Use Purview to collect data from various sources, like emails and file activity, to identify potential risks.</w:t>
      </w:r>
    </w:p>
    <w:p w:rsidR="00AA5618" w:rsidRPr="00AA5618" w:rsidRDefault="00AA5618" w:rsidP="009521FC">
      <w:pPr>
        <w:numPr>
          <w:ilvl w:val="0"/>
          <w:numId w:val="15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A5618">
        <w:rPr>
          <w:rFonts w:ascii="Segoe UI" w:eastAsia="Times New Roman" w:hAnsi="Segoe UI" w:cs="Segoe UI"/>
          <w:b/>
          <w:bCs/>
          <w:color w:val="374151"/>
          <w:sz w:val="20"/>
          <w:szCs w:val="20"/>
          <w:bdr w:val="single" w:sz="2" w:space="0" w:color="D9D9E3" w:frame="1"/>
        </w:rPr>
        <w:t>Configuration</w:t>
      </w:r>
      <w:r w:rsidRPr="00AA5618">
        <w:rPr>
          <w:rFonts w:ascii="Segoe UI" w:eastAsia="Times New Roman" w:hAnsi="Segoe UI" w:cs="Segoe UI"/>
          <w:color w:val="374151"/>
          <w:sz w:val="20"/>
          <w:szCs w:val="20"/>
        </w:rPr>
        <w:t>: Configure Purview to analyze data based on custom risk indicators, such as suspicious file access or employee behavior.</w:t>
      </w:r>
    </w:p>
    <w:p w:rsidR="00AA5618" w:rsidRPr="00AA5618" w:rsidRDefault="00AA5618" w:rsidP="009521FC">
      <w:pPr>
        <w:numPr>
          <w:ilvl w:val="0"/>
          <w:numId w:val="15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A5618">
        <w:rPr>
          <w:rFonts w:ascii="Segoe UI" w:eastAsia="Times New Roman" w:hAnsi="Segoe UI" w:cs="Segoe UI"/>
          <w:b/>
          <w:bCs/>
          <w:color w:val="374151"/>
          <w:sz w:val="20"/>
          <w:szCs w:val="20"/>
          <w:bdr w:val="single" w:sz="2" w:space="0" w:color="D9D9E3" w:frame="1"/>
        </w:rPr>
        <w:t>Policy Creation</w:t>
      </w:r>
      <w:r w:rsidRPr="00AA5618">
        <w:rPr>
          <w:rFonts w:ascii="Segoe UI" w:eastAsia="Times New Roman" w:hAnsi="Segoe UI" w:cs="Segoe UI"/>
          <w:color w:val="374151"/>
          <w:sz w:val="20"/>
          <w:szCs w:val="20"/>
        </w:rPr>
        <w:t>: Develop policies for insider risk detection, defining thresholds and actions for different risk levels.</w:t>
      </w:r>
    </w:p>
    <w:p w:rsidR="00AA5618" w:rsidRPr="00AA5618" w:rsidRDefault="00AA5618" w:rsidP="009521FC">
      <w:pPr>
        <w:numPr>
          <w:ilvl w:val="0"/>
          <w:numId w:val="15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A5618">
        <w:rPr>
          <w:rFonts w:ascii="Segoe UI" w:eastAsia="Times New Roman" w:hAnsi="Segoe UI" w:cs="Segoe UI"/>
          <w:b/>
          <w:bCs/>
          <w:color w:val="374151"/>
          <w:sz w:val="20"/>
          <w:szCs w:val="20"/>
          <w:bdr w:val="single" w:sz="2" w:space="0" w:color="D9D9E3" w:frame="1"/>
        </w:rPr>
        <w:t>Alerts and Notifications</w:t>
      </w:r>
      <w:r w:rsidRPr="00AA5618">
        <w:rPr>
          <w:rFonts w:ascii="Segoe UI" w:eastAsia="Times New Roman" w:hAnsi="Segoe UI" w:cs="Segoe UI"/>
          <w:color w:val="374151"/>
          <w:sz w:val="20"/>
          <w:szCs w:val="20"/>
        </w:rPr>
        <w:t>: Configure alerts and notifications to inform stakeholders about potential insider risks in real-time.</w:t>
      </w:r>
    </w:p>
    <w:p w:rsidR="00AA5618" w:rsidRPr="00AA5618" w:rsidRDefault="00AA5618" w:rsidP="009521FC">
      <w:pPr>
        <w:numPr>
          <w:ilvl w:val="0"/>
          <w:numId w:val="15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A5618">
        <w:rPr>
          <w:rFonts w:ascii="Segoe UI" w:eastAsia="Times New Roman" w:hAnsi="Segoe UI" w:cs="Segoe UI"/>
          <w:b/>
          <w:bCs/>
          <w:color w:val="374151"/>
          <w:sz w:val="20"/>
          <w:szCs w:val="20"/>
          <w:bdr w:val="single" w:sz="2" w:space="0" w:color="D9D9E3" w:frame="1"/>
        </w:rPr>
        <w:t>Incident Management</w:t>
      </w:r>
      <w:r w:rsidRPr="00AA5618">
        <w:rPr>
          <w:rFonts w:ascii="Segoe UI" w:eastAsia="Times New Roman" w:hAnsi="Segoe UI" w:cs="Segoe UI"/>
          <w:color w:val="374151"/>
          <w:sz w:val="20"/>
          <w:szCs w:val="20"/>
        </w:rPr>
        <w:t>: Establish procedures for responding to insider risk incidents, including investigation and remediation steps.</w:t>
      </w:r>
    </w:p>
    <w:p w:rsidR="00AA5618" w:rsidRPr="00AA5618" w:rsidRDefault="00AA5618" w:rsidP="009521FC">
      <w:pPr>
        <w:numPr>
          <w:ilvl w:val="0"/>
          <w:numId w:val="15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A5618">
        <w:rPr>
          <w:rFonts w:ascii="Segoe UI" w:eastAsia="Times New Roman" w:hAnsi="Segoe UI" w:cs="Segoe UI"/>
          <w:b/>
          <w:bCs/>
          <w:color w:val="374151"/>
          <w:sz w:val="20"/>
          <w:szCs w:val="20"/>
          <w:bdr w:val="single" w:sz="2" w:space="0" w:color="D9D9E3" w:frame="1"/>
        </w:rPr>
        <w:t>User Training</w:t>
      </w:r>
      <w:r w:rsidRPr="00AA5618">
        <w:rPr>
          <w:rFonts w:ascii="Segoe UI" w:eastAsia="Times New Roman" w:hAnsi="Segoe UI" w:cs="Segoe UI"/>
          <w:color w:val="374151"/>
          <w:sz w:val="20"/>
          <w:szCs w:val="20"/>
        </w:rPr>
        <w:t>: Provide training to employees on data security and compliance to reduce unintentional insider risks.</w:t>
      </w:r>
    </w:p>
    <w:p w:rsidR="00AA5618" w:rsidRPr="00AA5618" w:rsidRDefault="00AA5618" w:rsidP="009521FC">
      <w:pPr>
        <w:numPr>
          <w:ilvl w:val="0"/>
          <w:numId w:val="15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A5618">
        <w:rPr>
          <w:rFonts w:ascii="Segoe UI" w:eastAsia="Times New Roman" w:hAnsi="Segoe UI" w:cs="Segoe UI"/>
          <w:b/>
          <w:bCs/>
          <w:color w:val="374151"/>
          <w:sz w:val="20"/>
          <w:szCs w:val="20"/>
          <w:bdr w:val="single" w:sz="2" w:space="0" w:color="D9D9E3" w:frame="1"/>
        </w:rPr>
        <w:t>Continuous Monitoring</w:t>
      </w:r>
      <w:r w:rsidRPr="00AA5618">
        <w:rPr>
          <w:rFonts w:ascii="Segoe UI" w:eastAsia="Times New Roman" w:hAnsi="Segoe UI" w:cs="Segoe UI"/>
          <w:color w:val="374151"/>
          <w:sz w:val="20"/>
          <w:szCs w:val="20"/>
        </w:rPr>
        <w:t>: Use Purview to continuously monitor insider risks and adapt policies as needed.</w:t>
      </w:r>
    </w:p>
    <w:p w:rsidR="00AA5618" w:rsidRPr="00AA5618" w:rsidRDefault="00AA5618" w:rsidP="009521FC">
      <w:pPr>
        <w:numPr>
          <w:ilvl w:val="0"/>
          <w:numId w:val="15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A5618">
        <w:rPr>
          <w:rFonts w:ascii="Segoe UI" w:eastAsia="Times New Roman" w:hAnsi="Segoe UI" w:cs="Segoe UI"/>
          <w:b/>
          <w:bCs/>
          <w:color w:val="374151"/>
          <w:sz w:val="20"/>
          <w:szCs w:val="20"/>
          <w:bdr w:val="single" w:sz="2" w:space="0" w:color="D9D9E3" w:frame="1"/>
        </w:rPr>
        <w:t>Compliance</w:t>
      </w:r>
      <w:r w:rsidRPr="00AA5618">
        <w:rPr>
          <w:rFonts w:ascii="Segoe UI" w:eastAsia="Times New Roman" w:hAnsi="Segoe UI" w:cs="Segoe UI"/>
          <w:color w:val="374151"/>
          <w:sz w:val="20"/>
          <w:szCs w:val="20"/>
        </w:rPr>
        <w:t>: Ensure that insider risk management aligns with regulatory compliance requirements, like GDPR or HIPAA.</w:t>
      </w:r>
    </w:p>
    <w:p w:rsidR="00AA5618" w:rsidRPr="00AA5618" w:rsidRDefault="00AA5618" w:rsidP="009521FC">
      <w:pPr>
        <w:numPr>
          <w:ilvl w:val="0"/>
          <w:numId w:val="15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A5618">
        <w:rPr>
          <w:rFonts w:ascii="Segoe UI" w:eastAsia="Times New Roman" w:hAnsi="Segoe UI" w:cs="Segoe UI"/>
          <w:b/>
          <w:bCs/>
          <w:color w:val="374151"/>
          <w:sz w:val="20"/>
          <w:szCs w:val="20"/>
          <w:bdr w:val="single" w:sz="2" w:space="0" w:color="D9D9E3" w:frame="1"/>
        </w:rPr>
        <w:t>Data Loss Prevention (DLP)</w:t>
      </w:r>
      <w:r w:rsidRPr="00AA5618">
        <w:rPr>
          <w:rFonts w:ascii="Segoe UI" w:eastAsia="Times New Roman" w:hAnsi="Segoe UI" w:cs="Segoe UI"/>
          <w:color w:val="374151"/>
          <w:sz w:val="20"/>
          <w:szCs w:val="20"/>
        </w:rPr>
        <w:t>: Integrate Purview with Microsoft DLP to enhance data protection and reduce insider risk.</w:t>
      </w:r>
    </w:p>
    <w:p w:rsidR="00AA5618" w:rsidRPr="00AA5618" w:rsidRDefault="00AA5618" w:rsidP="009521FC">
      <w:pPr>
        <w:numPr>
          <w:ilvl w:val="0"/>
          <w:numId w:val="15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AA5618">
        <w:rPr>
          <w:rFonts w:ascii="Segoe UI" w:eastAsia="Times New Roman" w:hAnsi="Segoe UI" w:cs="Segoe UI"/>
          <w:b/>
          <w:bCs/>
          <w:color w:val="374151"/>
          <w:sz w:val="20"/>
          <w:szCs w:val="20"/>
          <w:bdr w:val="single" w:sz="2" w:space="0" w:color="D9D9E3" w:frame="1"/>
        </w:rPr>
        <w:t>Reporting and Analytics</w:t>
      </w:r>
      <w:r w:rsidRPr="00AA5618">
        <w:rPr>
          <w:rFonts w:ascii="Segoe UI" w:eastAsia="Times New Roman" w:hAnsi="Segoe UI" w:cs="Segoe UI"/>
          <w:color w:val="374151"/>
          <w:sz w:val="20"/>
          <w:szCs w:val="20"/>
        </w:rPr>
        <w:t>: Utilize Purview's reporting and analytics capabilities to track insider risk trends and improvements over time.</w:t>
      </w:r>
    </w:p>
    <w:p w:rsidR="00AA5618" w:rsidRPr="00AA5618" w:rsidRDefault="00AA5618" w:rsidP="00AA5618"/>
    <w:p w:rsidR="00344A38" w:rsidRDefault="00344A38" w:rsidP="00E135C8">
      <w:pPr>
        <w:pStyle w:val="Heading3"/>
        <w:rPr>
          <w:rFonts w:eastAsia="Times New Roman"/>
        </w:rPr>
      </w:pPr>
      <w:r w:rsidRPr="00344A38">
        <w:rPr>
          <w:rFonts w:eastAsia="Times New Roman"/>
        </w:rPr>
        <w:t>Create and manage insider risk management policies</w:t>
      </w:r>
    </w:p>
    <w:p w:rsidR="00911754" w:rsidRDefault="00911754" w:rsidP="00911754"/>
    <w:p w:rsidR="00911754" w:rsidRPr="00911754" w:rsidRDefault="00911754" w:rsidP="009521FC">
      <w:pPr>
        <w:numPr>
          <w:ilvl w:val="0"/>
          <w:numId w:val="16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11754">
        <w:rPr>
          <w:rFonts w:ascii="Segoe UI" w:eastAsia="Times New Roman" w:hAnsi="Segoe UI" w:cs="Segoe UI"/>
          <w:b/>
          <w:bCs/>
          <w:color w:val="374151"/>
          <w:sz w:val="24"/>
          <w:szCs w:val="24"/>
          <w:bdr w:val="single" w:sz="2" w:space="0" w:color="D9D9E3" w:frame="1"/>
        </w:rPr>
        <w:t>Policy Creation</w:t>
      </w:r>
      <w:r w:rsidRPr="00911754">
        <w:rPr>
          <w:rFonts w:ascii="Segoe UI" w:eastAsia="Times New Roman" w:hAnsi="Segoe UI" w:cs="Segoe UI"/>
          <w:color w:val="374151"/>
          <w:sz w:val="24"/>
          <w:szCs w:val="24"/>
        </w:rPr>
        <w:t>: To create policies, go to Microsoft 365 Security Center.</w:t>
      </w:r>
    </w:p>
    <w:p w:rsidR="00911754" w:rsidRPr="00911754" w:rsidRDefault="00911754" w:rsidP="009521FC">
      <w:pPr>
        <w:numPr>
          <w:ilvl w:val="0"/>
          <w:numId w:val="16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11754">
        <w:rPr>
          <w:rFonts w:ascii="Segoe UI" w:eastAsia="Times New Roman" w:hAnsi="Segoe UI" w:cs="Segoe UI"/>
          <w:b/>
          <w:bCs/>
          <w:color w:val="374151"/>
          <w:sz w:val="24"/>
          <w:szCs w:val="24"/>
          <w:bdr w:val="single" w:sz="2" w:space="0" w:color="D9D9E3" w:frame="1"/>
        </w:rPr>
        <w:t>Policy Types</w:t>
      </w:r>
      <w:r w:rsidRPr="00911754">
        <w:rPr>
          <w:rFonts w:ascii="Segoe UI" w:eastAsia="Times New Roman" w:hAnsi="Segoe UI" w:cs="Segoe UI"/>
          <w:color w:val="374151"/>
          <w:sz w:val="24"/>
          <w:szCs w:val="24"/>
        </w:rPr>
        <w:t>: You can create Activity, Content, or Policy Query-based policies.</w:t>
      </w:r>
    </w:p>
    <w:p w:rsidR="00911754" w:rsidRPr="00911754" w:rsidRDefault="00911754" w:rsidP="009521FC">
      <w:pPr>
        <w:numPr>
          <w:ilvl w:val="0"/>
          <w:numId w:val="16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11754">
        <w:rPr>
          <w:rFonts w:ascii="Segoe UI" w:eastAsia="Times New Roman" w:hAnsi="Segoe UI" w:cs="Segoe UI"/>
          <w:b/>
          <w:bCs/>
          <w:color w:val="374151"/>
          <w:sz w:val="24"/>
          <w:szCs w:val="24"/>
          <w:bdr w:val="single" w:sz="2" w:space="0" w:color="D9D9E3" w:frame="1"/>
        </w:rPr>
        <w:t>Activity Policies</w:t>
      </w:r>
      <w:r w:rsidRPr="00911754">
        <w:rPr>
          <w:rFonts w:ascii="Segoe UI" w:eastAsia="Times New Roman" w:hAnsi="Segoe UI" w:cs="Segoe UI"/>
          <w:color w:val="374151"/>
          <w:sz w:val="24"/>
          <w:szCs w:val="24"/>
        </w:rPr>
        <w:t>: Monitor user and entity behavior, such as file sharing, printing, or data access.</w:t>
      </w:r>
    </w:p>
    <w:p w:rsidR="00911754" w:rsidRPr="00911754" w:rsidRDefault="00911754" w:rsidP="009521FC">
      <w:pPr>
        <w:numPr>
          <w:ilvl w:val="0"/>
          <w:numId w:val="16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11754">
        <w:rPr>
          <w:rFonts w:ascii="Segoe UI" w:eastAsia="Times New Roman" w:hAnsi="Segoe UI" w:cs="Segoe UI"/>
          <w:b/>
          <w:bCs/>
          <w:color w:val="374151"/>
          <w:sz w:val="24"/>
          <w:szCs w:val="24"/>
          <w:bdr w:val="single" w:sz="2" w:space="0" w:color="D9D9E3" w:frame="1"/>
        </w:rPr>
        <w:t>Content Policies</w:t>
      </w:r>
      <w:r w:rsidRPr="00911754">
        <w:rPr>
          <w:rFonts w:ascii="Segoe UI" w:eastAsia="Times New Roman" w:hAnsi="Segoe UI" w:cs="Segoe UI"/>
          <w:color w:val="374151"/>
          <w:sz w:val="24"/>
          <w:szCs w:val="24"/>
        </w:rPr>
        <w:t>: Focus on specific data types or sensitive content. Define criteria for detection.</w:t>
      </w:r>
    </w:p>
    <w:p w:rsidR="00911754" w:rsidRPr="00911754" w:rsidRDefault="00911754" w:rsidP="009521FC">
      <w:pPr>
        <w:numPr>
          <w:ilvl w:val="0"/>
          <w:numId w:val="16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11754">
        <w:rPr>
          <w:rFonts w:ascii="Segoe UI" w:eastAsia="Times New Roman" w:hAnsi="Segoe UI" w:cs="Segoe UI"/>
          <w:b/>
          <w:bCs/>
          <w:color w:val="374151"/>
          <w:sz w:val="24"/>
          <w:szCs w:val="24"/>
          <w:bdr w:val="single" w:sz="2" w:space="0" w:color="D9D9E3" w:frame="1"/>
        </w:rPr>
        <w:t>Policy Query-based Policies</w:t>
      </w:r>
      <w:r w:rsidRPr="00911754">
        <w:rPr>
          <w:rFonts w:ascii="Segoe UI" w:eastAsia="Times New Roman" w:hAnsi="Segoe UI" w:cs="Segoe UI"/>
          <w:color w:val="374151"/>
          <w:sz w:val="24"/>
          <w:szCs w:val="24"/>
        </w:rPr>
        <w:t>: Use custom queries to identify risky activities or content.</w:t>
      </w:r>
    </w:p>
    <w:p w:rsidR="00911754" w:rsidRPr="00911754" w:rsidRDefault="00911754" w:rsidP="009521FC">
      <w:pPr>
        <w:numPr>
          <w:ilvl w:val="0"/>
          <w:numId w:val="16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11754">
        <w:rPr>
          <w:rFonts w:ascii="Segoe UI" w:eastAsia="Times New Roman" w:hAnsi="Segoe UI" w:cs="Segoe UI"/>
          <w:b/>
          <w:bCs/>
          <w:color w:val="374151"/>
          <w:sz w:val="24"/>
          <w:szCs w:val="24"/>
          <w:bdr w:val="single" w:sz="2" w:space="0" w:color="D9D9E3" w:frame="1"/>
        </w:rPr>
        <w:t>Conditions</w:t>
      </w:r>
      <w:r w:rsidRPr="00911754">
        <w:rPr>
          <w:rFonts w:ascii="Segoe UI" w:eastAsia="Times New Roman" w:hAnsi="Segoe UI" w:cs="Segoe UI"/>
          <w:color w:val="374151"/>
          <w:sz w:val="24"/>
          <w:szCs w:val="24"/>
        </w:rPr>
        <w:t>: Set conditions to trigger policy actions, like when sensitive data is shared externally.</w:t>
      </w:r>
    </w:p>
    <w:p w:rsidR="00911754" w:rsidRPr="00911754" w:rsidRDefault="00911754" w:rsidP="009521FC">
      <w:pPr>
        <w:numPr>
          <w:ilvl w:val="0"/>
          <w:numId w:val="16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11754">
        <w:rPr>
          <w:rFonts w:ascii="Segoe UI" w:eastAsia="Times New Roman" w:hAnsi="Segoe UI" w:cs="Segoe UI"/>
          <w:b/>
          <w:bCs/>
          <w:color w:val="374151"/>
          <w:sz w:val="24"/>
          <w:szCs w:val="24"/>
          <w:bdr w:val="single" w:sz="2" w:space="0" w:color="D9D9E3" w:frame="1"/>
        </w:rPr>
        <w:t>Policy Actions</w:t>
      </w:r>
      <w:r w:rsidRPr="00911754">
        <w:rPr>
          <w:rFonts w:ascii="Segoe UI" w:eastAsia="Times New Roman" w:hAnsi="Segoe UI" w:cs="Segoe UI"/>
          <w:color w:val="374151"/>
          <w:sz w:val="24"/>
          <w:szCs w:val="24"/>
        </w:rPr>
        <w:t>: Define actions for policy matches, including email notifications, user activity blocking, or custom scripts.</w:t>
      </w:r>
    </w:p>
    <w:p w:rsidR="00911754" w:rsidRPr="00911754" w:rsidRDefault="00911754" w:rsidP="009521FC">
      <w:pPr>
        <w:numPr>
          <w:ilvl w:val="0"/>
          <w:numId w:val="16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11754">
        <w:rPr>
          <w:rFonts w:ascii="Segoe UI" w:eastAsia="Times New Roman" w:hAnsi="Segoe UI" w:cs="Segoe UI"/>
          <w:b/>
          <w:bCs/>
          <w:color w:val="374151"/>
          <w:sz w:val="24"/>
          <w:szCs w:val="24"/>
          <w:bdr w:val="single" w:sz="2" w:space="0" w:color="D9D9E3" w:frame="1"/>
        </w:rPr>
        <w:t>Alerts</w:t>
      </w:r>
      <w:r w:rsidRPr="00911754">
        <w:rPr>
          <w:rFonts w:ascii="Segoe UI" w:eastAsia="Times New Roman" w:hAnsi="Segoe UI" w:cs="Segoe UI"/>
          <w:color w:val="374151"/>
          <w:sz w:val="24"/>
          <w:szCs w:val="24"/>
        </w:rPr>
        <w:t>: Configure alerts to notify stakeholders when policies are violated.</w:t>
      </w:r>
    </w:p>
    <w:p w:rsidR="00911754" w:rsidRPr="00911754" w:rsidRDefault="00911754" w:rsidP="009521FC">
      <w:pPr>
        <w:numPr>
          <w:ilvl w:val="0"/>
          <w:numId w:val="16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11754">
        <w:rPr>
          <w:rFonts w:ascii="Segoe UI" w:eastAsia="Times New Roman" w:hAnsi="Segoe UI" w:cs="Segoe UI"/>
          <w:b/>
          <w:bCs/>
          <w:color w:val="374151"/>
          <w:sz w:val="24"/>
          <w:szCs w:val="24"/>
          <w:bdr w:val="single" w:sz="2" w:space="0" w:color="D9D9E3" w:frame="1"/>
        </w:rPr>
        <w:t>Incident Management</w:t>
      </w:r>
      <w:r w:rsidRPr="00911754">
        <w:rPr>
          <w:rFonts w:ascii="Segoe UI" w:eastAsia="Times New Roman" w:hAnsi="Segoe UI" w:cs="Segoe UI"/>
          <w:color w:val="374151"/>
          <w:sz w:val="24"/>
          <w:szCs w:val="24"/>
        </w:rPr>
        <w:t>: Establish processes for handling incidents detected by policies.</w:t>
      </w:r>
    </w:p>
    <w:p w:rsidR="00911754" w:rsidRPr="00911754" w:rsidRDefault="00911754" w:rsidP="009521FC">
      <w:pPr>
        <w:numPr>
          <w:ilvl w:val="0"/>
          <w:numId w:val="16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11754">
        <w:rPr>
          <w:rFonts w:ascii="Segoe UI" w:eastAsia="Times New Roman" w:hAnsi="Segoe UI" w:cs="Segoe UI"/>
          <w:b/>
          <w:bCs/>
          <w:color w:val="374151"/>
          <w:sz w:val="24"/>
          <w:szCs w:val="24"/>
          <w:bdr w:val="single" w:sz="2" w:space="0" w:color="D9D9E3" w:frame="1"/>
        </w:rPr>
        <w:t>Policy Testing</w:t>
      </w:r>
      <w:r w:rsidRPr="00911754">
        <w:rPr>
          <w:rFonts w:ascii="Segoe UI" w:eastAsia="Times New Roman" w:hAnsi="Segoe UI" w:cs="Segoe UI"/>
          <w:color w:val="374151"/>
          <w:sz w:val="24"/>
          <w:szCs w:val="24"/>
        </w:rPr>
        <w:t>: Test policies before deploying them to ensure they work as intended.</w:t>
      </w:r>
    </w:p>
    <w:p w:rsidR="00911754" w:rsidRPr="00911754" w:rsidRDefault="00911754" w:rsidP="009521FC">
      <w:pPr>
        <w:numPr>
          <w:ilvl w:val="0"/>
          <w:numId w:val="16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11754">
        <w:rPr>
          <w:rFonts w:ascii="Segoe UI" w:eastAsia="Times New Roman" w:hAnsi="Segoe UI" w:cs="Segoe UI"/>
          <w:b/>
          <w:bCs/>
          <w:color w:val="374151"/>
          <w:sz w:val="24"/>
          <w:szCs w:val="24"/>
          <w:bdr w:val="single" w:sz="2" w:space="0" w:color="D9D9E3" w:frame="1"/>
        </w:rPr>
        <w:t>Continuous Monitoring</w:t>
      </w:r>
      <w:r w:rsidRPr="00911754">
        <w:rPr>
          <w:rFonts w:ascii="Segoe UI" w:eastAsia="Times New Roman" w:hAnsi="Segoe UI" w:cs="Segoe UI"/>
          <w:color w:val="374151"/>
          <w:sz w:val="24"/>
          <w:szCs w:val="24"/>
        </w:rPr>
        <w:t>: Policies should be regularly reviewed and updated to adapt to changing risks.</w:t>
      </w:r>
    </w:p>
    <w:p w:rsidR="00911754" w:rsidRPr="00911754" w:rsidRDefault="00911754" w:rsidP="009521FC">
      <w:pPr>
        <w:numPr>
          <w:ilvl w:val="0"/>
          <w:numId w:val="16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11754">
        <w:rPr>
          <w:rFonts w:ascii="Segoe UI" w:eastAsia="Times New Roman" w:hAnsi="Segoe UI" w:cs="Segoe UI"/>
          <w:b/>
          <w:bCs/>
          <w:color w:val="374151"/>
          <w:sz w:val="24"/>
          <w:szCs w:val="24"/>
          <w:bdr w:val="single" w:sz="2" w:space="0" w:color="D9D9E3" w:frame="1"/>
        </w:rPr>
        <w:t>Policy Enforcement</w:t>
      </w:r>
      <w:r w:rsidRPr="00911754">
        <w:rPr>
          <w:rFonts w:ascii="Segoe UI" w:eastAsia="Times New Roman" w:hAnsi="Segoe UI" w:cs="Segoe UI"/>
          <w:color w:val="374151"/>
          <w:sz w:val="24"/>
          <w:szCs w:val="24"/>
        </w:rPr>
        <w:t>: Enforce policies to mitigate insider risks effectively.</w:t>
      </w:r>
    </w:p>
    <w:p w:rsidR="00911754" w:rsidRPr="00911754" w:rsidRDefault="00911754" w:rsidP="009521FC">
      <w:pPr>
        <w:numPr>
          <w:ilvl w:val="0"/>
          <w:numId w:val="16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11754">
        <w:rPr>
          <w:rFonts w:ascii="Segoe UI" w:eastAsia="Times New Roman" w:hAnsi="Segoe UI" w:cs="Segoe UI"/>
          <w:b/>
          <w:bCs/>
          <w:color w:val="374151"/>
          <w:sz w:val="24"/>
          <w:szCs w:val="24"/>
          <w:bdr w:val="single" w:sz="2" w:space="0" w:color="D9D9E3" w:frame="1"/>
        </w:rPr>
        <w:t>Compliance Considerations</w:t>
      </w:r>
      <w:r w:rsidRPr="00911754">
        <w:rPr>
          <w:rFonts w:ascii="Segoe UI" w:eastAsia="Times New Roman" w:hAnsi="Segoe UI" w:cs="Segoe UI"/>
          <w:color w:val="374151"/>
          <w:sz w:val="24"/>
          <w:szCs w:val="24"/>
        </w:rPr>
        <w:t>: Ensure policies align with regulatory compliance requirements.</w:t>
      </w:r>
    </w:p>
    <w:p w:rsidR="00911754" w:rsidRPr="00911754" w:rsidRDefault="00911754" w:rsidP="009521FC">
      <w:pPr>
        <w:numPr>
          <w:ilvl w:val="0"/>
          <w:numId w:val="16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11754">
        <w:rPr>
          <w:rFonts w:ascii="Segoe UI" w:eastAsia="Times New Roman" w:hAnsi="Segoe UI" w:cs="Segoe UI"/>
          <w:b/>
          <w:bCs/>
          <w:color w:val="374151"/>
          <w:sz w:val="24"/>
          <w:szCs w:val="24"/>
          <w:bdr w:val="single" w:sz="2" w:space="0" w:color="D9D9E3" w:frame="1"/>
        </w:rPr>
        <w:lastRenderedPageBreak/>
        <w:t>Integration</w:t>
      </w:r>
      <w:r w:rsidRPr="00911754">
        <w:rPr>
          <w:rFonts w:ascii="Segoe UI" w:eastAsia="Times New Roman" w:hAnsi="Segoe UI" w:cs="Segoe UI"/>
          <w:color w:val="374151"/>
          <w:sz w:val="24"/>
          <w:szCs w:val="24"/>
        </w:rPr>
        <w:t>: Integrate with other Microsoft 365 services, like DLP, to enhance policy effectiveness.</w:t>
      </w:r>
    </w:p>
    <w:p w:rsidR="00911754" w:rsidRPr="00911754" w:rsidRDefault="00911754" w:rsidP="009521FC">
      <w:pPr>
        <w:numPr>
          <w:ilvl w:val="0"/>
          <w:numId w:val="16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11754">
        <w:rPr>
          <w:rFonts w:ascii="Segoe UI" w:eastAsia="Times New Roman" w:hAnsi="Segoe UI" w:cs="Segoe UI"/>
          <w:b/>
          <w:bCs/>
          <w:color w:val="374151"/>
          <w:sz w:val="24"/>
          <w:szCs w:val="24"/>
          <w:bdr w:val="single" w:sz="2" w:space="0" w:color="D9D9E3" w:frame="1"/>
        </w:rPr>
        <w:t>Documentation</w:t>
      </w:r>
      <w:r w:rsidRPr="00911754">
        <w:rPr>
          <w:rFonts w:ascii="Segoe UI" w:eastAsia="Times New Roman" w:hAnsi="Segoe UI" w:cs="Segoe UI"/>
          <w:color w:val="374151"/>
          <w:sz w:val="24"/>
          <w:szCs w:val="24"/>
        </w:rPr>
        <w:t>: Maintain documentation for policies and procedures for auditing purposes.</w:t>
      </w:r>
    </w:p>
    <w:p w:rsidR="00911754" w:rsidRPr="00911754" w:rsidRDefault="00911754" w:rsidP="00911754"/>
    <w:p w:rsidR="00344A38" w:rsidRDefault="00344A38" w:rsidP="00E135C8">
      <w:pPr>
        <w:pStyle w:val="Heading3"/>
        <w:rPr>
          <w:rFonts w:eastAsia="Times New Roman"/>
        </w:rPr>
      </w:pPr>
      <w:r w:rsidRPr="00344A38">
        <w:rPr>
          <w:rFonts w:eastAsia="Times New Roman"/>
        </w:rPr>
        <w:t>Investigate and remediate insider risk activities, alerts, and reports</w:t>
      </w:r>
    </w:p>
    <w:p w:rsidR="00911754" w:rsidRPr="00911754" w:rsidRDefault="00911754" w:rsidP="00911754"/>
    <w:p w:rsidR="00911754" w:rsidRPr="00911754" w:rsidRDefault="00911754" w:rsidP="009521FC">
      <w:pPr>
        <w:numPr>
          <w:ilvl w:val="0"/>
          <w:numId w:val="16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11754">
        <w:rPr>
          <w:rFonts w:ascii="Segoe UI" w:eastAsia="Times New Roman" w:hAnsi="Segoe UI" w:cs="Segoe UI"/>
          <w:b/>
          <w:bCs/>
          <w:color w:val="374151"/>
          <w:sz w:val="24"/>
          <w:szCs w:val="24"/>
          <w:bdr w:val="single" w:sz="2" w:space="0" w:color="D9D9E3" w:frame="1"/>
        </w:rPr>
        <w:t>Activity Investigation</w:t>
      </w:r>
      <w:r w:rsidRPr="00911754">
        <w:rPr>
          <w:rFonts w:ascii="Segoe UI" w:eastAsia="Times New Roman" w:hAnsi="Segoe UI" w:cs="Segoe UI"/>
          <w:color w:val="374151"/>
          <w:sz w:val="24"/>
          <w:szCs w:val="24"/>
        </w:rPr>
        <w:t>: Start investigations in the Microsoft 365 Security Center.</w:t>
      </w:r>
    </w:p>
    <w:p w:rsidR="00911754" w:rsidRPr="00911754" w:rsidRDefault="00911754" w:rsidP="009521FC">
      <w:pPr>
        <w:numPr>
          <w:ilvl w:val="0"/>
          <w:numId w:val="16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11754">
        <w:rPr>
          <w:rFonts w:ascii="Segoe UI" w:eastAsia="Times New Roman" w:hAnsi="Segoe UI" w:cs="Segoe UI"/>
          <w:b/>
          <w:bCs/>
          <w:color w:val="374151"/>
          <w:sz w:val="24"/>
          <w:szCs w:val="24"/>
          <w:bdr w:val="single" w:sz="2" w:space="0" w:color="D9D9E3" w:frame="1"/>
        </w:rPr>
        <w:t>Alerts Review</w:t>
      </w:r>
      <w:r w:rsidRPr="00911754">
        <w:rPr>
          <w:rFonts w:ascii="Segoe UI" w:eastAsia="Times New Roman" w:hAnsi="Segoe UI" w:cs="Segoe UI"/>
          <w:color w:val="374151"/>
          <w:sz w:val="24"/>
          <w:szCs w:val="24"/>
        </w:rPr>
        <w:t>: Regularly review alerts generated by insider risk policies.</w:t>
      </w:r>
    </w:p>
    <w:p w:rsidR="00911754" w:rsidRPr="00911754" w:rsidRDefault="00911754" w:rsidP="009521FC">
      <w:pPr>
        <w:numPr>
          <w:ilvl w:val="0"/>
          <w:numId w:val="16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11754">
        <w:rPr>
          <w:rFonts w:ascii="Segoe UI" w:eastAsia="Times New Roman" w:hAnsi="Segoe UI" w:cs="Segoe UI"/>
          <w:b/>
          <w:bCs/>
          <w:color w:val="374151"/>
          <w:sz w:val="24"/>
          <w:szCs w:val="24"/>
          <w:bdr w:val="single" w:sz="2" w:space="0" w:color="D9D9E3" w:frame="1"/>
        </w:rPr>
        <w:t>Alert Details</w:t>
      </w:r>
      <w:r w:rsidRPr="00911754">
        <w:rPr>
          <w:rFonts w:ascii="Segoe UI" w:eastAsia="Times New Roman" w:hAnsi="Segoe UI" w:cs="Segoe UI"/>
          <w:color w:val="374151"/>
          <w:sz w:val="24"/>
          <w:szCs w:val="24"/>
        </w:rPr>
        <w:t>: Examine alert details, including affected users, activity, and severity.</w:t>
      </w:r>
    </w:p>
    <w:p w:rsidR="00911754" w:rsidRPr="00911754" w:rsidRDefault="00911754" w:rsidP="009521FC">
      <w:pPr>
        <w:numPr>
          <w:ilvl w:val="0"/>
          <w:numId w:val="16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11754">
        <w:rPr>
          <w:rFonts w:ascii="Segoe UI" w:eastAsia="Times New Roman" w:hAnsi="Segoe UI" w:cs="Segoe UI"/>
          <w:b/>
          <w:bCs/>
          <w:color w:val="374151"/>
          <w:sz w:val="24"/>
          <w:szCs w:val="24"/>
          <w:bdr w:val="single" w:sz="2" w:space="0" w:color="D9D9E3" w:frame="1"/>
        </w:rPr>
        <w:t>Alert Resolution</w:t>
      </w:r>
      <w:r w:rsidRPr="00911754">
        <w:rPr>
          <w:rFonts w:ascii="Segoe UI" w:eastAsia="Times New Roman" w:hAnsi="Segoe UI" w:cs="Segoe UI"/>
          <w:color w:val="374151"/>
          <w:sz w:val="24"/>
          <w:szCs w:val="24"/>
        </w:rPr>
        <w:t>: Take appropriate actions based on alerts, like user warnings, suspensions, or terminations.</w:t>
      </w:r>
    </w:p>
    <w:p w:rsidR="00911754" w:rsidRPr="00911754" w:rsidRDefault="00911754" w:rsidP="009521FC">
      <w:pPr>
        <w:numPr>
          <w:ilvl w:val="0"/>
          <w:numId w:val="16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11754">
        <w:rPr>
          <w:rFonts w:ascii="Segoe UI" w:eastAsia="Times New Roman" w:hAnsi="Segoe UI" w:cs="Segoe UI"/>
          <w:b/>
          <w:bCs/>
          <w:color w:val="374151"/>
          <w:sz w:val="24"/>
          <w:szCs w:val="24"/>
          <w:bdr w:val="single" w:sz="2" w:space="0" w:color="D9D9E3" w:frame="1"/>
        </w:rPr>
        <w:t>User Activity Timeline</w:t>
      </w:r>
      <w:r w:rsidRPr="00911754">
        <w:rPr>
          <w:rFonts w:ascii="Segoe UI" w:eastAsia="Times New Roman" w:hAnsi="Segoe UI" w:cs="Segoe UI"/>
          <w:color w:val="374151"/>
          <w:sz w:val="24"/>
          <w:szCs w:val="24"/>
        </w:rPr>
        <w:t>: Utilize the user activity timeline to understand context and investigate further.</w:t>
      </w:r>
    </w:p>
    <w:p w:rsidR="00911754" w:rsidRPr="00911754" w:rsidRDefault="00911754" w:rsidP="009521FC">
      <w:pPr>
        <w:numPr>
          <w:ilvl w:val="0"/>
          <w:numId w:val="16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11754">
        <w:rPr>
          <w:rFonts w:ascii="Segoe UI" w:eastAsia="Times New Roman" w:hAnsi="Segoe UI" w:cs="Segoe UI"/>
          <w:b/>
          <w:bCs/>
          <w:color w:val="374151"/>
          <w:sz w:val="24"/>
          <w:szCs w:val="24"/>
          <w:bdr w:val="single" w:sz="2" w:space="0" w:color="D9D9E3" w:frame="1"/>
        </w:rPr>
        <w:t>Evidence Collection</w:t>
      </w:r>
      <w:r w:rsidRPr="00911754">
        <w:rPr>
          <w:rFonts w:ascii="Segoe UI" w:eastAsia="Times New Roman" w:hAnsi="Segoe UI" w:cs="Segoe UI"/>
          <w:color w:val="374151"/>
          <w:sz w:val="24"/>
          <w:szCs w:val="24"/>
        </w:rPr>
        <w:t>: Collect evidence related to the insider risk incident for documentation and analysis.</w:t>
      </w:r>
    </w:p>
    <w:p w:rsidR="00911754" w:rsidRPr="00911754" w:rsidRDefault="00911754" w:rsidP="009521FC">
      <w:pPr>
        <w:numPr>
          <w:ilvl w:val="0"/>
          <w:numId w:val="16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11754">
        <w:rPr>
          <w:rFonts w:ascii="Segoe UI" w:eastAsia="Times New Roman" w:hAnsi="Segoe UI" w:cs="Segoe UI"/>
          <w:b/>
          <w:bCs/>
          <w:color w:val="374151"/>
          <w:sz w:val="24"/>
          <w:szCs w:val="24"/>
          <w:bdr w:val="single" w:sz="2" w:space="0" w:color="D9D9E3" w:frame="1"/>
        </w:rPr>
        <w:t>Data Export</w:t>
      </w:r>
      <w:r w:rsidRPr="00911754">
        <w:rPr>
          <w:rFonts w:ascii="Segoe UI" w:eastAsia="Times New Roman" w:hAnsi="Segoe UI" w:cs="Segoe UI"/>
          <w:color w:val="374151"/>
          <w:sz w:val="24"/>
          <w:szCs w:val="24"/>
        </w:rPr>
        <w:t>: Export relevant data for further analysis or legal purposes.</w:t>
      </w:r>
    </w:p>
    <w:p w:rsidR="00911754" w:rsidRPr="00911754" w:rsidRDefault="00911754" w:rsidP="009521FC">
      <w:pPr>
        <w:numPr>
          <w:ilvl w:val="0"/>
          <w:numId w:val="16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11754">
        <w:rPr>
          <w:rFonts w:ascii="Segoe UI" w:eastAsia="Times New Roman" w:hAnsi="Segoe UI" w:cs="Segoe UI"/>
          <w:b/>
          <w:bCs/>
          <w:color w:val="374151"/>
          <w:sz w:val="24"/>
          <w:szCs w:val="24"/>
          <w:bdr w:val="single" w:sz="2" w:space="0" w:color="D9D9E3" w:frame="1"/>
        </w:rPr>
        <w:t>Case Management</w:t>
      </w:r>
      <w:r w:rsidRPr="00911754">
        <w:rPr>
          <w:rFonts w:ascii="Segoe UI" w:eastAsia="Times New Roman" w:hAnsi="Segoe UI" w:cs="Segoe UI"/>
          <w:color w:val="374151"/>
          <w:sz w:val="24"/>
          <w:szCs w:val="24"/>
        </w:rPr>
        <w:t>: Create cases for detailed investigation of insider risk incidents.</w:t>
      </w:r>
    </w:p>
    <w:p w:rsidR="00911754" w:rsidRPr="00911754" w:rsidRDefault="00911754" w:rsidP="009521FC">
      <w:pPr>
        <w:numPr>
          <w:ilvl w:val="0"/>
          <w:numId w:val="16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11754">
        <w:rPr>
          <w:rFonts w:ascii="Segoe UI" w:eastAsia="Times New Roman" w:hAnsi="Segoe UI" w:cs="Segoe UI"/>
          <w:b/>
          <w:bCs/>
          <w:color w:val="374151"/>
          <w:sz w:val="24"/>
          <w:szCs w:val="24"/>
          <w:bdr w:val="single" w:sz="2" w:space="0" w:color="D9D9E3" w:frame="1"/>
        </w:rPr>
        <w:t>Collaboration</w:t>
      </w:r>
      <w:r w:rsidRPr="00911754">
        <w:rPr>
          <w:rFonts w:ascii="Segoe UI" w:eastAsia="Times New Roman" w:hAnsi="Segoe UI" w:cs="Segoe UI"/>
          <w:color w:val="374151"/>
          <w:sz w:val="24"/>
          <w:szCs w:val="24"/>
        </w:rPr>
        <w:t>: Collaborate with relevant teams, such as legal or HR, during investigations.</w:t>
      </w:r>
    </w:p>
    <w:p w:rsidR="00911754" w:rsidRPr="00911754" w:rsidRDefault="00911754" w:rsidP="009521FC">
      <w:pPr>
        <w:numPr>
          <w:ilvl w:val="0"/>
          <w:numId w:val="16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11754">
        <w:rPr>
          <w:rFonts w:ascii="Segoe UI" w:eastAsia="Times New Roman" w:hAnsi="Segoe UI" w:cs="Segoe UI"/>
          <w:b/>
          <w:bCs/>
          <w:color w:val="374151"/>
          <w:sz w:val="24"/>
          <w:szCs w:val="24"/>
          <w:bdr w:val="single" w:sz="2" w:space="0" w:color="D9D9E3" w:frame="1"/>
        </w:rPr>
        <w:t>Remediation</w:t>
      </w:r>
      <w:r w:rsidRPr="00911754">
        <w:rPr>
          <w:rFonts w:ascii="Segoe UI" w:eastAsia="Times New Roman" w:hAnsi="Segoe UI" w:cs="Segoe UI"/>
          <w:color w:val="374151"/>
          <w:sz w:val="24"/>
          <w:szCs w:val="24"/>
        </w:rPr>
        <w:t>: Apply remediation measures to mitigate risks, such as revoking access or changing permissions.</w:t>
      </w:r>
    </w:p>
    <w:p w:rsidR="00911754" w:rsidRPr="00911754" w:rsidRDefault="00911754" w:rsidP="009521FC">
      <w:pPr>
        <w:numPr>
          <w:ilvl w:val="0"/>
          <w:numId w:val="16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11754">
        <w:rPr>
          <w:rFonts w:ascii="Segoe UI" w:eastAsia="Times New Roman" w:hAnsi="Segoe UI" w:cs="Segoe UI"/>
          <w:b/>
          <w:bCs/>
          <w:color w:val="374151"/>
          <w:sz w:val="24"/>
          <w:szCs w:val="24"/>
          <w:bdr w:val="single" w:sz="2" w:space="0" w:color="D9D9E3" w:frame="1"/>
        </w:rPr>
        <w:t>Report Generation</w:t>
      </w:r>
      <w:r w:rsidRPr="00911754">
        <w:rPr>
          <w:rFonts w:ascii="Segoe UI" w:eastAsia="Times New Roman" w:hAnsi="Segoe UI" w:cs="Segoe UI"/>
          <w:color w:val="374151"/>
          <w:sz w:val="24"/>
          <w:szCs w:val="24"/>
        </w:rPr>
        <w:t>: Generate reports summarizing investigation findings and actions taken.</w:t>
      </w:r>
    </w:p>
    <w:p w:rsidR="00911754" w:rsidRPr="00911754" w:rsidRDefault="00911754" w:rsidP="009521FC">
      <w:pPr>
        <w:numPr>
          <w:ilvl w:val="0"/>
          <w:numId w:val="16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11754">
        <w:rPr>
          <w:rFonts w:ascii="Segoe UI" w:eastAsia="Times New Roman" w:hAnsi="Segoe UI" w:cs="Segoe UI"/>
          <w:b/>
          <w:bCs/>
          <w:color w:val="374151"/>
          <w:sz w:val="24"/>
          <w:szCs w:val="24"/>
          <w:bdr w:val="single" w:sz="2" w:space="0" w:color="D9D9E3" w:frame="1"/>
        </w:rPr>
        <w:t>Documentation</w:t>
      </w:r>
      <w:r w:rsidRPr="00911754">
        <w:rPr>
          <w:rFonts w:ascii="Segoe UI" w:eastAsia="Times New Roman" w:hAnsi="Segoe UI" w:cs="Segoe UI"/>
          <w:color w:val="374151"/>
          <w:sz w:val="24"/>
          <w:szCs w:val="24"/>
        </w:rPr>
        <w:t>: Maintain detailed records of investigations and remediation efforts.</w:t>
      </w:r>
    </w:p>
    <w:p w:rsidR="00911754" w:rsidRPr="00911754" w:rsidRDefault="00911754" w:rsidP="009521FC">
      <w:pPr>
        <w:numPr>
          <w:ilvl w:val="0"/>
          <w:numId w:val="16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11754">
        <w:rPr>
          <w:rFonts w:ascii="Segoe UI" w:eastAsia="Times New Roman" w:hAnsi="Segoe UI" w:cs="Segoe UI"/>
          <w:b/>
          <w:bCs/>
          <w:color w:val="374151"/>
          <w:sz w:val="24"/>
          <w:szCs w:val="24"/>
          <w:bdr w:val="single" w:sz="2" w:space="0" w:color="D9D9E3" w:frame="1"/>
        </w:rPr>
        <w:t>Audit Trails</w:t>
      </w:r>
      <w:r w:rsidRPr="00911754">
        <w:rPr>
          <w:rFonts w:ascii="Segoe UI" w:eastAsia="Times New Roman" w:hAnsi="Segoe UI" w:cs="Segoe UI"/>
          <w:color w:val="374151"/>
          <w:sz w:val="24"/>
          <w:szCs w:val="24"/>
        </w:rPr>
        <w:t>: Ensure compliance with audit trail requirements during the investigation.</w:t>
      </w:r>
    </w:p>
    <w:p w:rsidR="00911754" w:rsidRPr="00911754" w:rsidRDefault="00911754" w:rsidP="009521FC">
      <w:pPr>
        <w:numPr>
          <w:ilvl w:val="0"/>
          <w:numId w:val="16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11754">
        <w:rPr>
          <w:rFonts w:ascii="Segoe UI" w:eastAsia="Times New Roman" w:hAnsi="Segoe UI" w:cs="Segoe UI"/>
          <w:b/>
          <w:bCs/>
          <w:color w:val="374151"/>
          <w:sz w:val="24"/>
          <w:szCs w:val="24"/>
          <w:bdr w:val="single" w:sz="2" w:space="0" w:color="D9D9E3" w:frame="1"/>
        </w:rPr>
        <w:t>Continuous Monitoring</w:t>
      </w:r>
      <w:r w:rsidRPr="00911754">
        <w:rPr>
          <w:rFonts w:ascii="Segoe UI" w:eastAsia="Times New Roman" w:hAnsi="Segoe UI" w:cs="Segoe UI"/>
          <w:color w:val="374151"/>
          <w:sz w:val="24"/>
          <w:szCs w:val="24"/>
        </w:rPr>
        <w:t>: Regularly monitor and reassess risks even after remediation.</w:t>
      </w:r>
    </w:p>
    <w:p w:rsidR="00911754" w:rsidRPr="00911754" w:rsidRDefault="00911754" w:rsidP="009521FC">
      <w:pPr>
        <w:numPr>
          <w:ilvl w:val="0"/>
          <w:numId w:val="16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911754">
        <w:rPr>
          <w:rFonts w:ascii="Segoe UI" w:eastAsia="Times New Roman" w:hAnsi="Segoe UI" w:cs="Segoe UI"/>
          <w:b/>
          <w:bCs/>
          <w:color w:val="374151"/>
          <w:sz w:val="24"/>
          <w:szCs w:val="24"/>
          <w:bdr w:val="single" w:sz="2" w:space="0" w:color="D9D9E3" w:frame="1"/>
        </w:rPr>
        <w:t>Training and Awareness</w:t>
      </w:r>
      <w:r w:rsidRPr="00911754">
        <w:rPr>
          <w:rFonts w:ascii="Segoe UI" w:eastAsia="Times New Roman" w:hAnsi="Segoe UI" w:cs="Segoe UI"/>
          <w:color w:val="374151"/>
          <w:sz w:val="24"/>
          <w:szCs w:val="24"/>
        </w:rPr>
        <w:t>: Consider employee training and awareness programs to prevent future insider risks.</w:t>
      </w:r>
    </w:p>
    <w:p w:rsidR="00911754" w:rsidRDefault="00911754" w:rsidP="00911754"/>
    <w:p w:rsidR="00911754" w:rsidRPr="00911754" w:rsidRDefault="00911754" w:rsidP="00911754"/>
    <w:p w:rsidR="00344A38" w:rsidRDefault="00344A38" w:rsidP="00E135C8">
      <w:pPr>
        <w:pStyle w:val="Heading3"/>
        <w:rPr>
          <w:rFonts w:eastAsia="Times New Roman"/>
        </w:rPr>
      </w:pPr>
      <w:r w:rsidRPr="00344A38">
        <w:rPr>
          <w:rFonts w:eastAsia="Times New Roman"/>
        </w:rPr>
        <w:t>Manage insider risk cases</w:t>
      </w:r>
    </w:p>
    <w:p w:rsidR="00911754" w:rsidRDefault="00911754" w:rsidP="00911754"/>
    <w:p w:rsidR="00911754" w:rsidRPr="00911754" w:rsidRDefault="00911754" w:rsidP="009521FC">
      <w:pPr>
        <w:numPr>
          <w:ilvl w:val="0"/>
          <w:numId w:val="16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11754">
        <w:rPr>
          <w:rFonts w:ascii="Segoe UI" w:eastAsia="Times New Roman" w:hAnsi="Segoe UI" w:cs="Segoe UI"/>
          <w:b/>
          <w:bCs/>
          <w:color w:val="374151"/>
          <w:sz w:val="20"/>
          <w:szCs w:val="20"/>
          <w:bdr w:val="single" w:sz="2" w:space="0" w:color="D9D9E3" w:frame="1"/>
        </w:rPr>
        <w:t>Case Creation</w:t>
      </w:r>
      <w:r w:rsidRPr="00911754">
        <w:rPr>
          <w:rFonts w:ascii="Segoe UI" w:eastAsia="Times New Roman" w:hAnsi="Segoe UI" w:cs="Segoe UI"/>
          <w:color w:val="374151"/>
          <w:sz w:val="20"/>
          <w:szCs w:val="20"/>
        </w:rPr>
        <w:t>: Initiate cases in the Microsoft 365 Security Center for insider risk incidents.</w:t>
      </w:r>
    </w:p>
    <w:p w:rsidR="00911754" w:rsidRPr="00911754" w:rsidRDefault="00911754" w:rsidP="009521FC">
      <w:pPr>
        <w:numPr>
          <w:ilvl w:val="0"/>
          <w:numId w:val="16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11754">
        <w:rPr>
          <w:rFonts w:ascii="Segoe UI" w:eastAsia="Times New Roman" w:hAnsi="Segoe UI" w:cs="Segoe UI"/>
          <w:b/>
          <w:bCs/>
          <w:color w:val="374151"/>
          <w:sz w:val="20"/>
          <w:szCs w:val="20"/>
          <w:bdr w:val="single" w:sz="2" w:space="0" w:color="D9D9E3" w:frame="1"/>
        </w:rPr>
        <w:t>Case Details</w:t>
      </w:r>
      <w:r w:rsidRPr="00911754">
        <w:rPr>
          <w:rFonts w:ascii="Segoe UI" w:eastAsia="Times New Roman" w:hAnsi="Segoe UI" w:cs="Segoe UI"/>
          <w:color w:val="374151"/>
          <w:sz w:val="20"/>
          <w:szCs w:val="20"/>
        </w:rPr>
        <w:t>: Provide relevant information about the incident, including affected users, severity, and context.</w:t>
      </w:r>
    </w:p>
    <w:p w:rsidR="00911754" w:rsidRPr="00911754" w:rsidRDefault="00911754" w:rsidP="009521FC">
      <w:pPr>
        <w:numPr>
          <w:ilvl w:val="0"/>
          <w:numId w:val="16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11754">
        <w:rPr>
          <w:rFonts w:ascii="Segoe UI" w:eastAsia="Times New Roman" w:hAnsi="Segoe UI" w:cs="Segoe UI"/>
          <w:b/>
          <w:bCs/>
          <w:color w:val="374151"/>
          <w:sz w:val="20"/>
          <w:szCs w:val="20"/>
          <w:bdr w:val="single" w:sz="2" w:space="0" w:color="D9D9E3" w:frame="1"/>
        </w:rPr>
        <w:t>Assigning Ownership</w:t>
      </w:r>
      <w:r w:rsidRPr="00911754">
        <w:rPr>
          <w:rFonts w:ascii="Segoe UI" w:eastAsia="Times New Roman" w:hAnsi="Segoe UI" w:cs="Segoe UI"/>
          <w:color w:val="374151"/>
          <w:sz w:val="20"/>
          <w:szCs w:val="20"/>
        </w:rPr>
        <w:t>: Assign a case owner responsible for overseeing the investigation and resolution.</w:t>
      </w:r>
    </w:p>
    <w:p w:rsidR="00911754" w:rsidRPr="00911754" w:rsidRDefault="00911754" w:rsidP="009521FC">
      <w:pPr>
        <w:numPr>
          <w:ilvl w:val="0"/>
          <w:numId w:val="16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11754">
        <w:rPr>
          <w:rFonts w:ascii="Segoe UI" w:eastAsia="Times New Roman" w:hAnsi="Segoe UI" w:cs="Segoe UI"/>
          <w:b/>
          <w:bCs/>
          <w:color w:val="374151"/>
          <w:sz w:val="20"/>
          <w:szCs w:val="20"/>
          <w:bdr w:val="single" w:sz="2" w:space="0" w:color="D9D9E3" w:frame="1"/>
        </w:rPr>
        <w:t>Investigation Steps</w:t>
      </w:r>
      <w:r w:rsidRPr="00911754">
        <w:rPr>
          <w:rFonts w:ascii="Segoe UI" w:eastAsia="Times New Roman" w:hAnsi="Segoe UI" w:cs="Segoe UI"/>
          <w:color w:val="374151"/>
          <w:sz w:val="20"/>
          <w:szCs w:val="20"/>
        </w:rPr>
        <w:t>: Outline investigation steps and strategies to address the insider risk incident.</w:t>
      </w:r>
    </w:p>
    <w:p w:rsidR="00911754" w:rsidRPr="00911754" w:rsidRDefault="00911754" w:rsidP="009521FC">
      <w:pPr>
        <w:numPr>
          <w:ilvl w:val="0"/>
          <w:numId w:val="16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11754">
        <w:rPr>
          <w:rFonts w:ascii="Segoe UI" w:eastAsia="Times New Roman" w:hAnsi="Segoe UI" w:cs="Segoe UI"/>
          <w:b/>
          <w:bCs/>
          <w:color w:val="374151"/>
          <w:sz w:val="20"/>
          <w:szCs w:val="20"/>
          <w:bdr w:val="single" w:sz="2" w:space="0" w:color="D9D9E3" w:frame="1"/>
        </w:rPr>
        <w:lastRenderedPageBreak/>
        <w:t>Collaboration</w:t>
      </w:r>
      <w:r w:rsidRPr="00911754">
        <w:rPr>
          <w:rFonts w:ascii="Segoe UI" w:eastAsia="Times New Roman" w:hAnsi="Segoe UI" w:cs="Segoe UI"/>
          <w:color w:val="374151"/>
          <w:sz w:val="20"/>
          <w:szCs w:val="20"/>
        </w:rPr>
        <w:t>: Collaborate with relevant teams, such as legal, HR, or IT, to gather information and insights.</w:t>
      </w:r>
    </w:p>
    <w:p w:rsidR="00911754" w:rsidRPr="00911754" w:rsidRDefault="00911754" w:rsidP="009521FC">
      <w:pPr>
        <w:numPr>
          <w:ilvl w:val="0"/>
          <w:numId w:val="16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11754">
        <w:rPr>
          <w:rFonts w:ascii="Segoe UI" w:eastAsia="Times New Roman" w:hAnsi="Segoe UI" w:cs="Segoe UI"/>
          <w:b/>
          <w:bCs/>
          <w:color w:val="374151"/>
          <w:sz w:val="20"/>
          <w:szCs w:val="20"/>
          <w:bdr w:val="single" w:sz="2" w:space="0" w:color="D9D9E3" w:frame="1"/>
        </w:rPr>
        <w:t>Evidence Collection</w:t>
      </w:r>
      <w:r w:rsidRPr="00911754">
        <w:rPr>
          <w:rFonts w:ascii="Segoe UI" w:eastAsia="Times New Roman" w:hAnsi="Segoe UI" w:cs="Segoe UI"/>
          <w:color w:val="374151"/>
          <w:sz w:val="20"/>
          <w:szCs w:val="20"/>
        </w:rPr>
        <w:t>: Collect and preserve evidence related to the insider risk case for documentation.</w:t>
      </w:r>
    </w:p>
    <w:p w:rsidR="00911754" w:rsidRPr="00911754" w:rsidRDefault="00911754" w:rsidP="009521FC">
      <w:pPr>
        <w:numPr>
          <w:ilvl w:val="0"/>
          <w:numId w:val="16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11754">
        <w:rPr>
          <w:rFonts w:ascii="Segoe UI" w:eastAsia="Times New Roman" w:hAnsi="Segoe UI" w:cs="Segoe UI"/>
          <w:b/>
          <w:bCs/>
          <w:color w:val="374151"/>
          <w:sz w:val="20"/>
          <w:szCs w:val="20"/>
          <w:bdr w:val="single" w:sz="2" w:space="0" w:color="D9D9E3" w:frame="1"/>
        </w:rPr>
        <w:t>Communication</w:t>
      </w:r>
      <w:r w:rsidRPr="00911754">
        <w:rPr>
          <w:rFonts w:ascii="Segoe UI" w:eastAsia="Times New Roman" w:hAnsi="Segoe UI" w:cs="Segoe UI"/>
          <w:color w:val="374151"/>
          <w:sz w:val="20"/>
          <w:szCs w:val="20"/>
        </w:rPr>
        <w:t>: Maintain clear and timely communication with stakeholders throughout the case.</w:t>
      </w:r>
    </w:p>
    <w:p w:rsidR="00911754" w:rsidRPr="00911754" w:rsidRDefault="00911754" w:rsidP="009521FC">
      <w:pPr>
        <w:numPr>
          <w:ilvl w:val="0"/>
          <w:numId w:val="16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11754">
        <w:rPr>
          <w:rFonts w:ascii="Segoe UI" w:eastAsia="Times New Roman" w:hAnsi="Segoe UI" w:cs="Segoe UI"/>
          <w:b/>
          <w:bCs/>
          <w:color w:val="374151"/>
          <w:sz w:val="20"/>
          <w:szCs w:val="20"/>
          <w:bdr w:val="single" w:sz="2" w:space="0" w:color="D9D9E3" w:frame="1"/>
        </w:rPr>
        <w:t>Remediation Actions</w:t>
      </w:r>
      <w:r w:rsidRPr="00911754">
        <w:rPr>
          <w:rFonts w:ascii="Segoe UI" w:eastAsia="Times New Roman" w:hAnsi="Segoe UI" w:cs="Segoe UI"/>
          <w:color w:val="374151"/>
          <w:sz w:val="20"/>
          <w:szCs w:val="20"/>
        </w:rPr>
        <w:t>: Implement remediation measures to mitigate risks and prevent future incidents.</w:t>
      </w:r>
    </w:p>
    <w:p w:rsidR="00911754" w:rsidRPr="00911754" w:rsidRDefault="00911754" w:rsidP="009521FC">
      <w:pPr>
        <w:numPr>
          <w:ilvl w:val="0"/>
          <w:numId w:val="16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11754">
        <w:rPr>
          <w:rFonts w:ascii="Segoe UI" w:eastAsia="Times New Roman" w:hAnsi="Segoe UI" w:cs="Segoe UI"/>
          <w:b/>
          <w:bCs/>
          <w:color w:val="374151"/>
          <w:sz w:val="20"/>
          <w:szCs w:val="20"/>
          <w:bdr w:val="single" w:sz="2" w:space="0" w:color="D9D9E3" w:frame="1"/>
        </w:rPr>
        <w:t>Case Updates</w:t>
      </w:r>
      <w:r w:rsidRPr="00911754">
        <w:rPr>
          <w:rFonts w:ascii="Segoe UI" w:eastAsia="Times New Roman" w:hAnsi="Segoe UI" w:cs="Segoe UI"/>
          <w:color w:val="374151"/>
          <w:sz w:val="20"/>
          <w:szCs w:val="20"/>
        </w:rPr>
        <w:t>: Regularly update the case status, findings, and actions taken.</w:t>
      </w:r>
    </w:p>
    <w:p w:rsidR="00911754" w:rsidRPr="00911754" w:rsidRDefault="00911754" w:rsidP="009521FC">
      <w:pPr>
        <w:numPr>
          <w:ilvl w:val="0"/>
          <w:numId w:val="16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11754">
        <w:rPr>
          <w:rFonts w:ascii="Segoe UI" w:eastAsia="Times New Roman" w:hAnsi="Segoe UI" w:cs="Segoe UI"/>
          <w:b/>
          <w:bCs/>
          <w:color w:val="374151"/>
          <w:sz w:val="20"/>
          <w:szCs w:val="20"/>
          <w:bdr w:val="single" w:sz="2" w:space="0" w:color="D9D9E3" w:frame="1"/>
        </w:rPr>
        <w:t>Closure</w:t>
      </w:r>
      <w:r w:rsidRPr="00911754">
        <w:rPr>
          <w:rFonts w:ascii="Segoe UI" w:eastAsia="Times New Roman" w:hAnsi="Segoe UI" w:cs="Segoe UI"/>
          <w:color w:val="374151"/>
          <w:sz w:val="20"/>
          <w:szCs w:val="20"/>
        </w:rPr>
        <w:t>: Close the case once the investigation is complete and risks are adequately addressed.</w:t>
      </w:r>
    </w:p>
    <w:p w:rsidR="00911754" w:rsidRPr="00911754" w:rsidRDefault="00911754" w:rsidP="009521FC">
      <w:pPr>
        <w:numPr>
          <w:ilvl w:val="0"/>
          <w:numId w:val="16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11754">
        <w:rPr>
          <w:rFonts w:ascii="Segoe UI" w:eastAsia="Times New Roman" w:hAnsi="Segoe UI" w:cs="Segoe UI"/>
          <w:b/>
          <w:bCs/>
          <w:color w:val="374151"/>
          <w:sz w:val="20"/>
          <w:szCs w:val="20"/>
          <w:bdr w:val="single" w:sz="2" w:space="0" w:color="D9D9E3" w:frame="1"/>
        </w:rPr>
        <w:t>Documentation</w:t>
      </w:r>
      <w:r w:rsidRPr="00911754">
        <w:rPr>
          <w:rFonts w:ascii="Segoe UI" w:eastAsia="Times New Roman" w:hAnsi="Segoe UI" w:cs="Segoe UI"/>
          <w:color w:val="374151"/>
          <w:sz w:val="20"/>
          <w:szCs w:val="20"/>
        </w:rPr>
        <w:t>: Thoroughly document all aspects of the case, including findings and resolutions.</w:t>
      </w:r>
    </w:p>
    <w:p w:rsidR="00911754" w:rsidRPr="00911754" w:rsidRDefault="00911754" w:rsidP="009521FC">
      <w:pPr>
        <w:numPr>
          <w:ilvl w:val="0"/>
          <w:numId w:val="16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11754">
        <w:rPr>
          <w:rFonts w:ascii="Segoe UI" w:eastAsia="Times New Roman" w:hAnsi="Segoe UI" w:cs="Segoe UI"/>
          <w:b/>
          <w:bCs/>
          <w:color w:val="374151"/>
          <w:sz w:val="20"/>
          <w:szCs w:val="20"/>
          <w:bdr w:val="single" w:sz="2" w:space="0" w:color="D9D9E3" w:frame="1"/>
        </w:rPr>
        <w:t>Reporting</w:t>
      </w:r>
      <w:r w:rsidRPr="00911754">
        <w:rPr>
          <w:rFonts w:ascii="Segoe UI" w:eastAsia="Times New Roman" w:hAnsi="Segoe UI" w:cs="Segoe UI"/>
          <w:color w:val="374151"/>
          <w:sz w:val="20"/>
          <w:szCs w:val="20"/>
        </w:rPr>
        <w:t>: Generate reports summarizing the case details, actions, and outcomes.</w:t>
      </w:r>
    </w:p>
    <w:p w:rsidR="00911754" w:rsidRPr="00911754" w:rsidRDefault="00911754" w:rsidP="009521FC">
      <w:pPr>
        <w:numPr>
          <w:ilvl w:val="0"/>
          <w:numId w:val="16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11754">
        <w:rPr>
          <w:rFonts w:ascii="Segoe UI" w:eastAsia="Times New Roman" w:hAnsi="Segoe UI" w:cs="Segoe UI"/>
          <w:b/>
          <w:bCs/>
          <w:color w:val="374151"/>
          <w:sz w:val="20"/>
          <w:szCs w:val="20"/>
          <w:bdr w:val="single" w:sz="2" w:space="0" w:color="D9D9E3" w:frame="1"/>
        </w:rPr>
        <w:t>Legal Considerations</w:t>
      </w:r>
      <w:r w:rsidRPr="00911754">
        <w:rPr>
          <w:rFonts w:ascii="Segoe UI" w:eastAsia="Times New Roman" w:hAnsi="Segoe UI" w:cs="Segoe UI"/>
          <w:color w:val="374151"/>
          <w:sz w:val="20"/>
          <w:szCs w:val="20"/>
        </w:rPr>
        <w:t>: Ensure compliance with legal and regulatory requirements during case management.</w:t>
      </w:r>
    </w:p>
    <w:p w:rsidR="00911754" w:rsidRPr="00911754" w:rsidRDefault="00911754" w:rsidP="009521FC">
      <w:pPr>
        <w:numPr>
          <w:ilvl w:val="0"/>
          <w:numId w:val="16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11754">
        <w:rPr>
          <w:rFonts w:ascii="Segoe UI" w:eastAsia="Times New Roman" w:hAnsi="Segoe UI" w:cs="Segoe UI"/>
          <w:b/>
          <w:bCs/>
          <w:color w:val="374151"/>
          <w:sz w:val="20"/>
          <w:szCs w:val="20"/>
          <w:bdr w:val="single" w:sz="2" w:space="0" w:color="D9D9E3" w:frame="1"/>
        </w:rPr>
        <w:t>Continuous Monitoring</w:t>
      </w:r>
      <w:r w:rsidRPr="00911754">
        <w:rPr>
          <w:rFonts w:ascii="Segoe UI" w:eastAsia="Times New Roman" w:hAnsi="Segoe UI" w:cs="Segoe UI"/>
          <w:color w:val="374151"/>
          <w:sz w:val="20"/>
          <w:szCs w:val="20"/>
        </w:rPr>
        <w:t>: Continue monitoring for potential insider risks even after case closure.</w:t>
      </w:r>
    </w:p>
    <w:p w:rsidR="00911754" w:rsidRPr="00911754" w:rsidRDefault="00911754" w:rsidP="009521FC">
      <w:pPr>
        <w:numPr>
          <w:ilvl w:val="0"/>
          <w:numId w:val="16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11754">
        <w:rPr>
          <w:rFonts w:ascii="Segoe UI" w:eastAsia="Times New Roman" w:hAnsi="Segoe UI" w:cs="Segoe UI"/>
          <w:b/>
          <w:bCs/>
          <w:color w:val="374151"/>
          <w:sz w:val="20"/>
          <w:szCs w:val="20"/>
          <w:bdr w:val="single" w:sz="2" w:space="0" w:color="D9D9E3" w:frame="1"/>
        </w:rPr>
        <w:t>Lessons Learned</w:t>
      </w:r>
      <w:r w:rsidRPr="00911754">
        <w:rPr>
          <w:rFonts w:ascii="Segoe UI" w:eastAsia="Times New Roman" w:hAnsi="Segoe UI" w:cs="Segoe UI"/>
          <w:color w:val="374151"/>
          <w:sz w:val="20"/>
          <w:szCs w:val="20"/>
        </w:rPr>
        <w:t>: Conduct post-case reviews to identify lessons and improve future risk management.</w:t>
      </w:r>
    </w:p>
    <w:p w:rsidR="00911754" w:rsidRPr="00911754" w:rsidRDefault="00911754" w:rsidP="00911754"/>
    <w:p w:rsidR="00344A38" w:rsidRDefault="00344A38" w:rsidP="00E135C8">
      <w:pPr>
        <w:pStyle w:val="Heading3"/>
        <w:rPr>
          <w:rFonts w:eastAsia="Times New Roman"/>
        </w:rPr>
      </w:pPr>
      <w:r w:rsidRPr="00344A38">
        <w:rPr>
          <w:rFonts w:eastAsia="Times New Roman"/>
        </w:rPr>
        <w:t>Manage forensic evidence settings</w:t>
      </w:r>
    </w:p>
    <w:p w:rsidR="00911754" w:rsidRDefault="00911754" w:rsidP="00911754"/>
    <w:p w:rsidR="00911754" w:rsidRPr="00911754" w:rsidRDefault="00911754" w:rsidP="009521FC">
      <w:pPr>
        <w:numPr>
          <w:ilvl w:val="0"/>
          <w:numId w:val="16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11754">
        <w:rPr>
          <w:rFonts w:ascii="Segoe UI" w:eastAsia="Times New Roman" w:hAnsi="Segoe UI" w:cs="Segoe UI"/>
          <w:b/>
          <w:bCs/>
          <w:color w:val="374151"/>
          <w:sz w:val="20"/>
          <w:szCs w:val="20"/>
          <w:bdr w:val="single" w:sz="2" w:space="0" w:color="D9D9E3" w:frame="1"/>
        </w:rPr>
        <w:t>Forensic Evidence</w:t>
      </w:r>
      <w:r w:rsidRPr="00911754">
        <w:rPr>
          <w:rFonts w:ascii="Segoe UI" w:eastAsia="Times New Roman" w:hAnsi="Segoe UI" w:cs="Segoe UI"/>
          <w:color w:val="374151"/>
          <w:sz w:val="20"/>
          <w:szCs w:val="20"/>
        </w:rPr>
        <w:t>: Refers to digital artifacts collected during investigations.</w:t>
      </w:r>
    </w:p>
    <w:p w:rsidR="00911754" w:rsidRPr="00911754" w:rsidRDefault="00911754" w:rsidP="009521FC">
      <w:pPr>
        <w:numPr>
          <w:ilvl w:val="0"/>
          <w:numId w:val="16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11754">
        <w:rPr>
          <w:rFonts w:ascii="Segoe UI" w:eastAsia="Times New Roman" w:hAnsi="Segoe UI" w:cs="Segoe UI"/>
          <w:b/>
          <w:bCs/>
          <w:color w:val="374151"/>
          <w:sz w:val="20"/>
          <w:szCs w:val="20"/>
          <w:bdr w:val="single" w:sz="2" w:space="0" w:color="D9D9E3" w:frame="1"/>
        </w:rPr>
        <w:t>Evidence Settings</w:t>
      </w:r>
      <w:r w:rsidRPr="00911754">
        <w:rPr>
          <w:rFonts w:ascii="Segoe UI" w:eastAsia="Times New Roman" w:hAnsi="Segoe UI" w:cs="Segoe UI"/>
          <w:color w:val="374151"/>
          <w:sz w:val="20"/>
          <w:szCs w:val="20"/>
        </w:rPr>
        <w:t>: Configure settings to collect and manage forensic evidence effectively.</w:t>
      </w:r>
    </w:p>
    <w:p w:rsidR="00911754" w:rsidRPr="00911754" w:rsidRDefault="00911754" w:rsidP="009521FC">
      <w:pPr>
        <w:numPr>
          <w:ilvl w:val="0"/>
          <w:numId w:val="16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11754">
        <w:rPr>
          <w:rFonts w:ascii="Segoe UI" w:eastAsia="Times New Roman" w:hAnsi="Segoe UI" w:cs="Segoe UI"/>
          <w:b/>
          <w:bCs/>
          <w:color w:val="374151"/>
          <w:sz w:val="20"/>
          <w:szCs w:val="20"/>
          <w:bdr w:val="single" w:sz="2" w:space="0" w:color="D9D9E3" w:frame="1"/>
        </w:rPr>
        <w:t>Evidence Sources</w:t>
      </w:r>
      <w:r w:rsidRPr="00911754">
        <w:rPr>
          <w:rFonts w:ascii="Segoe UI" w:eastAsia="Times New Roman" w:hAnsi="Segoe UI" w:cs="Segoe UI"/>
          <w:color w:val="374151"/>
          <w:sz w:val="20"/>
          <w:szCs w:val="20"/>
        </w:rPr>
        <w:t>: Define sources of evidence, such as email, file activity, or user behavior.</w:t>
      </w:r>
    </w:p>
    <w:p w:rsidR="00911754" w:rsidRPr="00911754" w:rsidRDefault="00911754" w:rsidP="009521FC">
      <w:pPr>
        <w:numPr>
          <w:ilvl w:val="0"/>
          <w:numId w:val="16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11754">
        <w:rPr>
          <w:rFonts w:ascii="Segoe UI" w:eastAsia="Times New Roman" w:hAnsi="Segoe UI" w:cs="Segoe UI"/>
          <w:b/>
          <w:bCs/>
          <w:color w:val="374151"/>
          <w:sz w:val="20"/>
          <w:szCs w:val="20"/>
          <w:bdr w:val="single" w:sz="2" w:space="0" w:color="D9D9E3" w:frame="1"/>
        </w:rPr>
        <w:t>Data Retention</w:t>
      </w:r>
      <w:r w:rsidRPr="00911754">
        <w:rPr>
          <w:rFonts w:ascii="Segoe UI" w:eastAsia="Times New Roman" w:hAnsi="Segoe UI" w:cs="Segoe UI"/>
          <w:color w:val="374151"/>
          <w:sz w:val="20"/>
          <w:szCs w:val="20"/>
        </w:rPr>
        <w:t>: Set retention policies to determine how long evidence is stored.</w:t>
      </w:r>
    </w:p>
    <w:p w:rsidR="00911754" w:rsidRPr="00911754" w:rsidRDefault="00911754" w:rsidP="009521FC">
      <w:pPr>
        <w:numPr>
          <w:ilvl w:val="0"/>
          <w:numId w:val="16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11754">
        <w:rPr>
          <w:rFonts w:ascii="Segoe UI" w:eastAsia="Times New Roman" w:hAnsi="Segoe UI" w:cs="Segoe UI"/>
          <w:b/>
          <w:bCs/>
          <w:color w:val="374151"/>
          <w:sz w:val="20"/>
          <w:szCs w:val="20"/>
          <w:bdr w:val="single" w:sz="2" w:space="0" w:color="D9D9E3" w:frame="1"/>
        </w:rPr>
        <w:t>Evidence Collection</w:t>
      </w:r>
      <w:r w:rsidRPr="00911754">
        <w:rPr>
          <w:rFonts w:ascii="Segoe UI" w:eastAsia="Times New Roman" w:hAnsi="Segoe UI" w:cs="Segoe UI"/>
          <w:color w:val="374151"/>
          <w:sz w:val="20"/>
          <w:szCs w:val="20"/>
        </w:rPr>
        <w:t>: Automate evidence collection to ensure timely retrieval of relevant data.</w:t>
      </w:r>
    </w:p>
    <w:p w:rsidR="00911754" w:rsidRPr="00911754" w:rsidRDefault="00911754" w:rsidP="009521FC">
      <w:pPr>
        <w:numPr>
          <w:ilvl w:val="0"/>
          <w:numId w:val="16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11754">
        <w:rPr>
          <w:rFonts w:ascii="Segoe UI" w:eastAsia="Times New Roman" w:hAnsi="Segoe UI" w:cs="Segoe UI"/>
          <w:b/>
          <w:bCs/>
          <w:color w:val="374151"/>
          <w:sz w:val="20"/>
          <w:szCs w:val="20"/>
          <w:bdr w:val="single" w:sz="2" w:space="0" w:color="D9D9E3" w:frame="1"/>
        </w:rPr>
        <w:t>Customization</w:t>
      </w:r>
      <w:r w:rsidRPr="00911754">
        <w:rPr>
          <w:rFonts w:ascii="Segoe UI" w:eastAsia="Times New Roman" w:hAnsi="Segoe UI" w:cs="Segoe UI"/>
          <w:color w:val="374151"/>
          <w:sz w:val="20"/>
          <w:szCs w:val="20"/>
        </w:rPr>
        <w:t>: Tailor evidence settings to specific investigation requirements.</w:t>
      </w:r>
    </w:p>
    <w:p w:rsidR="00911754" w:rsidRPr="00911754" w:rsidRDefault="00911754" w:rsidP="009521FC">
      <w:pPr>
        <w:numPr>
          <w:ilvl w:val="0"/>
          <w:numId w:val="16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11754">
        <w:rPr>
          <w:rFonts w:ascii="Segoe UI" w:eastAsia="Times New Roman" w:hAnsi="Segoe UI" w:cs="Segoe UI"/>
          <w:b/>
          <w:bCs/>
          <w:color w:val="374151"/>
          <w:sz w:val="20"/>
          <w:szCs w:val="20"/>
          <w:bdr w:val="single" w:sz="2" w:space="0" w:color="D9D9E3" w:frame="1"/>
        </w:rPr>
        <w:t>Legal Compliance</w:t>
      </w:r>
      <w:r w:rsidRPr="00911754">
        <w:rPr>
          <w:rFonts w:ascii="Segoe UI" w:eastAsia="Times New Roman" w:hAnsi="Segoe UI" w:cs="Segoe UI"/>
          <w:color w:val="374151"/>
          <w:sz w:val="20"/>
          <w:szCs w:val="20"/>
        </w:rPr>
        <w:t>: Ensure evidence handling aligns with legal and regulatory standards.</w:t>
      </w:r>
    </w:p>
    <w:p w:rsidR="00911754" w:rsidRPr="00911754" w:rsidRDefault="00911754" w:rsidP="009521FC">
      <w:pPr>
        <w:numPr>
          <w:ilvl w:val="0"/>
          <w:numId w:val="16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11754">
        <w:rPr>
          <w:rFonts w:ascii="Segoe UI" w:eastAsia="Times New Roman" w:hAnsi="Segoe UI" w:cs="Segoe UI"/>
          <w:b/>
          <w:bCs/>
          <w:color w:val="374151"/>
          <w:sz w:val="20"/>
          <w:szCs w:val="20"/>
          <w:bdr w:val="single" w:sz="2" w:space="0" w:color="D9D9E3" w:frame="1"/>
        </w:rPr>
        <w:t>Chain of Custody</w:t>
      </w:r>
      <w:r w:rsidRPr="00911754">
        <w:rPr>
          <w:rFonts w:ascii="Segoe UI" w:eastAsia="Times New Roman" w:hAnsi="Segoe UI" w:cs="Segoe UI"/>
          <w:color w:val="374151"/>
          <w:sz w:val="20"/>
          <w:szCs w:val="20"/>
        </w:rPr>
        <w:t>: Maintain a clear chain of custody for all collected evidence.</w:t>
      </w:r>
    </w:p>
    <w:p w:rsidR="00911754" w:rsidRPr="00911754" w:rsidRDefault="00911754" w:rsidP="009521FC">
      <w:pPr>
        <w:numPr>
          <w:ilvl w:val="0"/>
          <w:numId w:val="16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11754">
        <w:rPr>
          <w:rFonts w:ascii="Segoe UI" w:eastAsia="Times New Roman" w:hAnsi="Segoe UI" w:cs="Segoe UI"/>
          <w:b/>
          <w:bCs/>
          <w:color w:val="374151"/>
          <w:sz w:val="20"/>
          <w:szCs w:val="20"/>
          <w:bdr w:val="single" w:sz="2" w:space="0" w:color="D9D9E3" w:frame="1"/>
        </w:rPr>
        <w:t>Data Protection</w:t>
      </w:r>
      <w:r w:rsidRPr="00911754">
        <w:rPr>
          <w:rFonts w:ascii="Segoe UI" w:eastAsia="Times New Roman" w:hAnsi="Segoe UI" w:cs="Segoe UI"/>
          <w:color w:val="374151"/>
          <w:sz w:val="20"/>
          <w:szCs w:val="20"/>
        </w:rPr>
        <w:t>: Implement encryption and access controls to safeguard forensic data.</w:t>
      </w:r>
    </w:p>
    <w:p w:rsidR="00911754" w:rsidRPr="00911754" w:rsidRDefault="00911754" w:rsidP="009521FC">
      <w:pPr>
        <w:numPr>
          <w:ilvl w:val="0"/>
          <w:numId w:val="16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11754">
        <w:rPr>
          <w:rFonts w:ascii="Segoe UI" w:eastAsia="Times New Roman" w:hAnsi="Segoe UI" w:cs="Segoe UI"/>
          <w:b/>
          <w:bCs/>
          <w:color w:val="374151"/>
          <w:sz w:val="20"/>
          <w:szCs w:val="20"/>
          <w:bdr w:val="single" w:sz="2" w:space="0" w:color="D9D9E3" w:frame="1"/>
        </w:rPr>
        <w:t>Evidence Analysis</w:t>
      </w:r>
      <w:r w:rsidRPr="00911754">
        <w:rPr>
          <w:rFonts w:ascii="Segoe UI" w:eastAsia="Times New Roman" w:hAnsi="Segoe UI" w:cs="Segoe UI"/>
          <w:color w:val="374151"/>
          <w:sz w:val="20"/>
          <w:szCs w:val="20"/>
        </w:rPr>
        <w:t>: Utilize collected evidence for thorough investigation and reporting.</w:t>
      </w:r>
    </w:p>
    <w:p w:rsidR="00911754" w:rsidRPr="00911754" w:rsidRDefault="00911754" w:rsidP="009521FC">
      <w:pPr>
        <w:numPr>
          <w:ilvl w:val="0"/>
          <w:numId w:val="16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11754">
        <w:rPr>
          <w:rFonts w:ascii="Segoe UI" w:eastAsia="Times New Roman" w:hAnsi="Segoe UI" w:cs="Segoe UI"/>
          <w:b/>
          <w:bCs/>
          <w:color w:val="374151"/>
          <w:sz w:val="20"/>
          <w:szCs w:val="20"/>
          <w:bdr w:val="single" w:sz="2" w:space="0" w:color="D9D9E3" w:frame="1"/>
        </w:rPr>
        <w:t>Documentation</w:t>
      </w:r>
      <w:r w:rsidRPr="00911754">
        <w:rPr>
          <w:rFonts w:ascii="Segoe UI" w:eastAsia="Times New Roman" w:hAnsi="Segoe UI" w:cs="Segoe UI"/>
          <w:color w:val="374151"/>
          <w:sz w:val="20"/>
          <w:szCs w:val="20"/>
        </w:rPr>
        <w:t>: Document evidence collection and handling procedures for audits.</w:t>
      </w:r>
    </w:p>
    <w:p w:rsidR="00911754" w:rsidRPr="00911754" w:rsidRDefault="00911754" w:rsidP="009521FC">
      <w:pPr>
        <w:numPr>
          <w:ilvl w:val="0"/>
          <w:numId w:val="16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11754">
        <w:rPr>
          <w:rFonts w:ascii="Segoe UI" w:eastAsia="Times New Roman" w:hAnsi="Segoe UI" w:cs="Segoe UI"/>
          <w:b/>
          <w:bCs/>
          <w:color w:val="374151"/>
          <w:sz w:val="20"/>
          <w:szCs w:val="20"/>
          <w:bdr w:val="single" w:sz="2" w:space="0" w:color="D9D9E3" w:frame="1"/>
        </w:rPr>
        <w:t>Secure Storage</w:t>
      </w:r>
      <w:r w:rsidRPr="00911754">
        <w:rPr>
          <w:rFonts w:ascii="Segoe UI" w:eastAsia="Times New Roman" w:hAnsi="Segoe UI" w:cs="Segoe UI"/>
          <w:color w:val="374151"/>
          <w:sz w:val="20"/>
          <w:szCs w:val="20"/>
        </w:rPr>
        <w:t>: Store forensic evidence in secure and tamper-proof environments.</w:t>
      </w:r>
    </w:p>
    <w:p w:rsidR="00911754" w:rsidRPr="00911754" w:rsidRDefault="00911754" w:rsidP="009521FC">
      <w:pPr>
        <w:numPr>
          <w:ilvl w:val="0"/>
          <w:numId w:val="16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11754">
        <w:rPr>
          <w:rFonts w:ascii="Segoe UI" w:eastAsia="Times New Roman" w:hAnsi="Segoe UI" w:cs="Segoe UI"/>
          <w:b/>
          <w:bCs/>
          <w:color w:val="374151"/>
          <w:sz w:val="20"/>
          <w:szCs w:val="20"/>
          <w:bdr w:val="single" w:sz="2" w:space="0" w:color="D9D9E3" w:frame="1"/>
        </w:rPr>
        <w:t>Access Controls</w:t>
      </w:r>
      <w:r w:rsidRPr="00911754">
        <w:rPr>
          <w:rFonts w:ascii="Segoe UI" w:eastAsia="Times New Roman" w:hAnsi="Segoe UI" w:cs="Segoe UI"/>
          <w:color w:val="374151"/>
          <w:sz w:val="20"/>
          <w:szCs w:val="20"/>
        </w:rPr>
        <w:t>: Restrict access to forensic evidence to authorized personnel.</w:t>
      </w:r>
    </w:p>
    <w:p w:rsidR="00911754" w:rsidRPr="00911754" w:rsidRDefault="00911754" w:rsidP="009521FC">
      <w:pPr>
        <w:numPr>
          <w:ilvl w:val="0"/>
          <w:numId w:val="16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11754">
        <w:rPr>
          <w:rFonts w:ascii="Segoe UI" w:eastAsia="Times New Roman" w:hAnsi="Segoe UI" w:cs="Segoe UI"/>
          <w:b/>
          <w:bCs/>
          <w:color w:val="374151"/>
          <w:sz w:val="20"/>
          <w:szCs w:val="20"/>
          <w:bdr w:val="single" w:sz="2" w:space="0" w:color="D9D9E3" w:frame="1"/>
        </w:rPr>
        <w:t>Audit Trails</w:t>
      </w:r>
      <w:r w:rsidRPr="00911754">
        <w:rPr>
          <w:rFonts w:ascii="Segoe UI" w:eastAsia="Times New Roman" w:hAnsi="Segoe UI" w:cs="Segoe UI"/>
          <w:color w:val="374151"/>
          <w:sz w:val="20"/>
          <w:szCs w:val="20"/>
        </w:rPr>
        <w:t>: Maintain audit trails to track who accessed and modified evidence.</w:t>
      </w:r>
    </w:p>
    <w:p w:rsidR="00911754" w:rsidRPr="00911754" w:rsidRDefault="00911754" w:rsidP="009521FC">
      <w:pPr>
        <w:numPr>
          <w:ilvl w:val="0"/>
          <w:numId w:val="16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11754">
        <w:rPr>
          <w:rFonts w:ascii="Segoe UI" w:eastAsia="Times New Roman" w:hAnsi="Segoe UI" w:cs="Segoe UI"/>
          <w:b/>
          <w:bCs/>
          <w:color w:val="374151"/>
          <w:sz w:val="20"/>
          <w:szCs w:val="20"/>
          <w:bdr w:val="single" w:sz="2" w:space="0" w:color="D9D9E3" w:frame="1"/>
        </w:rPr>
        <w:t>Data Disposal</w:t>
      </w:r>
      <w:r w:rsidRPr="00911754">
        <w:rPr>
          <w:rFonts w:ascii="Segoe UI" w:eastAsia="Times New Roman" w:hAnsi="Segoe UI" w:cs="Segoe UI"/>
          <w:color w:val="374151"/>
          <w:sz w:val="20"/>
          <w:szCs w:val="20"/>
        </w:rPr>
        <w:t>: Ensure proper disposal of evidence when retention periods expire.</w:t>
      </w:r>
    </w:p>
    <w:p w:rsidR="00911754" w:rsidRPr="00911754" w:rsidRDefault="00911754" w:rsidP="00911754"/>
    <w:p w:rsidR="00AA5618" w:rsidRDefault="00344A38" w:rsidP="00911754">
      <w:pPr>
        <w:pStyle w:val="Heading3"/>
        <w:rPr>
          <w:rFonts w:eastAsia="Times New Roman"/>
        </w:rPr>
      </w:pPr>
      <w:r w:rsidRPr="00344A38">
        <w:rPr>
          <w:rFonts w:eastAsia="Times New Roman"/>
        </w:rPr>
        <w:t>Manage notice templates</w:t>
      </w:r>
    </w:p>
    <w:p w:rsidR="00911754" w:rsidRPr="00911754" w:rsidRDefault="00911754" w:rsidP="00911754"/>
    <w:p w:rsidR="00911754" w:rsidRPr="00911754" w:rsidRDefault="00911754" w:rsidP="009521FC">
      <w:pPr>
        <w:numPr>
          <w:ilvl w:val="0"/>
          <w:numId w:val="16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11754">
        <w:rPr>
          <w:rFonts w:ascii="Segoe UI" w:eastAsia="Times New Roman" w:hAnsi="Segoe UI" w:cs="Segoe UI"/>
          <w:b/>
          <w:bCs/>
          <w:color w:val="374151"/>
          <w:sz w:val="20"/>
          <w:szCs w:val="20"/>
          <w:bdr w:val="single" w:sz="2" w:space="0" w:color="D9D9E3" w:frame="1"/>
        </w:rPr>
        <w:t>Notice Templates</w:t>
      </w:r>
      <w:r w:rsidRPr="00911754">
        <w:rPr>
          <w:rFonts w:ascii="Segoe UI" w:eastAsia="Times New Roman" w:hAnsi="Segoe UI" w:cs="Segoe UI"/>
          <w:color w:val="374151"/>
          <w:sz w:val="20"/>
          <w:szCs w:val="20"/>
        </w:rPr>
        <w:t>: These are predefined messages used to communicate with users during insider risk investigations.</w:t>
      </w:r>
    </w:p>
    <w:p w:rsidR="00911754" w:rsidRPr="00911754" w:rsidRDefault="00911754" w:rsidP="009521FC">
      <w:pPr>
        <w:numPr>
          <w:ilvl w:val="0"/>
          <w:numId w:val="16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11754">
        <w:rPr>
          <w:rFonts w:ascii="Segoe UI" w:eastAsia="Times New Roman" w:hAnsi="Segoe UI" w:cs="Segoe UI"/>
          <w:b/>
          <w:bCs/>
          <w:color w:val="374151"/>
          <w:sz w:val="20"/>
          <w:szCs w:val="20"/>
          <w:bdr w:val="single" w:sz="2" w:space="0" w:color="D9D9E3" w:frame="1"/>
        </w:rPr>
        <w:t>Customization</w:t>
      </w:r>
      <w:r w:rsidRPr="00911754">
        <w:rPr>
          <w:rFonts w:ascii="Segoe UI" w:eastAsia="Times New Roman" w:hAnsi="Segoe UI" w:cs="Segoe UI"/>
          <w:color w:val="374151"/>
          <w:sz w:val="20"/>
          <w:szCs w:val="20"/>
        </w:rPr>
        <w:t>: Modify notice templates to align with investigation needs and company policies.</w:t>
      </w:r>
    </w:p>
    <w:p w:rsidR="00911754" w:rsidRPr="00911754" w:rsidRDefault="00911754" w:rsidP="009521FC">
      <w:pPr>
        <w:numPr>
          <w:ilvl w:val="0"/>
          <w:numId w:val="16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11754">
        <w:rPr>
          <w:rFonts w:ascii="Segoe UI" w:eastAsia="Times New Roman" w:hAnsi="Segoe UI" w:cs="Segoe UI"/>
          <w:b/>
          <w:bCs/>
          <w:color w:val="374151"/>
          <w:sz w:val="20"/>
          <w:szCs w:val="20"/>
          <w:bdr w:val="single" w:sz="2" w:space="0" w:color="D9D9E3" w:frame="1"/>
        </w:rPr>
        <w:t>Use Cases</w:t>
      </w:r>
      <w:r w:rsidRPr="00911754">
        <w:rPr>
          <w:rFonts w:ascii="Segoe UI" w:eastAsia="Times New Roman" w:hAnsi="Segoe UI" w:cs="Segoe UI"/>
          <w:color w:val="374151"/>
          <w:sz w:val="20"/>
          <w:szCs w:val="20"/>
        </w:rPr>
        <w:t>: Notice templates are typically used to inform users about potential policy violations or data access alerts.</w:t>
      </w:r>
    </w:p>
    <w:p w:rsidR="00911754" w:rsidRPr="00911754" w:rsidRDefault="00911754" w:rsidP="009521FC">
      <w:pPr>
        <w:numPr>
          <w:ilvl w:val="0"/>
          <w:numId w:val="16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11754">
        <w:rPr>
          <w:rFonts w:ascii="Segoe UI" w:eastAsia="Times New Roman" w:hAnsi="Segoe UI" w:cs="Segoe UI"/>
          <w:b/>
          <w:bCs/>
          <w:color w:val="374151"/>
          <w:sz w:val="20"/>
          <w:szCs w:val="20"/>
          <w:bdr w:val="single" w:sz="2" w:space="0" w:color="D9D9E3" w:frame="1"/>
        </w:rPr>
        <w:t>Content</w:t>
      </w:r>
      <w:r w:rsidRPr="00911754">
        <w:rPr>
          <w:rFonts w:ascii="Segoe UI" w:eastAsia="Times New Roman" w:hAnsi="Segoe UI" w:cs="Segoe UI"/>
          <w:color w:val="374151"/>
          <w:sz w:val="20"/>
          <w:szCs w:val="20"/>
        </w:rPr>
        <w:t>: Include clear and informative content in templates, specifying the issue and required actions.</w:t>
      </w:r>
    </w:p>
    <w:p w:rsidR="00911754" w:rsidRPr="00911754" w:rsidRDefault="00911754" w:rsidP="009521FC">
      <w:pPr>
        <w:numPr>
          <w:ilvl w:val="0"/>
          <w:numId w:val="16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11754">
        <w:rPr>
          <w:rFonts w:ascii="Segoe UI" w:eastAsia="Times New Roman" w:hAnsi="Segoe UI" w:cs="Segoe UI"/>
          <w:b/>
          <w:bCs/>
          <w:color w:val="374151"/>
          <w:sz w:val="20"/>
          <w:szCs w:val="20"/>
          <w:bdr w:val="single" w:sz="2" w:space="0" w:color="D9D9E3" w:frame="1"/>
        </w:rPr>
        <w:t>Personalization</w:t>
      </w:r>
      <w:r w:rsidRPr="00911754">
        <w:rPr>
          <w:rFonts w:ascii="Segoe UI" w:eastAsia="Times New Roman" w:hAnsi="Segoe UI" w:cs="Segoe UI"/>
          <w:color w:val="374151"/>
          <w:sz w:val="20"/>
          <w:szCs w:val="20"/>
        </w:rPr>
        <w:t>: Customize templates with user-specific information, such as their name or specific actions needed.</w:t>
      </w:r>
    </w:p>
    <w:p w:rsidR="00911754" w:rsidRPr="00911754" w:rsidRDefault="00911754" w:rsidP="009521FC">
      <w:pPr>
        <w:numPr>
          <w:ilvl w:val="0"/>
          <w:numId w:val="16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11754">
        <w:rPr>
          <w:rFonts w:ascii="Segoe UI" w:eastAsia="Times New Roman" w:hAnsi="Segoe UI" w:cs="Segoe UI"/>
          <w:b/>
          <w:bCs/>
          <w:color w:val="374151"/>
          <w:sz w:val="20"/>
          <w:szCs w:val="20"/>
          <w:bdr w:val="single" w:sz="2" w:space="0" w:color="D9D9E3" w:frame="1"/>
        </w:rPr>
        <w:t>Translation</w:t>
      </w:r>
      <w:r w:rsidRPr="00911754">
        <w:rPr>
          <w:rFonts w:ascii="Segoe UI" w:eastAsia="Times New Roman" w:hAnsi="Segoe UI" w:cs="Segoe UI"/>
          <w:color w:val="374151"/>
          <w:sz w:val="20"/>
          <w:szCs w:val="20"/>
        </w:rPr>
        <w:t>: Ensure templates are available in multiple languages if your organization operates globally.</w:t>
      </w:r>
    </w:p>
    <w:p w:rsidR="00911754" w:rsidRPr="00911754" w:rsidRDefault="00911754" w:rsidP="009521FC">
      <w:pPr>
        <w:numPr>
          <w:ilvl w:val="0"/>
          <w:numId w:val="16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11754">
        <w:rPr>
          <w:rFonts w:ascii="Segoe UI" w:eastAsia="Times New Roman" w:hAnsi="Segoe UI" w:cs="Segoe UI"/>
          <w:b/>
          <w:bCs/>
          <w:color w:val="374151"/>
          <w:sz w:val="20"/>
          <w:szCs w:val="20"/>
          <w:bdr w:val="single" w:sz="2" w:space="0" w:color="D9D9E3" w:frame="1"/>
        </w:rPr>
        <w:lastRenderedPageBreak/>
        <w:t>Preview</w:t>
      </w:r>
      <w:r w:rsidRPr="00911754">
        <w:rPr>
          <w:rFonts w:ascii="Segoe UI" w:eastAsia="Times New Roman" w:hAnsi="Segoe UI" w:cs="Segoe UI"/>
          <w:color w:val="374151"/>
          <w:sz w:val="20"/>
          <w:szCs w:val="20"/>
        </w:rPr>
        <w:t>: Review templates before sending to ensure accuracy and clarity.</w:t>
      </w:r>
    </w:p>
    <w:p w:rsidR="00911754" w:rsidRPr="00911754" w:rsidRDefault="00911754" w:rsidP="009521FC">
      <w:pPr>
        <w:numPr>
          <w:ilvl w:val="0"/>
          <w:numId w:val="16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11754">
        <w:rPr>
          <w:rFonts w:ascii="Segoe UI" w:eastAsia="Times New Roman" w:hAnsi="Segoe UI" w:cs="Segoe UI"/>
          <w:b/>
          <w:bCs/>
          <w:color w:val="374151"/>
          <w:sz w:val="20"/>
          <w:szCs w:val="20"/>
          <w:bdr w:val="single" w:sz="2" w:space="0" w:color="D9D9E3" w:frame="1"/>
        </w:rPr>
        <w:t>Testing</w:t>
      </w:r>
      <w:r w:rsidRPr="00911754">
        <w:rPr>
          <w:rFonts w:ascii="Segoe UI" w:eastAsia="Times New Roman" w:hAnsi="Segoe UI" w:cs="Segoe UI"/>
          <w:color w:val="374151"/>
          <w:sz w:val="20"/>
          <w:szCs w:val="20"/>
        </w:rPr>
        <w:t>: Test templates to confirm they work as intended in the investigation workflow.</w:t>
      </w:r>
    </w:p>
    <w:p w:rsidR="00911754" w:rsidRPr="00911754" w:rsidRDefault="00911754" w:rsidP="009521FC">
      <w:pPr>
        <w:numPr>
          <w:ilvl w:val="0"/>
          <w:numId w:val="16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11754">
        <w:rPr>
          <w:rFonts w:ascii="Segoe UI" w:eastAsia="Times New Roman" w:hAnsi="Segoe UI" w:cs="Segoe UI"/>
          <w:b/>
          <w:bCs/>
          <w:color w:val="374151"/>
          <w:sz w:val="20"/>
          <w:szCs w:val="20"/>
          <w:bdr w:val="single" w:sz="2" w:space="0" w:color="D9D9E3" w:frame="1"/>
        </w:rPr>
        <w:t>Documentation</w:t>
      </w:r>
      <w:r w:rsidRPr="00911754">
        <w:rPr>
          <w:rFonts w:ascii="Segoe UI" w:eastAsia="Times New Roman" w:hAnsi="Segoe UI" w:cs="Segoe UI"/>
          <w:color w:val="374151"/>
          <w:sz w:val="20"/>
          <w:szCs w:val="20"/>
        </w:rPr>
        <w:t>: Maintain records of template modifications and usage for auditing purposes.</w:t>
      </w:r>
    </w:p>
    <w:p w:rsidR="00911754" w:rsidRPr="00911754" w:rsidRDefault="00911754" w:rsidP="009521FC">
      <w:pPr>
        <w:numPr>
          <w:ilvl w:val="0"/>
          <w:numId w:val="16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11754">
        <w:rPr>
          <w:rFonts w:ascii="Segoe UI" w:eastAsia="Times New Roman" w:hAnsi="Segoe UI" w:cs="Segoe UI"/>
          <w:b/>
          <w:bCs/>
          <w:color w:val="374151"/>
          <w:sz w:val="20"/>
          <w:szCs w:val="20"/>
          <w:bdr w:val="single" w:sz="2" w:space="0" w:color="D9D9E3" w:frame="1"/>
        </w:rPr>
        <w:t>Legal Compliance</w:t>
      </w:r>
      <w:r w:rsidRPr="00911754">
        <w:rPr>
          <w:rFonts w:ascii="Segoe UI" w:eastAsia="Times New Roman" w:hAnsi="Segoe UI" w:cs="Segoe UI"/>
          <w:color w:val="374151"/>
          <w:sz w:val="20"/>
          <w:szCs w:val="20"/>
        </w:rPr>
        <w:t>: Ensure that notice templates comply with legal and regulatory requirements.</w:t>
      </w:r>
    </w:p>
    <w:p w:rsidR="00911754" w:rsidRPr="00911754" w:rsidRDefault="00911754" w:rsidP="009521FC">
      <w:pPr>
        <w:numPr>
          <w:ilvl w:val="0"/>
          <w:numId w:val="16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11754">
        <w:rPr>
          <w:rFonts w:ascii="Segoe UI" w:eastAsia="Times New Roman" w:hAnsi="Segoe UI" w:cs="Segoe UI"/>
          <w:b/>
          <w:bCs/>
          <w:color w:val="374151"/>
          <w:sz w:val="20"/>
          <w:szCs w:val="20"/>
          <w:bdr w:val="single" w:sz="2" w:space="0" w:color="D9D9E3" w:frame="1"/>
        </w:rPr>
        <w:t>Communication</w:t>
      </w:r>
      <w:r w:rsidRPr="00911754">
        <w:rPr>
          <w:rFonts w:ascii="Segoe UI" w:eastAsia="Times New Roman" w:hAnsi="Segoe UI" w:cs="Segoe UI"/>
          <w:color w:val="374151"/>
          <w:sz w:val="20"/>
          <w:szCs w:val="20"/>
        </w:rPr>
        <w:t>: Use templates to communicate effectively with users involved in an investigation.</w:t>
      </w:r>
    </w:p>
    <w:p w:rsidR="00911754" w:rsidRPr="00911754" w:rsidRDefault="00911754" w:rsidP="009521FC">
      <w:pPr>
        <w:numPr>
          <w:ilvl w:val="0"/>
          <w:numId w:val="16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911754">
        <w:rPr>
          <w:rFonts w:ascii="Segoe UI" w:eastAsia="Times New Roman" w:hAnsi="Segoe UI" w:cs="Segoe UI"/>
          <w:b/>
          <w:bCs/>
          <w:color w:val="374151"/>
          <w:sz w:val="20"/>
          <w:szCs w:val="20"/>
          <w:bdr w:val="single" w:sz="2" w:space="0" w:color="D9D9E3" w:frame="1"/>
        </w:rPr>
        <w:t>Consistency</w:t>
      </w:r>
      <w:r w:rsidRPr="00911754">
        <w:rPr>
          <w:rFonts w:ascii="Segoe UI" w:eastAsia="Times New Roman" w:hAnsi="Segoe UI" w:cs="Segoe UI"/>
          <w:color w:val="374151"/>
          <w:sz w:val="20"/>
          <w:szCs w:val="20"/>
        </w:rPr>
        <w:t>: Maintain consistency in the tone and style of notice templates across different cases.</w:t>
      </w:r>
    </w:p>
    <w:p w:rsidR="00AA5618" w:rsidRPr="00AA5618" w:rsidRDefault="00AA5618" w:rsidP="00AA5618"/>
    <w:p w:rsidR="00344A38" w:rsidRPr="00344A38" w:rsidRDefault="00344A38" w:rsidP="00E135C8">
      <w:pPr>
        <w:pStyle w:val="Heading2"/>
        <w:rPr>
          <w:rFonts w:eastAsia="Times New Roman"/>
        </w:rPr>
      </w:pPr>
      <w:bookmarkStart w:id="21" w:name="_Toc145579485"/>
      <w:r w:rsidRPr="00344A38">
        <w:rPr>
          <w:rFonts w:eastAsia="Times New Roman"/>
        </w:rPr>
        <w:t>Implement and manage Microsoft Purview Information Barriers (IBs)</w:t>
      </w:r>
      <w:bookmarkEnd w:id="21"/>
    </w:p>
    <w:p w:rsidR="004F4CD4" w:rsidRDefault="004F4CD4" w:rsidP="00E135C8">
      <w:pPr>
        <w:pStyle w:val="Heading3"/>
        <w:rPr>
          <w:rFonts w:eastAsia="Times New Roman"/>
        </w:rPr>
      </w:pPr>
    </w:p>
    <w:p w:rsidR="00344A38" w:rsidRDefault="00344A38" w:rsidP="00E135C8">
      <w:pPr>
        <w:pStyle w:val="Heading3"/>
        <w:rPr>
          <w:rFonts w:eastAsia="Times New Roman"/>
        </w:rPr>
      </w:pPr>
      <w:r w:rsidRPr="00344A38">
        <w:rPr>
          <w:rFonts w:eastAsia="Times New Roman"/>
        </w:rPr>
        <w:t>Plan for IBs</w:t>
      </w:r>
    </w:p>
    <w:p w:rsidR="004F4CD4" w:rsidRPr="004F4CD4" w:rsidRDefault="004F4CD4" w:rsidP="004F4CD4"/>
    <w:p w:rsidR="004F4CD4" w:rsidRPr="004F4CD4" w:rsidRDefault="004F4CD4" w:rsidP="009521FC">
      <w:pPr>
        <w:numPr>
          <w:ilvl w:val="0"/>
          <w:numId w:val="16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F4CD4">
        <w:rPr>
          <w:rFonts w:ascii="Segoe UI" w:eastAsia="Times New Roman" w:hAnsi="Segoe UI" w:cs="Segoe UI"/>
          <w:b/>
          <w:bCs/>
          <w:color w:val="374151"/>
          <w:sz w:val="24"/>
          <w:szCs w:val="24"/>
          <w:bdr w:val="single" w:sz="2" w:space="0" w:color="D9D9E3" w:frame="1"/>
        </w:rPr>
        <w:t>Information Barriers (IBs)</w:t>
      </w:r>
      <w:r w:rsidRPr="004F4CD4">
        <w:rPr>
          <w:rFonts w:ascii="Segoe UI" w:eastAsia="Times New Roman" w:hAnsi="Segoe UI" w:cs="Segoe UI"/>
          <w:color w:val="374151"/>
          <w:sz w:val="24"/>
          <w:szCs w:val="24"/>
        </w:rPr>
        <w:t>: IBs are policies that restrict communication and data access between specific groups within an organization.</w:t>
      </w:r>
    </w:p>
    <w:p w:rsidR="004F4CD4" w:rsidRPr="004F4CD4" w:rsidRDefault="004F4CD4" w:rsidP="009521FC">
      <w:pPr>
        <w:numPr>
          <w:ilvl w:val="0"/>
          <w:numId w:val="16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F4CD4">
        <w:rPr>
          <w:rFonts w:ascii="Segoe UI" w:eastAsia="Times New Roman" w:hAnsi="Segoe UI" w:cs="Segoe UI"/>
          <w:b/>
          <w:bCs/>
          <w:color w:val="374151"/>
          <w:sz w:val="24"/>
          <w:szCs w:val="24"/>
          <w:bdr w:val="single" w:sz="2" w:space="0" w:color="D9D9E3" w:frame="1"/>
        </w:rPr>
        <w:t>Use Cases</w:t>
      </w:r>
      <w:r w:rsidRPr="004F4CD4">
        <w:rPr>
          <w:rFonts w:ascii="Segoe UI" w:eastAsia="Times New Roman" w:hAnsi="Segoe UI" w:cs="Segoe UI"/>
          <w:color w:val="374151"/>
          <w:sz w:val="24"/>
          <w:szCs w:val="24"/>
        </w:rPr>
        <w:t>: IBs are used to meet compliance requirements, prevent conflicts of interest, and maintain data segregation.</w:t>
      </w:r>
    </w:p>
    <w:p w:rsidR="004F4CD4" w:rsidRPr="004F4CD4" w:rsidRDefault="004F4CD4" w:rsidP="009521FC">
      <w:pPr>
        <w:numPr>
          <w:ilvl w:val="0"/>
          <w:numId w:val="16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F4CD4">
        <w:rPr>
          <w:rFonts w:ascii="Segoe UI" w:eastAsia="Times New Roman" w:hAnsi="Segoe UI" w:cs="Segoe UI"/>
          <w:b/>
          <w:bCs/>
          <w:color w:val="374151"/>
          <w:sz w:val="24"/>
          <w:szCs w:val="24"/>
          <w:bdr w:val="single" w:sz="2" w:space="0" w:color="D9D9E3" w:frame="1"/>
        </w:rPr>
        <w:t>Policy Definition</w:t>
      </w:r>
      <w:r w:rsidRPr="004F4CD4">
        <w:rPr>
          <w:rFonts w:ascii="Segoe UI" w:eastAsia="Times New Roman" w:hAnsi="Segoe UI" w:cs="Segoe UI"/>
          <w:color w:val="374151"/>
          <w:sz w:val="24"/>
          <w:szCs w:val="24"/>
        </w:rPr>
        <w:t>: Define IB policies to specify which groups cannot communicate or share data.</w:t>
      </w:r>
    </w:p>
    <w:p w:rsidR="004F4CD4" w:rsidRPr="004F4CD4" w:rsidRDefault="004F4CD4" w:rsidP="009521FC">
      <w:pPr>
        <w:numPr>
          <w:ilvl w:val="0"/>
          <w:numId w:val="16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F4CD4">
        <w:rPr>
          <w:rFonts w:ascii="Segoe UI" w:eastAsia="Times New Roman" w:hAnsi="Segoe UI" w:cs="Segoe UI"/>
          <w:b/>
          <w:bCs/>
          <w:color w:val="374151"/>
          <w:sz w:val="24"/>
          <w:szCs w:val="24"/>
          <w:bdr w:val="single" w:sz="2" w:space="0" w:color="D9D9E3" w:frame="1"/>
        </w:rPr>
        <w:t>Communication Segregation</w:t>
      </w:r>
      <w:r w:rsidRPr="004F4CD4">
        <w:rPr>
          <w:rFonts w:ascii="Segoe UI" w:eastAsia="Times New Roman" w:hAnsi="Segoe UI" w:cs="Segoe UI"/>
          <w:color w:val="374151"/>
          <w:sz w:val="24"/>
          <w:szCs w:val="24"/>
        </w:rPr>
        <w:t>: Ensure that members of restricted groups cannot send emails or messages to each other.</w:t>
      </w:r>
    </w:p>
    <w:p w:rsidR="004F4CD4" w:rsidRPr="004F4CD4" w:rsidRDefault="004F4CD4" w:rsidP="009521FC">
      <w:pPr>
        <w:numPr>
          <w:ilvl w:val="0"/>
          <w:numId w:val="16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F4CD4">
        <w:rPr>
          <w:rFonts w:ascii="Segoe UI" w:eastAsia="Times New Roman" w:hAnsi="Segoe UI" w:cs="Segoe UI"/>
          <w:b/>
          <w:bCs/>
          <w:color w:val="374151"/>
          <w:sz w:val="24"/>
          <w:szCs w:val="24"/>
          <w:bdr w:val="single" w:sz="2" w:space="0" w:color="D9D9E3" w:frame="1"/>
        </w:rPr>
        <w:t>Data Segregation</w:t>
      </w:r>
      <w:r w:rsidRPr="004F4CD4">
        <w:rPr>
          <w:rFonts w:ascii="Segoe UI" w:eastAsia="Times New Roman" w:hAnsi="Segoe UI" w:cs="Segoe UI"/>
          <w:color w:val="374151"/>
          <w:sz w:val="24"/>
          <w:szCs w:val="24"/>
        </w:rPr>
        <w:t>: Implement IBs to prevent restricted groups from accessing each other's data.</w:t>
      </w:r>
    </w:p>
    <w:p w:rsidR="004F4CD4" w:rsidRPr="004F4CD4" w:rsidRDefault="004F4CD4" w:rsidP="009521FC">
      <w:pPr>
        <w:numPr>
          <w:ilvl w:val="0"/>
          <w:numId w:val="16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F4CD4">
        <w:rPr>
          <w:rFonts w:ascii="Segoe UI" w:eastAsia="Times New Roman" w:hAnsi="Segoe UI" w:cs="Segoe UI"/>
          <w:b/>
          <w:bCs/>
          <w:color w:val="374151"/>
          <w:sz w:val="24"/>
          <w:szCs w:val="24"/>
          <w:bdr w:val="single" w:sz="2" w:space="0" w:color="D9D9E3" w:frame="1"/>
        </w:rPr>
        <w:t>Policy Enforcement</w:t>
      </w:r>
      <w:r w:rsidRPr="004F4CD4">
        <w:rPr>
          <w:rFonts w:ascii="Segoe UI" w:eastAsia="Times New Roman" w:hAnsi="Segoe UI" w:cs="Segoe UI"/>
          <w:color w:val="374151"/>
          <w:sz w:val="24"/>
          <w:szCs w:val="24"/>
        </w:rPr>
        <w:t>: Policies should be enforced consistently to maintain compliance and security.</w:t>
      </w:r>
    </w:p>
    <w:p w:rsidR="004F4CD4" w:rsidRPr="004F4CD4" w:rsidRDefault="004F4CD4" w:rsidP="009521FC">
      <w:pPr>
        <w:numPr>
          <w:ilvl w:val="0"/>
          <w:numId w:val="16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F4CD4">
        <w:rPr>
          <w:rFonts w:ascii="Segoe UI" w:eastAsia="Times New Roman" w:hAnsi="Segoe UI" w:cs="Segoe UI"/>
          <w:b/>
          <w:bCs/>
          <w:color w:val="374151"/>
          <w:sz w:val="24"/>
          <w:szCs w:val="24"/>
          <w:bdr w:val="single" w:sz="2" w:space="0" w:color="D9D9E3" w:frame="1"/>
        </w:rPr>
        <w:t>Exceptions</w:t>
      </w:r>
      <w:r w:rsidRPr="004F4CD4">
        <w:rPr>
          <w:rFonts w:ascii="Segoe UI" w:eastAsia="Times New Roman" w:hAnsi="Segoe UI" w:cs="Segoe UI"/>
          <w:color w:val="374151"/>
          <w:sz w:val="24"/>
          <w:szCs w:val="24"/>
        </w:rPr>
        <w:t>: Define exceptions for specific scenarios where communication or data sharing is necessary.</w:t>
      </w:r>
    </w:p>
    <w:p w:rsidR="004F4CD4" w:rsidRPr="004F4CD4" w:rsidRDefault="004F4CD4" w:rsidP="009521FC">
      <w:pPr>
        <w:numPr>
          <w:ilvl w:val="0"/>
          <w:numId w:val="16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F4CD4">
        <w:rPr>
          <w:rFonts w:ascii="Segoe UI" w:eastAsia="Times New Roman" w:hAnsi="Segoe UI" w:cs="Segoe UI"/>
          <w:b/>
          <w:bCs/>
          <w:color w:val="374151"/>
          <w:sz w:val="24"/>
          <w:szCs w:val="24"/>
          <w:bdr w:val="single" w:sz="2" w:space="0" w:color="D9D9E3" w:frame="1"/>
        </w:rPr>
        <w:t>Testing</w:t>
      </w:r>
      <w:r w:rsidRPr="004F4CD4">
        <w:rPr>
          <w:rFonts w:ascii="Segoe UI" w:eastAsia="Times New Roman" w:hAnsi="Segoe UI" w:cs="Segoe UI"/>
          <w:color w:val="374151"/>
          <w:sz w:val="24"/>
          <w:szCs w:val="24"/>
        </w:rPr>
        <w:t>: Test IB policies to verify that they work as intended and do not hinder essential communication.</w:t>
      </w:r>
    </w:p>
    <w:p w:rsidR="004F4CD4" w:rsidRPr="004F4CD4" w:rsidRDefault="004F4CD4" w:rsidP="009521FC">
      <w:pPr>
        <w:numPr>
          <w:ilvl w:val="0"/>
          <w:numId w:val="16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F4CD4">
        <w:rPr>
          <w:rFonts w:ascii="Segoe UI" w:eastAsia="Times New Roman" w:hAnsi="Segoe UI" w:cs="Segoe UI"/>
          <w:b/>
          <w:bCs/>
          <w:color w:val="374151"/>
          <w:sz w:val="24"/>
          <w:szCs w:val="24"/>
          <w:bdr w:val="single" w:sz="2" w:space="0" w:color="D9D9E3" w:frame="1"/>
        </w:rPr>
        <w:t>Monitoring</w:t>
      </w:r>
      <w:r w:rsidRPr="004F4CD4">
        <w:rPr>
          <w:rFonts w:ascii="Segoe UI" w:eastAsia="Times New Roman" w:hAnsi="Segoe UI" w:cs="Segoe UI"/>
          <w:color w:val="374151"/>
          <w:sz w:val="24"/>
          <w:szCs w:val="24"/>
        </w:rPr>
        <w:t>: Continuously monitor and update IB policies to adapt to organizational changes.</w:t>
      </w:r>
    </w:p>
    <w:p w:rsidR="004F4CD4" w:rsidRPr="004F4CD4" w:rsidRDefault="004F4CD4" w:rsidP="009521FC">
      <w:pPr>
        <w:numPr>
          <w:ilvl w:val="0"/>
          <w:numId w:val="16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F4CD4">
        <w:rPr>
          <w:rFonts w:ascii="Segoe UI" w:eastAsia="Times New Roman" w:hAnsi="Segoe UI" w:cs="Segoe UI"/>
          <w:b/>
          <w:bCs/>
          <w:color w:val="374151"/>
          <w:sz w:val="24"/>
          <w:szCs w:val="24"/>
          <w:bdr w:val="single" w:sz="2" w:space="0" w:color="D9D9E3" w:frame="1"/>
        </w:rPr>
        <w:t>Documentation</w:t>
      </w:r>
      <w:r w:rsidRPr="004F4CD4">
        <w:rPr>
          <w:rFonts w:ascii="Segoe UI" w:eastAsia="Times New Roman" w:hAnsi="Segoe UI" w:cs="Segoe UI"/>
          <w:color w:val="374151"/>
          <w:sz w:val="24"/>
          <w:szCs w:val="24"/>
        </w:rPr>
        <w:t>: Maintain documentation of IB policies and exceptions for auditing purposes.</w:t>
      </w:r>
    </w:p>
    <w:p w:rsidR="004F4CD4" w:rsidRPr="004F4CD4" w:rsidRDefault="004F4CD4" w:rsidP="009521FC">
      <w:pPr>
        <w:numPr>
          <w:ilvl w:val="0"/>
          <w:numId w:val="16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F4CD4">
        <w:rPr>
          <w:rFonts w:ascii="Segoe UI" w:eastAsia="Times New Roman" w:hAnsi="Segoe UI" w:cs="Segoe UI"/>
          <w:b/>
          <w:bCs/>
          <w:color w:val="374151"/>
          <w:sz w:val="24"/>
          <w:szCs w:val="24"/>
          <w:bdr w:val="single" w:sz="2" w:space="0" w:color="D9D9E3" w:frame="1"/>
        </w:rPr>
        <w:t>Compliance</w:t>
      </w:r>
      <w:r w:rsidRPr="004F4CD4">
        <w:rPr>
          <w:rFonts w:ascii="Segoe UI" w:eastAsia="Times New Roman" w:hAnsi="Segoe UI" w:cs="Segoe UI"/>
          <w:color w:val="374151"/>
          <w:sz w:val="24"/>
          <w:szCs w:val="24"/>
        </w:rPr>
        <w:t>: Ensure IBs align with relevant industry regulations and legal requirements.</w:t>
      </w:r>
    </w:p>
    <w:p w:rsidR="004F4CD4" w:rsidRPr="004F4CD4" w:rsidRDefault="004F4CD4" w:rsidP="009521FC">
      <w:pPr>
        <w:numPr>
          <w:ilvl w:val="0"/>
          <w:numId w:val="16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4F4CD4">
        <w:rPr>
          <w:rFonts w:ascii="Segoe UI" w:eastAsia="Times New Roman" w:hAnsi="Segoe UI" w:cs="Segoe UI"/>
          <w:b/>
          <w:bCs/>
          <w:color w:val="374151"/>
          <w:sz w:val="24"/>
          <w:szCs w:val="24"/>
          <w:bdr w:val="single" w:sz="2" w:space="0" w:color="D9D9E3" w:frame="1"/>
        </w:rPr>
        <w:t>User Training</w:t>
      </w:r>
      <w:r w:rsidRPr="004F4CD4">
        <w:rPr>
          <w:rFonts w:ascii="Segoe UI" w:eastAsia="Times New Roman" w:hAnsi="Segoe UI" w:cs="Segoe UI"/>
          <w:color w:val="374151"/>
          <w:sz w:val="24"/>
          <w:szCs w:val="24"/>
        </w:rPr>
        <w:t>: Provide training to users to make them aware of IB policies and their implications.</w:t>
      </w:r>
    </w:p>
    <w:p w:rsidR="004F4CD4" w:rsidRDefault="004F4CD4" w:rsidP="004F4CD4"/>
    <w:p w:rsidR="004F4CD4" w:rsidRPr="004F4CD4" w:rsidRDefault="004F4CD4" w:rsidP="004F4CD4"/>
    <w:p w:rsidR="00754A27" w:rsidRDefault="00754A27" w:rsidP="00E135C8">
      <w:pPr>
        <w:pStyle w:val="Heading3"/>
        <w:rPr>
          <w:rFonts w:eastAsia="Times New Roman"/>
        </w:rPr>
      </w:pPr>
    </w:p>
    <w:p w:rsidR="00754A27" w:rsidRDefault="00344A38" w:rsidP="00754A27">
      <w:pPr>
        <w:pStyle w:val="Heading3"/>
      </w:pPr>
      <w:r w:rsidRPr="00344A38">
        <w:rPr>
          <w:rFonts w:eastAsia="Times New Roman"/>
        </w:rPr>
        <w:t>Create and manage IB segments and policies</w:t>
      </w:r>
    </w:p>
    <w:p w:rsidR="00754A27" w:rsidRPr="00754A27" w:rsidRDefault="00754A27" w:rsidP="00754A2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IB Segments (Information Barriers):</w:t>
      </w:r>
    </w:p>
    <w:p w:rsidR="00754A27" w:rsidRPr="00754A27" w:rsidRDefault="00754A27" w:rsidP="009521FC">
      <w:pPr>
        <w:numPr>
          <w:ilvl w:val="0"/>
          <w:numId w:val="16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Definition:</w:t>
      </w:r>
      <w:r w:rsidRPr="00754A27">
        <w:rPr>
          <w:rFonts w:ascii="Segoe UI" w:eastAsia="Times New Roman" w:hAnsi="Segoe UI" w:cs="Segoe UI"/>
          <w:color w:val="374151"/>
          <w:sz w:val="20"/>
          <w:szCs w:val="20"/>
        </w:rPr>
        <w:t xml:space="preserve"> Information Barriers (IB) segments in Microsoft Purview are used to control communication between different groups within an organization to prevent conflicts of interest or compliance violations.</w:t>
      </w:r>
    </w:p>
    <w:p w:rsidR="00754A27" w:rsidRPr="00754A27" w:rsidRDefault="00754A27" w:rsidP="009521FC">
      <w:pPr>
        <w:numPr>
          <w:ilvl w:val="0"/>
          <w:numId w:val="16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Creation:</w:t>
      </w:r>
      <w:r w:rsidRPr="00754A27">
        <w:rPr>
          <w:rFonts w:ascii="Segoe UI" w:eastAsia="Times New Roman" w:hAnsi="Segoe UI" w:cs="Segoe UI"/>
          <w:color w:val="374151"/>
          <w:sz w:val="20"/>
          <w:szCs w:val="20"/>
        </w:rPr>
        <w:t xml:space="preserve"> To create an IB Segment:</w:t>
      </w:r>
    </w:p>
    <w:p w:rsidR="00754A27" w:rsidRPr="00754A27" w:rsidRDefault="00754A27" w:rsidP="009521FC">
      <w:pPr>
        <w:numPr>
          <w:ilvl w:val="1"/>
          <w:numId w:val="16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Navigate to Purview Admin Portal.</w:t>
      </w:r>
    </w:p>
    <w:p w:rsidR="00754A27" w:rsidRPr="00754A27" w:rsidRDefault="00754A27" w:rsidP="009521FC">
      <w:pPr>
        <w:numPr>
          <w:ilvl w:val="1"/>
          <w:numId w:val="16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Go to Information Barriers.</w:t>
      </w:r>
    </w:p>
    <w:p w:rsidR="00754A27" w:rsidRPr="00754A27" w:rsidRDefault="00754A27" w:rsidP="009521FC">
      <w:pPr>
        <w:numPr>
          <w:ilvl w:val="1"/>
          <w:numId w:val="16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Click "Segments" and select "New Segment."</w:t>
      </w:r>
    </w:p>
    <w:p w:rsidR="00754A27" w:rsidRPr="00754A27" w:rsidRDefault="00754A27" w:rsidP="009521FC">
      <w:pPr>
        <w:numPr>
          <w:ilvl w:val="1"/>
          <w:numId w:val="16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Define the segment's name, description, and members.</w:t>
      </w:r>
    </w:p>
    <w:p w:rsidR="00754A27" w:rsidRPr="00754A27" w:rsidRDefault="00754A27" w:rsidP="009521FC">
      <w:pPr>
        <w:numPr>
          <w:ilvl w:val="1"/>
          <w:numId w:val="16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Save the segment.</w:t>
      </w:r>
    </w:p>
    <w:p w:rsidR="00754A27" w:rsidRPr="00754A27" w:rsidRDefault="00754A27" w:rsidP="009521FC">
      <w:pPr>
        <w:numPr>
          <w:ilvl w:val="0"/>
          <w:numId w:val="16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Membership:</w:t>
      </w:r>
      <w:r w:rsidRPr="00754A27">
        <w:rPr>
          <w:rFonts w:ascii="Segoe UI" w:eastAsia="Times New Roman" w:hAnsi="Segoe UI" w:cs="Segoe UI"/>
          <w:color w:val="374151"/>
          <w:sz w:val="20"/>
          <w:szCs w:val="20"/>
        </w:rPr>
        <w:t xml:space="preserve"> Segments can include users or groups. Ensure that members are assigned appropriately to enforce communication restrictions.</w:t>
      </w:r>
    </w:p>
    <w:p w:rsidR="00754A27" w:rsidRPr="00754A27" w:rsidRDefault="00754A27" w:rsidP="00754A2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IB Policies (Information Barriers):</w:t>
      </w:r>
    </w:p>
    <w:p w:rsidR="00754A27" w:rsidRPr="00754A27" w:rsidRDefault="00754A27" w:rsidP="009521FC">
      <w:pPr>
        <w:numPr>
          <w:ilvl w:val="0"/>
          <w:numId w:val="16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Definition:</w:t>
      </w:r>
      <w:r w:rsidRPr="00754A27">
        <w:rPr>
          <w:rFonts w:ascii="Segoe UI" w:eastAsia="Times New Roman" w:hAnsi="Segoe UI" w:cs="Segoe UI"/>
          <w:color w:val="374151"/>
          <w:sz w:val="20"/>
          <w:szCs w:val="20"/>
        </w:rPr>
        <w:t xml:space="preserve"> IB Policies in Microsoft Purview are used to specify the rules and actions for controlling communication between different segments.</w:t>
      </w:r>
    </w:p>
    <w:p w:rsidR="00754A27" w:rsidRPr="00754A27" w:rsidRDefault="00754A27" w:rsidP="009521FC">
      <w:pPr>
        <w:numPr>
          <w:ilvl w:val="0"/>
          <w:numId w:val="16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Creation:</w:t>
      </w:r>
      <w:r w:rsidRPr="00754A27">
        <w:rPr>
          <w:rFonts w:ascii="Segoe UI" w:eastAsia="Times New Roman" w:hAnsi="Segoe UI" w:cs="Segoe UI"/>
          <w:color w:val="374151"/>
          <w:sz w:val="20"/>
          <w:szCs w:val="20"/>
        </w:rPr>
        <w:t xml:space="preserve"> To create an IB Policy:</w:t>
      </w:r>
    </w:p>
    <w:p w:rsidR="00754A27" w:rsidRPr="00754A27" w:rsidRDefault="00754A27" w:rsidP="009521FC">
      <w:pPr>
        <w:numPr>
          <w:ilvl w:val="1"/>
          <w:numId w:val="16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Navigate to Purview Admin Portal.</w:t>
      </w:r>
    </w:p>
    <w:p w:rsidR="00754A27" w:rsidRPr="00754A27" w:rsidRDefault="00754A27" w:rsidP="009521FC">
      <w:pPr>
        <w:numPr>
          <w:ilvl w:val="1"/>
          <w:numId w:val="16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Go to Information Barriers.</w:t>
      </w:r>
    </w:p>
    <w:p w:rsidR="00754A27" w:rsidRPr="00754A27" w:rsidRDefault="00754A27" w:rsidP="009521FC">
      <w:pPr>
        <w:numPr>
          <w:ilvl w:val="1"/>
          <w:numId w:val="16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Click "Policies" and select "New Policy."</w:t>
      </w:r>
    </w:p>
    <w:p w:rsidR="00754A27" w:rsidRPr="00754A27" w:rsidRDefault="00754A27" w:rsidP="009521FC">
      <w:pPr>
        <w:numPr>
          <w:ilvl w:val="1"/>
          <w:numId w:val="16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Define the policy's name, description, and conditions.</w:t>
      </w:r>
    </w:p>
    <w:p w:rsidR="00754A27" w:rsidRPr="00754A27" w:rsidRDefault="00754A27" w:rsidP="009521FC">
      <w:pPr>
        <w:numPr>
          <w:ilvl w:val="1"/>
          <w:numId w:val="16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Specify the actions to be taken when conditions are met.</w:t>
      </w:r>
    </w:p>
    <w:p w:rsidR="00754A27" w:rsidRPr="00754A27" w:rsidRDefault="00754A27" w:rsidP="009521FC">
      <w:pPr>
        <w:numPr>
          <w:ilvl w:val="1"/>
          <w:numId w:val="16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Save the policy.</w:t>
      </w:r>
    </w:p>
    <w:p w:rsidR="00754A27" w:rsidRPr="00754A27" w:rsidRDefault="00754A27" w:rsidP="009521FC">
      <w:pPr>
        <w:numPr>
          <w:ilvl w:val="0"/>
          <w:numId w:val="16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Conditions:</w:t>
      </w:r>
      <w:r w:rsidRPr="00754A27">
        <w:rPr>
          <w:rFonts w:ascii="Segoe UI" w:eastAsia="Times New Roman" w:hAnsi="Segoe UI" w:cs="Segoe UI"/>
          <w:color w:val="374151"/>
          <w:sz w:val="20"/>
          <w:szCs w:val="20"/>
        </w:rPr>
        <w:t xml:space="preserve"> Conditions can be based on user attributes, keywords, or specific content.</w:t>
      </w:r>
    </w:p>
    <w:p w:rsidR="00754A27" w:rsidRPr="00754A27" w:rsidRDefault="00754A27" w:rsidP="009521FC">
      <w:pPr>
        <w:numPr>
          <w:ilvl w:val="0"/>
          <w:numId w:val="16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Actions:</w:t>
      </w:r>
      <w:r w:rsidRPr="00754A27">
        <w:rPr>
          <w:rFonts w:ascii="Segoe UI" w:eastAsia="Times New Roman" w:hAnsi="Segoe UI" w:cs="Segoe UI"/>
          <w:color w:val="374151"/>
          <w:sz w:val="20"/>
          <w:szCs w:val="20"/>
        </w:rPr>
        <w:t xml:space="preserve"> Actions can include blocking communication, sending notifications, or logging events.</w:t>
      </w:r>
    </w:p>
    <w:p w:rsidR="00754A27" w:rsidRPr="00754A27" w:rsidRDefault="00754A27" w:rsidP="00754A2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Managing IB Segments and Policies:</w:t>
      </w:r>
    </w:p>
    <w:p w:rsidR="00754A27" w:rsidRPr="00754A27" w:rsidRDefault="00754A27" w:rsidP="009521FC">
      <w:pPr>
        <w:numPr>
          <w:ilvl w:val="0"/>
          <w:numId w:val="16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Editing Segments/Policies:</w:t>
      </w:r>
      <w:r w:rsidRPr="00754A27">
        <w:rPr>
          <w:rFonts w:ascii="Segoe UI" w:eastAsia="Times New Roman" w:hAnsi="Segoe UI" w:cs="Segoe UI"/>
          <w:color w:val="374151"/>
          <w:sz w:val="20"/>
          <w:szCs w:val="20"/>
        </w:rPr>
        <w:t xml:space="preserve"> To modify segments or policies, navigate to the respective section in the Purview Admin Portal, select the item, and click "Edit."</w:t>
      </w:r>
    </w:p>
    <w:p w:rsidR="00754A27" w:rsidRPr="00754A27" w:rsidRDefault="00754A27" w:rsidP="009521FC">
      <w:pPr>
        <w:numPr>
          <w:ilvl w:val="0"/>
          <w:numId w:val="16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Disabling Segments/Policies:</w:t>
      </w:r>
      <w:r w:rsidRPr="00754A27">
        <w:rPr>
          <w:rFonts w:ascii="Segoe UI" w:eastAsia="Times New Roman" w:hAnsi="Segoe UI" w:cs="Segoe UI"/>
          <w:color w:val="374151"/>
          <w:sz w:val="20"/>
          <w:szCs w:val="20"/>
        </w:rPr>
        <w:t xml:space="preserve"> You can temporarily disable segments or policies by selecting the item and choosing "Disable."</w:t>
      </w:r>
    </w:p>
    <w:p w:rsidR="00754A27" w:rsidRPr="00754A27" w:rsidRDefault="00754A27" w:rsidP="009521FC">
      <w:pPr>
        <w:numPr>
          <w:ilvl w:val="0"/>
          <w:numId w:val="16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Monitoring:</w:t>
      </w:r>
      <w:r w:rsidRPr="00754A27">
        <w:rPr>
          <w:rFonts w:ascii="Segoe UI" w:eastAsia="Times New Roman" w:hAnsi="Segoe UI" w:cs="Segoe UI"/>
          <w:color w:val="374151"/>
          <w:sz w:val="20"/>
          <w:szCs w:val="20"/>
        </w:rPr>
        <w:t xml:space="preserve"> Regularly monitor IB segments and policies for compliance and effectiveness.</w:t>
      </w:r>
    </w:p>
    <w:p w:rsidR="00754A27" w:rsidRPr="00754A27" w:rsidRDefault="00754A27" w:rsidP="009521FC">
      <w:pPr>
        <w:numPr>
          <w:ilvl w:val="0"/>
          <w:numId w:val="16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Testing:</w:t>
      </w:r>
      <w:r w:rsidRPr="00754A27">
        <w:rPr>
          <w:rFonts w:ascii="Segoe UI" w:eastAsia="Times New Roman" w:hAnsi="Segoe UI" w:cs="Segoe UI"/>
          <w:color w:val="374151"/>
          <w:sz w:val="20"/>
          <w:szCs w:val="20"/>
        </w:rPr>
        <w:t xml:space="preserve"> Before enforcing IB policies, consider testing them in a controlled environment to ensure they work as intended.</w:t>
      </w:r>
    </w:p>
    <w:p w:rsidR="00754A27" w:rsidRPr="00754A27" w:rsidRDefault="00754A27" w:rsidP="00754A2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Best Practices:</w:t>
      </w:r>
    </w:p>
    <w:p w:rsidR="00754A27" w:rsidRPr="00754A27" w:rsidRDefault="00754A27" w:rsidP="009521FC">
      <w:pPr>
        <w:numPr>
          <w:ilvl w:val="0"/>
          <w:numId w:val="16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Clearly define segment membership criteria.</w:t>
      </w:r>
    </w:p>
    <w:p w:rsidR="00754A27" w:rsidRPr="00754A27" w:rsidRDefault="00754A27" w:rsidP="009521FC">
      <w:pPr>
        <w:numPr>
          <w:ilvl w:val="0"/>
          <w:numId w:val="16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Keep policies concise and focused on specific compliance or security requirements.</w:t>
      </w:r>
    </w:p>
    <w:p w:rsidR="00754A27" w:rsidRPr="00754A27" w:rsidRDefault="00754A27" w:rsidP="009521FC">
      <w:pPr>
        <w:numPr>
          <w:ilvl w:val="0"/>
          <w:numId w:val="16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Regularly review and update segments and policies as organizational needs change.</w:t>
      </w:r>
    </w:p>
    <w:p w:rsidR="00754A27" w:rsidRPr="00754A27" w:rsidRDefault="00754A27" w:rsidP="00754A27"/>
    <w:p w:rsidR="00344A38" w:rsidRDefault="00344A38" w:rsidP="00E135C8">
      <w:pPr>
        <w:pStyle w:val="Heading3"/>
        <w:rPr>
          <w:rFonts w:eastAsia="Times New Roman"/>
        </w:rPr>
      </w:pPr>
      <w:r w:rsidRPr="00344A38">
        <w:rPr>
          <w:rFonts w:eastAsia="Times New Roman"/>
        </w:rPr>
        <w:t>Configure Teams, SharePoint, and OneDrive to enforce IBs, including setting barrier modes</w:t>
      </w:r>
    </w:p>
    <w:p w:rsidR="00754A27" w:rsidRPr="00754A27" w:rsidRDefault="00754A27" w:rsidP="00754A2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Information Barriers (IB) Enforcement:</w:t>
      </w:r>
    </w:p>
    <w:p w:rsidR="00754A27" w:rsidRPr="00754A27" w:rsidRDefault="00754A27" w:rsidP="009521FC">
      <w:pPr>
        <w:numPr>
          <w:ilvl w:val="0"/>
          <w:numId w:val="17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Definition:</w:t>
      </w:r>
      <w:r w:rsidRPr="00754A27">
        <w:rPr>
          <w:rFonts w:ascii="Segoe UI" w:eastAsia="Times New Roman" w:hAnsi="Segoe UI" w:cs="Segoe UI"/>
          <w:color w:val="374151"/>
          <w:sz w:val="20"/>
          <w:szCs w:val="20"/>
        </w:rPr>
        <w:t xml:space="preserve"> IB enforcement in Microsoft Purview ensures that communication and data sharing between different segments are compliant with organizational policies.</w:t>
      </w:r>
    </w:p>
    <w:p w:rsidR="00754A27" w:rsidRPr="00754A27" w:rsidRDefault="00754A27" w:rsidP="00754A2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Configuring Teams for IBs:</w:t>
      </w:r>
    </w:p>
    <w:p w:rsidR="00754A27" w:rsidRPr="00754A27" w:rsidRDefault="00754A27" w:rsidP="009521FC">
      <w:pPr>
        <w:numPr>
          <w:ilvl w:val="0"/>
          <w:numId w:val="17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Barrier Modes:</w:t>
      </w:r>
      <w:r w:rsidRPr="00754A27">
        <w:rPr>
          <w:rFonts w:ascii="Segoe UI" w:eastAsia="Times New Roman" w:hAnsi="Segoe UI" w:cs="Segoe UI"/>
          <w:color w:val="374151"/>
          <w:sz w:val="20"/>
          <w:szCs w:val="20"/>
        </w:rPr>
        <w:t xml:space="preserve"> Teams supports two barrier modes for IB enforcement:</w:t>
      </w:r>
    </w:p>
    <w:p w:rsidR="00754A27" w:rsidRPr="00754A27" w:rsidRDefault="00754A27" w:rsidP="009521FC">
      <w:pPr>
        <w:numPr>
          <w:ilvl w:val="1"/>
          <w:numId w:val="17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Allow List Mode:</w:t>
      </w:r>
      <w:r w:rsidRPr="00754A27">
        <w:rPr>
          <w:rFonts w:ascii="Segoe UI" w:eastAsia="Times New Roman" w:hAnsi="Segoe UI" w:cs="Segoe UI"/>
          <w:color w:val="374151"/>
          <w:sz w:val="20"/>
          <w:szCs w:val="20"/>
        </w:rPr>
        <w:t xml:space="preserve"> Allows communication only between specified segments.</w:t>
      </w:r>
    </w:p>
    <w:p w:rsidR="00754A27" w:rsidRPr="00754A27" w:rsidRDefault="00754A27" w:rsidP="009521FC">
      <w:pPr>
        <w:numPr>
          <w:ilvl w:val="1"/>
          <w:numId w:val="17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Block List Mode:</w:t>
      </w:r>
      <w:r w:rsidRPr="00754A27">
        <w:rPr>
          <w:rFonts w:ascii="Segoe UI" w:eastAsia="Times New Roman" w:hAnsi="Segoe UI" w:cs="Segoe UI"/>
          <w:color w:val="374151"/>
          <w:sz w:val="20"/>
          <w:szCs w:val="20"/>
        </w:rPr>
        <w:t xml:space="preserve"> Blocks communication between specific segments.</w:t>
      </w:r>
    </w:p>
    <w:p w:rsidR="00754A27" w:rsidRPr="00754A27" w:rsidRDefault="00754A27" w:rsidP="009521FC">
      <w:pPr>
        <w:numPr>
          <w:ilvl w:val="0"/>
          <w:numId w:val="17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Configuration Steps:</w:t>
      </w:r>
    </w:p>
    <w:p w:rsidR="00754A27" w:rsidRPr="00754A27" w:rsidRDefault="00754A27" w:rsidP="009521FC">
      <w:pPr>
        <w:numPr>
          <w:ilvl w:val="1"/>
          <w:numId w:val="17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In Teams Admin Center, go to "Org-wide settings."</w:t>
      </w:r>
    </w:p>
    <w:p w:rsidR="00754A27" w:rsidRPr="00754A27" w:rsidRDefault="00754A27" w:rsidP="009521FC">
      <w:pPr>
        <w:numPr>
          <w:ilvl w:val="1"/>
          <w:numId w:val="17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Select "Information barriers."</w:t>
      </w:r>
    </w:p>
    <w:p w:rsidR="00754A27" w:rsidRPr="00754A27" w:rsidRDefault="00754A27" w:rsidP="009521FC">
      <w:pPr>
        <w:numPr>
          <w:ilvl w:val="1"/>
          <w:numId w:val="17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Choose the barrier mode (Allow List or Block List).</w:t>
      </w:r>
    </w:p>
    <w:p w:rsidR="00754A27" w:rsidRPr="00754A27" w:rsidRDefault="00754A27" w:rsidP="009521FC">
      <w:pPr>
        <w:numPr>
          <w:ilvl w:val="1"/>
          <w:numId w:val="17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Configure segment associations for users or groups.</w:t>
      </w:r>
    </w:p>
    <w:p w:rsidR="00754A27" w:rsidRPr="00754A27" w:rsidRDefault="00754A27" w:rsidP="009521FC">
      <w:pPr>
        <w:numPr>
          <w:ilvl w:val="1"/>
          <w:numId w:val="17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Save and apply settings.</w:t>
      </w:r>
    </w:p>
    <w:p w:rsidR="00754A27" w:rsidRPr="00754A27" w:rsidRDefault="00754A27" w:rsidP="00754A2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Configuring SharePoint for IBs:</w:t>
      </w:r>
    </w:p>
    <w:p w:rsidR="00754A27" w:rsidRPr="00754A27" w:rsidRDefault="00754A27" w:rsidP="009521FC">
      <w:pPr>
        <w:numPr>
          <w:ilvl w:val="0"/>
          <w:numId w:val="17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Barrier Modes:</w:t>
      </w:r>
      <w:r w:rsidRPr="00754A27">
        <w:rPr>
          <w:rFonts w:ascii="Segoe UI" w:eastAsia="Times New Roman" w:hAnsi="Segoe UI" w:cs="Segoe UI"/>
          <w:color w:val="374151"/>
          <w:sz w:val="20"/>
          <w:szCs w:val="20"/>
        </w:rPr>
        <w:t xml:space="preserve"> SharePoint supports two barrier modes for IB enforcement:</w:t>
      </w:r>
    </w:p>
    <w:p w:rsidR="00754A27" w:rsidRPr="00754A27" w:rsidRDefault="00754A27" w:rsidP="009521FC">
      <w:pPr>
        <w:numPr>
          <w:ilvl w:val="1"/>
          <w:numId w:val="17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Limited Access Mode:</w:t>
      </w:r>
      <w:r w:rsidRPr="00754A27">
        <w:rPr>
          <w:rFonts w:ascii="Segoe UI" w:eastAsia="Times New Roman" w:hAnsi="Segoe UI" w:cs="Segoe UI"/>
          <w:color w:val="374151"/>
          <w:sz w:val="20"/>
          <w:szCs w:val="20"/>
        </w:rPr>
        <w:t xml:space="preserve"> Provides read-only access to specified segments.</w:t>
      </w:r>
    </w:p>
    <w:p w:rsidR="00754A27" w:rsidRPr="00754A27" w:rsidRDefault="00754A27" w:rsidP="009521FC">
      <w:pPr>
        <w:numPr>
          <w:ilvl w:val="1"/>
          <w:numId w:val="17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Full Access Mode:</w:t>
      </w:r>
      <w:r w:rsidRPr="00754A27">
        <w:rPr>
          <w:rFonts w:ascii="Segoe UI" w:eastAsia="Times New Roman" w:hAnsi="Segoe UI" w:cs="Segoe UI"/>
          <w:color w:val="374151"/>
          <w:sz w:val="20"/>
          <w:szCs w:val="20"/>
        </w:rPr>
        <w:t xml:space="preserve"> Allows collaboration and editing within specified segments.</w:t>
      </w:r>
    </w:p>
    <w:p w:rsidR="00754A27" w:rsidRPr="00754A27" w:rsidRDefault="00754A27" w:rsidP="009521FC">
      <w:pPr>
        <w:numPr>
          <w:ilvl w:val="0"/>
          <w:numId w:val="17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Configuration Steps:</w:t>
      </w:r>
    </w:p>
    <w:p w:rsidR="00754A27" w:rsidRPr="00754A27" w:rsidRDefault="00754A27" w:rsidP="009521FC">
      <w:pPr>
        <w:numPr>
          <w:ilvl w:val="1"/>
          <w:numId w:val="17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In SharePoint Admin Center, go to "Policies and compliance."</w:t>
      </w:r>
    </w:p>
    <w:p w:rsidR="00754A27" w:rsidRPr="00754A27" w:rsidRDefault="00754A27" w:rsidP="009521FC">
      <w:pPr>
        <w:numPr>
          <w:ilvl w:val="1"/>
          <w:numId w:val="17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Select "Information barriers."</w:t>
      </w:r>
    </w:p>
    <w:p w:rsidR="00754A27" w:rsidRPr="00754A27" w:rsidRDefault="00754A27" w:rsidP="009521FC">
      <w:pPr>
        <w:numPr>
          <w:ilvl w:val="1"/>
          <w:numId w:val="17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Choose the barrier mode (Limited Access or Full Access).</w:t>
      </w:r>
    </w:p>
    <w:p w:rsidR="00754A27" w:rsidRPr="00754A27" w:rsidRDefault="00754A27" w:rsidP="009521FC">
      <w:pPr>
        <w:numPr>
          <w:ilvl w:val="1"/>
          <w:numId w:val="17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Configure segment associations for SharePoint sites, libraries, or items.</w:t>
      </w:r>
    </w:p>
    <w:p w:rsidR="00754A27" w:rsidRPr="00754A27" w:rsidRDefault="00754A27" w:rsidP="009521FC">
      <w:pPr>
        <w:numPr>
          <w:ilvl w:val="1"/>
          <w:numId w:val="17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Save and apply settings.</w:t>
      </w:r>
    </w:p>
    <w:p w:rsidR="00754A27" w:rsidRPr="00754A27" w:rsidRDefault="00754A27" w:rsidP="00754A2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Configuring OneDrive for IBs:</w:t>
      </w:r>
    </w:p>
    <w:p w:rsidR="00754A27" w:rsidRPr="00754A27" w:rsidRDefault="00754A27" w:rsidP="009521FC">
      <w:pPr>
        <w:numPr>
          <w:ilvl w:val="0"/>
          <w:numId w:val="17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Barrier Modes:</w:t>
      </w:r>
      <w:r w:rsidRPr="00754A27">
        <w:rPr>
          <w:rFonts w:ascii="Segoe UI" w:eastAsia="Times New Roman" w:hAnsi="Segoe UI" w:cs="Segoe UI"/>
          <w:color w:val="374151"/>
          <w:sz w:val="20"/>
          <w:szCs w:val="20"/>
        </w:rPr>
        <w:t xml:space="preserve"> OneDrive supports barrier modes similar to SharePoint.</w:t>
      </w:r>
    </w:p>
    <w:p w:rsidR="00754A27" w:rsidRPr="00754A27" w:rsidRDefault="00754A27" w:rsidP="009521FC">
      <w:pPr>
        <w:numPr>
          <w:ilvl w:val="1"/>
          <w:numId w:val="17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Limited Access Mode:</w:t>
      </w:r>
      <w:r w:rsidRPr="00754A27">
        <w:rPr>
          <w:rFonts w:ascii="Segoe UI" w:eastAsia="Times New Roman" w:hAnsi="Segoe UI" w:cs="Segoe UI"/>
          <w:color w:val="374151"/>
          <w:sz w:val="20"/>
          <w:szCs w:val="20"/>
        </w:rPr>
        <w:t xml:space="preserve"> Provides read-only access to specific segments.</w:t>
      </w:r>
    </w:p>
    <w:p w:rsidR="00754A27" w:rsidRPr="00754A27" w:rsidRDefault="00754A27" w:rsidP="009521FC">
      <w:pPr>
        <w:numPr>
          <w:ilvl w:val="1"/>
          <w:numId w:val="17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Full Access Mode:</w:t>
      </w:r>
      <w:r w:rsidRPr="00754A27">
        <w:rPr>
          <w:rFonts w:ascii="Segoe UI" w:eastAsia="Times New Roman" w:hAnsi="Segoe UI" w:cs="Segoe UI"/>
          <w:color w:val="374151"/>
          <w:sz w:val="20"/>
          <w:szCs w:val="20"/>
        </w:rPr>
        <w:t xml:space="preserve"> Allows collaboration and editing within specified segments.</w:t>
      </w:r>
    </w:p>
    <w:p w:rsidR="00754A27" w:rsidRPr="00754A27" w:rsidRDefault="00754A27" w:rsidP="009521FC">
      <w:pPr>
        <w:numPr>
          <w:ilvl w:val="0"/>
          <w:numId w:val="17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Configuration Steps:</w:t>
      </w:r>
    </w:p>
    <w:p w:rsidR="00754A27" w:rsidRPr="00754A27" w:rsidRDefault="00754A27" w:rsidP="009521FC">
      <w:pPr>
        <w:numPr>
          <w:ilvl w:val="1"/>
          <w:numId w:val="17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In OneDrive Admin Center, go to "Policies and compliance."</w:t>
      </w:r>
    </w:p>
    <w:p w:rsidR="00754A27" w:rsidRPr="00754A27" w:rsidRDefault="00754A27" w:rsidP="009521FC">
      <w:pPr>
        <w:numPr>
          <w:ilvl w:val="1"/>
          <w:numId w:val="17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Select "Information barriers."</w:t>
      </w:r>
    </w:p>
    <w:p w:rsidR="00754A27" w:rsidRPr="00754A27" w:rsidRDefault="00754A27" w:rsidP="009521FC">
      <w:pPr>
        <w:numPr>
          <w:ilvl w:val="1"/>
          <w:numId w:val="17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Choose the barrier mode (Limited Access or Full Access).</w:t>
      </w:r>
    </w:p>
    <w:p w:rsidR="00754A27" w:rsidRPr="00754A27" w:rsidRDefault="00754A27" w:rsidP="009521FC">
      <w:pPr>
        <w:numPr>
          <w:ilvl w:val="1"/>
          <w:numId w:val="17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Configure segment associations for OneDrive accounts or folders.</w:t>
      </w:r>
    </w:p>
    <w:p w:rsidR="00754A27" w:rsidRPr="00754A27" w:rsidRDefault="00754A27" w:rsidP="009521FC">
      <w:pPr>
        <w:numPr>
          <w:ilvl w:val="1"/>
          <w:numId w:val="17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Save and apply settings.</w:t>
      </w:r>
    </w:p>
    <w:p w:rsidR="00754A27" w:rsidRPr="00754A27" w:rsidRDefault="00754A27" w:rsidP="00754A2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lastRenderedPageBreak/>
        <w:t>Best Practices:</w:t>
      </w:r>
    </w:p>
    <w:p w:rsidR="00754A27" w:rsidRPr="00754A27" w:rsidRDefault="00754A27" w:rsidP="009521FC">
      <w:pPr>
        <w:numPr>
          <w:ilvl w:val="0"/>
          <w:numId w:val="17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Clearly define barrier mode requirements based on compliance needs.</w:t>
      </w:r>
    </w:p>
    <w:p w:rsidR="00754A27" w:rsidRPr="00754A27" w:rsidRDefault="00754A27" w:rsidP="009521FC">
      <w:pPr>
        <w:numPr>
          <w:ilvl w:val="0"/>
          <w:numId w:val="17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Regularly review and update segment associations for accuracy.</w:t>
      </w:r>
    </w:p>
    <w:p w:rsidR="00754A27" w:rsidRPr="00754A27" w:rsidRDefault="00754A27" w:rsidP="009521FC">
      <w:pPr>
        <w:numPr>
          <w:ilvl w:val="0"/>
          <w:numId w:val="17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Test IB configurations to ensure they align with organizational policies.</w:t>
      </w:r>
    </w:p>
    <w:p w:rsidR="00754A27" w:rsidRPr="00754A27" w:rsidRDefault="00754A27" w:rsidP="00754A27"/>
    <w:p w:rsidR="004F4CD4" w:rsidRDefault="00344A38" w:rsidP="004F4CD4">
      <w:pPr>
        <w:pStyle w:val="Heading3"/>
        <w:rPr>
          <w:rFonts w:eastAsia="Times New Roman"/>
        </w:rPr>
      </w:pPr>
      <w:r w:rsidRPr="00344A38">
        <w:rPr>
          <w:rFonts w:eastAsia="Times New Roman"/>
        </w:rPr>
        <w:t>Investigate issues with IB policies</w:t>
      </w:r>
    </w:p>
    <w:p w:rsidR="00754A27" w:rsidRDefault="00754A27" w:rsidP="00754A27"/>
    <w:p w:rsidR="00754A27" w:rsidRPr="00754A27" w:rsidRDefault="00754A27" w:rsidP="00754A2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Investigating IB Policy Issues:</w:t>
      </w:r>
    </w:p>
    <w:p w:rsidR="00754A27" w:rsidRPr="00754A27" w:rsidRDefault="00754A27" w:rsidP="009521FC">
      <w:pPr>
        <w:numPr>
          <w:ilvl w:val="0"/>
          <w:numId w:val="17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Definition:</w:t>
      </w:r>
      <w:r w:rsidRPr="00754A27">
        <w:rPr>
          <w:rFonts w:ascii="Segoe UI" w:eastAsia="Times New Roman" w:hAnsi="Segoe UI" w:cs="Segoe UI"/>
          <w:color w:val="374151"/>
          <w:sz w:val="20"/>
          <w:szCs w:val="20"/>
        </w:rPr>
        <w:t xml:space="preserve"> Investigating issues with Information Barriers (IB) policies in Microsoft Purview involves identifying and resolving problems related to communication and data sharing restrictions between segments.</w:t>
      </w:r>
    </w:p>
    <w:p w:rsidR="00754A27" w:rsidRPr="00754A27" w:rsidRDefault="00754A27" w:rsidP="00754A2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Troubleshooting Steps:</w:t>
      </w:r>
    </w:p>
    <w:p w:rsidR="00754A27" w:rsidRPr="00754A27" w:rsidRDefault="00754A27" w:rsidP="009521FC">
      <w:pPr>
        <w:numPr>
          <w:ilvl w:val="0"/>
          <w:numId w:val="17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Identify the Issue:</w:t>
      </w:r>
    </w:p>
    <w:p w:rsidR="00754A27" w:rsidRPr="00754A27" w:rsidRDefault="00754A27" w:rsidP="009521FC">
      <w:pPr>
        <w:numPr>
          <w:ilvl w:val="1"/>
          <w:numId w:val="17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Determine the specific nature of the problem, such as blocked communication or unauthorized access.</w:t>
      </w:r>
    </w:p>
    <w:p w:rsidR="00754A27" w:rsidRPr="00754A27" w:rsidRDefault="00754A27" w:rsidP="009521FC">
      <w:pPr>
        <w:numPr>
          <w:ilvl w:val="0"/>
          <w:numId w:val="17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Review Policy Configuration:</w:t>
      </w:r>
    </w:p>
    <w:p w:rsidR="00754A27" w:rsidRPr="00754A27" w:rsidRDefault="00754A27" w:rsidP="009521FC">
      <w:pPr>
        <w:numPr>
          <w:ilvl w:val="1"/>
          <w:numId w:val="17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Examine the IB policy settings to ensure they align with organizational requirements.</w:t>
      </w:r>
    </w:p>
    <w:p w:rsidR="00754A27" w:rsidRPr="00754A27" w:rsidRDefault="00754A27" w:rsidP="009521FC">
      <w:pPr>
        <w:numPr>
          <w:ilvl w:val="1"/>
          <w:numId w:val="17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Check conditions, actions, and segment associations.</w:t>
      </w:r>
    </w:p>
    <w:p w:rsidR="00754A27" w:rsidRPr="00754A27" w:rsidRDefault="00754A27" w:rsidP="009521FC">
      <w:pPr>
        <w:numPr>
          <w:ilvl w:val="0"/>
          <w:numId w:val="17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Check Segment Membership:</w:t>
      </w:r>
    </w:p>
    <w:p w:rsidR="00754A27" w:rsidRPr="00754A27" w:rsidRDefault="00754A27" w:rsidP="009521FC">
      <w:pPr>
        <w:numPr>
          <w:ilvl w:val="1"/>
          <w:numId w:val="17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Verify that users and groups are correctly assigned to the appropriate segments.</w:t>
      </w:r>
    </w:p>
    <w:p w:rsidR="00754A27" w:rsidRPr="00754A27" w:rsidRDefault="00754A27" w:rsidP="009521FC">
      <w:pPr>
        <w:numPr>
          <w:ilvl w:val="1"/>
          <w:numId w:val="17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Ensure segments are up-to-date with current membership.</w:t>
      </w:r>
    </w:p>
    <w:p w:rsidR="00754A27" w:rsidRPr="00754A27" w:rsidRDefault="00754A27" w:rsidP="009521FC">
      <w:pPr>
        <w:numPr>
          <w:ilvl w:val="0"/>
          <w:numId w:val="17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Examine User Attributes:</w:t>
      </w:r>
    </w:p>
    <w:p w:rsidR="00754A27" w:rsidRPr="00754A27" w:rsidRDefault="00754A27" w:rsidP="009521FC">
      <w:pPr>
        <w:numPr>
          <w:ilvl w:val="1"/>
          <w:numId w:val="17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Confirm that user attributes (e.g., department, job role) are accurate and consistent with policy conditions.</w:t>
      </w:r>
    </w:p>
    <w:p w:rsidR="00754A27" w:rsidRPr="00754A27" w:rsidRDefault="00754A27" w:rsidP="009521FC">
      <w:pPr>
        <w:numPr>
          <w:ilvl w:val="0"/>
          <w:numId w:val="17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Logs and Notifications:</w:t>
      </w:r>
    </w:p>
    <w:p w:rsidR="00754A27" w:rsidRPr="00754A27" w:rsidRDefault="00754A27" w:rsidP="009521FC">
      <w:pPr>
        <w:numPr>
          <w:ilvl w:val="1"/>
          <w:numId w:val="17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Review IB logs and notifications to identify policy violations or events.</w:t>
      </w:r>
    </w:p>
    <w:p w:rsidR="00754A27" w:rsidRPr="00754A27" w:rsidRDefault="00754A27" w:rsidP="009521FC">
      <w:pPr>
        <w:numPr>
          <w:ilvl w:val="1"/>
          <w:numId w:val="17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Investigate any alerts or notifications related to IB issues.</w:t>
      </w:r>
    </w:p>
    <w:p w:rsidR="00754A27" w:rsidRPr="00754A27" w:rsidRDefault="00754A27" w:rsidP="009521FC">
      <w:pPr>
        <w:numPr>
          <w:ilvl w:val="0"/>
          <w:numId w:val="17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Testing and Validation:</w:t>
      </w:r>
    </w:p>
    <w:p w:rsidR="00754A27" w:rsidRPr="00754A27" w:rsidRDefault="00754A27" w:rsidP="009521FC">
      <w:pPr>
        <w:numPr>
          <w:ilvl w:val="1"/>
          <w:numId w:val="17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Test policy enforcement in a controlled environment to replicate the issue.</w:t>
      </w:r>
    </w:p>
    <w:p w:rsidR="00754A27" w:rsidRPr="00754A27" w:rsidRDefault="00754A27" w:rsidP="009521FC">
      <w:pPr>
        <w:numPr>
          <w:ilvl w:val="1"/>
          <w:numId w:val="17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Validate whether the policy is blocking or allowing communication as intended.</w:t>
      </w:r>
    </w:p>
    <w:p w:rsidR="00754A27" w:rsidRPr="00754A27" w:rsidRDefault="00754A27" w:rsidP="009521FC">
      <w:pPr>
        <w:numPr>
          <w:ilvl w:val="0"/>
          <w:numId w:val="17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Communication and User Feedback:</w:t>
      </w:r>
    </w:p>
    <w:p w:rsidR="00754A27" w:rsidRPr="00754A27" w:rsidRDefault="00754A27" w:rsidP="009521FC">
      <w:pPr>
        <w:numPr>
          <w:ilvl w:val="1"/>
          <w:numId w:val="17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Communicate with affected users to gather additional information about the issue.</w:t>
      </w:r>
    </w:p>
    <w:p w:rsidR="00754A27" w:rsidRPr="00754A27" w:rsidRDefault="00754A27" w:rsidP="009521FC">
      <w:pPr>
        <w:numPr>
          <w:ilvl w:val="1"/>
          <w:numId w:val="17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Collect feedback and user experiences to aid in troubleshooting.</w:t>
      </w:r>
    </w:p>
    <w:p w:rsidR="00754A27" w:rsidRPr="00754A27" w:rsidRDefault="00754A27" w:rsidP="009521FC">
      <w:pPr>
        <w:numPr>
          <w:ilvl w:val="0"/>
          <w:numId w:val="17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Documentation and Reporting:</w:t>
      </w:r>
    </w:p>
    <w:p w:rsidR="00754A27" w:rsidRPr="00754A27" w:rsidRDefault="00754A27" w:rsidP="009521FC">
      <w:pPr>
        <w:numPr>
          <w:ilvl w:val="1"/>
          <w:numId w:val="17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Document the issue, steps taken for investigation, and any findings.</w:t>
      </w:r>
    </w:p>
    <w:p w:rsidR="00754A27" w:rsidRPr="00754A27" w:rsidRDefault="00754A27" w:rsidP="009521FC">
      <w:pPr>
        <w:numPr>
          <w:ilvl w:val="1"/>
          <w:numId w:val="17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Create incident reports if needed for tracking and resolution.</w:t>
      </w:r>
    </w:p>
    <w:p w:rsidR="00754A27" w:rsidRPr="00754A27" w:rsidRDefault="00754A27" w:rsidP="009521FC">
      <w:pPr>
        <w:numPr>
          <w:ilvl w:val="0"/>
          <w:numId w:val="17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Escalation:</w:t>
      </w:r>
    </w:p>
    <w:p w:rsidR="00754A27" w:rsidRPr="00754A27" w:rsidRDefault="00754A27" w:rsidP="009521FC">
      <w:pPr>
        <w:numPr>
          <w:ilvl w:val="1"/>
          <w:numId w:val="17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If the issue cannot be resolved at your level, escalate it to higher-level support or Microsoft support if necessary.</w:t>
      </w:r>
    </w:p>
    <w:p w:rsidR="00754A27" w:rsidRPr="00754A27" w:rsidRDefault="00754A27" w:rsidP="00754A2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lastRenderedPageBreak/>
        <w:t>Common Issues and Solutions:</w:t>
      </w:r>
    </w:p>
    <w:p w:rsidR="00754A27" w:rsidRPr="00754A27" w:rsidRDefault="00754A27" w:rsidP="009521FC">
      <w:pPr>
        <w:numPr>
          <w:ilvl w:val="0"/>
          <w:numId w:val="17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Misconfigured Policies:</w:t>
      </w:r>
      <w:r w:rsidRPr="00754A27">
        <w:rPr>
          <w:rFonts w:ascii="Segoe UI" w:eastAsia="Times New Roman" w:hAnsi="Segoe UI" w:cs="Segoe UI"/>
          <w:color w:val="374151"/>
          <w:sz w:val="20"/>
          <w:szCs w:val="20"/>
        </w:rPr>
        <w:t xml:space="preserve"> Review and adjust policy conditions, actions, and associations.</w:t>
      </w:r>
    </w:p>
    <w:p w:rsidR="00754A27" w:rsidRPr="00754A27" w:rsidRDefault="00754A27" w:rsidP="009521FC">
      <w:pPr>
        <w:numPr>
          <w:ilvl w:val="0"/>
          <w:numId w:val="17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Incorrect Segment Membership:</w:t>
      </w:r>
      <w:r w:rsidRPr="00754A27">
        <w:rPr>
          <w:rFonts w:ascii="Segoe UI" w:eastAsia="Times New Roman" w:hAnsi="Segoe UI" w:cs="Segoe UI"/>
          <w:color w:val="374151"/>
          <w:sz w:val="20"/>
          <w:szCs w:val="20"/>
        </w:rPr>
        <w:t xml:space="preserve"> Verify user and group membership in segments.</w:t>
      </w:r>
    </w:p>
    <w:p w:rsidR="00754A27" w:rsidRPr="00754A27" w:rsidRDefault="00754A27" w:rsidP="009521FC">
      <w:pPr>
        <w:numPr>
          <w:ilvl w:val="0"/>
          <w:numId w:val="17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Outdated User Attributes:</w:t>
      </w:r>
      <w:r w:rsidRPr="00754A27">
        <w:rPr>
          <w:rFonts w:ascii="Segoe UI" w:eastAsia="Times New Roman" w:hAnsi="Segoe UI" w:cs="Segoe UI"/>
          <w:color w:val="374151"/>
          <w:sz w:val="20"/>
          <w:szCs w:val="20"/>
        </w:rPr>
        <w:t xml:space="preserve"> Ensure user attributes are accurate and up-to-date.</w:t>
      </w:r>
    </w:p>
    <w:p w:rsidR="00754A27" w:rsidRPr="00754A27" w:rsidRDefault="00754A27" w:rsidP="009521FC">
      <w:pPr>
        <w:numPr>
          <w:ilvl w:val="0"/>
          <w:numId w:val="17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Logs and Notifications:</w:t>
      </w:r>
      <w:r w:rsidRPr="00754A27">
        <w:rPr>
          <w:rFonts w:ascii="Segoe UI" w:eastAsia="Times New Roman" w:hAnsi="Segoe UI" w:cs="Segoe UI"/>
          <w:color w:val="374151"/>
          <w:sz w:val="20"/>
          <w:szCs w:val="20"/>
        </w:rPr>
        <w:t xml:space="preserve"> Investigate logs for specific policy violations.</w:t>
      </w:r>
    </w:p>
    <w:p w:rsidR="00754A27" w:rsidRPr="00754A27" w:rsidRDefault="00754A27" w:rsidP="009521FC">
      <w:pPr>
        <w:numPr>
          <w:ilvl w:val="0"/>
          <w:numId w:val="17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Testing:</w:t>
      </w:r>
      <w:r w:rsidRPr="00754A27">
        <w:rPr>
          <w:rFonts w:ascii="Segoe UI" w:eastAsia="Times New Roman" w:hAnsi="Segoe UI" w:cs="Segoe UI"/>
          <w:color w:val="374151"/>
          <w:sz w:val="20"/>
          <w:szCs w:val="20"/>
        </w:rPr>
        <w:t xml:space="preserve"> Use test accounts and scenarios to validate policy behavior.</w:t>
      </w:r>
    </w:p>
    <w:p w:rsidR="00754A27" w:rsidRPr="00754A27" w:rsidRDefault="00754A27" w:rsidP="00754A2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Best Practices:</w:t>
      </w:r>
    </w:p>
    <w:p w:rsidR="00754A27" w:rsidRPr="00754A27" w:rsidRDefault="00754A27" w:rsidP="009521FC">
      <w:pPr>
        <w:numPr>
          <w:ilvl w:val="0"/>
          <w:numId w:val="17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Keep accurate documentation of IB policy configurations and investigations.</w:t>
      </w:r>
    </w:p>
    <w:p w:rsidR="00754A27" w:rsidRPr="00754A27" w:rsidRDefault="00754A27" w:rsidP="009521FC">
      <w:pPr>
        <w:numPr>
          <w:ilvl w:val="0"/>
          <w:numId w:val="17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Maintain open communication with affected users for quick issue resolution.</w:t>
      </w:r>
    </w:p>
    <w:p w:rsidR="00754A27" w:rsidRPr="00754A27" w:rsidRDefault="00754A27" w:rsidP="009521FC">
      <w:pPr>
        <w:numPr>
          <w:ilvl w:val="0"/>
          <w:numId w:val="17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Periodically review and audit IB policies to ensure ongoing compliance.</w:t>
      </w:r>
    </w:p>
    <w:p w:rsidR="00754A27" w:rsidRPr="00754A27" w:rsidRDefault="00754A27" w:rsidP="00754A27"/>
    <w:p w:rsidR="00344A38" w:rsidRDefault="00344A38" w:rsidP="00E135C8">
      <w:pPr>
        <w:pStyle w:val="Heading2"/>
        <w:rPr>
          <w:rFonts w:eastAsia="Times New Roman"/>
        </w:rPr>
      </w:pPr>
      <w:bookmarkStart w:id="22" w:name="_Toc145579486"/>
      <w:r w:rsidRPr="00344A38">
        <w:rPr>
          <w:rFonts w:eastAsia="Times New Roman"/>
        </w:rPr>
        <w:t xml:space="preserve">Implement and manage privacy requirements by using Microsoft </w:t>
      </w:r>
      <w:proofErr w:type="spellStart"/>
      <w:r w:rsidRPr="00344A38">
        <w:rPr>
          <w:rFonts w:eastAsia="Times New Roman"/>
        </w:rPr>
        <w:t>Priva</w:t>
      </w:r>
      <w:bookmarkEnd w:id="22"/>
      <w:proofErr w:type="spellEnd"/>
    </w:p>
    <w:p w:rsidR="00754A27" w:rsidRPr="00754A27" w:rsidRDefault="00754A27" w:rsidP="00754A27"/>
    <w:p w:rsidR="00344A38" w:rsidRDefault="00344A38" w:rsidP="00E135C8">
      <w:pPr>
        <w:pStyle w:val="Heading3"/>
        <w:rPr>
          <w:rFonts w:eastAsia="Times New Roman"/>
        </w:rPr>
      </w:pPr>
      <w:r w:rsidRPr="00344A38">
        <w:rPr>
          <w:rFonts w:eastAsia="Times New Roman"/>
        </w:rPr>
        <w:t>Configure and maintain privacy risk management</w:t>
      </w:r>
    </w:p>
    <w:p w:rsidR="00754A27" w:rsidRPr="00754A27" w:rsidRDefault="00754A27" w:rsidP="00754A2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Privacy Risk Management:</w:t>
      </w:r>
    </w:p>
    <w:p w:rsidR="00754A27" w:rsidRPr="00754A27" w:rsidRDefault="00754A27" w:rsidP="009521FC">
      <w:pPr>
        <w:numPr>
          <w:ilvl w:val="0"/>
          <w:numId w:val="17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Definition:</w:t>
      </w:r>
      <w:r w:rsidRPr="00754A27">
        <w:rPr>
          <w:rFonts w:ascii="Segoe UI" w:eastAsia="Times New Roman" w:hAnsi="Segoe UI" w:cs="Segoe UI"/>
          <w:color w:val="374151"/>
          <w:sz w:val="20"/>
          <w:szCs w:val="20"/>
        </w:rPr>
        <w:t xml:space="preserve"> Privacy Risk Management in Microsoft Purview involves setting up and maintaining processes to identify, assess, and mitigate privacy risks associated with data handling and compliance.</w:t>
      </w:r>
    </w:p>
    <w:p w:rsidR="00754A27" w:rsidRPr="00754A27" w:rsidRDefault="00754A27" w:rsidP="00754A2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Configuration Steps:</w:t>
      </w:r>
    </w:p>
    <w:p w:rsidR="00754A27" w:rsidRPr="00754A27" w:rsidRDefault="00754A27" w:rsidP="009521FC">
      <w:pPr>
        <w:numPr>
          <w:ilvl w:val="0"/>
          <w:numId w:val="18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Data Classification:</w:t>
      </w:r>
    </w:p>
    <w:p w:rsidR="00754A27" w:rsidRPr="00754A27" w:rsidRDefault="00754A27" w:rsidP="009521FC">
      <w:pPr>
        <w:numPr>
          <w:ilvl w:val="1"/>
          <w:numId w:val="18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Classify data according to sensitivity and privacy requirements using labels or tags.</w:t>
      </w:r>
    </w:p>
    <w:p w:rsidR="00754A27" w:rsidRPr="00754A27" w:rsidRDefault="00754A27" w:rsidP="009521FC">
      <w:pPr>
        <w:numPr>
          <w:ilvl w:val="0"/>
          <w:numId w:val="18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Privacy Compliance Settings:</w:t>
      </w:r>
    </w:p>
    <w:p w:rsidR="00754A27" w:rsidRPr="00754A27" w:rsidRDefault="00754A27" w:rsidP="009521FC">
      <w:pPr>
        <w:numPr>
          <w:ilvl w:val="1"/>
          <w:numId w:val="18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Configure privacy compliance settings in Purview to align with regulatory standards (e.g., GDPR, HIPAA).</w:t>
      </w:r>
    </w:p>
    <w:p w:rsidR="00754A27" w:rsidRPr="00754A27" w:rsidRDefault="00754A27" w:rsidP="009521FC">
      <w:pPr>
        <w:numPr>
          <w:ilvl w:val="0"/>
          <w:numId w:val="18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Data Discovery:</w:t>
      </w:r>
    </w:p>
    <w:p w:rsidR="00754A27" w:rsidRPr="00754A27" w:rsidRDefault="00754A27" w:rsidP="009521FC">
      <w:pPr>
        <w:numPr>
          <w:ilvl w:val="1"/>
          <w:numId w:val="18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Implement data discovery tools to locate and identify sensitive data across your organization.</w:t>
      </w:r>
    </w:p>
    <w:p w:rsidR="00754A27" w:rsidRPr="00754A27" w:rsidRDefault="00754A27" w:rsidP="009521FC">
      <w:pPr>
        <w:numPr>
          <w:ilvl w:val="0"/>
          <w:numId w:val="18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Data Protection:</w:t>
      </w:r>
    </w:p>
    <w:p w:rsidR="00754A27" w:rsidRPr="00754A27" w:rsidRDefault="00754A27" w:rsidP="009521FC">
      <w:pPr>
        <w:numPr>
          <w:ilvl w:val="1"/>
          <w:numId w:val="18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Apply encryption, access controls, and rights management to protect sensitive data.</w:t>
      </w:r>
    </w:p>
    <w:p w:rsidR="00754A27" w:rsidRPr="00754A27" w:rsidRDefault="00754A27" w:rsidP="009521FC">
      <w:pPr>
        <w:numPr>
          <w:ilvl w:val="0"/>
          <w:numId w:val="18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Auditing and Monitoring:</w:t>
      </w:r>
    </w:p>
    <w:p w:rsidR="00754A27" w:rsidRPr="00754A27" w:rsidRDefault="00754A27" w:rsidP="009521FC">
      <w:pPr>
        <w:numPr>
          <w:ilvl w:val="1"/>
          <w:numId w:val="18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Set up auditing and monitoring to track data access and changes, ensuring compliance.</w:t>
      </w:r>
    </w:p>
    <w:p w:rsidR="00754A27" w:rsidRPr="00754A27" w:rsidRDefault="00754A27" w:rsidP="009521FC">
      <w:pPr>
        <w:numPr>
          <w:ilvl w:val="0"/>
          <w:numId w:val="18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User Training and Awareness:</w:t>
      </w:r>
    </w:p>
    <w:p w:rsidR="00754A27" w:rsidRPr="00754A27" w:rsidRDefault="00754A27" w:rsidP="009521FC">
      <w:pPr>
        <w:numPr>
          <w:ilvl w:val="1"/>
          <w:numId w:val="18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Educate employees about privacy policies, data handling, and their role in compliance.</w:t>
      </w:r>
    </w:p>
    <w:p w:rsidR="00754A27" w:rsidRPr="00754A27" w:rsidRDefault="00754A27" w:rsidP="00754A2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Maintaining Privacy Risk Management:</w:t>
      </w:r>
    </w:p>
    <w:p w:rsidR="00754A27" w:rsidRPr="00754A27" w:rsidRDefault="00754A27" w:rsidP="009521FC">
      <w:pPr>
        <w:numPr>
          <w:ilvl w:val="0"/>
          <w:numId w:val="18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Regular Assessments:</w:t>
      </w:r>
      <w:r w:rsidRPr="00754A27">
        <w:rPr>
          <w:rFonts w:ascii="Segoe UI" w:eastAsia="Times New Roman" w:hAnsi="Segoe UI" w:cs="Segoe UI"/>
          <w:color w:val="374151"/>
          <w:sz w:val="20"/>
          <w:szCs w:val="20"/>
        </w:rPr>
        <w:t xml:space="preserve"> Continuously assess and update privacy risk assessments.</w:t>
      </w:r>
    </w:p>
    <w:p w:rsidR="00754A27" w:rsidRPr="00754A27" w:rsidRDefault="00754A27" w:rsidP="009521FC">
      <w:pPr>
        <w:numPr>
          <w:ilvl w:val="0"/>
          <w:numId w:val="18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lastRenderedPageBreak/>
        <w:t>Policy Review:</w:t>
      </w:r>
      <w:r w:rsidRPr="00754A27">
        <w:rPr>
          <w:rFonts w:ascii="Segoe UI" w:eastAsia="Times New Roman" w:hAnsi="Segoe UI" w:cs="Segoe UI"/>
          <w:color w:val="374151"/>
          <w:sz w:val="20"/>
          <w:szCs w:val="20"/>
        </w:rPr>
        <w:t xml:space="preserve"> Periodically review and update privacy policies to align with changing regulations and organizational needs.</w:t>
      </w:r>
    </w:p>
    <w:p w:rsidR="00754A27" w:rsidRPr="00754A27" w:rsidRDefault="00754A27" w:rsidP="009521FC">
      <w:pPr>
        <w:numPr>
          <w:ilvl w:val="0"/>
          <w:numId w:val="18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Incident Response:</w:t>
      </w:r>
      <w:r w:rsidRPr="00754A27">
        <w:rPr>
          <w:rFonts w:ascii="Segoe UI" w:eastAsia="Times New Roman" w:hAnsi="Segoe UI" w:cs="Segoe UI"/>
          <w:color w:val="374151"/>
          <w:sz w:val="20"/>
          <w:szCs w:val="20"/>
        </w:rPr>
        <w:t xml:space="preserve"> Develop and maintain an incident response plan for data breaches or privacy incidents.</w:t>
      </w:r>
    </w:p>
    <w:p w:rsidR="00754A27" w:rsidRPr="00754A27" w:rsidRDefault="00754A27" w:rsidP="009521FC">
      <w:pPr>
        <w:numPr>
          <w:ilvl w:val="0"/>
          <w:numId w:val="18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Monitoring Tools:</w:t>
      </w:r>
      <w:r w:rsidRPr="00754A27">
        <w:rPr>
          <w:rFonts w:ascii="Segoe UI" w:eastAsia="Times New Roman" w:hAnsi="Segoe UI" w:cs="Segoe UI"/>
          <w:color w:val="374151"/>
          <w:sz w:val="20"/>
          <w:szCs w:val="20"/>
        </w:rPr>
        <w:t xml:space="preserve"> Use automated monitoring tools to keep track of data handling activities and privacy risks.</w:t>
      </w:r>
    </w:p>
    <w:p w:rsidR="00754A27" w:rsidRPr="00754A27" w:rsidRDefault="00754A27" w:rsidP="009521FC">
      <w:pPr>
        <w:numPr>
          <w:ilvl w:val="0"/>
          <w:numId w:val="18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Compliance Audits:</w:t>
      </w:r>
      <w:r w:rsidRPr="00754A27">
        <w:rPr>
          <w:rFonts w:ascii="Segoe UI" w:eastAsia="Times New Roman" w:hAnsi="Segoe UI" w:cs="Segoe UI"/>
          <w:color w:val="374151"/>
          <w:sz w:val="20"/>
          <w:szCs w:val="20"/>
        </w:rPr>
        <w:t xml:space="preserve"> Conduct regular compliance audits to ensure adherence to privacy regulations.</w:t>
      </w:r>
    </w:p>
    <w:p w:rsidR="00754A27" w:rsidRPr="00754A27" w:rsidRDefault="00754A27" w:rsidP="00754A2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0"/>
        </w:rPr>
      </w:pPr>
      <w:r w:rsidRPr="00754A27">
        <w:rPr>
          <w:rFonts w:ascii="Segoe UI" w:eastAsia="Times New Roman" w:hAnsi="Segoe UI" w:cs="Segoe UI"/>
          <w:b/>
          <w:bCs/>
          <w:color w:val="374151"/>
          <w:sz w:val="20"/>
          <w:szCs w:val="20"/>
          <w:bdr w:val="single" w:sz="2" w:space="0" w:color="D9D9E3" w:frame="1"/>
        </w:rPr>
        <w:t>Best Practices:</w:t>
      </w:r>
    </w:p>
    <w:p w:rsidR="00754A27" w:rsidRPr="00754A27" w:rsidRDefault="00754A27" w:rsidP="009521FC">
      <w:pPr>
        <w:numPr>
          <w:ilvl w:val="0"/>
          <w:numId w:val="18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Stay informed about privacy regulations and compliance requirements relevant to your organization.</w:t>
      </w:r>
    </w:p>
    <w:p w:rsidR="00754A27" w:rsidRPr="00754A27" w:rsidRDefault="00754A27" w:rsidP="009521FC">
      <w:pPr>
        <w:numPr>
          <w:ilvl w:val="0"/>
          <w:numId w:val="18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Foster a culture of privacy awareness and responsibility among employees.</w:t>
      </w:r>
    </w:p>
    <w:p w:rsidR="00754A27" w:rsidRPr="00754A27" w:rsidRDefault="00754A27" w:rsidP="009521FC">
      <w:pPr>
        <w:numPr>
          <w:ilvl w:val="0"/>
          <w:numId w:val="18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Collaborate with legal and compliance teams to ensure alignment with regulatory standards.</w:t>
      </w:r>
    </w:p>
    <w:p w:rsidR="00754A27" w:rsidRPr="00754A27" w:rsidRDefault="00754A27" w:rsidP="009521FC">
      <w:pPr>
        <w:numPr>
          <w:ilvl w:val="0"/>
          <w:numId w:val="18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0"/>
        </w:rPr>
      </w:pPr>
      <w:r w:rsidRPr="00754A27">
        <w:rPr>
          <w:rFonts w:ascii="Segoe UI" w:eastAsia="Times New Roman" w:hAnsi="Segoe UI" w:cs="Segoe UI"/>
          <w:color w:val="374151"/>
          <w:sz w:val="20"/>
          <w:szCs w:val="20"/>
        </w:rPr>
        <w:t>Establish a dedicated privacy team or officer to oversee privacy risk management.</w:t>
      </w:r>
    </w:p>
    <w:p w:rsidR="00754A27" w:rsidRPr="00754A27" w:rsidRDefault="00754A27" w:rsidP="00754A27"/>
    <w:p w:rsidR="00344A38" w:rsidRDefault="00344A38" w:rsidP="00E135C8">
      <w:pPr>
        <w:pStyle w:val="Heading3"/>
        <w:rPr>
          <w:rFonts w:eastAsia="Times New Roman"/>
        </w:rPr>
      </w:pPr>
      <w:r w:rsidRPr="00344A38">
        <w:rPr>
          <w:rFonts w:eastAsia="Times New Roman"/>
        </w:rPr>
        <w:t>Create and manage Privacy Risk Management policies</w:t>
      </w:r>
    </w:p>
    <w:p w:rsidR="00F7261C" w:rsidRPr="00F7261C" w:rsidRDefault="00F7261C" w:rsidP="00F7261C"/>
    <w:p w:rsidR="00F7261C" w:rsidRPr="00F7261C" w:rsidRDefault="00F7261C" w:rsidP="009521FC">
      <w:pPr>
        <w:numPr>
          <w:ilvl w:val="0"/>
          <w:numId w:val="18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F7261C">
        <w:rPr>
          <w:rFonts w:ascii="Segoe UI" w:eastAsia="Times New Roman" w:hAnsi="Segoe UI" w:cs="Segoe UI"/>
          <w:b/>
          <w:bCs/>
          <w:color w:val="374151"/>
          <w:sz w:val="20"/>
          <w:szCs w:val="24"/>
          <w:bdr w:val="single" w:sz="2" w:space="0" w:color="D9D9E3" w:frame="1"/>
        </w:rPr>
        <w:t>Definition:</w:t>
      </w:r>
      <w:r w:rsidRPr="00F7261C">
        <w:rPr>
          <w:rFonts w:ascii="Segoe UI" w:eastAsia="Times New Roman" w:hAnsi="Segoe UI" w:cs="Segoe UI"/>
          <w:color w:val="374151"/>
          <w:sz w:val="20"/>
          <w:szCs w:val="24"/>
        </w:rPr>
        <w:t xml:space="preserve"> Privacy Risk Management policies in Microsoft Purview are a set of rules and guidelines that govern how an organization identifies, assesses, and mitigates privacy risks associated with data handling and compliance.</w:t>
      </w:r>
    </w:p>
    <w:p w:rsidR="00F7261C" w:rsidRPr="00F7261C" w:rsidRDefault="00F7261C" w:rsidP="00F7261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4"/>
        </w:rPr>
      </w:pPr>
      <w:r w:rsidRPr="00F7261C">
        <w:rPr>
          <w:rFonts w:ascii="Segoe UI" w:eastAsia="Times New Roman" w:hAnsi="Segoe UI" w:cs="Segoe UI"/>
          <w:b/>
          <w:bCs/>
          <w:color w:val="374151"/>
          <w:sz w:val="20"/>
          <w:szCs w:val="24"/>
          <w:bdr w:val="single" w:sz="2" w:space="0" w:color="D9D9E3" w:frame="1"/>
        </w:rPr>
        <w:t>Creating Privacy Risk Management Policies:</w:t>
      </w:r>
    </w:p>
    <w:p w:rsidR="00F7261C" w:rsidRPr="00F7261C" w:rsidRDefault="00F7261C" w:rsidP="009521FC">
      <w:pPr>
        <w:numPr>
          <w:ilvl w:val="0"/>
          <w:numId w:val="18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F7261C">
        <w:rPr>
          <w:rFonts w:ascii="Segoe UI" w:eastAsia="Times New Roman" w:hAnsi="Segoe UI" w:cs="Segoe UI"/>
          <w:b/>
          <w:bCs/>
          <w:color w:val="374151"/>
          <w:sz w:val="20"/>
          <w:szCs w:val="24"/>
          <w:bdr w:val="single" w:sz="2" w:space="0" w:color="D9D9E3" w:frame="1"/>
        </w:rPr>
        <w:t>Policy Objectives:</w:t>
      </w:r>
    </w:p>
    <w:p w:rsidR="00F7261C" w:rsidRPr="00F7261C" w:rsidRDefault="00F7261C" w:rsidP="009521FC">
      <w:pPr>
        <w:numPr>
          <w:ilvl w:val="1"/>
          <w:numId w:val="18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4"/>
        </w:rPr>
      </w:pPr>
      <w:r w:rsidRPr="00F7261C">
        <w:rPr>
          <w:rFonts w:ascii="Segoe UI" w:eastAsia="Times New Roman" w:hAnsi="Segoe UI" w:cs="Segoe UI"/>
          <w:color w:val="374151"/>
          <w:sz w:val="20"/>
          <w:szCs w:val="24"/>
        </w:rPr>
        <w:t>Define the objectives and scope of the policy. What privacy risks are you addressing? What regulations or standards apply?</w:t>
      </w:r>
    </w:p>
    <w:p w:rsidR="00F7261C" w:rsidRPr="00F7261C" w:rsidRDefault="00F7261C" w:rsidP="009521FC">
      <w:pPr>
        <w:numPr>
          <w:ilvl w:val="0"/>
          <w:numId w:val="18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F7261C">
        <w:rPr>
          <w:rFonts w:ascii="Segoe UI" w:eastAsia="Times New Roman" w:hAnsi="Segoe UI" w:cs="Segoe UI"/>
          <w:b/>
          <w:bCs/>
          <w:color w:val="374151"/>
          <w:sz w:val="20"/>
          <w:szCs w:val="24"/>
          <w:bdr w:val="single" w:sz="2" w:space="0" w:color="D9D9E3" w:frame="1"/>
        </w:rPr>
        <w:t>Data Classification:</w:t>
      </w:r>
    </w:p>
    <w:p w:rsidR="00F7261C" w:rsidRPr="00F7261C" w:rsidRDefault="00F7261C" w:rsidP="009521FC">
      <w:pPr>
        <w:numPr>
          <w:ilvl w:val="1"/>
          <w:numId w:val="18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4"/>
        </w:rPr>
      </w:pPr>
      <w:r w:rsidRPr="00F7261C">
        <w:rPr>
          <w:rFonts w:ascii="Segoe UI" w:eastAsia="Times New Roman" w:hAnsi="Segoe UI" w:cs="Segoe UI"/>
          <w:color w:val="374151"/>
          <w:sz w:val="20"/>
          <w:szCs w:val="24"/>
        </w:rPr>
        <w:t>Specify data classification criteria, such as sensitive, confidential, or public data.</w:t>
      </w:r>
    </w:p>
    <w:p w:rsidR="00F7261C" w:rsidRPr="00F7261C" w:rsidRDefault="00F7261C" w:rsidP="009521FC">
      <w:pPr>
        <w:numPr>
          <w:ilvl w:val="0"/>
          <w:numId w:val="18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F7261C">
        <w:rPr>
          <w:rFonts w:ascii="Segoe UI" w:eastAsia="Times New Roman" w:hAnsi="Segoe UI" w:cs="Segoe UI"/>
          <w:b/>
          <w:bCs/>
          <w:color w:val="374151"/>
          <w:sz w:val="20"/>
          <w:szCs w:val="24"/>
          <w:bdr w:val="single" w:sz="2" w:space="0" w:color="D9D9E3" w:frame="1"/>
        </w:rPr>
        <w:t>Privacy Controls:</w:t>
      </w:r>
    </w:p>
    <w:p w:rsidR="00F7261C" w:rsidRPr="00F7261C" w:rsidRDefault="00F7261C" w:rsidP="009521FC">
      <w:pPr>
        <w:numPr>
          <w:ilvl w:val="1"/>
          <w:numId w:val="18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4"/>
        </w:rPr>
      </w:pPr>
      <w:r w:rsidRPr="00F7261C">
        <w:rPr>
          <w:rFonts w:ascii="Segoe UI" w:eastAsia="Times New Roman" w:hAnsi="Segoe UI" w:cs="Segoe UI"/>
          <w:color w:val="374151"/>
          <w:sz w:val="20"/>
          <w:szCs w:val="24"/>
        </w:rPr>
        <w:t>Define the privacy controls and measures to protect sensitive data, including encryption, access controls, and data retention policies.</w:t>
      </w:r>
    </w:p>
    <w:p w:rsidR="00F7261C" w:rsidRPr="00F7261C" w:rsidRDefault="00F7261C" w:rsidP="009521FC">
      <w:pPr>
        <w:numPr>
          <w:ilvl w:val="0"/>
          <w:numId w:val="18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F7261C">
        <w:rPr>
          <w:rFonts w:ascii="Segoe UI" w:eastAsia="Times New Roman" w:hAnsi="Segoe UI" w:cs="Segoe UI"/>
          <w:b/>
          <w:bCs/>
          <w:color w:val="374151"/>
          <w:sz w:val="20"/>
          <w:szCs w:val="24"/>
          <w:bdr w:val="single" w:sz="2" w:space="0" w:color="D9D9E3" w:frame="1"/>
        </w:rPr>
        <w:t>Data Handling Procedures:</w:t>
      </w:r>
    </w:p>
    <w:p w:rsidR="00F7261C" w:rsidRPr="00F7261C" w:rsidRDefault="00F7261C" w:rsidP="009521FC">
      <w:pPr>
        <w:numPr>
          <w:ilvl w:val="1"/>
          <w:numId w:val="18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4"/>
        </w:rPr>
      </w:pPr>
      <w:r w:rsidRPr="00F7261C">
        <w:rPr>
          <w:rFonts w:ascii="Segoe UI" w:eastAsia="Times New Roman" w:hAnsi="Segoe UI" w:cs="Segoe UI"/>
          <w:color w:val="374151"/>
          <w:sz w:val="20"/>
          <w:szCs w:val="24"/>
        </w:rPr>
        <w:t>Document procedures for collecting, storing, and sharing data in compliance with privacy regulations.</w:t>
      </w:r>
    </w:p>
    <w:p w:rsidR="00F7261C" w:rsidRPr="00F7261C" w:rsidRDefault="00F7261C" w:rsidP="009521FC">
      <w:pPr>
        <w:numPr>
          <w:ilvl w:val="0"/>
          <w:numId w:val="18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F7261C">
        <w:rPr>
          <w:rFonts w:ascii="Segoe UI" w:eastAsia="Times New Roman" w:hAnsi="Segoe UI" w:cs="Segoe UI"/>
          <w:b/>
          <w:bCs/>
          <w:color w:val="374151"/>
          <w:sz w:val="20"/>
          <w:szCs w:val="24"/>
          <w:bdr w:val="single" w:sz="2" w:space="0" w:color="D9D9E3" w:frame="1"/>
        </w:rPr>
        <w:t>Data Breach Response:</w:t>
      </w:r>
    </w:p>
    <w:p w:rsidR="00F7261C" w:rsidRPr="00F7261C" w:rsidRDefault="00F7261C" w:rsidP="009521FC">
      <w:pPr>
        <w:numPr>
          <w:ilvl w:val="1"/>
          <w:numId w:val="18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4"/>
        </w:rPr>
      </w:pPr>
      <w:r w:rsidRPr="00F7261C">
        <w:rPr>
          <w:rFonts w:ascii="Segoe UI" w:eastAsia="Times New Roman" w:hAnsi="Segoe UI" w:cs="Segoe UI"/>
          <w:color w:val="374151"/>
          <w:sz w:val="20"/>
          <w:szCs w:val="24"/>
        </w:rPr>
        <w:t>Outline steps for detecting, reporting, and mitigating data breaches. Include incident response protocols.</w:t>
      </w:r>
    </w:p>
    <w:p w:rsidR="00F7261C" w:rsidRPr="00F7261C" w:rsidRDefault="00F7261C" w:rsidP="009521FC">
      <w:pPr>
        <w:numPr>
          <w:ilvl w:val="0"/>
          <w:numId w:val="18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F7261C">
        <w:rPr>
          <w:rFonts w:ascii="Segoe UI" w:eastAsia="Times New Roman" w:hAnsi="Segoe UI" w:cs="Segoe UI"/>
          <w:b/>
          <w:bCs/>
          <w:color w:val="374151"/>
          <w:sz w:val="20"/>
          <w:szCs w:val="24"/>
          <w:bdr w:val="single" w:sz="2" w:space="0" w:color="D9D9E3" w:frame="1"/>
        </w:rPr>
        <w:t>User Training and Awareness:</w:t>
      </w:r>
    </w:p>
    <w:p w:rsidR="00F7261C" w:rsidRPr="00F7261C" w:rsidRDefault="00F7261C" w:rsidP="009521FC">
      <w:pPr>
        <w:numPr>
          <w:ilvl w:val="1"/>
          <w:numId w:val="18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4"/>
        </w:rPr>
      </w:pPr>
      <w:r w:rsidRPr="00F7261C">
        <w:rPr>
          <w:rFonts w:ascii="Segoe UI" w:eastAsia="Times New Roman" w:hAnsi="Segoe UI" w:cs="Segoe UI"/>
          <w:color w:val="374151"/>
          <w:sz w:val="20"/>
          <w:szCs w:val="24"/>
        </w:rPr>
        <w:t>Describe training requirements and awareness programs to educate employees on privacy policies.</w:t>
      </w:r>
    </w:p>
    <w:p w:rsidR="00F7261C" w:rsidRPr="00F7261C" w:rsidRDefault="00F7261C" w:rsidP="00F7261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4"/>
        </w:rPr>
      </w:pPr>
      <w:r w:rsidRPr="00F7261C">
        <w:rPr>
          <w:rFonts w:ascii="Segoe UI" w:eastAsia="Times New Roman" w:hAnsi="Segoe UI" w:cs="Segoe UI"/>
          <w:b/>
          <w:bCs/>
          <w:color w:val="374151"/>
          <w:sz w:val="20"/>
          <w:szCs w:val="24"/>
          <w:bdr w:val="single" w:sz="2" w:space="0" w:color="D9D9E3" w:frame="1"/>
        </w:rPr>
        <w:t>Managing Privacy Risk Management Policies:</w:t>
      </w:r>
    </w:p>
    <w:p w:rsidR="00F7261C" w:rsidRPr="00F7261C" w:rsidRDefault="00F7261C" w:rsidP="009521FC">
      <w:pPr>
        <w:numPr>
          <w:ilvl w:val="0"/>
          <w:numId w:val="18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F7261C">
        <w:rPr>
          <w:rFonts w:ascii="Segoe UI" w:eastAsia="Times New Roman" w:hAnsi="Segoe UI" w:cs="Segoe UI"/>
          <w:b/>
          <w:bCs/>
          <w:color w:val="374151"/>
          <w:sz w:val="20"/>
          <w:szCs w:val="24"/>
          <w:bdr w:val="single" w:sz="2" w:space="0" w:color="D9D9E3" w:frame="1"/>
        </w:rPr>
        <w:lastRenderedPageBreak/>
        <w:t>Regular Review:</w:t>
      </w:r>
      <w:r w:rsidRPr="00F7261C">
        <w:rPr>
          <w:rFonts w:ascii="Segoe UI" w:eastAsia="Times New Roman" w:hAnsi="Segoe UI" w:cs="Segoe UI"/>
          <w:color w:val="374151"/>
          <w:sz w:val="20"/>
          <w:szCs w:val="24"/>
        </w:rPr>
        <w:t xml:space="preserve"> Periodically review and update policies to align with changing regulations and organizational needs.</w:t>
      </w:r>
    </w:p>
    <w:p w:rsidR="00F7261C" w:rsidRPr="00F7261C" w:rsidRDefault="00F7261C" w:rsidP="009521FC">
      <w:pPr>
        <w:numPr>
          <w:ilvl w:val="0"/>
          <w:numId w:val="18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F7261C">
        <w:rPr>
          <w:rFonts w:ascii="Segoe UI" w:eastAsia="Times New Roman" w:hAnsi="Segoe UI" w:cs="Segoe UI"/>
          <w:b/>
          <w:bCs/>
          <w:color w:val="374151"/>
          <w:sz w:val="20"/>
          <w:szCs w:val="24"/>
          <w:bdr w:val="single" w:sz="2" w:space="0" w:color="D9D9E3" w:frame="1"/>
        </w:rPr>
        <w:t>Compliance Audits:</w:t>
      </w:r>
      <w:r w:rsidRPr="00F7261C">
        <w:rPr>
          <w:rFonts w:ascii="Segoe UI" w:eastAsia="Times New Roman" w:hAnsi="Segoe UI" w:cs="Segoe UI"/>
          <w:color w:val="374151"/>
          <w:sz w:val="20"/>
          <w:szCs w:val="24"/>
        </w:rPr>
        <w:t xml:space="preserve"> Conduct audits to ensure policies are being followed and are in compliance with privacy regulations.</w:t>
      </w:r>
    </w:p>
    <w:p w:rsidR="00F7261C" w:rsidRPr="00F7261C" w:rsidRDefault="00F7261C" w:rsidP="009521FC">
      <w:pPr>
        <w:numPr>
          <w:ilvl w:val="0"/>
          <w:numId w:val="18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F7261C">
        <w:rPr>
          <w:rFonts w:ascii="Segoe UI" w:eastAsia="Times New Roman" w:hAnsi="Segoe UI" w:cs="Segoe UI"/>
          <w:b/>
          <w:bCs/>
          <w:color w:val="374151"/>
          <w:sz w:val="20"/>
          <w:szCs w:val="24"/>
          <w:bdr w:val="single" w:sz="2" w:space="0" w:color="D9D9E3" w:frame="1"/>
        </w:rPr>
        <w:t>Incident Reporting:</w:t>
      </w:r>
      <w:r w:rsidRPr="00F7261C">
        <w:rPr>
          <w:rFonts w:ascii="Segoe UI" w:eastAsia="Times New Roman" w:hAnsi="Segoe UI" w:cs="Segoe UI"/>
          <w:color w:val="374151"/>
          <w:sz w:val="20"/>
          <w:szCs w:val="24"/>
        </w:rPr>
        <w:t xml:space="preserve"> Establish a reporting mechanism for employees to report privacy incidents or breaches.</w:t>
      </w:r>
    </w:p>
    <w:p w:rsidR="00F7261C" w:rsidRPr="00F7261C" w:rsidRDefault="00F7261C" w:rsidP="009521FC">
      <w:pPr>
        <w:numPr>
          <w:ilvl w:val="0"/>
          <w:numId w:val="18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F7261C">
        <w:rPr>
          <w:rFonts w:ascii="Segoe UI" w:eastAsia="Times New Roman" w:hAnsi="Segoe UI" w:cs="Segoe UI"/>
          <w:b/>
          <w:bCs/>
          <w:color w:val="374151"/>
          <w:sz w:val="20"/>
          <w:szCs w:val="24"/>
          <w:bdr w:val="single" w:sz="2" w:space="0" w:color="D9D9E3" w:frame="1"/>
        </w:rPr>
        <w:t>Documentation:</w:t>
      </w:r>
      <w:r w:rsidRPr="00F7261C">
        <w:rPr>
          <w:rFonts w:ascii="Segoe UI" w:eastAsia="Times New Roman" w:hAnsi="Segoe UI" w:cs="Segoe UI"/>
          <w:color w:val="374151"/>
          <w:sz w:val="20"/>
          <w:szCs w:val="24"/>
        </w:rPr>
        <w:t xml:space="preserve"> Maintain detailed records of policy changes, audits, and incidents for accountability and compliance purposes.</w:t>
      </w:r>
    </w:p>
    <w:p w:rsidR="00F7261C" w:rsidRPr="00F7261C" w:rsidRDefault="00F7261C" w:rsidP="00F7261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4"/>
        </w:rPr>
      </w:pPr>
      <w:r w:rsidRPr="00F7261C">
        <w:rPr>
          <w:rFonts w:ascii="Segoe UI" w:eastAsia="Times New Roman" w:hAnsi="Segoe UI" w:cs="Segoe UI"/>
          <w:b/>
          <w:bCs/>
          <w:color w:val="374151"/>
          <w:sz w:val="20"/>
          <w:szCs w:val="24"/>
          <w:bdr w:val="single" w:sz="2" w:space="0" w:color="D9D9E3" w:frame="1"/>
        </w:rPr>
        <w:t>Best Practices:</w:t>
      </w:r>
    </w:p>
    <w:p w:rsidR="00F7261C" w:rsidRPr="00F7261C" w:rsidRDefault="00F7261C" w:rsidP="009521FC">
      <w:pPr>
        <w:numPr>
          <w:ilvl w:val="0"/>
          <w:numId w:val="18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F7261C">
        <w:rPr>
          <w:rFonts w:ascii="Segoe UI" w:eastAsia="Times New Roman" w:hAnsi="Segoe UI" w:cs="Segoe UI"/>
          <w:color w:val="374151"/>
          <w:sz w:val="20"/>
          <w:szCs w:val="24"/>
        </w:rPr>
        <w:t>Collaborate with legal and compliance teams to ensure policies align with regulatory standards.</w:t>
      </w:r>
    </w:p>
    <w:p w:rsidR="00F7261C" w:rsidRPr="00F7261C" w:rsidRDefault="00F7261C" w:rsidP="009521FC">
      <w:pPr>
        <w:numPr>
          <w:ilvl w:val="0"/>
          <w:numId w:val="18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F7261C">
        <w:rPr>
          <w:rFonts w:ascii="Segoe UI" w:eastAsia="Times New Roman" w:hAnsi="Segoe UI" w:cs="Segoe UI"/>
          <w:color w:val="374151"/>
          <w:sz w:val="20"/>
          <w:szCs w:val="24"/>
        </w:rPr>
        <w:t>Train employees on policy changes and privacy best practices regularly.</w:t>
      </w:r>
    </w:p>
    <w:p w:rsidR="00F7261C" w:rsidRPr="00F7261C" w:rsidRDefault="00F7261C" w:rsidP="009521FC">
      <w:pPr>
        <w:numPr>
          <w:ilvl w:val="0"/>
          <w:numId w:val="18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F7261C">
        <w:rPr>
          <w:rFonts w:ascii="Segoe UI" w:eastAsia="Times New Roman" w:hAnsi="Segoe UI" w:cs="Segoe UI"/>
          <w:color w:val="374151"/>
          <w:sz w:val="20"/>
          <w:szCs w:val="24"/>
        </w:rPr>
        <w:t>Implement automated tools for data classification and monitoring to enforce policy compliance.</w:t>
      </w:r>
    </w:p>
    <w:p w:rsidR="00F7261C" w:rsidRPr="00F7261C" w:rsidRDefault="00F7261C" w:rsidP="009521FC">
      <w:pPr>
        <w:numPr>
          <w:ilvl w:val="0"/>
          <w:numId w:val="18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F7261C">
        <w:rPr>
          <w:rFonts w:ascii="Segoe UI" w:eastAsia="Times New Roman" w:hAnsi="Segoe UI" w:cs="Segoe UI"/>
          <w:color w:val="374151"/>
          <w:sz w:val="20"/>
          <w:szCs w:val="24"/>
        </w:rPr>
        <w:t>Engage a dedicated privacy officer or team to oversee policy creation and enforcement.</w:t>
      </w:r>
    </w:p>
    <w:p w:rsidR="00F7261C" w:rsidRDefault="00F7261C" w:rsidP="00F7261C"/>
    <w:p w:rsidR="00344A38" w:rsidRDefault="00344A38" w:rsidP="00E135C8">
      <w:pPr>
        <w:pStyle w:val="Heading3"/>
        <w:rPr>
          <w:rFonts w:eastAsia="Times New Roman"/>
        </w:rPr>
      </w:pPr>
      <w:r w:rsidRPr="00344A38">
        <w:rPr>
          <w:rFonts w:eastAsia="Times New Roman"/>
        </w:rPr>
        <w:t>Identify and monitor potential risks involving personal data</w:t>
      </w:r>
    </w:p>
    <w:p w:rsidR="00F7261C" w:rsidRDefault="00F7261C" w:rsidP="00F7261C"/>
    <w:p w:rsidR="00F7261C" w:rsidRPr="00F7261C" w:rsidRDefault="00F7261C" w:rsidP="00F7261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4"/>
        </w:rPr>
      </w:pPr>
      <w:r w:rsidRPr="00F7261C">
        <w:rPr>
          <w:rFonts w:ascii="Segoe UI" w:eastAsia="Times New Roman" w:hAnsi="Segoe UI" w:cs="Segoe UI"/>
          <w:b/>
          <w:bCs/>
          <w:color w:val="374151"/>
          <w:sz w:val="20"/>
          <w:szCs w:val="24"/>
          <w:bdr w:val="single" w:sz="2" w:space="0" w:color="D9D9E3" w:frame="1"/>
        </w:rPr>
        <w:t>Identifying Risks:</w:t>
      </w:r>
    </w:p>
    <w:p w:rsidR="00F7261C" w:rsidRPr="00F7261C" w:rsidRDefault="00F7261C" w:rsidP="009521FC">
      <w:pPr>
        <w:numPr>
          <w:ilvl w:val="0"/>
          <w:numId w:val="18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F7261C">
        <w:rPr>
          <w:rFonts w:ascii="Segoe UI" w:eastAsia="Times New Roman" w:hAnsi="Segoe UI" w:cs="Segoe UI"/>
          <w:b/>
          <w:bCs/>
          <w:color w:val="374151"/>
          <w:sz w:val="20"/>
          <w:szCs w:val="24"/>
          <w:bdr w:val="single" w:sz="2" w:space="0" w:color="D9D9E3" w:frame="1"/>
        </w:rPr>
        <w:t>Data Inventory:</w:t>
      </w:r>
      <w:r w:rsidRPr="00F7261C">
        <w:rPr>
          <w:rFonts w:ascii="Segoe UI" w:eastAsia="Times New Roman" w:hAnsi="Segoe UI" w:cs="Segoe UI"/>
          <w:color w:val="374151"/>
          <w:sz w:val="20"/>
          <w:szCs w:val="24"/>
        </w:rPr>
        <w:t xml:space="preserve"> Create an inventory of personal data across your organization, including its sources, storage locations, and usage.</w:t>
      </w:r>
    </w:p>
    <w:p w:rsidR="00F7261C" w:rsidRPr="00F7261C" w:rsidRDefault="00F7261C" w:rsidP="009521FC">
      <w:pPr>
        <w:numPr>
          <w:ilvl w:val="0"/>
          <w:numId w:val="18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F7261C">
        <w:rPr>
          <w:rFonts w:ascii="Segoe UI" w:eastAsia="Times New Roman" w:hAnsi="Segoe UI" w:cs="Segoe UI"/>
          <w:b/>
          <w:bCs/>
          <w:color w:val="374151"/>
          <w:sz w:val="20"/>
          <w:szCs w:val="24"/>
          <w:bdr w:val="single" w:sz="2" w:space="0" w:color="D9D9E3" w:frame="1"/>
        </w:rPr>
        <w:t>Data Classification:</w:t>
      </w:r>
      <w:r w:rsidRPr="00F7261C">
        <w:rPr>
          <w:rFonts w:ascii="Segoe UI" w:eastAsia="Times New Roman" w:hAnsi="Segoe UI" w:cs="Segoe UI"/>
          <w:color w:val="374151"/>
          <w:sz w:val="20"/>
          <w:szCs w:val="24"/>
        </w:rPr>
        <w:t xml:space="preserve"> Classify data based on sensitivity and privacy requirements to identify areas with higher risk.</w:t>
      </w:r>
    </w:p>
    <w:p w:rsidR="00F7261C" w:rsidRPr="00F7261C" w:rsidRDefault="00F7261C" w:rsidP="009521FC">
      <w:pPr>
        <w:numPr>
          <w:ilvl w:val="0"/>
          <w:numId w:val="18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F7261C">
        <w:rPr>
          <w:rFonts w:ascii="Segoe UI" w:eastAsia="Times New Roman" w:hAnsi="Segoe UI" w:cs="Segoe UI"/>
          <w:b/>
          <w:bCs/>
          <w:color w:val="374151"/>
          <w:sz w:val="20"/>
          <w:szCs w:val="24"/>
          <w:bdr w:val="single" w:sz="2" w:space="0" w:color="D9D9E3" w:frame="1"/>
        </w:rPr>
        <w:t>Data Mapping:</w:t>
      </w:r>
      <w:r w:rsidRPr="00F7261C">
        <w:rPr>
          <w:rFonts w:ascii="Segoe UI" w:eastAsia="Times New Roman" w:hAnsi="Segoe UI" w:cs="Segoe UI"/>
          <w:color w:val="374151"/>
          <w:sz w:val="20"/>
          <w:szCs w:val="24"/>
        </w:rPr>
        <w:t xml:space="preserve"> Map data flows to understand how personal data moves within and outside the organization.</w:t>
      </w:r>
    </w:p>
    <w:p w:rsidR="00F7261C" w:rsidRPr="00F7261C" w:rsidRDefault="00F7261C" w:rsidP="009521FC">
      <w:pPr>
        <w:numPr>
          <w:ilvl w:val="0"/>
          <w:numId w:val="18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F7261C">
        <w:rPr>
          <w:rFonts w:ascii="Segoe UI" w:eastAsia="Times New Roman" w:hAnsi="Segoe UI" w:cs="Segoe UI"/>
          <w:b/>
          <w:bCs/>
          <w:color w:val="374151"/>
          <w:sz w:val="20"/>
          <w:szCs w:val="24"/>
          <w:bdr w:val="single" w:sz="2" w:space="0" w:color="D9D9E3" w:frame="1"/>
        </w:rPr>
        <w:t>Privacy Impact Assessments (PIAs):</w:t>
      </w:r>
      <w:r w:rsidRPr="00F7261C">
        <w:rPr>
          <w:rFonts w:ascii="Segoe UI" w:eastAsia="Times New Roman" w:hAnsi="Segoe UI" w:cs="Segoe UI"/>
          <w:color w:val="374151"/>
          <w:sz w:val="20"/>
          <w:szCs w:val="24"/>
        </w:rPr>
        <w:t xml:space="preserve"> Conduct PIAs to assess the impact of data processing activities on privacy and identify potential risks.</w:t>
      </w:r>
    </w:p>
    <w:p w:rsidR="00F7261C" w:rsidRPr="00F7261C" w:rsidRDefault="00F7261C" w:rsidP="00F7261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4"/>
        </w:rPr>
      </w:pPr>
      <w:r w:rsidRPr="00F7261C">
        <w:rPr>
          <w:rFonts w:ascii="Segoe UI" w:eastAsia="Times New Roman" w:hAnsi="Segoe UI" w:cs="Segoe UI"/>
          <w:b/>
          <w:bCs/>
          <w:color w:val="374151"/>
          <w:sz w:val="20"/>
          <w:szCs w:val="24"/>
          <w:bdr w:val="single" w:sz="2" w:space="0" w:color="D9D9E3" w:frame="1"/>
        </w:rPr>
        <w:t>Monitoring Risks:</w:t>
      </w:r>
    </w:p>
    <w:p w:rsidR="00F7261C" w:rsidRPr="00F7261C" w:rsidRDefault="00F7261C" w:rsidP="009521FC">
      <w:pPr>
        <w:numPr>
          <w:ilvl w:val="0"/>
          <w:numId w:val="18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F7261C">
        <w:rPr>
          <w:rFonts w:ascii="Segoe UI" w:eastAsia="Times New Roman" w:hAnsi="Segoe UI" w:cs="Segoe UI"/>
          <w:b/>
          <w:bCs/>
          <w:color w:val="374151"/>
          <w:sz w:val="20"/>
          <w:szCs w:val="24"/>
          <w:bdr w:val="single" w:sz="2" w:space="0" w:color="D9D9E3" w:frame="1"/>
        </w:rPr>
        <w:t>Data Auditing:</w:t>
      </w:r>
      <w:r w:rsidRPr="00F7261C">
        <w:rPr>
          <w:rFonts w:ascii="Segoe UI" w:eastAsia="Times New Roman" w:hAnsi="Segoe UI" w:cs="Segoe UI"/>
          <w:color w:val="374151"/>
          <w:sz w:val="20"/>
          <w:szCs w:val="24"/>
        </w:rPr>
        <w:t xml:space="preserve"> Implement data auditing and logging to track access, changes, and sharing of personal data.</w:t>
      </w:r>
    </w:p>
    <w:p w:rsidR="00F7261C" w:rsidRPr="00F7261C" w:rsidRDefault="00F7261C" w:rsidP="009521FC">
      <w:pPr>
        <w:numPr>
          <w:ilvl w:val="0"/>
          <w:numId w:val="18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F7261C">
        <w:rPr>
          <w:rFonts w:ascii="Segoe UI" w:eastAsia="Times New Roman" w:hAnsi="Segoe UI" w:cs="Segoe UI"/>
          <w:b/>
          <w:bCs/>
          <w:color w:val="374151"/>
          <w:sz w:val="20"/>
          <w:szCs w:val="24"/>
          <w:bdr w:val="single" w:sz="2" w:space="0" w:color="D9D9E3" w:frame="1"/>
        </w:rPr>
        <w:t>Anomaly Detection:</w:t>
      </w:r>
      <w:r w:rsidRPr="00F7261C">
        <w:rPr>
          <w:rFonts w:ascii="Segoe UI" w:eastAsia="Times New Roman" w:hAnsi="Segoe UI" w:cs="Segoe UI"/>
          <w:color w:val="374151"/>
          <w:sz w:val="20"/>
          <w:szCs w:val="24"/>
        </w:rPr>
        <w:t xml:space="preserve"> Use AI and machine learning tools to identify unusual data access patterns or behaviors that may indicate a breach or misuse.</w:t>
      </w:r>
    </w:p>
    <w:p w:rsidR="00F7261C" w:rsidRPr="00F7261C" w:rsidRDefault="00F7261C" w:rsidP="009521FC">
      <w:pPr>
        <w:numPr>
          <w:ilvl w:val="0"/>
          <w:numId w:val="18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F7261C">
        <w:rPr>
          <w:rFonts w:ascii="Segoe UI" w:eastAsia="Times New Roman" w:hAnsi="Segoe UI" w:cs="Segoe UI"/>
          <w:b/>
          <w:bCs/>
          <w:color w:val="374151"/>
          <w:sz w:val="20"/>
          <w:szCs w:val="24"/>
          <w:bdr w:val="single" w:sz="2" w:space="0" w:color="D9D9E3" w:frame="1"/>
        </w:rPr>
        <w:t>Incident Response Plans:</w:t>
      </w:r>
      <w:r w:rsidRPr="00F7261C">
        <w:rPr>
          <w:rFonts w:ascii="Segoe UI" w:eastAsia="Times New Roman" w:hAnsi="Segoe UI" w:cs="Segoe UI"/>
          <w:color w:val="374151"/>
          <w:sz w:val="20"/>
          <w:szCs w:val="24"/>
        </w:rPr>
        <w:t xml:space="preserve"> Develop and maintain incident response plans to address potential risks promptly.</w:t>
      </w:r>
    </w:p>
    <w:p w:rsidR="00F7261C" w:rsidRPr="00F7261C" w:rsidRDefault="00F7261C" w:rsidP="009521FC">
      <w:pPr>
        <w:numPr>
          <w:ilvl w:val="0"/>
          <w:numId w:val="18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F7261C">
        <w:rPr>
          <w:rFonts w:ascii="Segoe UI" w:eastAsia="Times New Roman" w:hAnsi="Segoe UI" w:cs="Segoe UI"/>
          <w:b/>
          <w:bCs/>
          <w:color w:val="374151"/>
          <w:sz w:val="20"/>
          <w:szCs w:val="24"/>
          <w:bdr w:val="single" w:sz="2" w:space="0" w:color="D9D9E3" w:frame="1"/>
        </w:rPr>
        <w:t>Regular Assessments:</w:t>
      </w:r>
      <w:r w:rsidRPr="00F7261C">
        <w:rPr>
          <w:rFonts w:ascii="Segoe UI" w:eastAsia="Times New Roman" w:hAnsi="Segoe UI" w:cs="Segoe UI"/>
          <w:color w:val="374151"/>
          <w:sz w:val="20"/>
          <w:szCs w:val="24"/>
        </w:rPr>
        <w:t xml:space="preserve"> Continuously assess privacy risks and vulnerabilities, especially when new data processing activities are introduced.</w:t>
      </w:r>
    </w:p>
    <w:p w:rsidR="00F7261C" w:rsidRPr="00F7261C" w:rsidRDefault="00F7261C" w:rsidP="00F7261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4"/>
        </w:rPr>
      </w:pPr>
      <w:r w:rsidRPr="00F7261C">
        <w:rPr>
          <w:rFonts w:ascii="Segoe UI" w:eastAsia="Times New Roman" w:hAnsi="Segoe UI" w:cs="Segoe UI"/>
          <w:b/>
          <w:bCs/>
          <w:color w:val="374151"/>
          <w:sz w:val="20"/>
          <w:szCs w:val="24"/>
          <w:bdr w:val="single" w:sz="2" w:space="0" w:color="D9D9E3" w:frame="1"/>
        </w:rPr>
        <w:t>Compliance Tools:</w:t>
      </w:r>
    </w:p>
    <w:p w:rsidR="00F7261C" w:rsidRPr="00F7261C" w:rsidRDefault="00F7261C" w:rsidP="009521FC">
      <w:pPr>
        <w:numPr>
          <w:ilvl w:val="0"/>
          <w:numId w:val="18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F7261C">
        <w:rPr>
          <w:rFonts w:ascii="Segoe UI" w:eastAsia="Times New Roman" w:hAnsi="Segoe UI" w:cs="Segoe UI"/>
          <w:b/>
          <w:bCs/>
          <w:color w:val="374151"/>
          <w:sz w:val="20"/>
          <w:szCs w:val="24"/>
          <w:bdr w:val="single" w:sz="2" w:space="0" w:color="D9D9E3" w:frame="1"/>
        </w:rPr>
        <w:t>Microsoft Purview Compliance Center:</w:t>
      </w:r>
      <w:r w:rsidRPr="00F7261C">
        <w:rPr>
          <w:rFonts w:ascii="Segoe UI" w:eastAsia="Times New Roman" w:hAnsi="Segoe UI" w:cs="Segoe UI"/>
          <w:color w:val="374151"/>
          <w:sz w:val="20"/>
          <w:szCs w:val="24"/>
        </w:rPr>
        <w:t xml:space="preserve"> Utilize Purview Compliance Center to monitor and manage compliance with data protection regulations.</w:t>
      </w:r>
    </w:p>
    <w:p w:rsidR="00F7261C" w:rsidRPr="00F7261C" w:rsidRDefault="00F7261C" w:rsidP="009521FC">
      <w:pPr>
        <w:numPr>
          <w:ilvl w:val="0"/>
          <w:numId w:val="18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F7261C">
        <w:rPr>
          <w:rFonts w:ascii="Segoe UI" w:eastAsia="Times New Roman" w:hAnsi="Segoe UI" w:cs="Segoe UI"/>
          <w:b/>
          <w:bCs/>
          <w:color w:val="374151"/>
          <w:sz w:val="20"/>
          <w:szCs w:val="24"/>
          <w:bdr w:val="single" w:sz="2" w:space="0" w:color="D9D9E3" w:frame="1"/>
        </w:rPr>
        <w:lastRenderedPageBreak/>
        <w:t>Data Loss Prevention (DLP):</w:t>
      </w:r>
      <w:r w:rsidRPr="00F7261C">
        <w:rPr>
          <w:rFonts w:ascii="Segoe UI" w:eastAsia="Times New Roman" w:hAnsi="Segoe UI" w:cs="Segoe UI"/>
          <w:color w:val="374151"/>
          <w:sz w:val="20"/>
          <w:szCs w:val="24"/>
        </w:rPr>
        <w:t xml:space="preserve"> Implement DLP policies to prevent the unauthorized sharing of personal data.</w:t>
      </w:r>
    </w:p>
    <w:p w:rsidR="00F7261C" w:rsidRPr="00F7261C" w:rsidRDefault="00F7261C" w:rsidP="009521FC">
      <w:pPr>
        <w:numPr>
          <w:ilvl w:val="0"/>
          <w:numId w:val="18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F7261C">
        <w:rPr>
          <w:rFonts w:ascii="Segoe UI" w:eastAsia="Times New Roman" w:hAnsi="Segoe UI" w:cs="Segoe UI"/>
          <w:b/>
          <w:bCs/>
          <w:color w:val="374151"/>
          <w:sz w:val="20"/>
          <w:szCs w:val="24"/>
          <w:bdr w:val="single" w:sz="2" w:space="0" w:color="D9D9E3" w:frame="1"/>
        </w:rPr>
        <w:t>Threat Protection:</w:t>
      </w:r>
      <w:r w:rsidRPr="00F7261C">
        <w:rPr>
          <w:rFonts w:ascii="Segoe UI" w:eastAsia="Times New Roman" w:hAnsi="Segoe UI" w:cs="Segoe UI"/>
          <w:color w:val="374151"/>
          <w:sz w:val="20"/>
          <w:szCs w:val="24"/>
        </w:rPr>
        <w:t xml:space="preserve"> Use threat protection solutions to detect and respond to potential data breaches.</w:t>
      </w:r>
    </w:p>
    <w:p w:rsidR="00F7261C" w:rsidRPr="00F7261C" w:rsidRDefault="00F7261C" w:rsidP="00F7261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4"/>
        </w:rPr>
      </w:pPr>
      <w:r w:rsidRPr="00F7261C">
        <w:rPr>
          <w:rFonts w:ascii="Segoe UI" w:eastAsia="Times New Roman" w:hAnsi="Segoe UI" w:cs="Segoe UI"/>
          <w:b/>
          <w:bCs/>
          <w:color w:val="374151"/>
          <w:sz w:val="20"/>
          <w:szCs w:val="24"/>
          <w:bdr w:val="single" w:sz="2" w:space="0" w:color="D9D9E3" w:frame="1"/>
        </w:rPr>
        <w:t>Best Practices:</w:t>
      </w:r>
    </w:p>
    <w:p w:rsidR="00F7261C" w:rsidRPr="00F7261C" w:rsidRDefault="00F7261C" w:rsidP="009521FC">
      <w:pPr>
        <w:numPr>
          <w:ilvl w:val="0"/>
          <w:numId w:val="19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F7261C">
        <w:rPr>
          <w:rFonts w:ascii="Segoe UI" w:eastAsia="Times New Roman" w:hAnsi="Segoe UI" w:cs="Segoe UI"/>
          <w:color w:val="374151"/>
          <w:sz w:val="20"/>
          <w:szCs w:val="24"/>
        </w:rPr>
        <w:t>Keep up-to-date with data protection regulations relevant to your industry and geography.</w:t>
      </w:r>
    </w:p>
    <w:p w:rsidR="00F7261C" w:rsidRPr="00F7261C" w:rsidRDefault="00F7261C" w:rsidP="009521FC">
      <w:pPr>
        <w:numPr>
          <w:ilvl w:val="0"/>
          <w:numId w:val="19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F7261C">
        <w:rPr>
          <w:rFonts w:ascii="Segoe UI" w:eastAsia="Times New Roman" w:hAnsi="Segoe UI" w:cs="Segoe UI"/>
          <w:color w:val="374151"/>
          <w:sz w:val="20"/>
          <w:szCs w:val="24"/>
        </w:rPr>
        <w:t>Establish a dedicated privacy team or officer responsible for risk identification and monitoring.</w:t>
      </w:r>
    </w:p>
    <w:p w:rsidR="00F7261C" w:rsidRPr="00F7261C" w:rsidRDefault="00F7261C" w:rsidP="009521FC">
      <w:pPr>
        <w:numPr>
          <w:ilvl w:val="0"/>
          <w:numId w:val="19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F7261C">
        <w:rPr>
          <w:rFonts w:ascii="Segoe UI" w:eastAsia="Times New Roman" w:hAnsi="Segoe UI" w:cs="Segoe UI"/>
          <w:color w:val="374151"/>
          <w:sz w:val="20"/>
          <w:szCs w:val="24"/>
        </w:rPr>
        <w:t>Conduct regular privacy risk assessments to proactively address potential issues.</w:t>
      </w:r>
    </w:p>
    <w:p w:rsidR="00F7261C" w:rsidRPr="00F7261C" w:rsidRDefault="00F7261C" w:rsidP="009521FC">
      <w:pPr>
        <w:numPr>
          <w:ilvl w:val="0"/>
          <w:numId w:val="19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F7261C">
        <w:rPr>
          <w:rFonts w:ascii="Segoe UI" w:eastAsia="Times New Roman" w:hAnsi="Segoe UI" w:cs="Segoe UI"/>
          <w:color w:val="374151"/>
          <w:sz w:val="20"/>
          <w:szCs w:val="24"/>
        </w:rPr>
        <w:t>Train employees to recognize and report privacy risks and incidents.</w:t>
      </w:r>
    </w:p>
    <w:p w:rsidR="00F7261C" w:rsidRPr="00F7261C" w:rsidRDefault="00F7261C" w:rsidP="00F7261C"/>
    <w:p w:rsidR="00344A38" w:rsidRDefault="00344A38" w:rsidP="00E135C8">
      <w:pPr>
        <w:pStyle w:val="Heading3"/>
        <w:rPr>
          <w:rFonts w:eastAsia="Times New Roman"/>
        </w:rPr>
      </w:pPr>
      <w:r w:rsidRPr="00344A38">
        <w:rPr>
          <w:rFonts w:eastAsia="Times New Roman"/>
        </w:rPr>
        <w:t>Evaluate and remediate alerts and issues</w:t>
      </w:r>
    </w:p>
    <w:p w:rsidR="00F7261C" w:rsidRDefault="00F7261C" w:rsidP="00F7261C"/>
    <w:p w:rsidR="00F7261C" w:rsidRPr="00F7261C" w:rsidRDefault="00F7261C" w:rsidP="00F7261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4"/>
        </w:rPr>
      </w:pPr>
      <w:r w:rsidRPr="00F7261C">
        <w:rPr>
          <w:rFonts w:ascii="Segoe UI" w:eastAsia="Times New Roman" w:hAnsi="Segoe UI" w:cs="Segoe UI"/>
          <w:b/>
          <w:bCs/>
          <w:color w:val="374151"/>
          <w:sz w:val="20"/>
          <w:szCs w:val="24"/>
          <w:bdr w:val="single" w:sz="2" w:space="0" w:color="D9D9E3" w:frame="1"/>
        </w:rPr>
        <w:t>Alert and Issue Evaluation:</w:t>
      </w:r>
    </w:p>
    <w:p w:rsidR="00F7261C" w:rsidRPr="00F7261C" w:rsidRDefault="00F7261C" w:rsidP="009521FC">
      <w:pPr>
        <w:numPr>
          <w:ilvl w:val="0"/>
          <w:numId w:val="19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F7261C">
        <w:rPr>
          <w:rFonts w:ascii="Segoe UI" w:eastAsia="Times New Roman" w:hAnsi="Segoe UI" w:cs="Segoe UI"/>
          <w:b/>
          <w:bCs/>
          <w:color w:val="374151"/>
          <w:sz w:val="20"/>
          <w:szCs w:val="24"/>
          <w:bdr w:val="single" w:sz="2" w:space="0" w:color="D9D9E3" w:frame="1"/>
        </w:rPr>
        <w:t>Alert Sources:</w:t>
      </w:r>
      <w:r w:rsidRPr="00F7261C">
        <w:rPr>
          <w:rFonts w:ascii="Segoe UI" w:eastAsia="Times New Roman" w:hAnsi="Segoe UI" w:cs="Segoe UI"/>
          <w:color w:val="374151"/>
          <w:sz w:val="20"/>
          <w:szCs w:val="24"/>
        </w:rPr>
        <w:t xml:space="preserve"> Alerts and issues in Microsoft Purview can come from various sources, including compliance policies, security monitoring, and data governance.</w:t>
      </w:r>
    </w:p>
    <w:p w:rsidR="00F7261C" w:rsidRPr="00F7261C" w:rsidRDefault="00F7261C" w:rsidP="009521FC">
      <w:pPr>
        <w:numPr>
          <w:ilvl w:val="0"/>
          <w:numId w:val="19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F7261C">
        <w:rPr>
          <w:rFonts w:ascii="Segoe UI" w:eastAsia="Times New Roman" w:hAnsi="Segoe UI" w:cs="Segoe UI"/>
          <w:b/>
          <w:bCs/>
          <w:color w:val="374151"/>
          <w:sz w:val="20"/>
          <w:szCs w:val="24"/>
          <w:bdr w:val="single" w:sz="2" w:space="0" w:color="D9D9E3" w:frame="1"/>
        </w:rPr>
        <w:t>Severity Assessment:</w:t>
      </w:r>
      <w:r w:rsidRPr="00F7261C">
        <w:rPr>
          <w:rFonts w:ascii="Segoe UI" w:eastAsia="Times New Roman" w:hAnsi="Segoe UI" w:cs="Segoe UI"/>
          <w:color w:val="374151"/>
          <w:sz w:val="20"/>
          <w:szCs w:val="24"/>
        </w:rPr>
        <w:t xml:space="preserve"> Evaluate the severity of each alert or issue to prioritize remediation efforts.</w:t>
      </w:r>
    </w:p>
    <w:p w:rsidR="00F7261C" w:rsidRPr="00F7261C" w:rsidRDefault="00F7261C" w:rsidP="009521FC">
      <w:pPr>
        <w:numPr>
          <w:ilvl w:val="0"/>
          <w:numId w:val="19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F7261C">
        <w:rPr>
          <w:rFonts w:ascii="Segoe UI" w:eastAsia="Times New Roman" w:hAnsi="Segoe UI" w:cs="Segoe UI"/>
          <w:b/>
          <w:bCs/>
          <w:color w:val="374151"/>
          <w:sz w:val="20"/>
          <w:szCs w:val="24"/>
          <w:bdr w:val="single" w:sz="2" w:space="0" w:color="D9D9E3" w:frame="1"/>
        </w:rPr>
        <w:t>Root Cause Analysis:</w:t>
      </w:r>
      <w:r w:rsidRPr="00F7261C">
        <w:rPr>
          <w:rFonts w:ascii="Segoe UI" w:eastAsia="Times New Roman" w:hAnsi="Segoe UI" w:cs="Segoe UI"/>
          <w:color w:val="374151"/>
          <w:sz w:val="20"/>
          <w:szCs w:val="24"/>
        </w:rPr>
        <w:t xml:space="preserve"> Investigate the root causes of alerts to understand the underlying problems.</w:t>
      </w:r>
    </w:p>
    <w:p w:rsidR="00F7261C" w:rsidRPr="00F7261C" w:rsidRDefault="00F7261C" w:rsidP="009521FC">
      <w:pPr>
        <w:numPr>
          <w:ilvl w:val="0"/>
          <w:numId w:val="19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F7261C">
        <w:rPr>
          <w:rFonts w:ascii="Segoe UI" w:eastAsia="Times New Roman" w:hAnsi="Segoe UI" w:cs="Segoe UI"/>
          <w:b/>
          <w:bCs/>
          <w:color w:val="374151"/>
          <w:sz w:val="20"/>
          <w:szCs w:val="24"/>
          <w:bdr w:val="single" w:sz="2" w:space="0" w:color="D9D9E3" w:frame="1"/>
        </w:rPr>
        <w:t>Data Analysis:</w:t>
      </w:r>
      <w:r w:rsidRPr="00F7261C">
        <w:rPr>
          <w:rFonts w:ascii="Segoe UI" w:eastAsia="Times New Roman" w:hAnsi="Segoe UI" w:cs="Segoe UI"/>
          <w:color w:val="374151"/>
          <w:sz w:val="20"/>
          <w:szCs w:val="24"/>
        </w:rPr>
        <w:t xml:space="preserve"> Examine relevant data, logs, and audit trails to gather evidence and context.</w:t>
      </w:r>
    </w:p>
    <w:p w:rsidR="00F7261C" w:rsidRPr="00F7261C" w:rsidRDefault="00F7261C" w:rsidP="00F7261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4"/>
        </w:rPr>
      </w:pPr>
      <w:r w:rsidRPr="00F7261C">
        <w:rPr>
          <w:rFonts w:ascii="Segoe UI" w:eastAsia="Times New Roman" w:hAnsi="Segoe UI" w:cs="Segoe UI"/>
          <w:b/>
          <w:bCs/>
          <w:color w:val="374151"/>
          <w:sz w:val="20"/>
          <w:szCs w:val="24"/>
          <w:bdr w:val="single" w:sz="2" w:space="0" w:color="D9D9E3" w:frame="1"/>
        </w:rPr>
        <w:t>Remediation Steps:</w:t>
      </w:r>
    </w:p>
    <w:p w:rsidR="00F7261C" w:rsidRPr="00F7261C" w:rsidRDefault="00F7261C" w:rsidP="009521FC">
      <w:pPr>
        <w:numPr>
          <w:ilvl w:val="0"/>
          <w:numId w:val="19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F7261C">
        <w:rPr>
          <w:rFonts w:ascii="Segoe UI" w:eastAsia="Times New Roman" w:hAnsi="Segoe UI" w:cs="Segoe UI"/>
          <w:b/>
          <w:bCs/>
          <w:color w:val="374151"/>
          <w:sz w:val="20"/>
          <w:szCs w:val="24"/>
          <w:bdr w:val="single" w:sz="2" w:space="0" w:color="D9D9E3" w:frame="1"/>
        </w:rPr>
        <w:t>Incident Triage:</w:t>
      </w:r>
    </w:p>
    <w:p w:rsidR="00F7261C" w:rsidRPr="00F7261C" w:rsidRDefault="00F7261C" w:rsidP="009521FC">
      <w:pPr>
        <w:numPr>
          <w:ilvl w:val="1"/>
          <w:numId w:val="19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4"/>
        </w:rPr>
      </w:pPr>
      <w:r w:rsidRPr="00F7261C">
        <w:rPr>
          <w:rFonts w:ascii="Segoe UI" w:eastAsia="Times New Roman" w:hAnsi="Segoe UI" w:cs="Segoe UI"/>
          <w:color w:val="374151"/>
          <w:sz w:val="20"/>
          <w:szCs w:val="24"/>
        </w:rPr>
        <w:t>Determine the nature of the alert and its potential impact on data security or compliance.</w:t>
      </w:r>
    </w:p>
    <w:p w:rsidR="00F7261C" w:rsidRPr="00F7261C" w:rsidRDefault="00F7261C" w:rsidP="009521FC">
      <w:pPr>
        <w:numPr>
          <w:ilvl w:val="0"/>
          <w:numId w:val="19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F7261C">
        <w:rPr>
          <w:rFonts w:ascii="Segoe UI" w:eastAsia="Times New Roman" w:hAnsi="Segoe UI" w:cs="Segoe UI"/>
          <w:b/>
          <w:bCs/>
          <w:color w:val="374151"/>
          <w:sz w:val="20"/>
          <w:szCs w:val="24"/>
          <w:bdr w:val="single" w:sz="2" w:space="0" w:color="D9D9E3" w:frame="1"/>
        </w:rPr>
        <w:t>Isolation:</w:t>
      </w:r>
      <w:r w:rsidRPr="00F7261C">
        <w:rPr>
          <w:rFonts w:ascii="Segoe UI" w:eastAsia="Times New Roman" w:hAnsi="Segoe UI" w:cs="Segoe UI"/>
          <w:color w:val="374151"/>
          <w:sz w:val="20"/>
          <w:szCs w:val="24"/>
        </w:rPr>
        <w:t xml:space="preserve"> If necessary, isolate affected systems or data to prevent further harm.</w:t>
      </w:r>
    </w:p>
    <w:p w:rsidR="00F7261C" w:rsidRPr="00F7261C" w:rsidRDefault="00F7261C" w:rsidP="009521FC">
      <w:pPr>
        <w:numPr>
          <w:ilvl w:val="0"/>
          <w:numId w:val="19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F7261C">
        <w:rPr>
          <w:rFonts w:ascii="Segoe UI" w:eastAsia="Times New Roman" w:hAnsi="Segoe UI" w:cs="Segoe UI"/>
          <w:b/>
          <w:bCs/>
          <w:color w:val="374151"/>
          <w:sz w:val="20"/>
          <w:szCs w:val="24"/>
          <w:bdr w:val="single" w:sz="2" w:space="0" w:color="D9D9E3" w:frame="1"/>
        </w:rPr>
        <w:t>Alert Resolution:</w:t>
      </w:r>
    </w:p>
    <w:p w:rsidR="00F7261C" w:rsidRPr="00F7261C" w:rsidRDefault="00F7261C" w:rsidP="009521FC">
      <w:pPr>
        <w:numPr>
          <w:ilvl w:val="1"/>
          <w:numId w:val="19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4"/>
        </w:rPr>
      </w:pPr>
      <w:r w:rsidRPr="00F7261C">
        <w:rPr>
          <w:rFonts w:ascii="Segoe UI" w:eastAsia="Times New Roman" w:hAnsi="Segoe UI" w:cs="Segoe UI"/>
          <w:color w:val="374151"/>
          <w:sz w:val="20"/>
          <w:szCs w:val="24"/>
        </w:rPr>
        <w:t>Address the specific issue that triggered the alert, following established procedures and best practices.</w:t>
      </w:r>
    </w:p>
    <w:p w:rsidR="00F7261C" w:rsidRPr="00F7261C" w:rsidRDefault="00F7261C" w:rsidP="009521FC">
      <w:pPr>
        <w:numPr>
          <w:ilvl w:val="0"/>
          <w:numId w:val="19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F7261C">
        <w:rPr>
          <w:rFonts w:ascii="Segoe UI" w:eastAsia="Times New Roman" w:hAnsi="Segoe UI" w:cs="Segoe UI"/>
          <w:b/>
          <w:bCs/>
          <w:color w:val="374151"/>
          <w:sz w:val="20"/>
          <w:szCs w:val="24"/>
          <w:bdr w:val="single" w:sz="2" w:space="0" w:color="D9D9E3" w:frame="1"/>
        </w:rPr>
        <w:t>Documentation:</w:t>
      </w:r>
    </w:p>
    <w:p w:rsidR="00F7261C" w:rsidRPr="00F7261C" w:rsidRDefault="00F7261C" w:rsidP="009521FC">
      <w:pPr>
        <w:numPr>
          <w:ilvl w:val="1"/>
          <w:numId w:val="19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0"/>
          <w:szCs w:val="24"/>
        </w:rPr>
      </w:pPr>
      <w:r w:rsidRPr="00F7261C">
        <w:rPr>
          <w:rFonts w:ascii="Segoe UI" w:eastAsia="Times New Roman" w:hAnsi="Segoe UI" w:cs="Segoe UI"/>
          <w:color w:val="374151"/>
          <w:sz w:val="20"/>
          <w:szCs w:val="24"/>
        </w:rPr>
        <w:t>Document the remediation process, including actions taken, findings, and outcomes.</w:t>
      </w:r>
    </w:p>
    <w:p w:rsidR="00F7261C" w:rsidRPr="00F7261C" w:rsidRDefault="00F7261C" w:rsidP="009521FC">
      <w:pPr>
        <w:numPr>
          <w:ilvl w:val="0"/>
          <w:numId w:val="19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F7261C">
        <w:rPr>
          <w:rFonts w:ascii="Segoe UI" w:eastAsia="Times New Roman" w:hAnsi="Segoe UI" w:cs="Segoe UI"/>
          <w:b/>
          <w:bCs/>
          <w:color w:val="374151"/>
          <w:sz w:val="20"/>
          <w:szCs w:val="24"/>
          <w:bdr w:val="single" w:sz="2" w:space="0" w:color="D9D9E3" w:frame="1"/>
        </w:rPr>
        <w:t>Notification:</w:t>
      </w:r>
      <w:r w:rsidRPr="00F7261C">
        <w:rPr>
          <w:rFonts w:ascii="Segoe UI" w:eastAsia="Times New Roman" w:hAnsi="Segoe UI" w:cs="Segoe UI"/>
          <w:color w:val="374151"/>
          <w:sz w:val="20"/>
          <w:szCs w:val="24"/>
        </w:rPr>
        <w:t xml:space="preserve"> Notify relevant stakeholders, such as compliance officers or security teams, about the alert and remediation progress.</w:t>
      </w:r>
    </w:p>
    <w:p w:rsidR="00F7261C" w:rsidRPr="00F7261C" w:rsidRDefault="00F7261C" w:rsidP="009521FC">
      <w:pPr>
        <w:numPr>
          <w:ilvl w:val="0"/>
          <w:numId w:val="19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F7261C">
        <w:rPr>
          <w:rFonts w:ascii="Segoe UI" w:eastAsia="Times New Roman" w:hAnsi="Segoe UI" w:cs="Segoe UI"/>
          <w:b/>
          <w:bCs/>
          <w:color w:val="374151"/>
          <w:sz w:val="20"/>
          <w:szCs w:val="24"/>
          <w:bdr w:val="single" w:sz="2" w:space="0" w:color="D9D9E3" w:frame="1"/>
        </w:rPr>
        <w:t>Monitoring:</w:t>
      </w:r>
      <w:r w:rsidRPr="00F7261C">
        <w:rPr>
          <w:rFonts w:ascii="Segoe UI" w:eastAsia="Times New Roman" w:hAnsi="Segoe UI" w:cs="Segoe UI"/>
          <w:color w:val="374151"/>
          <w:sz w:val="20"/>
          <w:szCs w:val="24"/>
        </w:rPr>
        <w:t xml:space="preserve"> Implement continuous monitoring to ensure that the issue does not reoccur.</w:t>
      </w:r>
    </w:p>
    <w:p w:rsidR="00F7261C" w:rsidRPr="00F7261C" w:rsidRDefault="00F7261C" w:rsidP="00F7261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4"/>
        </w:rPr>
      </w:pPr>
      <w:r w:rsidRPr="00F7261C">
        <w:rPr>
          <w:rFonts w:ascii="Segoe UI" w:eastAsia="Times New Roman" w:hAnsi="Segoe UI" w:cs="Segoe UI"/>
          <w:b/>
          <w:bCs/>
          <w:color w:val="374151"/>
          <w:sz w:val="20"/>
          <w:szCs w:val="24"/>
          <w:bdr w:val="single" w:sz="2" w:space="0" w:color="D9D9E3" w:frame="1"/>
        </w:rPr>
        <w:t>Best Practices:</w:t>
      </w:r>
    </w:p>
    <w:p w:rsidR="00F7261C" w:rsidRPr="00F7261C" w:rsidRDefault="00F7261C" w:rsidP="009521FC">
      <w:pPr>
        <w:numPr>
          <w:ilvl w:val="0"/>
          <w:numId w:val="19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F7261C">
        <w:rPr>
          <w:rFonts w:ascii="Segoe UI" w:eastAsia="Times New Roman" w:hAnsi="Segoe UI" w:cs="Segoe UI"/>
          <w:color w:val="374151"/>
          <w:sz w:val="20"/>
          <w:szCs w:val="24"/>
        </w:rPr>
        <w:t>Establish incident response plans and workflows for different types of alerts and issues.</w:t>
      </w:r>
    </w:p>
    <w:p w:rsidR="00F7261C" w:rsidRPr="00F7261C" w:rsidRDefault="00F7261C" w:rsidP="009521FC">
      <w:pPr>
        <w:numPr>
          <w:ilvl w:val="0"/>
          <w:numId w:val="19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F7261C">
        <w:rPr>
          <w:rFonts w:ascii="Segoe UI" w:eastAsia="Times New Roman" w:hAnsi="Segoe UI" w:cs="Segoe UI"/>
          <w:color w:val="374151"/>
          <w:sz w:val="20"/>
          <w:szCs w:val="24"/>
        </w:rPr>
        <w:t>Collaborate with cross-functional teams, including IT, compliance, and security, to ensure effective remediation.</w:t>
      </w:r>
    </w:p>
    <w:p w:rsidR="00F7261C" w:rsidRPr="00F7261C" w:rsidRDefault="00F7261C" w:rsidP="009521FC">
      <w:pPr>
        <w:numPr>
          <w:ilvl w:val="0"/>
          <w:numId w:val="19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F7261C">
        <w:rPr>
          <w:rFonts w:ascii="Segoe UI" w:eastAsia="Times New Roman" w:hAnsi="Segoe UI" w:cs="Segoe UI"/>
          <w:color w:val="374151"/>
          <w:sz w:val="20"/>
          <w:szCs w:val="24"/>
        </w:rPr>
        <w:t>Conduct post-incident reviews to identify areas for improvement and prevent future occurrences.</w:t>
      </w:r>
    </w:p>
    <w:p w:rsidR="00F7261C" w:rsidRPr="00F7261C" w:rsidRDefault="00F7261C" w:rsidP="009521FC">
      <w:pPr>
        <w:numPr>
          <w:ilvl w:val="0"/>
          <w:numId w:val="19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F7261C">
        <w:rPr>
          <w:rFonts w:ascii="Segoe UI" w:eastAsia="Times New Roman" w:hAnsi="Segoe UI" w:cs="Segoe UI"/>
          <w:color w:val="374151"/>
          <w:sz w:val="20"/>
          <w:szCs w:val="24"/>
        </w:rPr>
        <w:t>Automate alert handling and remediation where possible to expedite response times.</w:t>
      </w:r>
    </w:p>
    <w:p w:rsidR="00F7261C" w:rsidRPr="00F7261C" w:rsidRDefault="00F7261C" w:rsidP="00F7261C"/>
    <w:p w:rsidR="00344A38" w:rsidRDefault="00344A38" w:rsidP="00E135C8">
      <w:pPr>
        <w:pStyle w:val="Heading3"/>
        <w:rPr>
          <w:rFonts w:eastAsia="Times New Roman"/>
        </w:rPr>
      </w:pPr>
      <w:r w:rsidRPr="00344A38">
        <w:rPr>
          <w:rFonts w:eastAsia="Times New Roman"/>
        </w:rPr>
        <w:lastRenderedPageBreak/>
        <w:t>Implement and manage subject rights requests</w:t>
      </w:r>
    </w:p>
    <w:p w:rsidR="009521FC" w:rsidRDefault="009521FC" w:rsidP="009521FC"/>
    <w:p w:rsidR="009521FC" w:rsidRPr="009521FC" w:rsidRDefault="009521FC" w:rsidP="009521F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4"/>
        </w:rPr>
      </w:pPr>
      <w:r w:rsidRPr="009521FC">
        <w:rPr>
          <w:rFonts w:ascii="Segoe UI" w:eastAsia="Times New Roman" w:hAnsi="Segoe UI" w:cs="Segoe UI"/>
          <w:b/>
          <w:bCs/>
          <w:color w:val="374151"/>
          <w:sz w:val="20"/>
          <w:szCs w:val="24"/>
          <w:bdr w:val="single" w:sz="2" w:space="0" w:color="D9D9E3" w:frame="1"/>
        </w:rPr>
        <w:t>Subject Rights Requests (SRRs):</w:t>
      </w:r>
    </w:p>
    <w:p w:rsidR="009521FC" w:rsidRPr="009521FC" w:rsidRDefault="009521FC" w:rsidP="009521FC">
      <w:pPr>
        <w:numPr>
          <w:ilvl w:val="0"/>
          <w:numId w:val="19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9521FC">
        <w:rPr>
          <w:rFonts w:ascii="Segoe UI" w:eastAsia="Times New Roman" w:hAnsi="Segoe UI" w:cs="Segoe UI"/>
          <w:b/>
          <w:bCs/>
          <w:color w:val="374151"/>
          <w:sz w:val="20"/>
          <w:szCs w:val="24"/>
          <w:bdr w:val="single" w:sz="2" w:space="0" w:color="D9D9E3" w:frame="1"/>
        </w:rPr>
        <w:t>Definition:</w:t>
      </w:r>
      <w:r w:rsidRPr="009521FC">
        <w:rPr>
          <w:rFonts w:ascii="Segoe UI" w:eastAsia="Times New Roman" w:hAnsi="Segoe UI" w:cs="Segoe UI"/>
          <w:color w:val="374151"/>
          <w:sz w:val="20"/>
          <w:szCs w:val="24"/>
        </w:rPr>
        <w:t xml:space="preserve"> Subject Rights Requests in Microsoft Purview refer to requests made by individuals (data subjects) to exercise their rights under data protection regulations, such as GDPR or CCPA.</w:t>
      </w:r>
    </w:p>
    <w:p w:rsidR="009521FC" w:rsidRPr="009521FC" w:rsidRDefault="009521FC" w:rsidP="009521F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4"/>
        </w:rPr>
      </w:pPr>
      <w:r w:rsidRPr="009521FC">
        <w:rPr>
          <w:rFonts w:ascii="Segoe UI" w:eastAsia="Times New Roman" w:hAnsi="Segoe UI" w:cs="Segoe UI"/>
          <w:b/>
          <w:bCs/>
          <w:color w:val="374151"/>
          <w:sz w:val="20"/>
          <w:szCs w:val="24"/>
          <w:bdr w:val="single" w:sz="2" w:space="0" w:color="D9D9E3" w:frame="1"/>
        </w:rPr>
        <w:t>Implementing SRRs:</w:t>
      </w:r>
    </w:p>
    <w:p w:rsidR="009521FC" w:rsidRPr="009521FC" w:rsidRDefault="009521FC" w:rsidP="009521FC">
      <w:pPr>
        <w:numPr>
          <w:ilvl w:val="0"/>
          <w:numId w:val="19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9521FC">
        <w:rPr>
          <w:rFonts w:ascii="Segoe UI" w:eastAsia="Times New Roman" w:hAnsi="Segoe UI" w:cs="Segoe UI"/>
          <w:b/>
          <w:bCs/>
          <w:color w:val="374151"/>
          <w:sz w:val="20"/>
          <w:szCs w:val="24"/>
          <w:bdr w:val="single" w:sz="2" w:space="0" w:color="D9D9E3" w:frame="1"/>
        </w:rPr>
        <w:t>Data Collection and Storage:</w:t>
      </w:r>
      <w:r w:rsidRPr="009521FC">
        <w:rPr>
          <w:rFonts w:ascii="Segoe UI" w:eastAsia="Times New Roman" w:hAnsi="Segoe UI" w:cs="Segoe UI"/>
          <w:color w:val="374151"/>
          <w:sz w:val="20"/>
          <w:szCs w:val="24"/>
        </w:rPr>
        <w:t xml:space="preserve"> Ensure you have a centralized repository of personal data and records of data subjects' consent and preferences.</w:t>
      </w:r>
    </w:p>
    <w:p w:rsidR="009521FC" w:rsidRPr="009521FC" w:rsidRDefault="009521FC" w:rsidP="009521FC">
      <w:pPr>
        <w:numPr>
          <w:ilvl w:val="0"/>
          <w:numId w:val="19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9521FC">
        <w:rPr>
          <w:rFonts w:ascii="Segoe UI" w:eastAsia="Times New Roman" w:hAnsi="Segoe UI" w:cs="Segoe UI"/>
          <w:b/>
          <w:bCs/>
          <w:color w:val="374151"/>
          <w:sz w:val="20"/>
          <w:szCs w:val="24"/>
          <w:bdr w:val="single" w:sz="2" w:space="0" w:color="D9D9E3" w:frame="1"/>
        </w:rPr>
        <w:t>Request Channels:</w:t>
      </w:r>
      <w:r w:rsidRPr="009521FC">
        <w:rPr>
          <w:rFonts w:ascii="Segoe UI" w:eastAsia="Times New Roman" w:hAnsi="Segoe UI" w:cs="Segoe UI"/>
          <w:color w:val="374151"/>
          <w:sz w:val="20"/>
          <w:szCs w:val="24"/>
        </w:rPr>
        <w:t xml:space="preserve"> Establish clear channels through which data subjects can submit SRRs, such as email or a designated portal.</w:t>
      </w:r>
    </w:p>
    <w:p w:rsidR="009521FC" w:rsidRPr="009521FC" w:rsidRDefault="009521FC" w:rsidP="009521FC">
      <w:pPr>
        <w:numPr>
          <w:ilvl w:val="0"/>
          <w:numId w:val="19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9521FC">
        <w:rPr>
          <w:rFonts w:ascii="Segoe UI" w:eastAsia="Times New Roman" w:hAnsi="Segoe UI" w:cs="Segoe UI"/>
          <w:b/>
          <w:bCs/>
          <w:color w:val="374151"/>
          <w:sz w:val="20"/>
          <w:szCs w:val="24"/>
          <w:bdr w:val="single" w:sz="2" w:space="0" w:color="D9D9E3" w:frame="1"/>
        </w:rPr>
        <w:t>Identity Verification:</w:t>
      </w:r>
      <w:r w:rsidRPr="009521FC">
        <w:rPr>
          <w:rFonts w:ascii="Segoe UI" w:eastAsia="Times New Roman" w:hAnsi="Segoe UI" w:cs="Segoe UI"/>
          <w:color w:val="374151"/>
          <w:sz w:val="20"/>
          <w:szCs w:val="24"/>
        </w:rPr>
        <w:t xml:space="preserve"> Implement a robust process for verifying the identity of data subjects to prevent fraudulent requests.</w:t>
      </w:r>
    </w:p>
    <w:p w:rsidR="009521FC" w:rsidRPr="009521FC" w:rsidRDefault="009521FC" w:rsidP="009521FC">
      <w:pPr>
        <w:numPr>
          <w:ilvl w:val="0"/>
          <w:numId w:val="19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9521FC">
        <w:rPr>
          <w:rFonts w:ascii="Segoe UI" w:eastAsia="Times New Roman" w:hAnsi="Segoe UI" w:cs="Segoe UI"/>
          <w:b/>
          <w:bCs/>
          <w:color w:val="374151"/>
          <w:sz w:val="20"/>
          <w:szCs w:val="24"/>
          <w:bdr w:val="single" w:sz="2" w:space="0" w:color="D9D9E3" w:frame="1"/>
        </w:rPr>
        <w:t>Response Time:</w:t>
      </w:r>
      <w:r w:rsidRPr="009521FC">
        <w:rPr>
          <w:rFonts w:ascii="Segoe UI" w:eastAsia="Times New Roman" w:hAnsi="Segoe UI" w:cs="Segoe UI"/>
          <w:color w:val="374151"/>
          <w:sz w:val="20"/>
          <w:szCs w:val="24"/>
        </w:rPr>
        <w:t xml:space="preserve"> Comply with regulatory requirements by acknowledging SRRs promptly and responding within the specified time frame (e.g., 30 days under GDPR).</w:t>
      </w:r>
    </w:p>
    <w:p w:rsidR="009521FC" w:rsidRPr="009521FC" w:rsidRDefault="009521FC" w:rsidP="009521FC">
      <w:pPr>
        <w:numPr>
          <w:ilvl w:val="0"/>
          <w:numId w:val="19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9521FC">
        <w:rPr>
          <w:rFonts w:ascii="Segoe UI" w:eastAsia="Times New Roman" w:hAnsi="Segoe UI" w:cs="Segoe UI"/>
          <w:b/>
          <w:bCs/>
          <w:color w:val="374151"/>
          <w:sz w:val="20"/>
          <w:szCs w:val="24"/>
          <w:bdr w:val="single" w:sz="2" w:space="0" w:color="D9D9E3" w:frame="1"/>
        </w:rPr>
        <w:t>Data Access:</w:t>
      </w:r>
      <w:r w:rsidRPr="009521FC">
        <w:rPr>
          <w:rFonts w:ascii="Segoe UI" w:eastAsia="Times New Roman" w:hAnsi="Segoe UI" w:cs="Segoe UI"/>
          <w:color w:val="374151"/>
          <w:sz w:val="20"/>
          <w:szCs w:val="24"/>
        </w:rPr>
        <w:t xml:space="preserve"> Provide data subjects with access to their personal data stored in Purview, allowing them to review, download, or request copies.</w:t>
      </w:r>
    </w:p>
    <w:p w:rsidR="009521FC" w:rsidRPr="009521FC" w:rsidRDefault="009521FC" w:rsidP="009521FC">
      <w:pPr>
        <w:numPr>
          <w:ilvl w:val="0"/>
          <w:numId w:val="19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9521FC">
        <w:rPr>
          <w:rFonts w:ascii="Segoe UI" w:eastAsia="Times New Roman" w:hAnsi="Segoe UI" w:cs="Segoe UI"/>
          <w:b/>
          <w:bCs/>
          <w:color w:val="374151"/>
          <w:sz w:val="20"/>
          <w:szCs w:val="24"/>
          <w:bdr w:val="single" w:sz="2" w:space="0" w:color="D9D9E3" w:frame="1"/>
        </w:rPr>
        <w:t>Data Deletion:</w:t>
      </w:r>
      <w:r w:rsidRPr="009521FC">
        <w:rPr>
          <w:rFonts w:ascii="Segoe UI" w:eastAsia="Times New Roman" w:hAnsi="Segoe UI" w:cs="Segoe UI"/>
          <w:color w:val="374151"/>
          <w:sz w:val="20"/>
          <w:szCs w:val="24"/>
        </w:rPr>
        <w:t xml:space="preserve"> Enable data subjects to request the deletion of their personal data, including data held by third parties or data processing partners.</w:t>
      </w:r>
    </w:p>
    <w:p w:rsidR="009521FC" w:rsidRPr="009521FC" w:rsidRDefault="009521FC" w:rsidP="009521F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4"/>
        </w:rPr>
      </w:pPr>
      <w:r w:rsidRPr="009521FC">
        <w:rPr>
          <w:rFonts w:ascii="Segoe UI" w:eastAsia="Times New Roman" w:hAnsi="Segoe UI" w:cs="Segoe UI"/>
          <w:b/>
          <w:bCs/>
          <w:color w:val="374151"/>
          <w:sz w:val="20"/>
          <w:szCs w:val="24"/>
          <w:bdr w:val="single" w:sz="2" w:space="0" w:color="D9D9E3" w:frame="1"/>
        </w:rPr>
        <w:t>Managing SRRs:</w:t>
      </w:r>
    </w:p>
    <w:p w:rsidR="009521FC" w:rsidRPr="009521FC" w:rsidRDefault="009521FC" w:rsidP="009521FC">
      <w:pPr>
        <w:numPr>
          <w:ilvl w:val="0"/>
          <w:numId w:val="19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9521FC">
        <w:rPr>
          <w:rFonts w:ascii="Segoe UI" w:eastAsia="Times New Roman" w:hAnsi="Segoe UI" w:cs="Segoe UI"/>
          <w:b/>
          <w:bCs/>
          <w:color w:val="374151"/>
          <w:sz w:val="20"/>
          <w:szCs w:val="24"/>
          <w:bdr w:val="single" w:sz="2" w:space="0" w:color="D9D9E3" w:frame="1"/>
        </w:rPr>
        <w:t>SRR Tracking:</w:t>
      </w:r>
      <w:r w:rsidRPr="009521FC">
        <w:rPr>
          <w:rFonts w:ascii="Segoe UI" w:eastAsia="Times New Roman" w:hAnsi="Segoe UI" w:cs="Segoe UI"/>
          <w:color w:val="374151"/>
          <w:sz w:val="20"/>
          <w:szCs w:val="24"/>
        </w:rPr>
        <w:t xml:space="preserve"> Maintain a systematic record of all SRRs, including details of the request, verification, response, and any actions taken.</w:t>
      </w:r>
    </w:p>
    <w:p w:rsidR="009521FC" w:rsidRPr="009521FC" w:rsidRDefault="009521FC" w:rsidP="009521FC">
      <w:pPr>
        <w:numPr>
          <w:ilvl w:val="0"/>
          <w:numId w:val="19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9521FC">
        <w:rPr>
          <w:rFonts w:ascii="Segoe UI" w:eastAsia="Times New Roman" w:hAnsi="Segoe UI" w:cs="Segoe UI"/>
          <w:b/>
          <w:bCs/>
          <w:color w:val="374151"/>
          <w:sz w:val="20"/>
          <w:szCs w:val="24"/>
          <w:bdr w:val="single" w:sz="2" w:space="0" w:color="D9D9E3" w:frame="1"/>
        </w:rPr>
        <w:t>Privacy Dashboard:</w:t>
      </w:r>
      <w:r w:rsidRPr="009521FC">
        <w:rPr>
          <w:rFonts w:ascii="Segoe UI" w:eastAsia="Times New Roman" w:hAnsi="Segoe UI" w:cs="Segoe UI"/>
          <w:color w:val="374151"/>
          <w:sz w:val="20"/>
          <w:szCs w:val="24"/>
        </w:rPr>
        <w:t xml:space="preserve"> Leverage Microsoft Purview's privacy management tools and dashboards to track and manage SRRs efficiently.</w:t>
      </w:r>
    </w:p>
    <w:p w:rsidR="009521FC" w:rsidRPr="009521FC" w:rsidRDefault="009521FC" w:rsidP="009521FC">
      <w:pPr>
        <w:numPr>
          <w:ilvl w:val="0"/>
          <w:numId w:val="19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9521FC">
        <w:rPr>
          <w:rFonts w:ascii="Segoe UI" w:eastAsia="Times New Roman" w:hAnsi="Segoe UI" w:cs="Segoe UI"/>
          <w:b/>
          <w:bCs/>
          <w:color w:val="374151"/>
          <w:sz w:val="20"/>
          <w:szCs w:val="24"/>
          <w:bdr w:val="single" w:sz="2" w:space="0" w:color="D9D9E3" w:frame="1"/>
        </w:rPr>
        <w:t>Communication:</w:t>
      </w:r>
      <w:r w:rsidRPr="009521FC">
        <w:rPr>
          <w:rFonts w:ascii="Segoe UI" w:eastAsia="Times New Roman" w:hAnsi="Segoe UI" w:cs="Segoe UI"/>
          <w:color w:val="374151"/>
          <w:sz w:val="20"/>
          <w:szCs w:val="24"/>
        </w:rPr>
        <w:t xml:space="preserve"> Maintain open and transparent communication with data subjects throughout the SRR process, providing updates on the status of their requests.</w:t>
      </w:r>
    </w:p>
    <w:p w:rsidR="009521FC" w:rsidRPr="009521FC" w:rsidRDefault="009521FC" w:rsidP="009521FC">
      <w:pPr>
        <w:numPr>
          <w:ilvl w:val="0"/>
          <w:numId w:val="19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9521FC">
        <w:rPr>
          <w:rFonts w:ascii="Segoe UI" w:eastAsia="Times New Roman" w:hAnsi="Segoe UI" w:cs="Segoe UI"/>
          <w:b/>
          <w:bCs/>
          <w:color w:val="374151"/>
          <w:sz w:val="20"/>
          <w:szCs w:val="24"/>
          <w:bdr w:val="single" w:sz="2" w:space="0" w:color="D9D9E3" w:frame="1"/>
        </w:rPr>
        <w:t>Data Portability:</w:t>
      </w:r>
      <w:r w:rsidRPr="009521FC">
        <w:rPr>
          <w:rFonts w:ascii="Segoe UI" w:eastAsia="Times New Roman" w:hAnsi="Segoe UI" w:cs="Segoe UI"/>
          <w:color w:val="374151"/>
          <w:sz w:val="20"/>
          <w:szCs w:val="24"/>
        </w:rPr>
        <w:t xml:space="preserve"> Support data subjects in transferring their data to other organizations as required by data protection regulations.</w:t>
      </w:r>
    </w:p>
    <w:p w:rsidR="009521FC" w:rsidRPr="009521FC" w:rsidRDefault="009521FC" w:rsidP="009521F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0"/>
          <w:szCs w:val="24"/>
        </w:rPr>
      </w:pPr>
      <w:r w:rsidRPr="009521FC">
        <w:rPr>
          <w:rFonts w:ascii="Segoe UI" w:eastAsia="Times New Roman" w:hAnsi="Segoe UI" w:cs="Segoe UI"/>
          <w:b/>
          <w:bCs/>
          <w:color w:val="374151"/>
          <w:sz w:val="20"/>
          <w:szCs w:val="24"/>
          <w:bdr w:val="single" w:sz="2" w:space="0" w:color="D9D9E3" w:frame="1"/>
        </w:rPr>
        <w:t>Best Practices:</w:t>
      </w:r>
    </w:p>
    <w:p w:rsidR="009521FC" w:rsidRPr="009521FC" w:rsidRDefault="009521FC" w:rsidP="009521FC">
      <w:pPr>
        <w:numPr>
          <w:ilvl w:val="0"/>
          <w:numId w:val="19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9521FC">
        <w:rPr>
          <w:rFonts w:ascii="Segoe UI" w:eastAsia="Times New Roman" w:hAnsi="Segoe UI" w:cs="Segoe UI"/>
          <w:color w:val="374151"/>
          <w:sz w:val="20"/>
          <w:szCs w:val="24"/>
        </w:rPr>
        <w:t>Train personnel responsible for handling SRRs on data protection regulations and Purview's tools.</w:t>
      </w:r>
    </w:p>
    <w:p w:rsidR="009521FC" w:rsidRPr="009521FC" w:rsidRDefault="009521FC" w:rsidP="009521FC">
      <w:pPr>
        <w:numPr>
          <w:ilvl w:val="0"/>
          <w:numId w:val="19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9521FC">
        <w:rPr>
          <w:rFonts w:ascii="Segoe UI" w:eastAsia="Times New Roman" w:hAnsi="Segoe UI" w:cs="Segoe UI"/>
          <w:color w:val="374151"/>
          <w:sz w:val="20"/>
          <w:szCs w:val="24"/>
        </w:rPr>
        <w:t>Develop and document clear procedures for SRR handling, including escalation processes for complex requests.</w:t>
      </w:r>
    </w:p>
    <w:p w:rsidR="009521FC" w:rsidRPr="009521FC" w:rsidRDefault="009521FC" w:rsidP="009521FC">
      <w:pPr>
        <w:numPr>
          <w:ilvl w:val="0"/>
          <w:numId w:val="19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9521FC">
        <w:rPr>
          <w:rFonts w:ascii="Segoe UI" w:eastAsia="Times New Roman" w:hAnsi="Segoe UI" w:cs="Segoe UI"/>
          <w:color w:val="374151"/>
          <w:sz w:val="20"/>
          <w:szCs w:val="24"/>
        </w:rPr>
        <w:t>Regularly audit and review SRR processes to ensure compliance with changing regulations.</w:t>
      </w:r>
    </w:p>
    <w:p w:rsidR="009521FC" w:rsidRPr="009521FC" w:rsidRDefault="009521FC" w:rsidP="009521FC">
      <w:pPr>
        <w:numPr>
          <w:ilvl w:val="0"/>
          <w:numId w:val="19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0"/>
          <w:szCs w:val="24"/>
        </w:rPr>
      </w:pPr>
      <w:r w:rsidRPr="009521FC">
        <w:rPr>
          <w:rFonts w:ascii="Segoe UI" w:eastAsia="Times New Roman" w:hAnsi="Segoe UI" w:cs="Segoe UI"/>
          <w:color w:val="374151"/>
          <w:sz w:val="20"/>
          <w:szCs w:val="24"/>
        </w:rPr>
        <w:t>Collaborate with legal and compliance teams to align SRR processes with legal requirements.</w:t>
      </w:r>
    </w:p>
    <w:p w:rsidR="00C21858" w:rsidRDefault="00C21858">
      <w:r>
        <w:br w:type="page"/>
      </w:r>
    </w:p>
    <w:p w:rsidR="009521FC" w:rsidRDefault="00C21858" w:rsidP="00C21858">
      <w:pPr>
        <w:pStyle w:val="Heading1"/>
      </w:pPr>
      <w:bookmarkStart w:id="23" w:name="_Toc145579487"/>
      <w:r>
        <w:lastRenderedPageBreak/>
        <w:t>Diagrams &amp; Notes</w:t>
      </w:r>
      <w:bookmarkEnd w:id="23"/>
    </w:p>
    <w:p w:rsidR="00C21858" w:rsidRDefault="00C21858" w:rsidP="009521FC">
      <w:r w:rsidRPr="00C21858">
        <w:rPr>
          <w:noProof/>
        </w:rPr>
        <w:drawing>
          <wp:inline distT="0" distB="0" distL="0" distR="0" wp14:anchorId="7EAACC2E" wp14:editId="52D4C1C3">
            <wp:extent cx="3914775" cy="32635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27645" cy="3274296"/>
                    </a:xfrm>
                    <a:prstGeom prst="rect">
                      <a:avLst/>
                    </a:prstGeom>
                  </pic:spPr>
                </pic:pic>
              </a:graphicData>
            </a:graphic>
          </wp:inline>
        </w:drawing>
      </w:r>
    </w:p>
    <w:p w:rsidR="00C21858" w:rsidRDefault="00C21858" w:rsidP="00C21858">
      <w:pPr>
        <w:pStyle w:val="Heading3"/>
      </w:pPr>
      <w:r>
        <w:t>Plan for security and compliance in Microsoft 365</w:t>
      </w:r>
    </w:p>
    <w:p w:rsidR="00C21858" w:rsidRDefault="00C21858" w:rsidP="009521FC">
      <w:r w:rsidRPr="00C21858">
        <w:rPr>
          <w:noProof/>
        </w:rPr>
        <w:drawing>
          <wp:inline distT="0" distB="0" distL="0" distR="0" wp14:anchorId="784ECEB2" wp14:editId="457A35F5">
            <wp:extent cx="4562475" cy="420079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4467" cy="4257869"/>
                    </a:xfrm>
                    <a:prstGeom prst="rect">
                      <a:avLst/>
                    </a:prstGeom>
                  </pic:spPr>
                </pic:pic>
              </a:graphicData>
            </a:graphic>
          </wp:inline>
        </w:drawing>
      </w:r>
    </w:p>
    <w:p w:rsidR="00C21858" w:rsidRDefault="00C21858" w:rsidP="00C21858">
      <w:pPr>
        <w:pStyle w:val="Heading3"/>
      </w:pPr>
      <w:r>
        <w:lastRenderedPageBreak/>
        <w:t>3 Big MS Portals</w:t>
      </w:r>
    </w:p>
    <w:p w:rsidR="00C21858" w:rsidRDefault="00C21858" w:rsidP="00C21858">
      <w:r w:rsidRPr="00C21858">
        <w:rPr>
          <w:noProof/>
        </w:rPr>
        <w:drawing>
          <wp:inline distT="0" distB="0" distL="0" distR="0" wp14:anchorId="02430280" wp14:editId="06201307">
            <wp:extent cx="4886325" cy="2046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6823" cy="2063371"/>
                    </a:xfrm>
                    <a:prstGeom prst="rect">
                      <a:avLst/>
                    </a:prstGeom>
                  </pic:spPr>
                </pic:pic>
              </a:graphicData>
            </a:graphic>
          </wp:inline>
        </w:drawing>
      </w:r>
    </w:p>
    <w:p w:rsidR="00C21858" w:rsidRDefault="000228F8" w:rsidP="000228F8">
      <w:pPr>
        <w:pStyle w:val="Heading3"/>
      </w:pPr>
      <w:r>
        <w:t xml:space="preserve">MS Purview Audit Standard vs </w:t>
      </w:r>
      <w:r w:rsidRPr="000228F8">
        <w:t>Premium</w:t>
      </w:r>
    </w:p>
    <w:p w:rsidR="000228F8" w:rsidRDefault="000228F8" w:rsidP="000228F8">
      <w:r w:rsidRPr="000228F8">
        <w:drawing>
          <wp:inline distT="0" distB="0" distL="0" distR="0" wp14:anchorId="5425111B" wp14:editId="755922BD">
            <wp:extent cx="5943600" cy="1609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09725"/>
                    </a:xfrm>
                    <a:prstGeom prst="rect">
                      <a:avLst/>
                    </a:prstGeom>
                  </pic:spPr>
                </pic:pic>
              </a:graphicData>
            </a:graphic>
          </wp:inline>
        </w:drawing>
      </w:r>
    </w:p>
    <w:p w:rsidR="0095685D" w:rsidRPr="000228F8" w:rsidRDefault="0095685D" w:rsidP="000228F8">
      <w:r w:rsidRPr="0095685D">
        <w:drawing>
          <wp:inline distT="0" distB="0" distL="0" distR="0" wp14:anchorId="14A9EEDB" wp14:editId="6385A93A">
            <wp:extent cx="4222750" cy="314856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8049" cy="3152516"/>
                    </a:xfrm>
                    <a:prstGeom prst="rect">
                      <a:avLst/>
                    </a:prstGeom>
                  </pic:spPr>
                </pic:pic>
              </a:graphicData>
            </a:graphic>
          </wp:inline>
        </w:drawing>
      </w:r>
    </w:p>
    <w:p w:rsidR="00245CC2" w:rsidRDefault="00245CC2">
      <w:r>
        <w:br w:type="page"/>
      </w:r>
    </w:p>
    <w:p w:rsidR="004F4CD4" w:rsidRDefault="00245CC2">
      <w:proofErr w:type="spellStart"/>
      <w:proofErr w:type="gramStart"/>
      <w:r>
        <w:lastRenderedPageBreak/>
        <w:t>eDiscover</w:t>
      </w:r>
      <w:proofErr w:type="spellEnd"/>
      <w:proofErr w:type="gramEnd"/>
      <w:r>
        <w:t xml:space="preserve"> Solutions</w:t>
      </w:r>
    </w:p>
    <w:p w:rsidR="00245CC2" w:rsidRDefault="00245CC2">
      <w:r w:rsidRPr="00245CC2">
        <w:rPr>
          <w:noProof/>
        </w:rPr>
        <w:drawing>
          <wp:inline distT="0" distB="0" distL="0" distR="0" wp14:anchorId="07E0D706" wp14:editId="2FB74082">
            <wp:extent cx="5943600" cy="1755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55140"/>
                    </a:xfrm>
                    <a:prstGeom prst="rect">
                      <a:avLst/>
                    </a:prstGeom>
                  </pic:spPr>
                </pic:pic>
              </a:graphicData>
            </a:graphic>
          </wp:inline>
        </w:drawing>
      </w:r>
    </w:p>
    <w:p w:rsidR="00A15D2E" w:rsidRDefault="00245CC2">
      <w:r w:rsidRPr="00245CC2">
        <w:rPr>
          <w:noProof/>
        </w:rPr>
        <w:drawing>
          <wp:inline distT="0" distB="0" distL="0" distR="0" wp14:anchorId="067DBB79" wp14:editId="530E78E2">
            <wp:extent cx="3829050" cy="595803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8419" cy="5988176"/>
                    </a:xfrm>
                    <a:prstGeom prst="rect">
                      <a:avLst/>
                    </a:prstGeom>
                  </pic:spPr>
                </pic:pic>
              </a:graphicData>
            </a:graphic>
          </wp:inline>
        </w:drawing>
      </w:r>
    </w:p>
    <w:p w:rsidR="00245CC2" w:rsidRDefault="00A15D2E" w:rsidP="00A15D2E">
      <w:pPr>
        <w:pStyle w:val="Heading3"/>
      </w:pPr>
      <w:r>
        <w:lastRenderedPageBreak/>
        <w:t>Microsoft Purview Permi</w:t>
      </w:r>
      <w:r w:rsidRPr="00A15D2E">
        <w:rPr>
          <w:rStyle w:val="Heading3Char"/>
        </w:rPr>
        <w:t>s</w:t>
      </w:r>
      <w:r>
        <w:t>sion Examples</w:t>
      </w:r>
    </w:p>
    <w:p w:rsidR="00A15D2E" w:rsidRPr="00A15D2E" w:rsidRDefault="00A15D2E" w:rsidP="00A15D2E">
      <w:pPr>
        <w:rPr>
          <w:sz w:val="18"/>
          <w:szCs w:val="18"/>
        </w:rPr>
      </w:pPr>
      <w:r w:rsidRPr="00A15D2E">
        <w:rPr>
          <w:sz w:val="18"/>
          <w:szCs w:val="18"/>
        </w:rPr>
        <w:t>This section provides examples of using the </w:t>
      </w:r>
      <w:r w:rsidRPr="00A15D2E">
        <w:rPr>
          <w:b/>
          <w:bCs/>
          <w:sz w:val="18"/>
          <w:szCs w:val="18"/>
        </w:rPr>
        <w:t>New-</w:t>
      </w:r>
      <w:proofErr w:type="spellStart"/>
      <w:r w:rsidRPr="00A15D2E">
        <w:rPr>
          <w:b/>
          <w:bCs/>
          <w:sz w:val="18"/>
          <w:szCs w:val="18"/>
        </w:rPr>
        <w:t>ComplianceSecurityFilter</w:t>
      </w:r>
      <w:proofErr w:type="spellEnd"/>
      <w:r w:rsidRPr="00A15D2E">
        <w:rPr>
          <w:sz w:val="18"/>
          <w:szCs w:val="18"/>
        </w:rPr>
        <w:t> cmdlet to create a search permissions filter.</w:t>
      </w:r>
    </w:p>
    <w:p w:rsidR="00A15D2E" w:rsidRPr="00A15D2E" w:rsidRDefault="00A15D2E" w:rsidP="00A15D2E">
      <w:pPr>
        <w:rPr>
          <w:sz w:val="18"/>
          <w:szCs w:val="18"/>
        </w:rPr>
      </w:pPr>
      <w:r w:rsidRPr="00A15D2E">
        <w:rPr>
          <w:sz w:val="18"/>
          <w:szCs w:val="18"/>
        </w:rPr>
        <w:t>This example allows members of the "US Discovery Managers" role group to search only the mailboxes and OneDrive accounts in the United States.</w:t>
      </w:r>
    </w:p>
    <w:p w:rsidR="00A15D2E" w:rsidRPr="0095685D" w:rsidRDefault="00A15D2E" w:rsidP="00A15D2E">
      <w:pPr>
        <w:rPr>
          <w:b/>
          <w:sz w:val="18"/>
          <w:szCs w:val="18"/>
          <w:u w:val="single"/>
        </w:rPr>
      </w:pPr>
      <w:proofErr w:type="spellStart"/>
      <w:r w:rsidRPr="0095685D">
        <w:rPr>
          <w:b/>
          <w:sz w:val="18"/>
          <w:szCs w:val="18"/>
          <w:u w:val="single"/>
        </w:rPr>
        <w:t>PowerShellCopy</w:t>
      </w:r>
      <w:proofErr w:type="spellEnd"/>
    </w:p>
    <w:p w:rsidR="00A15D2E" w:rsidRPr="00A15D2E" w:rsidRDefault="00A15D2E" w:rsidP="00A15D2E">
      <w:pPr>
        <w:rPr>
          <w:rFonts w:ascii="Consolas" w:hAnsi="Consolas" w:cs="Courier New"/>
          <w:sz w:val="18"/>
          <w:szCs w:val="18"/>
          <w:bdr w:val="none" w:sz="0" w:space="0" w:color="auto" w:frame="1"/>
        </w:rPr>
      </w:pPr>
      <w:r w:rsidRPr="00A15D2E">
        <w:rPr>
          <w:rFonts w:ascii="Consolas" w:hAnsi="Consolas" w:cs="Courier New"/>
          <w:color w:val="0101FD"/>
          <w:sz w:val="18"/>
          <w:szCs w:val="18"/>
          <w:bdr w:val="none" w:sz="0" w:space="0" w:color="auto" w:frame="1"/>
        </w:rPr>
        <w:t>New-</w:t>
      </w:r>
      <w:proofErr w:type="spellStart"/>
      <w:r w:rsidRPr="00A15D2E">
        <w:rPr>
          <w:rFonts w:ascii="Consolas" w:hAnsi="Consolas" w:cs="Courier New"/>
          <w:color w:val="0101FD"/>
          <w:sz w:val="18"/>
          <w:szCs w:val="18"/>
          <w:bdr w:val="none" w:sz="0" w:space="0" w:color="auto" w:frame="1"/>
        </w:rPr>
        <w:t>ComplianceSecurityFilter</w:t>
      </w:r>
      <w:proofErr w:type="spellEnd"/>
      <w:r w:rsidRPr="00A15D2E">
        <w:rPr>
          <w:rFonts w:ascii="Consolas" w:hAnsi="Consolas" w:cs="Courier New"/>
          <w:color w:val="006881"/>
          <w:sz w:val="18"/>
          <w:szCs w:val="18"/>
          <w:bdr w:val="none" w:sz="0" w:space="0" w:color="auto" w:frame="1"/>
        </w:rPr>
        <w:t xml:space="preserve"> -</w:t>
      </w:r>
      <w:proofErr w:type="spellStart"/>
      <w:r w:rsidRPr="00A15D2E">
        <w:rPr>
          <w:rFonts w:ascii="Consolas" w:hAnsi="Consolas" w:cs="Courier New"/>
          <w:color w:val="006881"/>
          <w:sz w:val="18"/>
          <w:szCs w:val="18"/>
          <w:bdr w:val="none" w:sz="0" w:space="0" w:color="auto" w:frame="1"/>
        </w:rPr>
        <w:t>FilterName</w:t>
      </w:r>
      <w:proofErr w:type="spellEnd"/>
      <w:r w:rsidRPr="00A15D2E">
        <w:rPr>
          <w:rFonts w:ascii="Consolas" w:hAnsi="Consolas" w:cs="Courier New"/>
          <w:sz w:val="18"/>
          <w:szCs w:val="18"/>
          <w:bdr w:val="none" w:sz="0" w:space="0" w:color="auto" w:frame="1"/>
        </w:rPr>
        <w:t xml:space="preserve"> </w:t>
      </w:r>
      <w:proofErr w:type="spellStart"/>
      <w:r w:rsidRPr="00A15D2E">
        <w:rPr>
          <w:rFonts w:ascii="Consolas" w:hAnsi="Consolas" w:cs="Courier New"/>
          <w:sz w:val="18"/>
          <w:szCs w:val="18"/>
          <w:bdr w:val="none" w:sz="0" w:space="0" w:color="auto" w:frame="1"/>
        </w:rPr>
        <w:t>USDiscoveryManagers</w:t>
      </w:r>
      <w:proofErr w:type="spellEnd"/>
      <w:r w:rsidRPr="00A15D2E">
        <w:rPr>
          <w:rFonts w:ascii="Consolas" w:hAnsi="Consolas" w:cs="Courier New"/>
          <w:color w:val="006881"/>
          <w:sz w:val="18"/>
          <w:szCs w:val="18"/>
          <w:bdr w:val="none" w:sz="0" w:space="0" w:color="auto" w:frame="1"/>
        </w:rPr>
        <w:t xml:space="preserve"> -Users</w:t>
      </w:r>
      <w:r w:rsidRPr="00A15D2E">
        <w:rPr>
          <w:rFonts w:ascii="Consolas" w:hAnsi="Consolas" w:cs="Courier New"/>
          <w:sz w:val="18"/>
          <w:szCs w:val="18"/>
          <w:bdr w:val="none" w:sz="0" w:space="0" w:color="auto" w:frame="1"/>
        </w:rPr>
        <w:t xml:space="preserve"> </w:t>
      </w:r>
      <w:r w:rsidRPr="00A15D2E">
        <w:rPr>
          <w:rFonts w:ascii="Consolas" w:hAnsi="Consolas" w:cs="Courier New"/>
          <w:color w:val="A31515"/>
          <w:sz w:val="18"/>
          <w:szCs w:val="18"/>
          <w:bdr w:val="none" w:sz="0" w:space="0" w:color="auto" w:frame="1"/>
        </w:rPr>
        <w:t>"US Discovery Managers"</w:t>
      </w:r>
      <w:r w:rsidRPr="00A15D2E">
        <w:rPr>
          <w:rFonts w:ascii="Consolas" w:hAnsi="Consolas" w:cs="Courier New"/>
          <w:color w:val="006881"/>
          <w:sz w:val="18"/>
          <w:szCs w:val="18"/>
          <w:bdr w:val="none" w:sz="0" w:space="0" w:color="auto" w:frame="1"/>
        </w:rPr>
        <w:t xml:space="preserve"> -Filters</w:t>
      </w:r>
      <w:r w:rsidRPr="00A15D2E">
        <w:rPr>
          <w:rFonts w:ascii="Consolas" w:hAnsi="Consolas" w:cs="Courier New"/>
          <w:sz w:val="18"/>
          <w:szCs w:val="18"/>
          <w:bdr w:val="none" w:sz="0" w:space="0" w:color="auto" w:frame="1"/>
        </w:rPr>
        <w:t xml:space="preserve"> </w:t>
      </w:r>
      <w:r w:rsidRPr="00A15D2E">
        <w:rPr>
          <w:rFonts w:ascii="Consolas" w:hAnsi="Consolas" w:cs="Courier New"/>
          <w:color w:val="A31515"/>
          <w:sz w:val="18"/>
          <w:szCs w:val="18"/>
          <w:bdr w:val="none" w:sz="0" w:space="0" w:color="auto" w:frame="1"/>
        </w:rPr>
        <w:t>"</w:t>
      </w:r>
      <w:proofErr w:type="spellStart"/>
      <w:r w:rsidRPr="00A15D2E">
        <w:rPr>
          <w:rFonts w:ascii="Consolas" w:hAnsi="Consolas" w:cs="Courier New"/>
          <w:color w:val="A31515"/>
          <w:sz w:val="18"/>
          <w:szCs w:val="18"/>
          <w:bdr w:val="none" w:sz="0" w:space="0" w:color="auto" w:frame="1"/>
        </w:rPr>
        <w:t>Mailbox_CountryOrRegion</w:t>
      </w:r>
      <w:proofErr w:type="spellEnd"/>
      <w:r w:rsidRPr="00A15D2E">
        <w:rPr>
          <w:rFonts w:ascii="Consolas" w:hAnsi="Consolas" w:cs="Courier New"/>
          <w:color w:val="A31515"/>
          <w:sz w:val="18"/>
          <w:szCs w:val="18"/>
          <w:bdr w:val="none" w:sz="0" w:space="0" w:color="auto" w:frame="1"/>
        </w:rPr>
        <w:t xml:space="preserve"> -</w:t>
      </w:r>
      <w:proofErr w:type="spellStart"/>
      <w:r w:rsidRPr="00A15D2E">
        <w:rPr>
          <w:rFonts w:ascii="Consolas" w:hAnsi="Consolas" w:cs="Courier New"/>
          <w:color w:val="A31515"/>
          <w:sz w:val="18"/>
          <w:szCs w:val="18"/>
          <w:bdr w:val="none" w:sz="0" w:space="0" w:color="auto" w:frame="1"/>
        </w:rPr>
        <w:t>eq</w:t>
      </w:r>
      <w:proofErr w:type="spellEnd"/>
      <w:r w:rsidRPr="00A15D2E">
        <w:rPr>
          <w:rFonts w:ascii="Consolas" w:hAnsi="Consolas" w:cs="Courier New"/>
          <w:color w:val="A31515"/>
          <w:sz w:val="18"/>
          <w:szCs w:val="18"/>
          <w:bdr w:val="none" w:sz="0" w:space="0" w:color="auto" w:frame="1"/>
        </w:rPr>
        <w:t xml:space="preserve"> 'United States'"</w:t>
      </w:r>
    </w:p>
    <w:p w:rsidR="00A15D2E" w:rsidRPr="00A15D2E" w:rsidRDefault="00A15D2E" w:rsidP="00A15D2E">
      <w:pPr>
        <w:rPr>
          <w:sz w:val="18"/>
          <w:szCs w:val="18"/>
        </w:rPr>
      </w:pPr>
      <w:r w:rsidRPr="00A15D2E">
        <w:rPr>
          <w:sz w:val="18"/>
          <w:szCs w:val="18"/>
        </w:rPr>
        <w:t>This example allows the user "annb@contoso.com" to perform search actions only for mailboxes and OneDrive accounts in Canada. This filter contains the three-digit numeric country code for Canada from ISO 3166-1.</w:t>
      </w:r>
    </w:p>
    <w:p w:rsidR="00A15D2E" w:rsidRPr="0095685D" w:rsidRDefault="00A15D2E" w:rsidP="00A15D2E">
      <w:pPr>
        <w:rPr>
          <w:b/>
          <w:sz w:val="18"/>
          <w:szCs w:val="18"/>
          <w:u w:val="single"/>
        </w:rPr>
      </w:pPr>
      <w:proofErr w:type="spellStart"/>
      <w:r w:rsidRPr="0095685D">
        <w:rPr>
          <w:b/>
          <w:sz w:val="18"/>
          <w:szCs w:val="18"/>
          <w:u w:val="single"/>
        </w:rPr>
        <w:t>PowerShellCopy</w:t>
      </w:r>
      <w:proofErr w:type="spellEnd"/>
    </w:p>
    <w:p w:rsidR="00A15D2E" w:rsidRPr="00A15D2E" w:rsidRDefault="00A15D2E" w:rsidP="00A15D2E">
      <w:pPr>
        <w:rPr>
          <w:rFonts w:ascii="Consolas" w:hAnsi="Consolas" w:cs="Courier New"/>
          <w:sz w:val="18"/>
          <w:szCs w:val="18"/>
          <w:bdr w:val="none" w:sz="0" w:space="0" w:color="auto" w:frame="1"/>
        </w:rPr>
      </w:pPr>
      <w:r w:rsidRPr="00A15D2E">
        <w:rPr>
          <w:rFonts w:ascii="Consolas" w:hAnsi="Consolas" w:cs="Courier New"/>
          <w:color w:val="0101FD"/>
          <w:sz w:val="18"/>
          <w:szCs w:val="18"/>
          <w:bdr w:val="none" w:sz="0" w:space="0" w:color="auto" w:frame="1"/>
        </w:rPr>
        <w:t>New-</w:t>
      </w:r>
      <w:proofErr w:type="spellStart"/>
      <w:r w:rsidRPr="00A15D2E">
        <w:rPr>
          <w:rFonts w:ascii="Consolas" w:hAnsi="Consolas" w:cs="Courier New"/>
          <w:color w:val="0101FD"/>
          <w:sz w:val="18"/>
          <w:szCs w:val="18"/>
          <w:bdr w:val="none" w:sz="0" w:space="0" w:color="auto" w:frame="1"/>
        </w:rPr>
        <w:t>ComplianceSecurityFilter</w:t>
      </w:r>
      <w:proofErr w:type="spellEnd"/>
      <w:r w:rsidRPr="00A15D2E">
        <w:rPr>
          <w:rFonts w:ascii="Consolas" w:hAnsi="Consolas" w:cs="Courier New"/>
          <w:color w:val="006881"/>
          <w:sz w:val="18"/>
          <w:szCs w:val="18"/>
          <w:bdr w:val="none" w:sz="0" w:space="0" w:color="auto" w:frame="1"/>
        </w:rPr>
        <w:t xml:space="preserve"> -</w:t>
      </w:r>
      <w:proofErr w:type="spellStart"/>
      <w:r w:rsidRPr="00A15D2E">
        <w:rPr>
          <w:rFonts w:ascii="Consolas" w:hAnsi="Consolas" w:cs="Courier New"/>
          <w:color w:val="006881"/>
          <w:sz w:val="18"/>
          <w:szCs w:val="18"/>
          <w:bdr w:val="none" w:sz="0" w:space="0" w:color="auto" w:frame="1"/>
        </w:rPr>
        <w:t>FilterName</w:t>
      </w:r>
      <w:proofErr w:type="spellEnd"/>
      <w:r w:rsidRPr="00A15D2E">
        <w:rPr>
          <w:rFonts w:ascii="Consolas" w:hAnsi="Consolas" w:cs="Courier New"/>
          <w:sz w:val="18"/>
          <w:szCs w:val="18"/>
          <w:bdr w:val="none" w:sz="0" w:space="0" w:color="auto" w:frame="1"/>
        </w:rPr>
        <w:t xml:space="preserve"> </w:t>
      </w:r>
      <w:proofErr w:type="spellStart"/>
      <w:r w:rsidRPr="00A15D2E">
        <w:rPr>
          <w:rFonts w:ascii="Consolas" w:hAnsi="Consolas" w:cs="Courier New"/>
          <w:sz w:val="18"/>
          <w:szCs w:val="18"/>
          <w:bdr w:val="none" w:sz="0" w:space="0" w:color="auto" w:frame="1"/>
        </w:rPr>
        <w:t>CountryFilter</w:t>
      </w:r>
      <w:proofErr w:type="spellEnd"/>
      <w:r w:rsidRPr="00A15D2E">
        <w:rPr>
          <w:rFonts w:ascii="Consolas" w:hAnsi="Consolas" w:cs="Courier New"/>
          <w:color w:val="006881"/>
          <w:sz w:val="18"/>
          <w:szCs w:val="18"/>
          <w:bdr w:val="none" w:sz="0" w:space="0" w:color="auto" w:frame="1"/>
        </w:rPr>
        <w:t xml:space="preserve"> -Users</w:t>
      </w:r>
      <w:r w:rsidRPr="00A15D2E">
        <w:rPr>
          <w:rFonts w:ascii="Consolas" w:hAnsi="Consolas" w:cs="Courier New"/>
          <w:sz w:val="18"/>
          <w:szCs w:val="18"/>
          <w:bdr w:val="none" w:sz="0" w:space="0" w:color="auto" w:frame="1"/>
        </w:rPr>
        <w:t xml:space="preserve"> annb@contoso.com</w:t>
      </w:r>
      <w:r w:rsidRPr="00A15D2E">
        <w:rPr>
          <w:rFonts w:ascii="Consolas" w:hAnsi="Consolas" w:cs="Courier New"/>
          <w:color w:val="006881"/>
          <w:sz w:val="18"/>
          <w:szCs w:val="18"/>
          <w:bdr w:val="none" w:sz="0" w:space="0" w:color="auto" w:frame="1"/>
        </w:rPr>
        <w:t xml:space="preserve"> -Filters</w:t>
      </w:r>
      <w:r w:rsidRPr="00A15D2E">
        <w:rPr>
          <w:rFonts w:ascii="Consolas" w:hAnsi="Consolas" w:cs="Courier New"/>
          <w:sz w:val="18"/>
          <w:szCs w:val="18"/>
          <w:bdr w:val="none" w:sz="0" w:space="0" w:color="auto" w:frame="1"/>
        </w:rPr>
        <w:t xml:space="preserve"> </w:t>
      </w:r>
      <w:r w:rsidRPr="00A15D2E">
        <w:rPr>
          <w:rFonts w:ascii="Consolas" w:hAnsi="Consolas" w:cs="Courier New"/>
          <w:color w:val="A31515"/>
          <w:sz w:val="18"/>
          <w:szCs w:val="18"/>
          <w:bdr w:val="none" w:sz="0" w:space="0" w:color="auto" w:frame="1"/>
        </w:rPr>
        <w:t>"</w:t>
      </w:r>
      <w:proofErr w:type="spellStart"/>
      <w:r w:rsidRPr="00A15D2E">
        <w:rPr>
          <w:rFonts w:ascii="Consolas" w:hAnsi="Consolas" w:cs="Courier New"/>
          <w:color w:val="A31515"/>
          <w:sz w:val="18"/>
          <w:szCs w:val="18"/>
          <w:bdr w:val="none" w:sz="0" w:space="0" w:color="auto" w:frame="1"/>
        </w:rPr>
        <w:t>Mailbox_CountryCode</w:t>
      </w:r>
      <w:proofErr w:type="spellEnd"/>
      <w:r w:rsidRPr="00A15D2E">
        <w:rPr>
          <w:rFonts w:ascii="Consolas" w:hAnsi="Consolas" w:cs="Courier New"/>
          <w:color w:val="A31515"/>
          <w:sz w:val="18"/>
          <w:szCs w:val="18"/>
          <w:bdr w:val="none" w:sz="0" w:space="0" w:color="auto" w:frame="1"/>
        </w:rPr>
        <w:t xml:space="preserve"> -</w:t>
      </w:r>
      <w:proofErr w:type="spellStart"/>
      <w:r w:rsidRPr="00A15D2E">
        <w:rPr>
          <w:rFonts w:ascii="Consolas" w:hAnsi="Consolas" w:cs="Courier New"/>
          <w:color w:val="A31515"/>
          <w:sz w:val="18"/>
          <w:szCs w:val="18"/>
          <w:bdr w:val="none" w:sz="0" w:space="0" w:color="auto" w:frame="1"/>
        </w:rPr>
        <w:t>eq</w:t>
      </w:r>
      <w:proofErr w:type="spellEnd"/>
      <w:r w:rsidRPr="00A15D2E">
        <w:rPr>
          <w:rFonts w:ascii="Consolas" w:hAnsi="Consolas" w:cs="Courier New"/>
          <w:color w:val="A31515"/>
          <w:sz w:val="18"/>
          <w:szCs w:val="18"/>
          <w:bdr w:val="none" w:sz="0" w:space="0" w:color="auto" w:frame="1"/>
        </w:rPr>
        <w:t xml:space="preserve"> '124'"</w:t>
      </w:r>
    </w:p>
    <w:p w:rsidR="00A15D2E" w:rsidRPr="00A15D2E" w:rsidRDefault="00A15D2E" w:rsidP="00A15D2E">
      <w:pPr>
        <w:rPr>
          <w:sz w:val="18"/>
          <w:szCs w:val="18"/>
        </w:rPr>
      </w:pPr>
      <w:r w:rsidRPr="00A15D2E">
        <w:rPr>
          <w:sz w:val="18"/>
          <w:szCs w:val="18"/>
        </w:rPr>
        <w:t>This example allows the users "</w:t>
      </w:r>
      <w:proofErr w:type="spellStart"/>
      <w:r w:rsidRPr="00A15D2E">
        <w:rPr>
          <w:sz w:val="18"/>
          <w:szCs w:val="18"/>
        </w:rPr>
        <w:t>donh</w:t>
      </w:r>
      <w:proofErr w:type="spellEnd"/>
      <w:r w:rsidRPr="00A15D2E">
        <w:rPr>
          <w:sz w:val="18"/>
          <w:szCs w:val="18"/>
        </w:rPr>
        <w:t>" and "</w:t>
      </w:r>
      <w:proofErr w:type="spellStart"/>
      <w:r w:rsidRPr="00A15D2E">
        <w:rPr>
          <w:sz w:val="18"/>
          <w:szCs w:val="18"/>
        </w:rPr>
        <w:t>suzanf</w:t>
      </w:r>
      <w:proofErr w:type="spellEnd"/>
      <w:r w:rsidRPr="00A15D2E">
        <w:rPr>
          <w:sz w:val="18"/>
          <w:szCs w:val="18"/>
        </w:rPr>
        <w:t>" to search only the mailboxes and OneDrive accounts that have the value 'Marketing' for the CustomAttribute1 mailbox property.</w:t>
      </w:r>
    </w:p>
    <w:p w:rsidR="00A15D2E" w:rsidRPr="0095685D" w:rsidRDefault="00A15D2E" w:rsidP="00A15D2E">
      <w:pPr>
        <w:rPr>
          <w:b/>
          <w:sz w:val="18"/>
          <w:szCs w:val="18"/>
          <w:u w:val="single"/>
        </w:rPr>
      </w:pPr>
      <w:proofErr w:type="spellStart"/>
      <w:r w:rsidRPr="0095685D">
        <w:rPr>
          <w:b/>
          <w:sz w:val="18"/>
          <w:szCs w:val="18"/>
          <w:u w:val="single"/>
        </w:rPr>
        <w:t>PowerShellCopy</w:t>
      </w:r>
      <w:proofErr w:type="spellEnd"/>
    </w:p>
    <w:p w:rsidR="00A15D2E" w:rsidRPr="00A15D2E" w:rsidRDefault="00A15D2E" w:rsidP="00A15D2E">
      <w:pPr>
        <w:rPr>
          <w:rFonts w:ascii="Consolas" w:hAnsi="Consolas" w:cs="Courier New"/>
          <w:sz w:val="18"/>
          <w:szCs w:val="18"/>
          <w:bdr w:val="none" w:sz="0" w:space="0" w:color="auto" w:frame="1"/>
        </w:rPr>
      </w:pPr>
      <w:r w:rsidRPr="00A15D2E">
        <w:rPr>
          <w:rFonts w:ascii="Consolas" w:hAnsi="Consolas" w:cs="Courier New"/>
          <w:color w:val="0101FD"/>
          <w:sz w:val="18"/>
          <w:szCs w:val="18"/>
          <w:bdr w:val="none" w:sz="0" w:space="0" w:color="auto" w:frame="1"/>
        </w:rPr>
        <w:t>New-</w:t>
      </w:r>
      <w:proofErr w:type="spellStart"/>
      <w:r w:rsidRPr="00A15D2E">
        <w:rPr>
          <w:rFonts w:ascii="Consolas" w:hAnsi="Consolas" w:cs="Courier New"/>
          <w:color w:val="0101FD"/>
          <w:sz w:val="18"/>
          <w:szCs w:val="18"/>
          <w:bdr w:val="none" w:sz="0" w:space="0" w:color="auto" w:frame="1"/>
        </w:rPr>
        <w:t>ComplianceSecurityFilter</w:t>
      </w:r>
      <w:proofErr w:type="spellEnd"/>
      <w:r w:rsidRPr="00A15D2E">
        <w:rPr>
          <w:rFonts w:ascii="Consolas" w:hAnsi="Consolas" w:cs="Courier New"/>
          <w:color w:val="006881"/>
          <w:sz w:val="18"/>
          <w:szCs w:val="18"/>
          <w:bdr w:val="none" w:sz="0" w:space="0" w:color="auto" w:frame="1"/>
        </w:rPr>
        <w:t xml:space="preserve"> -</w:t>
      </w:r>
      <w:proofErr w:type="spellStart"/>
      <w:r w:rsidRPr="00A15D2E">
        <w:rPr>
          <w:rFonts w:ascii="Consolas" w:hAnsi="Consolas" w:cs="Courier New"/>
          <w:color w:val="006881"/>
          <w:sz w:val="18"/>
          <w:szCs w:val="18"/>
          <w:bdr w:val="none" w:sz="0" w:space="0" w:color="auto" w:frame="1"/>
        </w:rPr>
        <w:t>FilterName</w:t>
      </w:r>
      <w:proofErr w:type="spellEnd"/>
      <w:r w:rsidRPr="00A15D2E">
        <w:rPr>
          <w:rFonts w:ascii="Consolas" w:hAnsi="Consolas" w:cs="Courier New"/>
          <w:sz w:val="18"/>
          <w:szCs w:val="18"/>
          <w:bdr w:val="none" w:sz="0" w:space="0" w:color="auto" w:frame="1"/>
        </w:rPr>
        <w:t xml:space="preserve"> </w:t>
      </w:r>
      <w:proofErr w:type="spellStart"/>
      <w:r w:rsidRPr="00A15D2E">
        <w:rPr>
          <w:rFonts w:ascii="Consolas" w:hAnsi="Consolas" w:cs="Courier New"/>
          <w:sz w:val="18"/>
          <w:szCs w:val="18"/>
          <w:bdr w:val="none" w:sz="0" w:space="0" w:color="auto" w:frame="1"/>
        </w:rPr>
        <w:t>MarketingFilter</w:t>
      </w:r>
      <w:proofErr w:type="spellEnd"/>
      <w:r w:rsidRPr="00A15D2E">
        <w:rPr>
          <w:rFonts w:ascii="Consolas" w:hAnsi="Consolas" w:cs="Courier New"/>
          <w:color w:val="006881"/>
          <w:sz w:val="18"/>
          <w:szCs w:val="18"/>
          <w:bdr w:val="none" w:sz="0" w:space="0" w:color="auto" w:frame="1"/>
        </w:rPr>
        <w:t xml:space="preserve"> -Users</w:t>
      </w:r>
      <w:r w:rsidRPr="00A15D2E">
        <w:rPr>
          <w:rFonts w:ascii="Consolas" w:hAnsi="Consolas" w:cs="Courier New"/>
          <w:sz w:val="18"/>
          <w:szCs w:val="18"/>
          <w:bdr w:val="none" w:sz="0" w:space="0" w:color="auto" w:frame="1"/>
        </w:rPr>
        <w:t xml:space="preserve"> </w:t>
      </w:r>
      <w:proofErr w:type="spellStart"/>
      <w:r w:rsidRPr="00A15D2E">
        <w:rPr>
          <w:rFonts w:ascii="Consolas" w:hAnsi="Consolas" w:cs="Courier New"/>
          <w:sz w:val="18"/>
          <w:szCs w:val="18"/>
          <w:bdr w:val="none" w:sz="0" w:space="0" w:color="auto" w:frame="1"/>
        </w:rPr>
        <w:t>donh</w:t>
      </w:r>
      <w:proofErr w:type="gramStart"/>
      <w:r w:rsidRPr="00A15D2E">
        <w:rPr>
          <w:rFonts w:ascii="Consolas" w:hAnsi="Consolas" w:cs="Courier New"/>
          <w:sz w:val="18"/>
          <w:szCs w:val="18"/>
          <w:bdr w:val="none" w:sz="0" w:space="0" w:color="auto" w:frame="1"/>
        </w:rPr>
        <w:t>,suzanf</w:t>
      </w:r>
      <w:proofErr w:type="spellEnd"/>
      <w:proofErr w:type="gramEnd"/>
      <w:r w:rsidRPr="00A15D2E">
        <w:rPr>
          <w:rFonts w:ascii="Consolas" w:hAnsi="Consolas" w:cs="Courier New"/>
          <w:color w:val="006881"/>
          <w:sz w:val="18"/>
          <w:szCs w:val="18"/>
          <w:bdr w:val="none" w:sz="0" w:space="0" w:color="auto" w:frame="1"/>
        </w:rPr>
        <w:t xml:space="preserve"> -Filters</w:t>
      </w:r>
      <w:r w:rsidRPr="00A15D2E">
        <w:rPr>
          <w:rFonts w:ascii="Consolas" w:hAnsi="Consolas" w:cs="Courier New"/>
          <w:sz w:val="18"/>
          <w:szCs w:val="18"/>
          <w:bdr w:val="none" w:sz="0" w:space="0" w:color="auto" w:frame="1"/>
        </w:rPr>
        <w:t xml:space="preserve"> </w:t>
      </w:r>
      <w:r w:rsidRPr="00A15D2E">
        <w:rPr>
          <w:rFonts w:ascii="Consolas" w:hAnsi="Consolas" w:cs="Courier New"/>
          <w:color w:val="A31515"/>
          <w:sz w:val="18"/>
          <w:szCs w:val="18"/>
          <w:bdr w:val="none" w:sz="0" w:space="0" w:color="auto" w:frame="1"/>
        </w:rPr>
        <w:t>"Mailbox_CustomAttribute1 -</w:t>
      </w:r>
      <w:proofErr w:type="spellStart"/>
      <w:r w:rsidRPr="00A15D2E">
        <w:rPr>
          <w:rFonts w:ascii="Consolas" w:hAnsi="Consolas" w:cs="Courier New"/>
          <w:color w:val="A31515"/>
          <w:sz w:val="18"/>
          <w:szCs w:val="18"/>
          <w:bdr w:val="none" w:sz="0" w:space="0" w:color="auto" w:frame="1"/>
        </w:rPr>
        <w:t>eq</w:t>
      </w:r>
      <w:proofErr w:type="spellEnd"/>
      <w:r w:rsidRPr="00A15D2E">
        <w:rPr>
          <w:rFonts w:ascii="Consolas" w:hAnsi="Consolas" w:cs="Courier New"/>
          <w:color w:val="A31515"/>
          <w:sz w:val="18"/>
          <w:szCs w:val="18"/>
          <w:bdr w:val="none" w:sz="0" w:space="0" w:color="auto" w:frame="1"/>
        </w:rPr>
        <w:t xml:space="preserve"> 'Marketing'"</w:t>
      </w:r>
    </w:p>
    <w:p w:rsidR="00A15D2E" w:rsidRPr="00A15D2E" w:rsidRDefault="00A15D2E" w:rsidP="00A15D2E">
      <w:pPr>
        <w:rPr>
          <w:sz w:val="18"/>
          <w:szCs w:val="18"/>
        </w:rPr>
      </w:pPr>
      <w:r w:rsidRPr="00A15D2E">
        <w:rPr>
          <w:sz w:val="18"/>
          <w:szCs w:val="18"/>
        </w:rPr>
        <w:t>This example allows members of the "Fourth Coffee eDiscovery Managers" role group to search only the mailboxes and OneDrive accounts that have the value '</w:t>
      </w:r>
      <w:proofErr w:type="spellStart"/>
      <w:r w:rsidRPr="00A15D2E">
        <w:rPr>
          <w:sz w:val="18"/>
          <w:szCs w:val="18"/>
        </w:rPr>
        <w:t>FourthCoffee</w:t>
      </w:r>
      <w:proofErr w:type="spellEnd"/>
      <w:r w:rsidRPr="00A15D2E">
        <w:rPr>
          <w:sz w:val="18"/>
          <w:szCs w:val="18"/>
        </w:rPr>
        <w:t>' for the Department mailbox property. The filter also allows the role group members to search for documents in the Fourth Coffee SharePoint site.</w:t>
      </w:r>
    </w:p>
    <w:p w:rsidR="00A15D2E" w:rsidRPr="0095685D" w:rsidRDefault="00A15D2E" w:rsidP="00A15D2E">
      <w:pPr>
        <w:rPr>
          <w:b/>
          <w:sz w:val="18"/>
          <w:szCs w:val="18"/>
          <w:u w:val="single"/>
        </w:rPr>
      </w:pPr>
      <w:proofErr w:type="spellStart"/>
      <w:r w:rsidRPr="0095685D">
        <w:rPr>
          <w:b/>
          <w:sz w:val="18"/>
          <w:szCs w:val="18"/>
          <w:u w:val="single"/>
        </w:rPr>
        <w:t>PowerShellCopy</w:t>
      </w:r>
      <w:proofErr w:type="spellEnd"/>
    </w:p>
    <w:p w:rsidR="00A15D2E" w:rsidRPr="00A15D2E" w:rsidRDefault="00A15D2E" w:rsidP="00A15D2E">
      <w:pPr>
        <w:rPr>
          <w:rFonts w:ascii="Consolas" w:hAnsi="Consolas" w:cs="Courier New"/>
          <w:sz w:val="18"/>
          <w:szCs w:val="18"/>
          <w:bdr w:val="none" w:sz="0" w:space="0" w:color="auto" w:frame="1"/>
        </w:rPr>
      </w:pPr>
      <w:r w:rsidRPr="00A15D2E">
        <w:rPr>
          <w:rFonts w:ascii="Consolas" w:hAnsi="Consolas" w:cs="Courier New"/>
          <w:color w:val="0101FD"/>
          <w:sz w:val="18"/>
          <w:szCs w:val="18"/>
          <w:bdr w:val="none" w:sz="0" w:space="0" w:color="auto" w:frame="1"/>
        </w:rPr>
        <w:t>New-</w:t>
      </w:r>
      <w:proofErr w:type="spellStart"/>
      <w:r w:rsidRPr="00A15D2E">
        <w:rPr>
          <w:rFonts w:ascii="Consolas" w:hAnsi="Consolas" w:cs="Courier New"/>
          <w:color w:val="0101FD"/>
          <w:sz w:val="18"/>
          <w:szCs w:val="18"/>
          <w:bdr w:val="none" w:sz="0" w:space="0" w:color="auto" w:frame="1"/>
        </w:rPr>
        <w:t>ComplianceSecurityFilter</w:t>
      </w:r>
      <w:proofErr w:type="spellEnd"/>
      <w:r w:rsidRPr="00A15D2E">
        <w:rPr>
          <w:rFonts w:ascii="Consolas" w:hAnsi="Consolas" w:cs="Courier New"/>
          <w:color w:val="006881"/>
          <w:sz w:val="18"/>
          <w:szCs w:val="18"/>
          <w:bdr w:val="none" w:sz="0" w:space="0" w:color="auto" w:frame="1"/>
        </w:rPr>
        <w:t xml:space="preserve"> -</w:t>
      </w:r>
      <w:proofErr w:type="spellStart"/>
      <w:r w:rsidRPr="00A15D2E">
        <w:rPr>
          <w:rFonts w:ascii="Consolas" w:hAnsi="Consolas" w:cs="Courier New"/>
          <w:color w:val="006881"/>
          <w:sz w:val="18"/>
          <w:szCs w:val="18"/>
          <w:bdr w:val="none" w:sz="0" w:space="0" w:color="auto" w:frame="1"/>
        </w:rPr>
        <w:t>FilterName</w:t>
      </w:r>
      <w:proofErr w:type="spellEnd"/>
      <w:r w:rsidRPr="00A15D2E">
        <w:rPr>
          <w:rFonts w:ascii="Consolas" w:hAnsi="Consolas" w:cs="Courier New"/>
          <w:sz w:val="18"/>
          <w:szCs w:val="18"/>
          <w:bdr w:val="none" w:sz="0" w:space="0" w:color="auto" w:frame="1"/>
        </w:rPr>
        <w:t xml:space="preserve"> </w:t>
      </w:r>
      <w:r w:rsidRPr="00A15D2E">
        <w:rPr>
          <w:rFonts w:ascii="Consolas" w:hAnsi="Consolas" w:cs="Courier New"/>
          <w:color w:val="A31515"/>
          <w:sz w:val="18"/>
          <w:szCs w:val="18"/>
          <w:bdr w:val="none" w:sz="0" w:space="0" w:color="auto" w:frame="1"/>
        </w:rPr>
        <w:t>"Fourth Coffee Security Filter"</w:t>
      </w:r>
      <w:r w:rsidRPr="00A15D2E">
        <w:rPr>
          <w:rFonts w:ascii="Consolas" w:hAnsi="Consolas" w:cs="Courier New"/>
          <w:color w:val="006881"/>
          <w:sz w:val="18"/>
          <w:szCs w:val="18"/>
          <w:bdr w:val="none" w:sz="0" w:space="0" w:color="auto" w:frame="1"/>
        </w:rPr>
        <w:t xml:space="preserve"> -Users</w:t>
      </w:r>
      <w:r w:rsidRPr="00A15D2E">
        <w:rPr>
          <w:rFonts w:ascii="Consolas" w:hAnsi="Consolas" w:cs="Courier New"/>
          <w:sz w:val="18"/>
          <w:szCs w:val="18"/>
          <w:bdr w:val="none" w:sz="0" w:space="0" w:color="auto" w:frame="1"/>
        </w:rPr>
        <w:t xml:space="preserve"> </w:t>
      </w:r>
      <w:r w:rsidRPr="00A15D2E">
        <w:rPr>
          <w:rFonts w:ascii="Consolas" w:hAnsi="Consolas" w:cs="Courier New"/>
          <w:color w:val="A31515"/>
          <w:sz w:val="18"/>
          <w:szCs w:val="18"/>
          <w:bdr w:val="none" w:sz="0" w:space="0" w:color="auto" w:frame="1"/>
        </w:rPr>
        <w:t>"Fourth Coffee eDiscovery Managers"</w:t>
      </w:r>
      <w:r w:rsidRPr="00A15D2E">
        <w:rPr>
          <w:rFonts w:ascii="Consolas" w:hAnsi="Consolas" w:cs="Courier New"/>
          <w:sz w:val="18"/>
          <w:szCs w:val="18"/>
          <w:bdr w:val="none" w:sz="0" w:space="0" w:color="auto" w:frame="1"/>
        </w:rPr>
        <w:t xml:space="preserve">, </w:t>
      </w:r>
      <w:r w:rsidRPr="00A15D2E">
        <w:rPr>
          <w:rFonts w:ascii="Consolas" w:hAnsi="Consolas" w:cs="Courier New"/>
          <w:color w:val="A31515"/>
          <w:sz w:val="18"/>
          <w:szCs w:val="18"/>
          <w:bdr w:val="none" w:sz="0" w:space="0" w:color="auto" w:frame="1"/>
        </w:rPr>
        <w:t>"Fourth Coffee Investigators"</w:t>
      </w:r>
      <w:r w:rsidRPr="00A15D2E">
        <w:rPr>
          <w:rFonts w:ascii="Consolas" w:hAnsi="Consolas" w:cs="Courier New"/>
          <w:color w:val="006881"/>
          <w:sz w:val="18"/>
          <w:szCs w:val="18"/>
          <w:bdr w:val="none" w:sz="0" w:space="0" w:color="auto" w:frame="1"/>
        </w:rPr>
        <w:t xml:space="preserve"> -Filters</w:t>
      </w:r>
      <w:r w:rsidRPr="00A15D2E">
        <w:rPr>
          <w:rFonts w:ascii="Consolas" w:hAnsi="Consolas" w:cs="Courier New"/>
          <w:sz w:val="18"/>
          <w:szCs w:val="18"/>
          <w:bdr w:val="none" w:sz="0" w:space="0" w:color="auto" w:frame="1"/>
        </w:rPr>
        <w:t xml:space="preserve"> </w:t>
      </w:r>
      <w:r w:rsidRPr="00A15D2E">
        <w:rPr>
          <w:rFonts w:ascii="Consolas" w:hAnsi="Consolas" w:cs="Courier New"/>
          <w:color w:val="A31515"/>
          <w:sz w:val="18"/>
          <w:szCs w:val="18"/>
          <w:bdr w:val="none" w:sz="0" w:space="0" w:color="auto" w:frame="1"/>
        </w:rPr>
        <w:t>"</w:t>
      </w:r>
      <w:proofErr w:type="spellStart"/>
      <w:r w:rsidRPr="00A15D2E">
        <w:rPr>
          <w:rFonts w:ascii="Consolas" w:hAnsi="Consolas" w:cs="Courier New"/>
          <w:color w:val="A31515"/>
          <w:sz w:val="18"/>
          <w:szCs w:val="18"/>
          <w:bdr w:val="none" w:sz="0" w:space="0" w:color="auto" w:frame="1"/>
        </w:rPr>
        <w:t>Mailbox_Department</w:t>
      </w:r>
      <w:proofErr w:type="spellEnd"/>
      <w:r w:rsidRPr="00A15D2E">
        <w:rPr>
          <w:rFonts w:ascii="Consolas" w:hAnsi="Consolas" w:cs="Courier New"/>
          <w:color w:val="A31515"/>
          <w:sz w:val="18"/>
          <w:szCs w:val="18"/>
          <w:bdr w:val="none" w:sz="0" w:space="0" w:color="auto" w:frame="1"/>
        </w:rPr>
        <w:t xml:space="preserve"> -</w:t>
      </w:r>
      <w:proofErr w:type="spellStart"/>
      <w:r w:rsidRPr="00A15D2E">
        <w:rPr>
          <w:rFonts w:ascii="Consolas" w:hAnsi="Consolas" w:cs="Courier New"/>
          <w:color w:val="A31515"/>
          <w:sz w:val="18"/>
          <w:szCs w:val="18"/>
          <w:bdr w:val="none" w:sz="0" w:space="0" w:color="auto" w:frame="1"/>
        </w:rPr>
        <w:t>eq</w:t>
      </w:r>
      <w:proofErr w:type="spellEnd"/>
      <w:r w:rsidRPr="00A15D2E">
        <w:rPr>
          <w:rFonts w:ascii="Consolas" w:hAnsi="Consolas" w:cs="Courier New"/>
          <w:color w:val="A31515"/>
          <w:sz w:val="18"/>
          <w:szCs w:val="18"/>
          <w:bdr w:val="none" w:sz="0" w:space="0" w:color="auto" w:frame="1"/>
        </w:rPr>
        <w:t xml:space="preserve"> '</w:t>
      </w:r>
      <w:proofErr w:type="spellStart"/>
      <w:r w:rsidRPr="00A15D2E">
        <w:rPr>
          <w:rFonts w:ascii="Consolas" w:hAnsi="Consolas" w:cs="Courier New"/>
          <w:color w:val="A31515"/>
          <w:sz w:val="18"/>
          <w:szCs w:val="18"/>
          <w:bdr w:val="none" w:sz="0" w:space="0" w:color="auto" w:frame="1"/>
        </w:rPr>
        <w:t>FourthCoffee</w:t>
      </w:r>
      <w:proofErr w:type="spellEnd"/>
      <w:r w:rsidRPr="00A15D2E">
        <w:rPr>
          <w:rFonts w:ascii="Consolas" w:hAnsi="Consolas" w:cs="Courier New"/>
          <w:color w:val="A31515"/>
          <w:sz w:val="18"/>
          <w:szCs w:val="18"/>
          <w:bdr w:val="none" w:sz="0" w:space="0" w:color="auto" w:frame="1"/>
        </w:rPr>
        <w:t>'"</w:t>
      </w:r>
      <w:r w:rsidRPr="00A15D2E">
        <w:rPr>
          <w:rFonts w:ascii="Consolas" w:hAnsi="Consolas" w:cs="Courier New"/>
          <w:sz w:val="18"/>
          <w:szCs w:val="18"/>
          <w:bdr w:val="none" w:sz="0" w:space="0" w:color="auto" w:frame="1"/>
        </w:rPr>
        <w:t xml:space="preserve">, </w:t>
      </w:r>
      <w:r w:rsidRPr="00A15D2E">
        <w:rPr>
          <w:rFonts w:ascii="Consolas" w:hAnsi="Consolas" w:cs="Courier New"/>
          <w:color w:val="A31515"/>
          <w:sz w:val="18"/>
          <w:szCs w:val="18"/>
          <w:bdr w:val="none" w:sz="0" w:space="0" w:color="auto" w:frame="1"/>
        </w:rPr>
        <w:t>"</w:t>
      </w:r>
      <w:proofErr w:type="spellStart"/>
      <w:r w:rsidRPr="00A15D2E">
        <w:rPr>
          <w:rFonts w:ascii="Consolas" w:hAnsi="Consolas" w:cs="Courier New"/>
          <w:color w:val="A31515"/>
          <w:sz w:val="18"/>
          <w:szCs w:val="18"/>
          <w:bdr w:val="none" w:sz="0" w:space="0" w:color="auto" w:frame="1"/>
        </w:rPr>
        <w:t>SiteContent_Path</w:t>
      </w:r>
      <w:proofErr w:type="spellEnd"/>
      <w:r w:rsidRPr="00A15D2E">
        <w:rPr>
          <w:rFonts w:ascii="Consolas" w:hAnsi="Consolas" w:cs="Courier New"/>
          <w:color w:val="A31515"/>
          <w:sz w:val="18"/>
          <w:szCs w:val="18"/>
          <w:bdr w:val="none" w:sz="0" w:space="0" w:color="auto" w:frame="1"/>
        </w:rPr>
        <w:t xml:space="preserve"> -like 'https://contoso.sharepoint.com/sites/</w:t>
      </w:r>
      <w:proofErr w:type="spellStart"/>
      <w:r w:rsidRPr="00A15D2E">
        <w:rPr>
          <w:rFonts w:ascii="Consolas" w:hAnsi="Consolas" w:cs="Courier New"/>
          <w:color w:val="A31515"/>
          <w:sz w:val="18"/>
          <w:szCs w:val="18"/>
          <w:bdr w:val="none" w:sz="0" w:space="0" w:color="auto" w:frame="1"/>
        </w:rPr>
        <w:t>FourthCoffee</w:t>
      </w:r>
      <w:proofErr w:type="spellEnd"/>
      <w:r w:rsidRPr="00A15D2E">
        <w:rPr>
          <w:rFonts w:ascii="Consolas" w:hAnsi="Consolas" w:cs="Courier New"/>
          <w:color w:val="A31515"/>
          <w:sz w:val="18"/>
          <w:szCs w:val="18"/>
          <w:bdr w:val="none" w:sz="0" w:space="0" w:color="auto" w:frame="1"/>
        </w:rPr>
        <w:t xml:space="preserve">' -or </w:t>
      </w:r>
      <w:proofErr w:type="spellStart"/>
      <w:r w:rsidRPr="00A15D2E">
        <w:rPr>
          <w:rFonts w:ascii="Consolas" w:hAnsi="Consolas" w:cs="Courier New"/>
          <w:color w:val="A31515"/>
          <w:sz w:val="18"/>
          <w:szCs w:val="18"/>
          <w:bdr w:val="none" w:sz="0" w:space="0" w:color="auto" w:frame="1"/>
        </w:rPr>
        <w:t>SiteContent_Path</w:t>
      </w:r>
      <w:proofErr w:type="spellEnd"/>
      <w:r w:rsidRPr="00A15D2E">
        <w:rPr>
          <w:rFonts w:ascii="Consolas" w:hAnsi="Consolas" w:cs="Courier New"/>
          <w:color w:val="A31515"/>
          <w:sz w:val="18"/>
          <w:szCs w:val="18"/>
          <w:bdr w:val="none" w:sz="0" w:space="0" w:color="auto" w:frame="1"/>
        </w:rPr>
        <w:t xml:space="preserve"> -like 'https://contoso-my.sharepoint.com/personal'"</w:t>
      </w:r>
    </w:p>
    <w:p w:rsidR="00A15D2E" w:rsidRPr="00A15D2E" w:rsidRDefault="00A15D2E" w:rsidP="00A15D2E">
      <w:pPr>
        <w:rPr>
          <w:b/>
          <w:bCs/>
          <w:sz w:val="18"/>
          <w:szCs w:val="18"/>
        </w:rPr>
      </w:pPr>
      <w:r w:rsidRPr="00A15D2E">
        <w:rPr>
          <w:b/>
          <w:bCs/>
          <w:sz w:val="18"/>
          <w:szCs w:val="18"/>
        </w:rPr>
        <w:t> Note</w:t>
      </w:r>
    </w:p>
    <w:p w:rsidR="00A15D2E" w:rsidRPr="00A15D2E" w:rsidRDefault="00A15D2E" w:rsidP="00A15D2E">
      <w:pPr>
        <w:rPr>
          <w:sz w:val="18"/>
          <w:szCs w:val="18"/>
        </w:rPr>
      </w:pPr>
      <w:r w:rsidRPr="00A15D2E">
        <w:rPr>
          <w:sz w:val="18"/>
          <w:szCs w:val="18"/>
        </w:rPr>
        <w:t>In the previous example, an extra site content filter (</w:t>
      </w:r>
      <w:proofErr w:type="spellStart"/>
      <w:r w:rsidRPr="00A15D2E">
        <w:rPr>
          <w:sz w:val="18"/>
          <w:szCs w:val="18"/>
        </w:rPr>
        <w:t>SiteContent_Path</w:t>
      </w:r>
      <w:proofErr w:type="spellEnd"/>
      <w:r w:rsidRPr="00A15D2E">
        <w:rPr>
          <w:sz w:val="18"/>
          <w:szCs w:val="18"/>
        </w:rPr>
        <w:t xml:space="preserve"> -like 'https</w:t>
      </w:r>
      <w:proofErr w:type="gramStart"/>
      <w:r w:rsidRPr="00A15D2E">
        <w:rPr>
          <w:sz w:val="18"/>
          <w:szCs w:val="18"/>
        </w:rPr>
        <w:t>:/</w:t>
      </w:r>
      <w:proofErr w:type="gramEnd"/>
      <w:r w:rsidRPr="00A15D2E">
        <w:rPr>
          <w:sz w:val="18"/>
          <w:szCs w:val="18"/>
        </w:rPr>
        <w:t>/contoso-my.sharepoint.com/personal') has to be included so that role group members can search for documents in OneDrive accounts. If this filter isn't included, the filter would only allow role group members to search for documents located in </w:t>
      </w:r>
      <w:hyperlink r:id="rId13" w:history="1">
        <w:r w:rsidRPr="00A15D2E">
          <w:rPr>
            <w:b/>
            <w:bCs/>
            <w:color w:val="0000FF"/>
            <w:sz w:val="18"/>
            <w:szCs w:val="18"/>
            <w:u w:val="single"/>
          </w:rPr>
          <w:t>https://contoso.sharepoint.com/sites/FourthCoffee</w:t>
        </w:r>
      </w:hyperlink>
      <w:r w:rsidRPr="00A15D2E">
        <w:rPr>
          <w:sz w:val="18"/>
          <w:szCs w:val="18"/>
        </w:rPr>
        <w:t>.</w:t>
      </w:r>
    </w:p>
    <w:p w:rsidR="00A15D2E" w:rsidRPr="00A15D2E" w:rsidRDefault="00A15D2E" w:rsidP="00A15D2E">
      <w:pPr>
        <w:rPr>
          <w:sz w:val="18"/>
          <w:szCs w:val="18"/>
        </w:rPr>
      </w:pPr>
      <w:r w:rsidRPr="00A15D2E">
        <w:rPr>
          <w:sz w:val="18"/>
          <w:szCs w:val="18"/>
        </w:rPr>
        <w:t xml:space="preserve">This example allows members of the eDiscovery Manager </w:t>
      </w:r>
      <w:proofErr w:type="gramStart"/>
      <w:r w:rsidRPr="00A15D2E">
        <w:rPr>
          <w:sz w:val="18"/>
          <w:szCs w:val="18"/>
        </w:rPr>
        <w:t>role</w:t>
      </w:r>
      <w:proofErr w:type="gramEnd"/>
      <w:r w:rsidRPr="00A15D2E">
        <w:rPr>
          <w:sz w:val="18"/>
          <w:szCs w:val="18"/>
        </w:rPr>
        <w:t xml:space="preserve"> group to search only the mailboxes and OneDrive accounts of members of the Ottawa Users distribution group. The Get-</w:t>
      </w:r>
      <w:proofErr w:type="spellStart"/>
      <w:r w:rsidRPr="00A15D2E">
        <w:rPr>
          <w:sz w:val="18"/>
          <w:szCs w:val="18"/>
        </w:rPr>
        <w:t>DistributionGroup</w:t>
      </w:r>
      <w:proofErr w:type="spellEnd"/>
      <w:r w:rsidRPr="00A15D2E">
        <w:rPr>
          <w:sz w:val="18"/>
          <w:szCs w:val="18"/>
        </w:rPr>
        <w:t xml:space="preserve"> cmdlet in Exchange Online PowerShell is used to find the members of the Ottawa Users group.</w:t>
      </w:r>
    </w:p>
    <w:p w:rsidR="00A15D2E" w:rsidRPr="0095685D" w:rsidRDefault="00A15D2E" w:rsidP="00A15D2E">
      <w:pPr>
        <w:rPr>
          <w:b/>
          <w:sz w:val="18"/>
          <w:szCs w:val="18"/>
          <w:u w:val="single"/>
        </w:rPr>
      </w:pPr>
      <w:proofErr w:type="spellStart"/>
      <w:r w:rsidRPr="0095685D">
        <w:rPr>
          <w:b/>
          <w:sz w:val="18"/>
          <w:szCs w:val="18"/>
          <w:u w:val="single"/>
        </w:rPr>
        <w:t>PowerShellCopy</w:t>
      </w:r>
      <w:proofErr w:type="spellEnd"/>
    </w:p>
    <w:p w:rsidR="00A15D2E" w:rsidRPr="00A15D2E" w:rsidRDefault="00A15D2E" w:rsidP="00A15D2E">
      <w:pPr>
        <w:rPr>
          <w:rFonts w:ascii="Consolas" w:hAnsi="Consolas" w:cs="Courier New"/>
          <w:sz w:val="18"/>
          <w:szCs w:val="18"/>
          <w:bdr w:val="none" w:sz="0" w:space="0" w:color="auto" w:frame="1"/>
        </w:rPr>
      </w:pPr>
      <w:r w:rsidRPr="00A15D2E">
        <w:rPr>
          <w:rFonts w:ascii="Consolas" w:hAnsi="Consolas" w:cs="Courier New"/>
          <w:sz w:val="18"/>
          <w:szCs w:val="18"/>
          <w:bdr w:val="none" w:sz="0" w:space="0" w:color="auto" w:frame="1"/>
        </w:rPr>
        <w:t xml:space="preserve">$DG = </w:t>
      </w:r>
      <w:r w:rsidRPr="00A15D2E">
        <w:rPr>
          <w:rFonts w:ascii="Consolas" w:hAnsi="Consolas" w:cs="Courier New"/>
          <w:color w:val="0101FD"/>
          <w:sz w:val="18"/>
          <w:szCs w:val="18"/>
          <w:bdr w:val="none" w:sz="0" w:space="0" w:color="auto" w:frame="1"/>
        </w:rPr>
        <w:t>Get-</w:t>
      </w:r>
      <w:proofErr w:type="spellStart"/>
      <w:r w:rsidRPr="00A15D2E">
        <w:rPr>
          <w:rFonts w:ascii="Consolas" w:hAnsi="Consolas" w:cs="Courier New"/>
          <w:color w:val="0101FD"/>
          <w:sz w:val="18"/>
          <w:szCs w:val="18"/>
          <w:bdr w:val="none" w:sz="0" w:space="0" w:color="auto" w:frame="1"/>
        </w:rPr>
        <w:t>DistributionGroup</w:t>
      </w:r>
      <w:proofErr w:type="spellEnd"/>
      <w:r w:rsidRPr="00A15D2E">
        <w:rPr>
          <w:rFonts w:ascii="Consolas" w:hAnsi="Consolas" w:cs="Courier New"/>
          <w:sz w:val="18"/>
          <w:szCs w:val="18"/>
          <w:bdr w:val="none" w:sz="0" w:space="0" w:color="auto" w:frame="1"/>
        </w:rPr>
        <w:t xml:space="preserve"> </w:t>
      </w:r>
      <w:r w:rsidRPr="00A15D2E">
        <w:rPr>
          <w:rFonts w:ascii="Consolas" w:hAnsi="Consolas" w:cs="Courier New"/>
          <w:color w:val="A31515"/>
          <w:sz w:val="18"/>
          <w:szCs w:val="18"/>
          <w:bdr w:val="none" w:sz="0" w:space="0" w:color="auto" w:frame="1"/>
        </w:rPr>
        <w:t>"Ottawa Users"</w:t>
      </w:r>
    </w:p>
    <w:p w:rsidR="00A15D2E" w:rsidRPr="00A15D2E" w:rsidRDefault="00A15D2E" w:rsidP="00A15D2E">
      <w:pPr>
        <w:rPr>
          <w:sz w:val="18"/>
          <w:szCs w:val="18"/>
        </w:rPr>
      </w:pPr>
      <w:proofErr w:type="spellStart"/>
      <w:r w:rsidRPr="00A15D2E">
        <w:rPr>
          <w:sz w:val="18"/>
          <w:szCs w:val="18"/>
        </w:rPr>
        <w:t>PowerShellCopy</w:t>
      </w:r>
      <w:proofErr w:type="spellEnd"/>
    </w:p>
    <w:p w:rsidR="00A15D2E" w:rsidRPr="00A15D2E" w:rsidRDefault="00A15D2E" w:rsidP="00A15D2E">
      <w:pPr>
        <w:rPr>
          <w:rFonts w:ascii="Consolas" w:hAnsi="Consolas" w:cs="Courier New"/>
          <w:sz w:val="18"/>
          <w:szCs w:val="18"/>
          <w:bdr w:val="none" w:sz="0" w:space="0" w:color="auto" w:frame="1"/>
        </w:rPr>
      </w:pPr>
      <w:r w:rsidRPr="00A15D2E">
        <w:rPr>
          <w:rFonts w:ascii="Consolas" w:hAnsi="Consolas" w:cs="Courier New"/>
          <w:color w:val="0101FD"/>
          <w:sz w:val="18"/>
          <w:szCs w:val="18"/>
          <w:bdr w:val="none" w:sz="0" w:space="0" w:color="auto" w:frame="1"/>
        </w:rPr>
        <w:t>New-</w:t>
      </w:r>
      <w:proofErr w:type="spellStart"/>
      <w:r w:rsidRPr="00A15D2E">
        <w:rPr>
          <w:rFonts w:ascii="Consolas" w:hAnsi="Consolas" w:cs="Courier New"/>
          <w:color w:val="0101FD"/>
          <w:sz w:val="18"/>
          <w:szCs w:val="18"/>
          <w:bdr w:val="none" w:sz="0" w:space="0" w:color="auto" w:frame="1"/>
        </w:rPr>
        <w:t>ComplianceSecurityFilter</w:t>
      </w:r>
      <w:proofErr w:type="spellEnd"/>
      <w:r w:rsidRPr="00A15D2E">
        <w:rPr>
          <w:rFonts w:ascii="Consolas" w:hAnsi="Consolas" w:cs="Courier New"/>
          <w:color w:val="006881"/>
          <w:sz w:val="18"/>
          <w:szCs w:val="18"/>
          <w:bdr w:val="none" w:sz="0" w:space="0" w:color="auto" w:frame="1"/>
        </w:rPr>
        <w:t xml:space="preserve"> -</w:t>
      </w:r>
      <w:proofErr w:type="spellStart"/>
      <w:r w:rsidRPr="00A15D2E">
        <w:rPr>
          <w:rFonts w:ascii="Consolas" w:hAnsi="Consolas" w:cs="Courier New"/>
          <w:color w:val="006881"/>
          <w:sz w:val="18"/>
          <w:szCs w:val="18"/>
          <w:bdr w:val="none" w:sz="0" w:space="0" w:color="auto" w:frame="1"/>
        </w:rPr>
        <w:t>FilterName</w:t>
      </w:r>
      <w:proofErr w:type="spellEnd"/>
      <w:r w:rsidRPr="00A15D2E">
        <w:rPr>
          <w:rFonts w:ascii="Consolas" w:hAnsi="Consolas" w:cs="Courier New"/>
          <w:sz w:val="18"/>
          <w:szCs w:val="18"/>
          <w:bdr w:val="none" w:sz="0" w:space="0" w:color="auto" w:frame="1"/>
        </w:rPr>
        <w:t xml:space="preserve"> </w:t>
      </w:r>
      <w:proofErr w:type="spellStart"/>
      <w:r w:rsidRPr="00A15D2E">
        <w:rPr>
          <w:rFonts w:ascii="Consolas" w:hAnsi="Consolas" w:cs="Courier New"/>
          <w:sz w:val="18"/>
          <w:szCs w:val="18"/>
          <w:bdr w:val="none" w:sz="0" w:space="0" w:color="auto" w:frame="1"/>
        </w:rPr>
        <w:t>DGFilter</w:t>
      </w:r>
      <w:proofErr w:type="spellEnd"/>
      <w:r w:rsidRPr="00A15D2E">
        <w:rPr>
          <w:rFonts w:ascii="Consolas" w:hAnsi="Consolas" w:cs="Courier New"/>
          <w:color w:val="006881"/>
          <w:sz w:val="18"/>
          <w:szCs w:val="18"/>
          <w:bdr w:val="none" w:sz="0" w:space="0" w:color="auto" w:frame="1"/>
        </w:rPr>
        <w:t xml:space="preserve"> -Users</w:t>
      </w:r>
      <w:r w:rsidRPr="00A15D2E">
        <w:rPr>
          <w:rFonts w:ascii="Consolas" w:hAnsi="Consolas" w:cs="Courier New"/>
          <w:sz w:val="18"/>
          <w:szCs w:val="18"/>
          <w:bdr w:val="none" w:sz="0" w:space="0" w:color="auto" w:frame="1"/>
        </w:rPr>
        <w:t xml:space="preserve"> </w:t>
      </w:r>
      <w:proofErr w:type="spellStart"/>
      <w:r w:rsidRPr="00A15D2E">
        <w:rPr>
          <w:rFonts w:ascii="Consolas" w:hAnsi="Consolas" w:cs="Courier New"/>
          <w:sz w:val="18"/>
          <w:szCs w:val="18"/>
          <w:bdr w:val="none" w:sz="0" w:space="0" w:color="auto" w:frame="1"/>
        </w:rPr>
        <w:t>eDiscoveryManager</w:t>
      </w:r>
      <w:proofErr w:type="spellEnd"/>
      <w:r w:rsidRPr="00A15D2E">
        <w:rPr>
          <w:rFonts w:ascii="Consolas" w:hAnsi="Consolas" w:cs="Courier New"/>
          <w:color w:val="006881"/>
          <w:sz w:val="18"/>
          <w:szCs w:val="18"/>
          <w:bdr w:val="none" w:sz="0" w:space="0" w:color="auto" w:frame="1"/>
        </w:rPr>
        <w:t xml:space="preserve"> -Filters</w:t>
      </w:r>
      <w:r w:rsidRPr="00A15D2E">
        <w:rPr>
          <w:rFonts w:ascii="Consolas" w:hAnsi="Consolas" w:cs="Courier New"/>
          <w:sz w:val="18"/>
          <w:szCs w:val="18"/>
          <w:bdr w:val="none" w:sz="0" w:space="0" w:color="auto" w:frame="1"/>
        </w:rPr>
        <w:t xml:space="preserve"> </w:t>
      </w:r>
      <w:r w:rsidRPr="00A15D2E">
        <w:rPr>
          <w:rFonts w:ascii="Consolas" w:hAnsi="Consolas" w:cs="Courier New"/>
          <w:color w:val="A31515"/>
          <w:sz w:val="18"/>
          <w:szCs w:val="18"/>
          <w:bdr w:val="none" w:sz="0" w:space="0" w:color="auto" w:frame="1"/>
        </w:rPr>
        <w:t>"</w:t>
      </w:r>
      <w:proofErr w:type="spellStart"/>
      <w:r w:rsidRPr="00A15D2E">
        <w:rPr>
          <w:rFonts w:ascii="Consolas" w:hAnsi="Consolas" w:cs="Courier New"/>
          <w:color w:val="A31515"/>
          <w:sz w:val="18"/>
          <w:szCs w:val="18"/>
          <w:bdr w:val="none" w:sz="0" w:space="0" w:color="auto" w:frame="1"/>
        </w:rPr>
        <w:t>Mailbox_MemberOfGroup</w:t>
      </w:r>
      <w:proofErr w:type="spellEnd"/>
      <w:r w:rsidRPr="00A15D2E">
        <w:rPr>
          <w:rFonts w:ascii="Consolas" w:hAnsi="Consolas" w:cs="Courier New"/>
          <w:color w:val="A31515"/>
          <w:sz w:val="18"/>
          <w:szCs w:val="18"/>
          <w:bdr w:val="none" w:sz="0" w:space="0" w:color="auto" w:frame="1"/>
        </w:rPr>
        <w:t xml:space="preserve"> -</w:t>
      </w:r>
      <w:proofErr w:type="spellStart"/>
      <w:r w:rsidRPr="00A15D2E">
        <w:rPr>
          <w:rFonts w:ascii="Consolas" w:hAnsi="Consolas" w:cs="Courier New"/>
          <w:color w:val="A31515"/>
          <w:sz w:val="18"/>
          <w:szCs w:val="18"/>
          <w:bdr w:val="none" w:sz="0" w:space="0" w:color="auto" w:frame="1"/>
        </w:rPr>
        <w:t>eq</w:t>
      </w:r>
      <w:proofErr w:type="spellEnd"/>
      <w:r w:rsidRPr="00A15D2E">
        <w:rPr>
          <w:rFonts w:ascii="Consolas" w:hAnsi="Consolas" w:cs="Courier New"/>
          <w:color w:val="A31515"/>
          <w:sz w:val="18"/>
          <w:szCs w:val="18"/>
          <w:bdr w:val="none" w:sz="0" w:space="0" w:color="auto" w:frame="1"/>
        </w:rPr>
        <w:t xml:space="preserve"> '$($</w:t>
      </w:r>
      <w:proofErr w:type="spellStart"/>
      <w:r w:rsidRPr="00A15D2E">
        <w:rPr>
          <w:rFonts w:ascii="Consolas" w:hAnsi="Consolas" w:cs="Courier New"/>
          <w:color w:val="A31515"/>
          <w:sz w:val="18"/>
          <w:szCs w:val="18"/>
          <w:bdr w:val="none" w:sz="0" w:space="0" w:color="auto" w:frame="1"/>
        </w:rPr>
        <w:t>DG.DistinguishedName</w:t>
      </w:r>
      <w:proofErr w:type="spellEnd"/>
      <w:r w:rsidRPr="00A15D2E">
        <w:rPr>
          <w:rFonts w:ascii="Consolas" w:hAnsi="Consolas" w:cs="Courier New"/>
          <w:color w:val="A31515"/>
          <w:sz w:val="18"/>
          <w:szCs w:val="18"/>
          <w:bdr w:val="none" w:sz="0" w:space="0" w:color="auto" w:frame="1"/>
        </w:rPr>
        <w:t>)'"</w:t>
      </w:r>
    </w:p>
    <w:p w:rsidR="00A15D2E" w:rsidRPr="00A15D2E" w:rsidRDefault="00A15D2E" w:rsidP="00A15D2E">
      <w:pPr>
        <w:rPr>
          <w:sz w:val="18"/>
          <w:szCs w:val="18"/>
        </w:rPr>
      </w:pPr>
      <w:r w:rsidRPr="00A15D2E">
        <w:rPr>
          <w:sz w:val="18"/>
          <w:szCs w:val="18"/>
        </w:rPr>
        <w:t>This example prevents any user from performing search actions on the mailboxes and OneDrive accounts of members of the Executive Team distribution group. That means users can delete content from these mailboxes. The Get-</w:t>
      </w:r>
      <w:proofErr w:type="spellStart"/>
      <w:r w:rsidRPr="00A15D2E">
        <w:rPr>
          <w:sz w:val="18"/>
          <w:szCs w:val="18"/>
        </w:rPr>
        <w:t>DistributionGroup</w:t>
      </w:r>
      <w:proofErr w:type="spellEnd"/>
      <w:r w:rsidRPr="00A15D2E">
        <w:rPr>
          <w:sz w:val="18"/>
          <w:szCs w:val="18"/>
        </w:rPr>
        <w:t xml:space="preserve"> cmdlet in Exchange Online PowerShell is used to find the members of the Executive Team group.</w:t>
      </w:r>
    </w:p>
    <w:p w:rsidR="00A15D2E" w:rsidRPr="0095685D" w:rsidRDefault="00A15D2E" w:rsidP="00A15D2E">
      <w:pPr>
        <w:rPr>
          <w:b/>
          <w:sz w:val="18"/>
          <w:szCs w:val="18"/>
          <w:u w:val="single"/>
        </w:rPr>
      </w:pPr>
      <w:proofErr w:type="spellStart"/>
      <w:r w:rsidRPr="0095685D">
        <w:rPr>
          <w:b/>
          <w:sz w:val="18"/>
          <w:szCs w:val="18"/>
          <w:u w:val="single"/>
        </w:rPr>
        <w:lastRenderedPageBreak/>
        <w:t>PowerShellCopy</w:t>
      </w:r>
      <w:proofErr w:type="spellEnd"/>
    </w:p>
    <w:p w:rsidR="00A15D2E" w:rsidRPr="00A15D2E" w:rsidRDefault="00A15D2E" w:rsidP="00A15D2E">
      <w:pPr>
        <w:rPr>
          <w:rFonts w:ascii="Consolas" w:hAnsi="Consolas" w:cs="Courier New"/>
          <w:sz w:val="18"/>
          <w:szCs w:val="18"/>
          <w:bdr w:val="none" w:sz="0" w:space="0" w:color="auto" w:frame="1"/>
        </w:rPr>
      </w:pPr>
      <w:r w:rsidRPr="00A15D2E">
        <w:rPr>
          <w:rFonts w:ascii="Consolas" w:hAnsi="Consolas" w:cs="Courier New"/>
          <w:sz w:val="18"/>
          <w:szCs w:val="18"/>
          <w:bdr w:val="none" w:sz="0" w:space="0" w:color="auto" w:frame="1"/>
        </w:rPr>
        <w:t xml:space="preserve">$DG = </w:t>
      </w:r>
      <w:r w:rsidRPr="00A15D2E">
        <w:rPr>
          <w:rFonts w:ascii="Consolas" w:hAnsi="Consolas" w:cs="Courier New"/>
          <w:color w:val="0101FD"/>
          <w:sz w:val="18"/>
          <w:szCs w:val="18"/>
          <w:bdr w:val="none" w:sz="0" w:space="0" w:color="auto" w:frame="1"/>
        </w:rPr>
        <w:t>Get-</w:t>
      </w:r>
      <w:proofErr w:type="spellStart"/>
      <w:r w:rsidRPr="00A15D2E">
        <w:rPr>
          <w:rFonts w:ascii="Consolas" w:hAnsi="Consolas" w:cs="Courier New"/>
          <w:color w:val="0101FD"/>
          <w:sz w:val="18"/>
          <w:szCs w:val="18"/>
          <w:bdr w:val="none" w:sz="0" w:space="0" w:color="auto" w:frame="1"/>
        </w:rPr>
        <w:t>DistributionGroup</w:t>
      </w:r>
      <w:proofErr w:type="spellEnd"/>
      <w:r w:rsidRPr="00A15D2E">
        <w:rPr>
          <w:rFonts w:ascii="Consolas" w:hAnsi="Consolas" w:cs="Courier New"/>
          <w:sz w:val="18"/>
          <w:szCs w:val="18"/>
          <w:bdr w:val="none" w:sz="0" w:space="0" w:color="auto" w:frame="1"/>
        </w:rPr>
        <w:t xml:space="preserve"> </w:t>
      </w:r>
      <w:r w:rsidRPr="00A15D2E">
        <w:rPr>
          <w:rFonts w:ascii="Consolas" w:hAnsi="Consolas" w:cs="Courier New"/>
          <w:color w:val="A31515"/>
          <w:sz w:val="18"/>
          <w:szCs w:val="18"/>
          <w:bdr w:val="none" w:sz="0" w:space="0" w:color="auto" w:frame="1"/>
        </w:rPr>
        <w:t>"Executive Team"</w:t>
      </w:r>
    </w:p>
    <w:p w:rsidR="00A15D2E" w:rsidRPr="0095685D" w:rsidRDefault="00A15D2E" w:rsidP="00A15D2E">
      <w:pPr>
        <w:rPr>
          <w:b/>
          <w:sz w:val="18"/>
          <w:szCs w:val="18"/>
          <w:u w:val="single"/>
        </w:rPr>
      </w:pPr>
      <w:proofErr w:type="spellStart"/>
      <w:r w:rsidRPr="0095685D">
        <w:rPr>
          <w:b/>
          <w:sz w:val="18"/>
          <w:szCs w:val="18"/>
          <w:u w:val="single"/>
        </w:rPr>
        <w:t>PowerShellCopy</w:t>
      </w:r>
      <w:proofErr w:type="spellEnd"/>
    </w:p>
    <w:p w:rsidR="00A15D2E" w:rsidRPr="00A15D2E" w:rsidRDefault="00A15D2E" w:rsidP="00A15D2E">
      <w:pPr>
        <w:rPr>
          <w:rFonts w:ascii="Consolas" w:hAnsi="Consolas" w:cs="Courier New"/>
          <w:sz w:val="18"/>
          <w:szCs w:val="18"/>
          <w:bdr w:val="none" w:sz="0" w:space="0" w:color="auto" w:frame="1"/>
        </w:rPr>
      </w:pPr>
      <w:r w:rsidRPr="00A15D2E">
        <w:rPr>
          <w:rFonts w:ascii="Consolas" w:hAnsi="Consolas" w:cs="Courier New"/>
          <w:color w:val="0101FD"/>
          <w:sz w:val="18"/>
          <w:szCs w:val="18"/>
          <w:bdr w:val="none" w:sz="0" w:space="0" w:color="auto" w:frame="1"/>
        </w:rPr>
        <w:t>New-</w:t>
      </w:r>
      <w:proofErr w:type="spellStart"/>
      <w:r w:rsidRPr="00A15D2E">
        <w:rPr>
          <w:rFonts w:ascii="Consolas" w:hAnsi="Consolas" w:cs="Courier New"/>
          <w:color w:val="0101FD"/>
          <w:sz w:val="18"/>
          <w:szCs w:val="18"/>
          <w:bdr w:val="none" w:sz="0" w:space="0" w:color="auto" w:frame="1"/>
        </w:rPr>
        <w:t>ComplianceSecurityFilter</w:t>
      </w:r>
      <w:proofErr w:type="spellEnd"/>
      <w:r w:rsidRPr="00A15D2E">
        <w:rPr>
          <w:rFonts w:ascii="Consolas" w:hAnsi="Consolas" w:cs="Courier New"/>
          <w:color w:val="006881"/>
          <w:sz w:val="18"/>
          <w:szCs w:val="18"/>
          <w:bdr w:val="none" w:sz="0" w:space="0" w:color="auto" w:frame="1"/>
        </w:rPr>
        <w:t xml:space="preserve"> -</w:t>
      </w:r>
      <w:proofErr w:type="spellStart"/>
      <w:r w:rsidRPr="00A15D2E">
        <w:rPr>
          <w:rFonts w:ascii="Consolas" w:hAnsi="Consolas" w:cs="Courier New"/>
          <w:color w:val="006881"/>
          <w:sz w:val="18"/>
          <w:szCs w:val="18"/>
          <w:bdr w:val="none" w:sz="0" w:space="0" w:color="auto" w:frame="1"/>
        </w:rPr>
        <w:t>FilterName</w:t>
      </w:r>
      <w:proofErr w:type="spellEnd"/>
      <w:r w:rsidRPr="00A15D2E">
        <w:rPr>
          <w:rFonts w:ascii="Consolas" w:hAnsi="Consolas" w:cs="Courier New"/>
          <w:sz w:val="18"/>
          <w:szCs w:val="18"/>
          <w:bdr w:val="none" w:sz="0" w:space="0" w:color="auto" w:frame="1"/>
        </w:rPr>
        <w:t xml:space="preserve"> </w:t>
      </w:r>
      <w:proofErr w:type="spellStart"/>
      <w:r w:rsidRPr="00A15D2E">
        <w:rPr>
          <w:rFonts w:ascii="Consolas" w:hAnsi="Consolas" w:cs="Courier New"/>
          <w:sz w:val="18"/>
          <w:szCs w:val="18"/>
          <w:bdr w:val="none" w:sz="0" w:space="0" w:color="auto" w:frame="1"/>
        </w:rPr>
        <w:t>NoExecutivesPreview</w:t>
      </w:r>
      <w:proofErr w:type="spellEnd"/>
      <w:r w:rsidRPr="00A15D2E">
        <w:rPr>
          <w:rFonts w:ascii="Consolas" w:hAnsi="Consolas" w:cs="Courier New"/>
          <w:color w:val="006881"/>
          <w:sz w:val="18"/>
          <w:szCs w:val="18"/>
          <w:bdr w:val="none" w:sz="0" w:space="0" w:color="auto" w:frame="1"/>
        </w:rPr>
        <w:t xml:space="preserve"> -Users</w:t>
      </w:r>
      <w:r w:rsidRPr="00A15D2E">
        <w:rPr>
          <w:rFonts w:ascii="Consolas" w:hAnsi="Consolas" w:cs="Courier New"/>
          <w:sz w:val="18"/>
          <w:szCs w:val="18"/>
          <w:bdr w:val="none" w:sz="0" w:space="0" w:color="auto" w:frame="1"/>
        </w:rPr>
        <w:t xml:space="preserve"> All</w:t>
      </w:r>
      <w:r w:rsidRPr="00A15D2E">
        <w:rPr>
          <w:rFonts w:ascii="Consolas" w:hAnsi="Consolas" w:cs="Courier New"/>
          <w:color w:val="006881"/>
          <w:sz w:val="18"/>
          <w:szCs w:val="18"/>
          <w:bdr w:val="none" w:sz="0" w:space="0" w:color="auto" w:frame="1"/>
        </w:rPr>
        <w:t xml:space="preserve"> -Filters</w:t>
      </w:r>
      <w:r w:rsidRPr="00A15D2E">
        <w:rPr>
          <w:rFonts w:ascii="Consolas" w:hAnsi="Consolas" w:cs="Courier New"/>
          <w:sz w:val="18"/>
          <w:szCs w:val="18"/>
          <w:bdr w:val="none" w:sz="0" w:space="0" w:color="auto" w:frame="1"/>
        </w:rPr>
        <w:t xml:space="preserve"> </w:t>
      </w:r>
      <w:r w:rsidRPr="00A15D2E">
        <w:rPr>
          <w:rFonts w:ascii="Consolas" w:hAnsi="Consolas" w:cs="Courier New"/>
          <w:color w:val="A31515"/>
          <w:sz w:val="18"/>
          <w:szCs w:val="18"/>
          <w:bdr w:val="none" w:sz="0" w:space="0" w:color="auto" w:frame="1"/>
        </w:rPr>
        <w:t>"</w:t>
      </w:r>
      <w:proofErr w:type="spellStart"/>
      <w:r w:rsidRPr="00A15D2E">
        <w:rPr>
          <w:rFonts w:ascii="Consolas" w:hAnsi="Consolas" w:cs="Courier New"/>
          <w:color w:val="A31515"/>
          <w:sz w:val="18"/>
          <w:szCs w:val="18"/>
          <w:bdr w:val="none" w:sz="0" w:space="0" w:color="auto" w:frame="1"/>
        </w:rPr>
        <w:t>Mailbox_MemberOfGroup</w:t>
      </w:r>
      <w:proofErr w:type="spellEnd"/>
      <w:r w:rsidRPr="00A15D2E">
        <w:rPr>
          <w:rFonts w:ascii="Consolas" w:hAnsi="Consolas" w:cs="Courier New"/>
          <w:color w:val="A31515"/>
          <w:sz w:val="18"/>
          <w:szCs w:val="18"/>
          <w:bdr w:val="none" w:sz="0" w:space="0" w:color="auto" w:frame="1"/>
        </w:rPr>
        <w:t xml:space="preserve"> -ne '$($</w:t>
      </w:r>
      <w:proofErr w:type="spellStart"/>
      <w:r w:rsidRPr="00A15D2E">
        <w:rPr>
          <w:rFonts w:ascii="Consolas" w:hAnsi="Consolas" w:cs="Courier New"/>
          <w:color w:val="A31515"/>
          <w:sz w:val="18"/>
          <w:szCs w:val="18"/>
          <w:bdr w:val="none" w:sz="0" w:space="0" w:color="auto" w:frame="1"/>
        </w:rPr>
        <w:t>DG.DistinguishedName</w:t>
      </w:r>
      <w:proofErr w:type="spellEnd"/>
      <w:r w:rsidRPr="00A15D2E">
        <w:rPr>
          <w:rFonts w:ascii="Consolas" w:hAnsi="Consolas" w:cs="Courier New"/>
          <w:color w:val="A31515"/>
          <w:sz w:val="18"/>
          <w:szCs w:val="18"/>
          <w:bdr w:val="none" w:sz="0" w:space="0" w:color="auto" w:frame="1"/>
        </w:rPr>
        <w:t>)'"</w:t>
      </w:r>
    </w:p>
    <w:p w:rsidR="00A15D2E" w:rsidRPr="00A15D2E" w:rsidRDefault="00A15D2E" w:rsidP="00A15D2E">
      <w:pPr>
        <w:rPr>
          <w:sz w:val="18"/>
          <w:szCs w:val="18"/>
        </w:rPr>
      </w:pPr>
      <w:r w:rsidRPr="00A15D2E">
        <w:rPr>
          <w:sz w:val="18"/>
          <w:szCs w:val="18"/>
        </w:rPr>
        <w:t>This example allows members of the OneDrive eDiscovery Managers custom role group to only search for content in OneDrive accounts in the organization.</w:t>
      </w:r>
    </w:p>
    <w:p w:rsidR="00A15D2E" w:rsidRPr="0095685D" w:rsidRDefault="00A15D2E" w:rsidP="00A15D2E">
      <w:pPr>
        <w:rPr>
          <w:b/>
          <w:sz w:val="18"/>
          <w:szCs w:val="18"/>
          <w:u w:val="single"/>
        </w:rPr>
      </w:pPr>
      <w:proofErr w:type="spellStart"/>
      <w:r w:rsidRPr="0095685D">
        <w:rPr>
          <w:b/>
          <w:sz w:val="18"/>
          <w:szCs w:val="18"/>
          <w:u w:val="single"/>
        </w:rPr>
        <w:t>PowerShellCopy</w:t>
      </w:r>
      <w:proofErr w:type="spellEnd"/>
    </w:p>
    <w:p w:rsidR="00A15D2E" w:rsidRPr="00A15D2E" w:rsidRDefault="00A15D2E" w:rsidP="00A15D2E">
      <w:pPr>
        <w:rPr>
          <w:rFonts w:ascii="Consolas" w:hAnsi="Consolas" w:cs="Courier New"/>
          <w:sz w:val="18"/>
          <w:szCs w:val="18"/>
          <w:bdr w:val="none" w:sz="0" w:space="0" w:color="auto" w:frame="1"/>
        </w:rPr>
      </w:pPr>
      <w:r w:rsidRPr="00A15D2E">
        <w:rPr>
          <w:rFonts w:ascii="Consolas" w:hAnsi="Consolas" w:cs="Courier New"/>
          <w:color w:val="0101FD"/>
          <w:sz w:val="18"/>
          <w:szCs w:val="18"/>
          <w:bdr w:val="none" w:sz="0" w:space="0" w:color="auto" w:frame="1"/>
        </w:rPr>
        <w:t>New-</w:t>
      </w:r>
      <w:proofErr w:type="spellStart"/>
      <w:r w:rsidRPr="00A15D2E">
        <w:rPr>
          <w:rFonts w:ascii="Consolas" w:hAnsi="Consolas" w:cs="Courier New"/>
          <w:color w:val="0101FD"/>
          <w:sz w:val="18"/>
          <w:szCs w:val="18"/>
          <w:bdr w:val="none" w:sz="0" w:space="0" w:color="auto" w:frame="1"/>
        </w:rPr>
        <w:t>ComplianceSecurityFilter</w:t>
      </w:r>
      <w:proofErr w:type="spellEnd"/>
      <w:r w:rsidRPr="00A15D2E">
        <w:rPr>
          <w:rFonts w:ascii="Consolas" w:hAnsi="Consolas" w:cs="Courier New"/>
          <w:color w:val="006881"/>
          <w:sz w:val="18"/>
          <w:szCs w:val="18"/>
          <w:bdr w:val="none" w:sz="0" w:space="0" w:color="auto" w:frame="1"/>
        </w:rPr>
        <w:t xml:space="preserve"> -</w:t>
      </w:r>
      <w:proofErr w:type="spellStart"/>
      <w:r w:rsidRPr="00A15D2E">
        <w:rPr>
          <w:rFonts w:ascii="Consolas" w:hAnsi="Consolas" w:cs="Courier New"/>
          <w:color w:val="006881"/>
          <w:sz w:val="18"/>
          <w:szCs w:val="18"/>
          <w:bdr w:val="none" w:sz="0" w:space="0" w:color="auto" w:frame="1"/>
        </w:rPr>
        <w:t>FilterName</w:t>
      </w:r>
      <w:proofErr w:type="spellEnd"/>
      <w:r w:rsidRPr="00A15D2E">
        <w:rPr>
          <w:rFonts w:ascii="Consolas" w:hAnsi="Consolas" w:cs="Courier New"/>
          <w:sz w:val="18"/>
          <w:szCs w:val="18"/>
          <w:bdr w:val="none" w:sz="0" w:space="0" w:color="auto" w:frame="1"/>
        </w:rPr>
        <w:t xml:space="preserve"> </w:t>
      </w:r>
      <w:proofErr w:type="spellStart"/>
      <w:r w:rsidRPr="00A15D2E">
        <w:rPr>
          <w:rFonts w:ascii="Consolas" w:hAnsi="Consolas" w:cs="Courier New"/>
          <w:sz w:val="18"/>
          <w:szCs w:val="18"/>
          <w:bdr w:val="none" w:sz="0" w:space="0" w:color="auto" w:frame="1"/>
        </w:rPr>
        <w:t>OneDriveOnly</w:t>
      </w:r>
      <w:proofErr w:type="spellEnd"/>
      <w:r w:rsidRPr="00A15D2E">
        <w:rPr>
          <w:rFonts w:ascii="Consolas" w:hAnsi="Consolas" w:cs="Courier New"/>
          <w:color w:val="006881"/>
          <w:sz w:val="18"/>
          <w:szCs w:val="18"/>
          <w:bdr w:val="none" w:sz="0" w:space="0" w:color="auto" w:frame="1"/>
        </w:rPr>
        <w:t xml:space="preserve"> -Users</w:t>
      </w:r>
      <w:r w:rsidRPr="00A15D2E">
        <w:rPr>
          <w:rFonts w:ascii="Consolas" w:hAnsi="Consolas" w:cs="Courier New"/>
          <w:sz w:val="18"/>
          <w:szCs w:val="18"/>
          <w:bdr w:val="none" w:sz="0" w:space="0" w:color="auto" w:frame="1"/>
        </w:rPr>
        <w:t xml:space="preserve"> </w:t>
      </w:r>
      <w:r w:rsidRPr="00A15D2E">
        <w:rPr>
          <w:rFonts w:ascii="Consolas" w:hAnsi="Consolas" w:cs="Courier New"/>
          <w:color w:val="A31515"/>
          <w:sz w:val="18"/>
          <w:szCs w:val="18"/>
          <w:bdr w:val="none" w:sz="0" w:space="0" w:color="auto" w:frame="1"/>
        </w:rPr>
        <w:t>"OneDrive eDiscovery Managers"</w:t>
      </w:r>
      <w:r w:rsidRPr="00A15D2E">
        <w:rPr>
          <w:rFonts w:ascii="Consolas" w:hAnsi="Consolas" w:cs="Courier New"/>
          <w:color w:val="006881"/>
          <w:sz w:val="18"/>
          <w:szCs w:val="18"/>
          <w:bdr w:val="none" w:sz="0" w:space="0" w:color="auto" w:frame="1"/>
        </w:rPr>
        <w:t xml:space="preserve"> -Filters</w:t>
      </w:r>
      <w:r w:rsidRPr="00A15D2E">
        <w:rPr>
          <w:rFonts w:ascii="Consolas" w:hAnsi="Consolas" w:cs="Courier New"/>
          <w:sz w:val="18"/>
          <w:szCs w:val="18"/>
          <w:bdr w:val="none" w:sz="0" w:space="0" w:color="auto" w:frame="1"/>
        </w:rPr>
        <w:t xml:space="preserve"> </w:t>
      </w:r>
      <w:r w:rsidRPr="00A15D2E">
        <w:rPr>
          <w:rFonts w:ascii="Consolas" w:hAnsi="Consolas" w:cs="Courier New"/>
          <w:color w:val="A31515"/>
          <w:sz w:val="18"/>
          <w:szCs w:val="18"/>
          <w:bdr w:val="none" w:sz="0" w:space="0" w:color="auto" w:frame="1"/>
        </w:rPr>
        <w:t>"</w:t>
      </w:r>
      <w:proofErr w:type="spellStart"/>
      <w:r w:rsidRPr="00A15D2E">
        <w:rPr>
          <w:rFonts w:ascii="Consolas" w:hAnsi="Consolas" w:cs="Courier New"/>
          <w:color w:val="A31515"/>
          <w:sz w:val="18"/>
          <w:szCs w:val="18"/>
          <w:bdr w:val="none" w:sz="0" w:space="0" w:color="auto" w:frame="1"/>
        </w:rPr>
        <w:t>SiteContent_Path</w:t>
      </w:r>
      <w:proofErr w:type="spellEnd"/>
      <w:r w:rsidRPr="00A15D2E">
        <w:rPr>
          <w:rFonts w:ascii="Consolas" w:hAnsi="Consolas" w:cs="Courier New"/>
          <w:color w:val="A31515"/>
          <w:sz w:val="18"/>
          <w:szCs w:val="18"/>
          <w:bdr w:val="none" w:sz="0" w:space="0" w:color="auto" w:frame="1"/>
        </w:rPr>
        <w:t xml:space="preserve"> -like 'https</w:t>
      </w:r>
      <w:proofErr w:type="gramStart"/>
      <w:r w:rsidRPr="00A15D2E">
        <w:rPr>
          <w:rFonts w:ascii="Consolas" w:hAnsi="Consolas" w:cs="Courier New"/>
          <w:color w:val="A31515"/>
          <w:sz w:val="18"/>
          <w:szCs w:val="18"/>
          <w:bdr w:val="none" w:sz="0" w:space="0" w:color="auto" w:frame="1"/>
        </w:rPr>
        <w:t>:/</w:t>
      </w:r>
      <w:proofErr w:type="gramEnd"/>
      <w:r w:rsidRPr="00A15D2E">
        <w:rPr>
          <w:rFonts w:ascii="Consolas" w:hAnsi="Consolas" w:cs="Courier New"/>
          <w:color w:val="A31515"/>
          <w:sz w:val="18"/>
          <w:szCs w:val="18"/>
          <w:bdr w:val="none" w:sz="0" w:space="0" w:color="auto" w:frame="1"/>
        </w:rPr>
        <w:t>/contoso-my.sharepoint.com/personal'"</w:t>
      </w:r>
    </w:p>
    <w:p w:rsidR="00A15D2E" w:rsidRPr="00A15D2E" w:rsidRDefault="00A15D2E" w:rsidP="00A15D2E">
      <w:pPr>
        <w:rPr>
          <w:sz w:val="18"/>
          <w:szCs w:val="18"/>
        </w:rPr>
      </w:pPr>
      <w:r w:rsidRPr="00A15D2E">
        <w:rPr>
          <w:sz w:val="18"/>
          <w:szCs w:val="18"/>
        </w:rPr>
        <w:t>This example restricts the user to performing search actions only on email messages sent during the calendar year 2020.</w:t>
      </w:r>
    </w:p>
    <w:p w:rsidR="00A15D2E" w:rsidRPr="0095685D" w:rsidRDefault="00A15D2E" w:rsidP="00A15D2E">
      <w:pPr>
        <w:rPr>
          <w:b/>
          <w:sz w:val="18"/>
          <w:szCs w:val="18"/>
          <w:u w:val="single"/>
        </w:rPr>
      </w:pPr>
      <w:proofErr w:type="spellStart"/>
      <w:r w:rsidRPr="0095685D">
        <w:rPr>
          <w:b/>
          <w:sz w:val="18"/>
          <w:szCs w:val="18"/>
          <w:u w:val="single"/>
        </w:rPr>
        <w:t>PowerShellCopy</w:t>
      </w:r>
      <w:proofErr w:type="spellEnd"/>
    </w:p>
    <w:p w:rsidR="00A15D2E" w:rsidRPr="00A15D2E" w:rsidRDefault="00A15D2E" w:rsidP="00A15D2E">
      <w:pPr>
        <w:rPr>
          <w:rFonts w:ascii="Consolas" w:hAnsi="Consolas" w:cs="Courier New"/>
          <w:sz w:val="18"/>
          <w:szCs w:val="18"/>
          <w:bdr w:val="none" w:sz="0" w:space="0" w:color="auto" w:frame="1"/>
        </w:rPr>
      </w:pPr>
      <w:r w:rsidRPr="00A15D2E">
        <w:rPr>
          <w:rFonts w:ascii="Consolas" w:hAnsi="Consolas" w:cs="Courier New"/>
          <w:color w:val="0101FD"/>
          <w:sz w:val="18"/>
          <w:szCs w:val="18"/>
          <w:bdr w:val="none" w:sz="0" w:space="0" w:color="auto" w:frame="1"/>
        </w:rPr>
        <w:t>New-</w:t>
      </w:r>
      <w:proofErr w:type="spellStart"/>
      <w:r w:rsidRPr="00A15D2E">
        <w:rPr>
          <w:rFonts w:ascii="Consolas" w:hAnsi="Consolas" w:cs="Courier New"/>
          <w:color w:val="0101FD"/>
          <w:sz w:val="18"/>
          <w:szCs w:val="18"/>
          <w:bdr w:val="none" w:sz="0" w:space="0" w:color="auto" w:frame="1"/>
        </w:rPr>
        <w:t>ComplianceSecurityFilter</w:t>
      </w:r>
      <w:proofErr w:type="spellEnd"/>
      <w:r w:rsidRPr="00A15D2E">
        <w:rPr>
          <w:rFonts w:ascii="Consolas" w:hAnsi="Consolas" w:cs="Courier New"/>
          <w:color w:val="006881"/>
          <w:sz w:val="18"/>
          <w:szCs w:val="18"/>
          <w:bdr w:val="none" w:sz="0" w:space="0" w:color="auto" w:frame="1"/>
        </w:rPr>
        <w:t xml:space="preserve"> -</w:t>
      </w:r>
      <w:proofErr w:type="spellStart"/>
      <w:r w:rsidRPr="00A15D2E">
        <w:rPr>
          <w:rFonts w:ascii="Consolas" w:hAnsi="Consolas" w:cs="Courier New"/>
          <w:color w:val="006881"/>
          <w:sz w:val="18"/>
          <w:szCs w:val="18"/>
          <w:bdr w:val="none" w:sz="0" w:space="0" w:color="auto" w:frame="1"/>
        </w:rPr>
        <w:t>FilterName</w:t>
      </w:r>
      <w:proofErr w:type="spellEnd"/>
      <w:r w:rsidRPr="00A15D2E">
        <w:rPr>
          <w:rFonts w:ascii="Consolas" w:hAnsi="Consolas" w:cs="Courier New"/>
          <w:sz w:val="18"/>
          <w:szCs w:val="18"/>
          <w:bdr w:val="none" w:sz="0" w:space="0" w:color="auto" w:frame="1"/>
        </w:rPr>
        <w:t xml:space="preserve"> </w:t>
      </w:r>
      <w:proofErr w:type="spellStart"/>
      <w:r w:rsidRPr="00A15D2E">
        <w:rPr>
          <w:rFonts w:ascii="Consolas" w:hAnsi="Consolas" w:cs="Courier New"/>
          <w:sz w:val="18"/>
          <w:szCs w:val="18"/>
          <w:bdr w:val="none" w:sz="0" w:space="0" w:color="auto" w:frame="1"/>
        </w:rPr>
        <w:t>EmailDateRestrictionFilter</w:t>
      </w:r>
      <w:proofErr w:type="spellEnd"/>
      <w:r w:rsidRPr="00A15D2E">
        <w:rPr>
          <w:rFonts w:ascii="Consolas" w:hAnsi="Consolas" w:cs="Courier New"/>
          <w:color w:val="006881"/>
          <w:sz w:val="18"/>
          <w:szCs w:val="18"/>
          <w:bdr w:val="none" w:sz="0" w:space="0" w:color="auto" w:frame="1"/>
        </w:rPr>
        <w:t xml:space="preserve"> -Users</w:t>
      </w:r>
      <w:r w:rsidRPr="00A15D2E">
        <w:rPr>
          <w:rFonts w:ascii="Consolas" w:hAnsi="Consolas" w:cs="Courier New"/>
          <w:sz w:val="18"/>
          <w:szCs w:val="18"/>
          <w:bdr w:val="none" w:sz="0" w:space="0" w:color="auto" w:frame="1"/>
        </w:rPr>
        <w:t xml:space="preserve"> donh@contoso.com</w:t>
      </w:r>
      <w:r w:rsidRPr="00A15D2E">
        <w:rPr>
          <w:rFonts w:ascii="Consolas" w:hAnsi="Consolas" w:cs="Courier New"/>
          <w:color w:val="006881"/>
          <w:sz w:val="18"/>
          <w:szCs w:val="18"/>
          <w:bdr w:val="none" w:sz="0" w:space="0" w:color="auto" w:frame="1"/>
        </w:rPr>
        <w:t xml:space="preserve"> -Filters</w:t>
      </w:r>
      <w:r w:rsidRPr="00A15D2E">
        <w:rPr>
          <w:rFonts w:ascii="Consolas" w:hAnsi="Consolas" w:cs="Courier New"/>
          <w:sz w:val="18"/>
          <w:szCs w:val="18"/>
          <w:bdr w:val="none" w:sz="0" w:space="0" w:color="auto" w:frame="1"/>
        </w:rPr>
        <w:t xml:space="preserve"> </w:t>
      </w:r>
      <w:r w:rsidRPr="00A15D2E">
        <w:rPr>
          <w:rFonts w:ascii="Consolas" w:hAnsi="Consolas" w:cs="Courier New"/>
          <w:color w:val="A31515"/>
          <w:sz w:val="18"/>
          <w:szCs w:val="18"/>
          <w:bdr w:val="none" w:sz="0" w:space="0" w:color="auto" w:frame="1"/>
        </w:rPr>
        <w:t>"</w:t>
      </w:r>
      <w:proofErr w:type="spellStart"/>
      <w:r w:rsidRPr="00A15D2E">
        <w:rPr>
          <w:rFonts w:ascii="Consolas" w:hAnsi="Consolas" w:cs="Courier New"/>
          <w:color w:val="A31515"/>
          <w:sz w:val="18"/>
          <w:szCs w:val="18"/>
          <w:bdr w:val="none" w:sz="0" w:space="0" w:color="auto" w:frame="1"/>
        </w:rPr>
        <w:t>MailboxContent_Received</w:t>
      </w:r>
      <w:proofErr w:type="spellEnd"/>
      <w:r w:rsidRPr="00A15D2E">
        <w:rPr>
          <w:rFonts w:ascii="Consolas" w:hAnsi="Consolas" w:cs="Courier New"/>
          <w:color w:val="A31515"/>
          <w:sz w:val="18"/>
          <w:szCs w:val="18"/>
          <w:bdr w:val="none" w:sz="0" w:space="0" w:color="auto" w:frame="1"/>
        </w:rPr>
        <w:t xml:space="preserve"> -</w:t>
      </w:r>
      <w:proofErr w:type="spellStart"/>
      <w:r w:rsidRPr="00A15D2E">
        <w:rPr>
          <w:rFonts w:ascii="Consolas" w:hAnsi="Consolas" w:cs="Courier New"/>
          <w:color w:val="A31515"/>
          <w:sz w:val="18"/>
          <w:szCs w:val="18"/>
          <w:bdr w:val="none" w:sz="0" w:space="0" w:color="auto" w:frame="1"/>
        </w:rPr>
        <w:t>ge</w:t>
      </w:r>
      <w:proofErr w:type="spellEnd"/>
      <w:r w:rsidRPr="00A15D2E">
        <w:rPr>
          <w:rFonts w:ascii="Consolas" w:hAnsi="Consolas" w:cs="Courier New"/>
          <w:color w:val="A31515"/>
          <w:sz w:val="18"/>
          <w:szCs w:val="18"/>
          <w:bdr w:val="none" w:sz="0" w:space="0" w:color="auto" w:frame="1"/>
        </w:rPr>
        <w:t xml:space="preserve"> '01-01-2020' -and </w:t>
      </w:r>
      <w:proofErr w:type="spellStart"/>
      <w:r w:rsidRPr="00A15D2E">
        <w:rPr>
          <w:rFonts w:ascii="Consolas" w:hAnsi="Consolas" w:cs="Courier New"/>
          <w:color w:val="A31515"/>
          <w:sz w:val="18"/>
          <w:szCs w:val="18"/>
          <w:bdr w:val="none" w:sz="0" w:space="0" w:color="auto" w:frame="1"/>
        </w:rPr>
        <w:t>MailboxContent_Received</w:t>
      </w:r>
      <w:proofErr w:type="spellEnd"/>
      <w:r w:rsidRPr="00A15D2E">
        <w:rPr>
          <w:rFonts w:ascii="Consolas" w:hAnsi="Consolas" w:cs="Courier New"/>
          <w:color w:val="A31515"/>
          <w:sz w:val="18"/>
          <w:szCs w:val="18"/>
          <w:bdr w:val="none" w:sz="0" w:space="0" w:color="auto" w:frame="1"/>
        </w:rPr>
        <w:t xml:space="preserve"> -le '12-31-2020'"</w:t>
      </w:r>
    </w:p>
    <w:p w:rsidR="00A15D2E" w:rsidRPr="00A15D2E" w:rsidRDefault="00A15D2E" w:rsidP="00A15D2E">
      <w:pPr>
        <w:rPr>
          <w:sz w:val="18"/>
          <w:szCs w:val="18"/>
        </w:rPr>
      </w:pPr>
      <w:r w:rsidRPr="00A15D2E">
        <w:rPr>
          <w:sz w:val="18"/>
          <w:szCs w:val="18"/>
        </w:rPr>
        <w:t>Similar to the previous example, this example restricts the user to performing search actions only on documents that were last changed sometime in the calendar year 2020.</w:t>
      </w:r>
    </w:p>
    <w:p w:rsidR="00A15D2E" w:rsidRPr="0095685D" w:rsidRDefault="00A15D2E" w:rsidP="00A15D2E">
      <w:pPr>
        <w:rPr>
          <w:b/>
          <w:sz w:val="18"/>
          <w:szCs w:val="18"/>
          <w:u w:val="single"/>
        </w:rPr>
      </w:pPr>
      <w:proofErr w:type="spellStart"/>
      <w:r w:rsidRPr="0095685D">
        <w:rPr>
          <w:b/>
          <w:sz w:val="18"/>
          <w:szCs w:val="18"/>
          <w:u w:val="single"/>
        </w:rPr>
        <w:t>PowerShellCopy</w:t>
      </w:r>
      <w:proofErr w:type="spellEnd"/>
    </w:p>
    <w:p w:rsidR="00A15D2E" w:rsidRPr="00A15D2E" w:rsidRDefault="00A15D2E" w:rsidP="00A15D2E">
      <w:pPr>
        <w:rPr>
          <w:rFonts w:ascii="Consolas" w:hAnsi="Consolas" w:cs="Courier New"/>
          <w:sz w:val="18"/>
          <w:szCs w:val="18"/>
          <w:bdr w:val="none" w:sz="0" w:space="0" w:color="auto" w:frame="1"/>
        </w:rPr>
      </w:pPr>
      <w:r w:rsidRPr="00A15D2E">
        <w:rPr>
          <w:rFonts w:ascii="Consolas" w:hAnsi="Consolas" w:cs="Courier New"/>
          <w:color w:val="0101FD"/>
          <w:sz w:val="18"/>
          <w:szCs w:val="18"/>
          <w:bdr w:val="none" w:sz="0" w:space="0" w:color="auto" w:frame="1"/>
        </w:rPr>
        <w:t>New-</w:t>
      </w:r>
      <w:proofErr w:type="spellStart"/>
      <w:r w:rsidRPr="00A15D2E">
        <w:rPr>
          <w:rFonts w:ascii="Consolas" w:hAnsi="Consolas" w:cs="Courier New"/>
          <w:color w:val="0101FD"/>
          <w:sz w:val="18"/>
          <w:szCs w:val="18"/>
          <w:bdr w:val="none" w:sz="0" w:space="0" w:color="auto" w:frame="1"/>
        </w:rPr>
        <w:t>ComplianceSecurityFilter</w:t>
      </w:r>
      <w:proofErr w:type="spellEnd"/>
      <w:r w:rsidRPr="00A15D2E">
        <w:rPr>
          <w:rFonts w:ascii="Consolas" w:hAnsi="Consolas" w:cs="Courier New"/>
          <w:color w:val="006881"/>
          <w:sz w:val="18"/>
          <w:szCs w:val="18"/>
          <w:bdr w:val="none" w:sz="0" w:space="0" w:color="auto" w:frame="1"/>
        </w:rPr>
        <w:t xml:space="preserve"> -</w:t>
      </w:r>
      <w:proofErr w:type="spellStart"/>
      <w:r w:rsidRPr="00A15D2E">
        <w:rPr>
          <w:rFonts w:ascii="Consolas" w:hAnsi="Consolas" w:cs="Courier New"/>
          <w:color w:val="006881"/>
          <w:sz w:val="18"/>
          <w:szCs w:val="18"/>
          <w:bdr w:val="none" w:sz="0" w:space="0" w:color="auto" w:frame="1"/>
        </w:rPr>
        <w:t>FilterName</w:t>
      </w:r>
      <w:proofErr w:type="spellEnd"/>
      <w:r w:rsidRPr="00A15D2E">
        <w:rPr>
          <w:rFonts w:ascii="Consolas" w:hAnsi="Consolas" w:cs="Courier New"/>
          <w:sz w:val="18"/>
          <w:szCs w:val="18"/>
          <w:bdr w:val="none" w:sz="0" w:space="0" w:color="auto" w:frame="1"/>
        </w:rPr>
        <w:t xml:space="preserve"> </w:t>
      </w:r>
      <w:proofErr w:type="spellStart"/>
      <w:r w:rsidRPr="00A15D2E">
        <w:rPr>
          <w:rFonts w:ascii="Consolas" w:hAnsi="Consolas" w:cs="Courier New"/>
          <w:sz w:val="18"/>
          <w:szCs w:val="18"/>
          <w:bdr w:val="none" w:sz="0" w:space="0" w:color="auto" w:frame="1"/>
        </w:rPr>
        <w:t>DocumentDateRestrictionFilter</w:t>
      </w:r>
      <w:proofErr w:type="spellEnd"/>
      <w:r w:rsidRPr="00A15D2E">
        <w:rPr>
          <w:rFonts w:ascii="Consolas" w:hAnsi="Consolas" w:cs="Courier New"/>
          <w:color w:val="006881"/>
          <w:sz w:val="18"/>
          <w:szCs w:val="18"/>
          <w:bdr w:val="none" w:sz="0" w:space="0" w:color="auto" w:frame="1"/>
        </w:rPr>
        <w:t xml:space="preserve"> -Users</w:t>
      </w:r>
      <w:r w:rsidRPr="00A15D2E">
        <w:rPr>
          <w:rFonts w:ascii="Consolas" w:hAnsi="Consolas" w:cs="Courier New"/>
          <w:sz w:val="18"/>
          <w:szCs w:val="18"/>
          <w:bdr w:val="none" w:sz="0" w:space="0" w:color="auto" w:frame="1"/>
        </w:rPr>
        <w:t xml:space="preserve"> donh@contoso.com</w:t>
      </w:r>
      <w:r w:rsidRPr="00A15D2E">
        <w:rPr>
          <w:rFonts w:ascii="Consolas" w:hAnsi="Consolas" w:cs="Courier New"/>
          <w:color w:val="006881"/>
          <w:sz w:val="18"/>
          <w:szCs w:val="18"/>
          <w:bdr w:val="none" w:sz="0" w:space="0" w:color="auto" w:frame="1"/>
        </w:rPr>
        <w:t xml:space="preserve"> -Filters</w:t>
      </w:r>
      <w:r w:rsidRPr="00A15D2E">
        <w:rPr>
          <w:rFonts w:ascii="Consolas" w:hAnsi="Consolas" w:cs="Courier New"/>
          <w:sz w:val="18"/>
          <w:szCs w:val="18"/>
          <w:bdr w:val="none" w:sz="0" w:space="0" w:color="auto" w:frame="1"/>
        </w:rPr>
        <w:t xml:space="preserve"> </w:t>
      </w:r>
      <w:r w:rsidRPr="00A15D2E">
        <w:rPr>
          <w:rFonts w:ascii="Consolas" w:hAnsi="Consolas" w:cs="Courier New"/>
          <w:color w:val="A31515"/>
          <w:sz w:val="18"/>
          <w:szCs w:val="18"/>
          <w:bdr w:val="none" w:sz="0" w:space="0" w:color="auto" w:frame="1"/>
        </w:rPr>
        <w:t>"</w:t>
      </w:r>
      <w:proofErr w:type="spellStart"/>
      <w:r w:rsidRPr="00A15D2E">
        <w:rPr>
          <w:rFonts w:ascii="Consolas" w:hAnsi="Consolas" w:cs="Courier New"/>
          <w:color w:val="A31515"/>
          <w:sz w:val="18"/>
          <w:szCs w:val="18"/>
          <w:bdr w:val="none" w:sz="0" w:space="0" w:color="auto" w:frame="1"/>
        </w:rPr>
        <w:t>SiteContent_LastModifiedTime</w:t>
      </w:r>
      <w:proofErr w:type="spellEnd"/>
      <w:r w:rsidRPr="00A15D2E">
        <w:rPr>
          <w:rFonts w:ascii="Consolas" w:hAnsi="Consolas" w:cs="Courier New"/>
          <w:color w:val="A31515"/>
          <w:sz w:val="18"/>
          <w:szCs w:val="18"/>
          <w:bdr w:val="none" w:sz="0" w:space="0" w:color="auto" w:frame="1"/>
        </w:rPr>
        <w:t xml:space="preserve"> -</w:t>
      </w:r>
      <w:proofErr w:type="spellStart"/>
      <w:r w:rsidRPr="00A15D2E">
        <w:rPr>
          <w:rFonts w:ascii="Consolas" w:hAnsi="Consolas" w:cs="Courier New"/>
          <w:color w:val="A31515"/>
          <w:sz w:val="18"/>
          <w:szCs w:val="18"/>
          <w:bdr w:val="none" w:sz="0" w:space="0" w:color="auto" w:frame="1"/>
        </w:rPr>
        <w:t>ge</w:t>
      </w:r>
      <w:proofErr w:type="spellEnd"/>
      <w:r w:rsidRPr="00A15D2E">
        <w:rPr>
          <w:rFonts w:ascii="Consolas" w:hAnsi="Consolas" w:cs="Courier New"/>
          <w:color w:val="A31515"/>
          <w:sz w:val="18"/>
          <w:szCs w:val="18"/>
          <w:bdr w:val="none" w:sz="0" w:space="0" w:color="auto" w:frame="1"/>
        </w:rPr>
        <w:t xml:space="preserve"> '01-01-2020' -and </w:t>
      </w:r>
      <w:proofErr w:type="spellStart"/>
      <w:r w:rsidRPr="00A15D2E">
        <w:rPr>
          <w:rFonts w:ascii="Consolas" w:hAnsi="Consolas" w:cs="Courier New"/>
          <w:color w:val="A31515"/>
          <w:sz w:val="18"/>
          <w:szCs w:val="18"/>
          <w:bdr w:val="none" w:sz="0" w:space="0" w:color="auto" w:frame="1"/>
        </w:rPr>
        <w:t>SiteContent_LastModifiedTime</w:t>
      </w:r>
      <w:proofErr w:type="spellEnd"/>
      <w:r w:rsidRPr="00A15D2E">
        <w:rPr>
          <w:rFonts w:ascii="Consolas" w:hAnsi="Consolas" w:cs="Courier New"/>
          <w:color w:val="A31515"/>
          <w:sz w:val="18"/>
          <w:szCs w:val="18"/>
          <w:bdr w:val="none" w:sz="0" w:space="0" w:color="auto" w:frame="1"/>
        </w:rPr>
        <w:t xml:space="preserve"> -le '12-31-2020'"</w:t>
      </w:r>
    </w:p>
    <w:p w:rsidR="00A15D2E" w:rsidRPr="00A15D2E" w:rsidRDefault="00A15D2E" w:rsidP="00A15D2E">
      <w:pPr>
        <w:rPr>
          <w:sz w:val="18"/>
          <w:szCs w:val="18"/>
        </w:rPr>
      </w:pPr>
      <w:r w:rsidRPr="00A15D2E">
        <w:rPr>
          <w:sz w:val="18"/>
          <w:szCs w:val="18"/>
        </w:rPr>
        <w:t>This example prevents members of the "OneDrive Discovery Managers" role group from performing search actions on any mailbox in the organization.</w:t>
      </w:r>
    </w:p>
    <w:p w:rsidR="00A15D2E" w:rsidRPr="0095685D" w:rsidRDefault="00A15D2E" w:rsidP="00A15D2E">
      <w:pPr>
        <w:rPr>
          <w:b/>
          <w:sz w:val="18"/>
          <w:szCs w:val="18"/>
          <w:u w:val="single"/>
        </w:rPr>
      </w:pPr>
      <w:proofErr w:type="spellStart"/>
      <w:r w:rsidRPr="0095685D">
        <w:rPr>
          <w:b/>
          <w:sz w:val="18"/>
          <w:szCs w:val="18"/>
          <w:u w:val="single"/>
        </w:rPr>
        <w:t>PowerShellCopy</w:t>
      </w:r>
      <w:proofErr w:type="spellEnd"/>
    </w:p>
    <w:p w:rsidR="00A15D2E" w:rsidRPr="00A15D2E" w:rsidRDefault="00A15D2E" w:rsidP="00A15D2E">
      <w:pPr>
        <w:rPr>
          <w:rFonts w:ascii="Consolas" w:hAnsi="Consolas" w:cs="Courier New"/>
          <w:sz w:val="18"/>
          <w:szCs w:val="18"/>
          <w:bdr w:val="none" w:sz="0" w:space="0" w:color="auto" w:frame="1"/>
        </w:rPr>
      </w:pPr>
      <w:r w:rsidRPr="00A15D2E">
        <w:rPr>
          <w:rFonts w:ascii="Consolas" w:hAnsi="Consolas" w:cs="Courier New"/>
          <w:color w:val="0101FD"/>
          <w:sz w:val="18"/>
          <w:szCs w:val="18"/>
          <w:bdr w:val="none" w:sz="0" w:space="0" w:color="auto" w:frame="1"/>
        </w:rPr>
        <w:t>New-</w:t>
      </w:r>
      <w:proofErr w:type="spellStart"/>
      <w:r w:rsidRPr="00A15D2E">
        <w:rPr>
          <w:rFonts w:ascii="Consolas" w:hAnsi="Consolas" w:cs="Courier New"/>
          <w:color w:val="0101FD"/>
          <w:sz w:val="18"/>
          <w:szCs w:val="18"/>
          <w:bdr w:val="none" w:sz="0" w:space="0" w:color="auto" w:frame="1"/>
        </w:rPr>
        <w:t>ComplianceSecurityFilter</w:t>
      </w:r>
      <w:proofErr w:type="spellEnd"/>
      <w:r w:rsidRPr="00A15D2E">
        <w:rPr>
          <w:rFonts w:ascii="Consolas" w:hAnsi="Consolas" w:cs="Courier New"/>
          <w:color w:val="006881"/>
          <w:sz w:val="18"/>
          <w:szCs w:val="18"/>
          <w:bdr w:val="none" w:sz="0" w:space="0" w:color="auto" w:frame="1"/>
        </w:rPr>
        <w:t xml:space="preserve"> -</w:t>
      </w:r>
      <w:proofErr w:type="spellStart"/>
      <w:r w:rsidRPr="00A15D2E">
        <w:rPr>
          <w:rFonts w:ascii="Consolas" w:hAnsi="Consolas" w:cs="Courier New"/>
          <w:color w:val="006881"/>
          <w:sz w:val="18"/>
          <w:szCs w:val="18"/>
          <w:bdr w:val="none" w:sz="0" w:space="0" w:color="auto" w:frame="1"/>
        </w:rPr>
        <w:t>FilterName</w:t>
      </w:r>
      <w:proofErr w:type="spellEnd"/>
      <w:r w:rsidRPr="00A15D2E">
        <w:rPr>
          <w:rFonts w:ascii="Consolas" w:hAnsi="Consolas" w:cs="Courier New"/>
          <w:sz w:val="18"/>
          <w:szCs w:val="18"/>
          <w:bdr w:val="none" w:sz="0" w:space="0" w:color="auto" w:frame="1"/>
        </w:rPr>
        <w:t xml:space="preserve"> </w:t>
      </w:r>
      <w:proofErr w:type="spellStart"/>
      <w:r w:rsidRPr="00A15D2E">
        <w:rPr>
          <w:rFonts w:ascii="Consolas" w:hAnsi="Consolas" w:cs="Courier New"/>
          <w:sz w:val="18"/>
          <w:szCs w:val="18"/>
          <w:bdr w:val="none" w:sz="0" w:space="0" w:color="auto" w:frame="1"/>
        </w:rPr>
        <w:t>NoEXO</w:t>
      </w:r>
      <w:proofErr w:type="spellEnd"/>
      <w:r w:rsidRPr="00A15D2E">
        <w:rPr>
          <w:rFonts w:ascii="Consolas" w:hAnsi="Consolas" w:cs="Courier New"/>
          <w:color w:val="006881"/>
          <w:sz w:val="18"/>
          <w:szCs w:val="18"/>
          <w:bdr w:val="none" w:sz="0" w:space="0" w:color="auto" w:frame="1"/>
        </w:rPr>
        <w:t xml:space="preserve"> -Users</w:t>
      </w:r>
      <w:r w:rsidRPr="00A15D2E">
        <w:rPr>
          <w:rFonts w:ascii="Consolas" w:hAnsi="Consolas" w:cs="Courier New"/>
          <w:sz w:val="18"/>
          <w:szCs w:val="18"/>
          <w:bdr w:val="none" w:sz="0" w:space="0" w:color="auto" w:frame="1"/>
        </w:rPr>
        <w:t xml:space="preserve"> </w:t>
      </w:r>
      <w:r w:rsidRPr="00A15D2E">
        <w:rPr>
          <w:rFonts w:ascii="Consolas" w:hAnsi="Consolas" w:cs="Courier New"/>
          <w:color w:val="A31515"/>
          <w:sz w:val="18"/>
          <w:szCs w:val="18"/>
          <w:bdr w:val="none" w:sz="0" w:space="0" w:color="auto" w:frame="1"/>
        </w:rPr>
        <w:t>"OneDrive Discovery Managers"</w:t>
      </w:r>
      <w:r w:rsidRPr="00A15D2E">
        <w:rPr>
          <w:rFonts w:ascii="Consolas" w:hAnsi="Consolas" w:cs="Courier New"/>
          <w:color w:val="006881"/>
          <w:sz w:val="18"/>
          <w:szCs w:val="18"/>
          <w:bdr w:val="none" w:sz="0" w:space="0" w:color="auto" w:frame="1"/>
        </w:rPr>
        <w:t xml:space="preserve"> -Filters</w:t>
      </w:r>
      <w:r w:rsidRPr="00A15D2E">
        <w:rPr>
          <w:rFonts w:ascii="Consolas" w:hAnsi="Consolas" w:cs="Courier New"/>
          <w:sz w:val="18"/>
          <w:szCs w:val="18"/>
          <w:bdr w:val="none" w:sz="0" w:space="0" w:color="auto" w:frame="1"/>
        </w:rPr>
        <w:t xml:space="preserve"> </w:t>
      </w:r>
      <w:r w:rsidRPr="00A15D2E">
        <w:rPr>
          <w:rFonts w:ascii="Consolas" w:hAnsi="Consolas" w:cs="Courier New"/>
          <w:color w:val="A31515"/>
          <w:sz w:val="18"/>
          <w:szCs w:val="18"/>
          <w:bdr w:val="none" w:sz="0" w:space="0" w:color="auto" w:frame="1"/>
        </w:rPr>
        <w:t>"</w:t>
      </w:r>
      <w:proofErr w:type="spellStart"/>
      <w:r w:rsidRPr="00A15D2E">
        <w:rPr>
          <w:rFonts w:ascii="Consolas" w:hAnsi="Consolas" w:cs="Courier New"/>
          <w:color w:val="A31515"/>
          <w:sz w:val="18"/>
          <w:szCs w:val="18"/>
          <w:bdr w:val="none" w:sz="0" w:space="0" w:color="auto" w:frame="1"/>
        </w:rPr>
        <w:t>Mailbox_Alias</w:t>
      </w:r>
      <w:proofErr w:type="spellEnd"/>
      <w:r w:rsidRPr="00A15D2E">
        <w:rPr>
          <w:rFonts w:ascii="Consolas" w:hAnsi="Consolas" w:cs="Courier New"/>
          <w:color w:val="A31515"/>
          <w:sz w:val="18"/>
          <w:szCs w:val="18"/>
          <w:bdr w:val="none" w:sz="0" w:space="0" w:color="auto" w:frame="1"/>
        </w:rPr>
        <w:t xml:space="preserve"> -</w:t>
      </w:r>
      <w:proofErr w:type="spellStart"/>
      <w:r w:rsidRPr="00A15D2E">
        <w:rPr>
          <w:rFonts w:ascii="Consolas" w:hAnsi="Consolas" w:cs="Courier New"/>
          <w:color w:val="A31515"/>
          <w:sz w:val="18"/>
          <w:szCs w:val="18"/>
          <w:bdr w:val="none" w:sz="0" w:space="0" w:color="auto" w:frame="1"/>
        </w:rPr>
        <w:t>notlike</w:t>
      </w:r>
      <w:proofErr w:type="spellEnd"/>
      <w:r w:rsidRPr="00A15D2E">
        <w:rPr>
          <w:rFonts w:ascii="Consolas" w:hAnsi="Consolas" w:cs="Courier New"/>
          <w:color w:val="A31515"/>
          <w:sz w:val="18"/>
          <w:szCs w:val="18"/>
          <w:bdr w:val="none" w:sz="0" w:space="0" w:color="auto" w:frame="1"/>
        </w:rPr>
        <w:t xml:space="preserve"> '*'"</w:t>
      </w:r>
    </w:p>
    <w:p w:rsidR="00A15D2E" w:rsidRPr="00A15D2E" w:rsidRDefault="00A15D2E" w:rsidP="00A15D2E">
      <w:pPr>
        <w:rPr>
          <w:sz w:val="18"/>
          <w:szCs w:val="18"/>
        </w:rPr>
      </w:pPr>
      <w:r w:rsidRPr="00A15D2E">
        <w:rPr>
          <w:sz w:val="18"/>
          <w:szCs w:val="18"/>
        </w:rPr>
        <w:t>This example prevents anyone in the organization from performing search actions on email messages that were sent or received by "</w:t>
      </w:r>
      <w:proofErr w:type="spellStart"/>
      <w:r w:rsidRPr="00A15D2E">
        <w:rPr>
          <w:sz w:val="18"/>
          <w:szCs w:val="18"/>
        </w:rPr>
        <w:t>janets</w:t>
      </w:r>
      <w:proofErr w:type="spellEnd"/>
      <w:r w:rsidRPr="00A15D2E">
        <w:rPr>
          <w:sz w:val="18"/>
          <w:szCs w:val="18"/>
        </w:rPr>
        <w:t>" or "</w:t>
      </w:r>
      <w:proofErr w:type="spellStart"/>
      <w:r w:rsidRPr="00A15D2E">
        <w:rPr>
          <w:sz w:val="18"/>
          <w:szCs w:val="18"/>
        </w:rPr>
        <w:t>sarad</w:t>
      </w:r>
      <w:proofErr w:type="spellEnd"/>
      <w:r w:rsidRPr="00A15D2E">
        <w:rPr>
          <w:sz w:val="18"/>
          <w:szCs w:val="18"/>
        </w:rPr>
        <w:t>".</w:t>
      </w:r>
    </w:p>
    <w:p w:rsidR="00A15D2E" w:rsidRPr="0095685D" w:rsidRDefault="00A15D2E" w:rsidP="00A15D2E">
      <w:pPr>
        <w:rPr>
          <w:b/>
          <w:sz w:val="18"/>
          <w:szCs w:val="18"/>
          <w:u w:val="single"/>
        </w:rPr>
      </w:pPr>
      <w:proofErr w:type="spellStart"/>
      <w:r w:rsidRPr="0095685D">
        <w:rPr>
          <w:b/>
          <w:sz w:val="18"/>
          <w:szCs w:val="18"/>
          <w:u w:val="single"/>
        </w:rPr>
        <w:t>PowerShellCopy</w:t>
      </w:r>
      <w:proofErr w:type="spellEnd"/>
    </w:p>
    <w:p w:rsidR="00A15D2E" w:rsidRPr="00A15D2E" w:rsidRDefault="00A15D2E" w:rsidP="00A15D2E">
      <w:pPr>
        <w:rPr>
          <w:rFonts w:ascii="Consolas" w:hAnsi="Consolas" w:cs="Courier New"/>
          <w:sz w:val="18"/>
          <w:szCs w:val="18"/>
          <w:bdr w:val="none" w:sz="0" w:space="0" w:color="auto" w:frame="1"/>
        </w:rPr>
      </w:pPr>
      <w:r w:rsidRPr="00A15D2E">
        <w:rPr>
          <w:rFonts w:ascii="Consolas" w:hAnsi="Consolas" w:cs="Courier New"/>
          <w:color w:val="0101FD"/>
          <w:sz w:val="18"/>
          <w:szCs w:val="18"/>
          <w:bdr w:val="none" w:sz="0" w:space="0" w:color="auto" w:frame="1"/>
        </w:rPr>
        <w:t>New-</w:t>
      </w:r>
      <w:proofErr w:type="spellStart"/>
      <w:r w:rsidRPr="00A15D2E">
        <w:rPr>
          <w:rFonts w:ascii="Consolas" w:hAnsi="Consolas" w:cs="Courier New"/>
          <w:color w:val="0101FD"/>
          <w:sz w:val="18"/>
          <w:szCs w:val="18"/>
          <w:bdr w:val="none" w:sz="0" w:space="0" w:color="auto" w:frame="1"/>
        </w:rPr>
        <w:t>ComplianceSecurityFilter</w:t>
      </w:r>
      <w:proofErr w:type="spellEnd"/>
      <w:r w:rsidRPr="00A15D2E">
        <w:rPr>
          <w:rFonts w:ascii="Consolas" w:hAnsi="Consolas" w:cs="Courier New"/>
          <w:color w:val="006881"/>
          <w:sz w:val="18"/>
          <w:szCs w:val="18"/>
          <w:bdr w:val="none" w:sz="0" w:space="0" w:color="auto" w:frame="1"/>
        </w:rPr>
        <w:t xml:space="preserve"> -</w:t>
      </w:r>
      <w:proofErr w:type="spellStart"/>
      <w:r w:rsidRPr="00A15D2E">
        <w:rPr>
          <w:rFonts w:ascii="Consolas" w:hAnsi="Consolas" w:cs="Courier New"/>
          <w:color w:val="006881"/>
          <w:sz w:val="18"/>
          <w:szCs w:val="18"/>
          <w:bdr w:val="none" w:sz="0" w:space="0" w:color="auto" w:frame="1"/>
        </w:rPr>
        <w:t>FilterName</w:t>
      </w:r>
      <w:proofErr w:type="spellEnd"/>
      <w:r w:rsidRPr="00A15D2E">
        <w:rPr>
          <w:rFonts w:ascii="Consolas" w:hAnsi="Consolas" w:cs="Courier New"/>
          <w:sz w:val="18"/>
          <w:szCs w:val="18"/>
          <w:bdr w:val="none" w:sz="0" w:space="0" w:color="auto" w:frame="1"/>
        </w:rPr>
        <w:t xml:space="preserve"> </w:t>
      </w:r>
      <w:proofErr w:type="spellStart"/>
      <w:r w:rsidRPr="00A15D2E">
        <w:rPr>
          <w:rFonts w:ascii="Consolas" w:hAnsi="Consolas" w:cs="Courier New"/>
          <w:sz w:val="18"/>
          <w:szCs w:val="18"/>
          <w:bdr w:val="none" w:sz="0" w:space="0" w:color="auto" w:frame="1"/>
        </w:rPr>
        <w:t>NoSaraJanet</w:t>
      </w:r>
      <w:proofErr w:type="spellEnd"/>
      <w:r w:rsidRPr="00A15D2E">
        <w:rPr>
          <w:rFonts w:ascii="Consolas" w:hAnsi="Consolas" w:cs="Courier New"/>
          <w:color w:val="006881"/>
          <w:sz w:val="18"/>
          <w:szCs w:val="18"/>
          <w:bdr w:val="none" w:sz="0" w:space="0" w:color="auto" w:frame="1"/>
        </w:rPr>
        <w:t xml:space="preserve"> -Users</w:t>
      </w:r>
      <w:r w:rsidRPr="00A15D2E">
        <w:rPr>
          <w:rFonts w:ascii="Consolas" w:hAnsi="Consolas" w:cs="Courier New"/>
          <w:sz w:val="18"/>
          <w:szCs w:val="18"/>
          <w:bdr w:val="none" w:sz="0" w:space="0" w:color="auto" w:frame="1"/>
        </w:rPr>
        <w:t xml:space="preserve"> All</w:t>
      </w:r>
      <w:r w:rsidRPr="00A15D2E">
        <w:rPr>
          <w:rFonts w:ascii="Consolas" w:hAnsi="Consolas" w:cs="Courier New"/>
          <w:color w:val="006881"/>
          <w:sz w:val="18"/>
          <w:szCs w:val="18"/>
          <w:bdr w:val="none" w:sz="0" w:space="0" w:color="auto" w:frame="1"/>
        </w:rPr>
        <w:t xml:space="preserve"> -Filters</w:t>
      </w:r>
      <w:r w:rsidRPr="00A15D2E">
        <w:rPr>
          <w:rFonts w:ascii="Consolas" w:hAnsi="Consolas" w:cs="Courier New"/>
          <w:sz w:val="18"/>
          <w:szCs w:val="18"/>
          <w:bdr w:val="none" w:sz="0" w:space="0" w:color="auto" w:frame="1"/>
        </w:rPr>
        <w:t xml:space="preserve"> </w:t>
      </w:r>
      <w:r w:rsidRPr="00A15D2E">
        <w:rPr>
          <w:rFonts w:ascii="Consolas" w:hAnsi="Consolas" w:cs="Courier New"/>
          <w:color w:val="A31515"/>
          <w:sz w:val="18"/>
          <w:szCs w:val="18"/>
          <w:bdr w:val="none" w:sz="0" w:space="0" w:color="auto" w:frame="1"/>
        </w:rPr>
        <w:t>"</w:t>
      </w:r>
      <w:proofErr w:type="spellStart"/>
      <w:r w:rsidRPr="00A15D2E">
        <w:rPr>
          <w:rFonts w:ascii="Consolas" w:hAnsi="Consolas" w:cs="Courier New"/>
          <w:color w:val="A31515"/>
          <w:sz w:val="18"/>
          <w:szCs w:val="18"/>
          <w:bdr w:val="none" w:sz="0" w:space="0" w:color="auto" w:frame="1"/>
        </w:rPr>
        <w:t>MailboxContent_Participants</w:t>
      </w:r>
      <w:proofErr w:type="spellEnd"/>
      <w:r w:rsidRPr="00A15D2E">
        <w:rPr>
          <w:rFonts w:ascii="Consolas" w:hAnsi="Consolas" w:cs="Courier New"/>
          <w:color w:val="A31515"/>
          <w:sz w:val="18"/>
          <w:szCs w:val="18"/>
          <w:bdr w:val="none" w:sz="0" w:space="0" w:color="auto" w:frame="1"/>
        </w:rPr>
        <w:t xml:space="preserve"> -</w:t>
      </w:r>
      <w:proofErr w:type="spellStart"/>
      <w:r w:rsidRPr="00A15D2E">
        <w:rPr>
          <w:rFonts w:ascii="Consolas" w:hAnsi="Consolas" w:cs="Courier New"/>
          <w:color w:val="A31515"/>
          <w:sz w:val="18"/>
          <w:szCs w:val="18"/>
          <w:bdr w:val="none" w:sz="0" w:space="0" w:color="auto" w:frame="1"/>
        </w:rPr>
        <w:t>notlike</w:t>
      </w:r>
      <w:proofErr w:type="spellEnd"/>
      <w:r w:rsidRPr="00A15D2E">
        <w:rPr>
          <w:rFonts w:ascii="Consolas" w:hAnsi="Consolas" w:cs="Courier New"/>
          <w:color w:val="A31515"/>
          <w:sz w:val="18"/>
          <w:szCs w:val="18"/>
          <w:bdr w:val="none" w:sz="0" w:space="0" w:color="auto" w:frame="1"/>
        </w:rPr>
        <w:t xml:space="preserve"> 'janets@contoso.onmicrosoft.com' -and </w:t>
      </w:r>
      <w:proofErr w:type="spellStart"/>
      <w:r w:rsidRPr="00A15D2E">
        <w:rPr>
          <w:rFonts w:ascii="Consolas" w:hAnsi="Consolas" w:cs="Courier New"/>
          <w:color w:val="A31515"/>
          <w:sz w:val="18"/>
          <w:szCs w:val="18"/>
          <w:bdr w:val="none" w:sz="0" w:space="0" w:color="auto" w:frame="1"/>
        </w:rPr>
        <w:t>MailboxContent_Participants</w:t>
      </w:r>
      <w:proofErr w:type="spellEnd"/>
      <w:r w:rsidRPr="00A15D2E">
        <w:rPr>
          <w:rFonts w:ascii="Consolas" w:hAnsi="Consolas" w:cs="Courier New"/>
          <w:color w:val="A31515"/>
          <w:sz w:val="18"/>
          <w:szCs w:val="18"/>
          <w:bdr w:val="none" w:sz="0" w:space="0" w:color="auto" w:frame="1"/>
        </w:rPr>
        <w:t xml:space="preserve"> -</w:t>
      </w:r>
      <w:proofErr w:type="spellStart"/>
      <w:r w:rsidRPr="00A15D2E">
        <w:rPr>
          <w:rFonts w:ascii="Consolas" w:hAnsi="Consolas" w:cs="Courier New"/>
          <w:color w:val="A31515"/>
          <w:sz w:val="18"/>
          <w:szCs w:val="18"/>
          <w:bdr w:val="none" w:sz="0" w:space="0" w:color="auto" w:frame="1"/>
        </w:rPr>
        <w:t>notlike</w:t>
      </w:r>
      <w:proofErr w:type="spellEnd"/>
      <w:r w:rsidRPr="00A15D2E">
        <w:rPr>
          <w:rFonts w:ascii="Consolas" w:hAnsi="Consolas" w:cs="Courier New"/>
          <w:color w:val="A31515"/>
          <w:sz w:val="18"/>
          <w:szCs w:val="18"/>
          <w:bdr w:val="none" w:sz="0" w:space="0" w:color="auto" w:frame="1"/>
        </w:rPr>
        <w:t xml:space="preserve"> 'sarad@contoso.onmicrosoft.com'"</w:t>
      </w:r>
    </w:p>
    <w:p w:rsidR="00A15D2E" w:rsidRPr="00A15D2E" w:rsidRDefault="00A15D2E" w:rsidP="00A15D2E">
      <w:pPr>
        <w:rPr>
          <w:sz w:val="18"/>
          <w:szCs w:val="18"/>
        </w:rPr>
      </w:pPr>
      <w:r w:rsidRPr="00A15D2E">
        <w:rPr>
          <w:sz w:val="18"/>
          <w:szCs w:val="18"/>
        </w:rPr>
        <w:t>This example uses a filters list to combine mailbox and site filters. In this example, the mailbox filter is a content location filter and the site filter is a content filter.</w:t>
      </w:r>
    </w:p>
    <w:p w:rsidR="00A15D2E" w:rsidRPr="0095685D" w:rsidRDefault="00A15D2E" w:rsidP="00A15D2E">
      <w:pPr>
        <w:rPr>
          <w:b/>
          <w:sz w:val="18"/>
          <w:szCs w:val="18"/>
          <w:u w:val="single"/>
        </w:rPr>
      </w:pPr>
      <w:proofErr w:type="spellStart"/>
      <w:r w:rsidRPr="0095685D">
        <w:rPr>
          <w:b/>
          <w:sz w:val="18"/>
          <w:szCs w:val="18"/>
          <w:u w:val="single"/>
        </w:rPr>
        <w:t>PowerShellCopy</w:t>
      </w:r>
      <w:proofErr w:type="spellEnd"/>
    </w:p>
    <w:p w:rsidR="00A15D2E" w:rsidRPr="00A15D2E" w:rsidRDefault="00A15D2E" w:rsidP="00A15D2E">
      <w:pPr>
        <w:rPr>
          <w:rFonts w:ascii="Courier New" w:hAnsi="Courier New" w:cs="Courier New"/>
          <w:sz w:val="18"/>
          <w:szCs w:val="18"/>
        </w:rPr>
      </w:pPr>
      <w:r w:rsidRPr="00A15D2E">
        <w:rPr>
          <w:rFonts w:ascii="Consolas" w:hAnsi="Consolas" w:cs="Courier New"/>
          <w:color w:val="0101FD"/>
          <w:sz w:val="18"/>
          <w:szCs w:val="18"/>
          <w:bdr w:val="none" w:sz="0" w:space="0" w:color="auto" w:frame="1"/>
        </w:rPr>
        <w:t>New-</w:t>
      </w:r>
      <w:proofErr w:type="spellStart"/>
      <w:r w:rsidRPr="00A15D2E">
        <w:rPr>
          <w:rFonts w:ascii="Consolas" w:hAnsi="Consolas" w:cs="Courier New"/>
          <w:color w:val="0101FD"/>
          <w:sz w:val="18"/>
          <w:szCs w:val="18"/>
          <w:bdr w:val="none" w:sz="0" w:space="0" w:color="auto" w:frame="1"/>
        </w:rPr>
        <w:t>ComplianceSecurityFilter</w:t>
      </w:r>
      <w:proofErr w:type="spellEnd"/>
      <w:r w:rsidRPr="00A15D2E">
        <w:rPr>
          <w:rFonts w:ascii="Consolas" w:hAnsi="Consolas" w:cs="Courier New"/>
          <w:color w:val="006881"/>
          <w:sz w:val="18"/>
          <w:szCs w:val="18"/>
          <w:bdr w:val="none" w:sz="0" w:space="0" w:color="auto" w:frame="1"/>
        </w:rPr>
        <w:t xml:space="preserve"> -</w:t>
      </w:r>
      <w:proofErr w:type="spellStart"/>
      <w:r w:rsidRPr="00A15D2E">
        <w:rPr>
          <w:rFonts w:ascii="Consolas" w:hAnsi="Consolas" w:cs="Courier New"/>
          <w:color w:val="006881"/>
          <w:sz w:val="18"/>
          <w:szCs w:val="18"/>
          <w:bdr w:val="none" w:sz="0" w:space="0" w:color="auto" w:frame="1"/>
        </w:rPr>
        <w:t>FilterName</w:t>
      </w:r>
      <w:proofErr w:type="spellEnd"/>
      <w:r w:rsidRPr="00A15D2E">
        <w:rPr>
          <w:rFonts w:ascii="Consolas" w:hAnsi="Consolas" w:cs="Courier New"/>
          <w:sz w:val="18"/>
          <w:szCs w:val="18"/>
          <w:bdr w:val="none" w:sz="0" w:space="0" w:color="auto" w:frame="1"/>
        </w:rPr>
        <w:t xml:space="preserve"> </w:t>
      </w:r>
      <w:r w:rsidRPr="00A15D2E">
        <w:rPr>
          <w:rFonts w:ascii="Consolas" w:hAnsi="Consolas" w:cs="Courier New"/>
          <w:color w:val="A31515"/>
          <w:sz w:val="18"/>
          <w:szCs w:val="18"/>
          <w:bdr w:val="none" w:sz="0" w:space="0" w:color="auto" w:frame="1"/>
        </w:rPr>
        <w:t>"Coho Winery Security Filter"</w:t>
      </w:r>
      <w:r w:rsidRPr="00A15D2E">
        <w:rPr>
          <w:rFonts w:ascii="Consolas" w:hAnsi="Consolas" w:cs="Courier New"/>
          <w:color w:val="006881"/>
          <w:sz w:val="18"/>
          <w:szCs w:val="18"/>
          <w:bdr w:val="none" w:sz="0" w:space="0" w:color="auto" w:frame="1"/>
        </w:rPr>
        <w:t xml:space="preserve"> -Users</w:t>
      </w:r>
      <w:r w:rsidRPr="00A15D2E">
        <w:rPr>
          <w:rFonts w:ascii="Consolas" w:hAnsi="Consolas" w:cs="Courier New"/>
          <w:sz w:val="18"/>
          <w:szCs w:val="18"/>
          <w:bdr w:val="none" w:sz="0" w:space="0" w:color="auto" w:frame="1"/>
        </w:rPr>
        <w:t xml:space="preserve"> </w:t>
      </w:r>
      <w:r w:rsidRPr="00A15D2E">
        <w:rPr>
          <w:rFonts w:ascii="Consolas" w:hAnsi="Consolas" w:cs="Courier New"/>
          <w:color w:val="A31515"/>
          <w:sz w:val="18"/>
          <w:szCs w:val="18"/>
          <w:bdr w:val="none" w:sz="0" w:space="0" w:color="auto" w:frame="1"/>
        </w:rPr>
        <w:t>"Coho Winery eDiscovery Managers"</w:t>
      </w:r>
    </w:p>
    <w:p w:rsidR="00A15D2E" w:rsidRDefault="00A15D2E" w:rsidP="00A15D2E">
      <w:pPr>
        <w:rPr>
          <w:sz w:val="18"/>
          <w:szCs w:val="18"/>
        </w:rPr>
      </w:pPr>
    </w:p>
    <w:p w:rsidR="00776DF7" w:rsidRDefault="00776DF7" w:rsidP="00B9105D">
      <w:pPr>
        <w:pStyle w:val="Heading3"/>
      </w:pPr>
      <w:r>
        <w:lastRenderedPageBreak/>
        <w:t>Audit Logs to Investigate Common Issue’s</w:t>
      </w:r>
    </w:p>
    <w:p w:rsidR="00776DF7" w:rsidRPr="00776DF7" w:rsidRDefault="00776DF7" w:rsidP="00776DF7"/>
    <w:p w:rsidR="00776DF7" w:rsidRDefault="00776DF7" w:rsidP="00776DF7">
      <w:hyperlink r:id="rId14" w:history="1">
        <w:r>
          <w:rPr>
            <w:rStyle w:val="Hyperlink"/>
          </w:rPr>
          <w:t>Use audit log searching to investigate common support issues - Training | Microsoft Learn</w:t>
        </w:r>
      </w:hyperlink>
    </w:p>
    <w:p w:rsidR="00776DF7" w:rsidRPr="00776DF7" w:rsidRDefault="00776DF7" w:rsidP="00776DF7"/>
    <w:p w:rsidR="00B9105D" w:rsidRDefault="00B9105D" w:rsidP="00B9105D">
      <w:pPr>
        <w:pStyle w:val="Heading3"/>
      </w:pPr>
      <w:r>
        <w:t>Additional Resources</w:t>
      </w:r>
    </w:p>
    <w:p w:rsidR="00B9105D" w:rsidRPr="00B9105D" w:rsidRDefault="00B9105D" w:rsidP="00B9105D"/>
    <w:p w:rsidR="00B9105D" w:rsidRPr="00B9105D" w:rsidRDefault="00B9105D" w:rsidP="00B9105D">
      <w:hyperlink r:id="rId15" w:history="1">
        <w:r>
          <w:rPr>
            <w:rStyle w:val="Hyperlink"/>
          </w:rPr>
          <w:t>Microsoft Purview | Microsoft Learn</w:t>
        </w:r>
      </w:hyperlink>
    </w:p>
    <w:p w:rsidR="00B9105D" w:rsidRPr="00B9105D" w:rsidRDefault="00B9105D" w:rsidP="00B9105D">
      <w:hyperlink r:id="rId16" w:history="1">
        <w:r>
          <w:rPr>
            <w:rStyle w:val="Hyperlink"/>
          </w:rPr>
          <w:t>Auditing solutions in Microsoft Purview | Microsoft Learn</w:t>
        </w:r>
      </w:hyperlink>
    </w:p>
    <w:sectPr w:rsidR="00B9105D" w:rsidRPr="00B91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DA3"/>
    <w:multiLevelType w:val="multilevel"/>
    <w:tmpl w:val="F9FA89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FD1FD4"/>
    <w:multiLevelType w:val="multilevel"/>
    <w:tmpl w:val="90A0D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F00589"/>
    <w:multiLevelType w:val="multilevel"/>
    <w:tmpl w:val="1FF44C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DF65C1"/>
    <w:multiLevelType w:val="multilevel"/>
    <w:tmpl w:val="E3CA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32390C"/>
    <w:multiLevelType w:val="multilevel"/>
    <w:tmpl w:val="6800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690647"/>
    <w:multiLevelType w:val="multilevel"/>
    <w:tmpl w:val="09C085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865728"/>
    <w:multiLevelType w:val="multilevel"/>
    <w:tmpl w:val="C21C4F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3917C88"/>
    <w:multiLevelType w:val="multilevel"/>
    <w:tmpl w:val="967444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3E92270"/>
    <w:multiLevelType w:val="multilevel"/>
    <w:tmpl w:val="B1989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4776B5C"/>
    <w:multiLevelType w:val="multilevel"/>
    <w:tmpl w:val="C7B2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50E0B84"/>
    <w:multiLevelType w:val="multilevel"/>
    <w:tmpl w:val="D712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5105E26"/>
    <w:multiLevelType w:val="multilevel"/>
    <w:tmpl w:val="2750AB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54604B4"/>
    <w:multiLevelType w:val="multilevel"/>
    <w:tmpl w:val="4274E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557027E"/>
    <w:multiLevelType w:val="multilevel"/>
    <w:tmpl w:val="A50420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5C047B5"/>
    <w:multiLevelType w:val="multilevel"/>
    <w:tmpl w:val="7A06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67D0E6F"/>
    <w:multiLevelType w:val="multilevel"/>
    <w:tmpl w:val="BD60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7445F61"/>
    <w:multiLevelType w:val="multilevel"/>
    <w:tmpl w:val="9C341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8972921"/>
    <w:multiLevelType w:val="multilevel"/>
    <w:tmpl w:val="41CE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92C17C8"/>
    <w:multiLevelType w:val="multilevel"/>
    <w:tmpl w:val="17E656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9AA7896"/>
    <w:multiLevelType w:val="multilevel"/>
    <w:tmpl w:val="A6D6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A510032"/>
    <w:multiLevelType w:val="multilevel"/>
    <w:tmpl w:val="7C4E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AEA6B46"/>
    <w:multiLevelType w:val="multilevel"/>
    <w:tmpl w:val="40DA38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BD23211"/>
    <w:multiLevelType w:val="multilevel"/>
    <w:tmpl w:val="F250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DF51C86"/>
    <w:multiLevelType w:val="multilevel"/>
    <w:tmpl w:val="DD9427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DF9478B"/>
    <w:multiLevelType w:val="multilevel"/>
    <w:tmpl w:val="ABA213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F096FA2"/>
    <w:multiLevelType w:val="multilevel"/>
    <w:tmpl w:val="CEC4BB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F20705C"/>
    <w:multiLevelType w:val="multilevel"/>
    <w:tmpl w:val="A95A94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F991F97"/>
    <w:multiLevelType w:val="multilevel"/>
    <w:tmpl w:val="3230C3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00366A1"/>
    <w:multiLevelType w:val="multilevel"/>
    <w:tmpl w:val="D1C611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0AE28C0"/>
    <w:multiLevelType w:val="multilevel"/>
    <w:tmpl w:val="055A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2F56FAA"/>
    <w:multiLevelType w:val="multilevel"/>
    <w:tmpl w:val="1A2A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4E54738"/>
    <w:multiLevelType w:val="multilevel"/>
    <w:tmpl w:val="E7DC61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70139B5"/>
    <w:multiLevelType w:val="multilevel"/>
    <w:tmpl w:val="135063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8325F64"/>
    <w:multiLevelType w:val="multilevel"/>
    <w:tmpl w:val="B3624C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9074DE4"/>
    <w:multiLevelType w:val="multilevel"/>
    <w:tmpl w:val="E3BC25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92130A8"/>
    <w:multiLevelType w:val="multilevel"/>
    <w:tmpl w:val="B1324C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ADA4D58"/>
    <w:multiLevelType w:val="multilevel"/>
    <w:tmpl w:val="E9CA7B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15E5841"/>
    <w:multiLevelType w:val="multilevel"/>
    <w:tmpl w:val="E4342E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18520D7"/>
    <w:multiLevelType w:val="multilevel"/>
    <w:tmpl w:val="22DA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1D40A6D"/>
    <w:multiLevelType w:val="multilevel"/>
    <w:tmpl w:val="50EA7D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26539F7"/>
    <w:multiLevelType w:val="multilevel"/>
    <w:tmpl w:val="D4E4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26C40E1"/>
    <w:multiLevelType w:val="multilevel"/>
    <w:tmpl w:val="878EC2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3407F5D"/>
    <w:multiLevelType w:val="multilevel"/>
    <w:tmpl w:val="DFE29A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3B8728B"/>
    <w:multiLevelType w:val="multilevel"/>
    <w:tmpl w:val="16703F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40D3C35"/>
    <w:multiLevelType w:val="multilevel"/>
    <w:tmpl w:val="D5300A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4AA3A95"/>
    <w:multiLevelType w:val="multilevel"/>
    <w:tmpl w:val="5CE673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8114196"/>
    <w:multiLevelType w:val="multilevel"/>
    <w:tmpl w:val="B010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8737D3C"/>
    <w:multiLevelType w:val="multilevel"/>
    <w:tmpl w:val="627815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890502B"/>
    <w:multiLevelType w:val="multilevel"/>
    <w:tmpl w:val="6CF4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92A667E"/>
    <w:multiLevelType w:val="multilevel"/>
    <w:tmpl w:val="7C8E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A2A4479"/>
    <w:multiLevelType w:val="multilevel"/>
    <w:tmpl w:val="21F8A9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A623CCA"/>
    <w:multiLevelType w:val="multilevel"/>
    <w:tmpl w:val="7F740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AB80BC0"/>
    <w:multiLevelType w:val="multilevel"/>
    <w:tmpl w:val="D3807C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B587C2D"/>
    <w:multiLevelType w:val="multilevel"/>
    <w:tmpl w:val="576C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CA20E4E"/>
    <w:multiLevelType w:val="multilevel"/>
    <w:tmpl w:val="06A689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F71391A"/>
    <w:multiLevelType w:val="multilevel"/>
    <w:tmpl w:val="92400A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FFF17A0"/>
    <w:multiLevelType w:val="multilevel"/>
    <w:tmpl w:val="1C3226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0254869"/>
    <w:multiLevelType w:val="multilevel"/>
    <w:tmpl w:val="6BDC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02F2B7E"/>
    <w:multiLevelType w:val="multilevel"/>
    <w:tmpl w:val="885E0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0322492"/>
    <w:multiLevelType w:val="multilevel"/>
    <w:tmpl w:val="72AA78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0E156EA"/>
    <w:multiLevelType w:val="multilevel"/>
    <w:tmpl w:val="218AF7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29D5CCD"/>
    <w:multiLevelType w:val="multilevel"/>
    <w:tmpl w:val="E3249E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3BA342E"/>
    <w:multiLevelType w:val="multilevel"/>
    <w:tmpl w:val="FE406F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49E3C68"/>
    <w:multiLevelType w:val="multilevel"/>
    <w:tmpl w:val="5FE2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5F83A62"/>
    <w:multiLevelType w:val="multilevel"/>
    <w:tmpl w:val="F8FC93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64E0AF6"/>
    <w:multiLevelType w:val="multilevel"/>
    <w:tmpl w:val="7C7049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665050F"/>
    <w:multiLevelType w:val="multilevel"/>
    <w:tmpl w:val="67AC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89448CB"/>
    <w:multiLevelType w:val="multilevel"/>
    <w:tmpl w:val="C69025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8F71A4D"/>
    <w:multiLevelType w:val="multilevel"/>
    <w:tmpl w:val="63D8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A4B0739"/>
    <w:multiLevelType w:val="multilevel"/>
    <w:tmpl w:val="B254ED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A5E57DF"/>
    <w:multiLevelType w:val="multilevel"/>
    <w:tmpl w:val="905A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AA03E1E"/>
    <w:multiLevelType w:val="multilevel"/>
    <w:tmpl w:val="9E3AAA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AA100BF"/>
    <w:multiLevelType w:val="multilevel"/>
    <w:tmpl w:val="99665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B5315EC"/>
    <w:multiLevelType w:val="multilevel"/>
    <w:tmpl w:val="4898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D1B7BC7"/>
    <w:multiLevelType w:val="multilevel"/>
    <w:tmpl w:val="CB7AA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FDB7DF6"/>
    <w:multiLevelType w:val="multilevel"/>
    <w:tmpl w:val="3242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0A8315E"/>
    <w:multiLevelType w:val="multilevel"/>
    <w:tmpl w:val="286C23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31410A3"/>
    <w:multiLevelType w:val="multilevel"/>
    <w:tmpl w:val="049646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3780497"/>
    <w:multiLevelType w:val="multilevel"/>
    <w:tmpl w:val="AA7AA5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49972E7"/>
    <w:multiLevelType w:val="multilevel"/>
    <w:tmpl w:val="B118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4E30CA4"/>
    <w:multiLevelType w:val="multilevel"/>
    <w:tmpl w:val="68143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55E5C3A"/>
    <w:multiLevelType w:val="multilevel"/>
    <w:tmpl w:val="D35E6C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5F220B6"/>
    <w:multiLevelType w:val="multilevel"/>
    <w:tmpl w:val="2294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5FE5E09"/>
    <w:multiLevelType w:val="multilevel"/>
    <w:tmpl w:val="AA6EF0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6016498"/>
    <w:multiLevelType w:val="multilevel"/>
    <w:tmpl w:val="C680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61B452B"/>
    <w:multiLevelType w:val="multilevel"/>
    <w:tmpl w:val="7EEA4D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64B7FA7"/>
    <w:multiLevelType w:val="multilevel"/>
    <w:tmpl w:val="2034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9284E01"/>
    <w:multiLevelType w:val="multilevel"/>
    <w:tmpl w:val="8CB43E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A4E60BF"/>
    <w:multiLevelType w:val="multilevel"/>
    <w:tmpl w:val="82B6F7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AC51ACE"/>
    <w:multiLevelType w:val="multilevel"/>
    <w:tmpl w:val="20B29E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B7F7B04"/>
    <w:multiLevelType w:val="multilevel"/>
    <w:tmpl w:val="3F0E61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BCD29D9"/>
    <w:multiLevelType w:val="multilevel"/>
    <w:tmpl w:val="3942F5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DE22276"/>
    <w:multiLevelType w:val="multilevel"/>
    <w:tmpl w:val="6170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E183E71"/>
    <w:multiLevelType w:val="multilevel"/>
    <w:tmpl w:val="76F055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F634DA6"/>
    <w:multiLevelType w:val="multilevel"/>
    <w:tmpl w:val="576C37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F7B6A76"/>
    <w:multiLevelType w:val="multilevel"/>
    <w:tmpl w:val="09B6EB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041043A"/>
    <w:multiLevelType w:val="multilevel"/>
    <w:tmpl w:val="A386F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0911E39"/>
    <w:multiLevelType w:val="multilevel"/>
    <w:tmpl w:val="543AC5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0B74DFF"/>
    <w:multiLevelType w:val="multilevel"/>
    <w:tmpl w:val="C43CBE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50D71541"/>
    <w:multiLevelType w:val="multilevel"/>
    <w:tmpl w:val="0F78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1282D73"/>
    <w:multiLevelType w:val="multilevel"/>
    <w:tmpl w:val="9742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2484AD2"/>
    <w:multiLevelType w:val="multilevel"/>
    <w:tmpl w:val="6046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4614842"/>
    <w:multiLevelType w:val="multilevel"/>
    <w:tmpl w:val="B23C42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4C37800"/>
    <w:multiLevelType w:val="multilevel"/>
    <w:tmpl w:val="B24447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553F0FC1"/>
    <w:multiLevelType w:val="multilevel"/>
    <w:tmpl w:val="1D4E87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6361E3C"/>
    <w:multiLevelType w:val="multilevel"/>
    <w:tmpl w:val="545EF1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68331A7"/>
    <w:multiLevelType w:val="multilevel"/>
    <w:tmpl w:val="1428CA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6C32FC7"/>
    <w:multiLevelType w:val="multilevel"/>
    <w:tmpl w:val="2E58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6D313F9"/>
    <w:multiLevelType w:val="multilevel"/>
    <w:tmpl w:val="B43C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57F51FD9"/>
    <w:multiLevelType w:val="multilevel"/>
    <w:tmpl w:val="DBD653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88B2716"/>
    <w:multiLevelType w:val="multilevel"/>
    <w:tmpl w:val="758AB1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8C412BE"/>
    <w:multiLevelType w:val="multilevel"/>
    <w:tmpl w:val="5C7EC9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5B243CD6"/>
    <w:multiLevelType w:val="multilevel"/>
    <w:tmpl w:val="3EB899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5BC60F9A"/>
    <w:multiLevelType w:val="multilevel"/>
    <w:tmpl w:val="53F41B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5C0271CF"/>
    <w:multiLevelType w:val="multilevel"/>
    <w:tmpl w:val="C7B4D6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5C365E87"/>
    <w:multiLevelType w:val="multilevel"/>
    <w:tmpl w:val="42AC5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C45179E"/>
    <w:multiLevelType w:val="multilevel"/>
    <w:tmpl w:val="563E01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5E2C17E6"/>
    <w:multiLevelType w:val="multilevel"/>
    <w:tmpl w:val="314475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5F016DF5"/>
    <w:multiLevelType w:val="multilevel"/>
    <w:tmpl w:val="2554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5F592B39"/>
    <w:multiLevelType w:val="multilevel"/>
    <w:tmpl w:val="BAE0B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5F8E03FA"/>
    <w:multiLevelType w:val="multilevel"/>
    <w:tmpl w:val="6AA255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5FE769ED"/>
    <w:multiLevelType w:val="multilevel"/>
    <w:tmpl w:val="EDC8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05D2BBC"/>
    <w:multiLevelType w:val="multilevel"/>
    <w:tmpl w:val="316C5B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1247541"/>
    <w:multiLevelType w:val="multilevel"/>
    <w:tmpl w:val="13BA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615D6B08"/>
    <w:multiLevelType w:val="multilevel"/>
    <w:tmpl w:val="B0320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2651178"/>
    <w:multiLevelType w:val="multilevel"/>
    <w:tmpl w:val="AA60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71E2EF5"/>
    <w:multiLevelType w:val="multilevel"/>
    <w:tmpl w:val="4FD4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72137A3"/>
    <w:multiLevelType w:val="multilevel"/>
    <w:tmpl w:val="6776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67FD188E"/>
    <w:multiLevelType w:val="multilevel"/>
    <w:tmpl w:val="67CA41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8223B41"/>
    <w:multiLevelType w:val="multilevel"/>
    <w:tmpl w:val="B89A90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8C06DCC"/>
    <w:multiLevelType w:val="multilevel"/>
    <w:tmpl w:val="10E690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68C64C60"/>
    <w:multiLevelType w:val="multilevel"/>
    <w:tmpl w:val="ADB2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69F51F87"/>
    <w:multiLevelType w:val="multilevel"/>
    <w:tmpl w:val="4D08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6B3E6B08"/>
    <w:multiLevelType w:val="multilevel"/>
    <w:tmpl w:val="E0E0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6DB44E74"/>
    <w:multiLevelType w:val="multilevel"/>
    <w:tmpl w:val="10A02D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6DD26104"/>
    <w:multiLevelType w:val="multilevel"/>
    <w:tmpl w:val="2E52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6EE05AE0"/>
    <w:multiLevelType w:val="multilevel"/>
    <w:tmpl w:val="11DA15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EFA31E3"/>
    <w:multiLevelType w:val="multilevel"/>
    <w:tmpl w:val="230E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0665807"/>
    <w:multiLevelType w:val="multilevel"/>
    <w:tmpl w:val="AE1259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21D0C51"/>
    <w:multiLevelType w:val="multilevel"/>
    <w:tmpl w:val="5816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2404733"/>
    <w:multiLevelType w:val="multilevel"/>
    <w:tmpl w:val="6306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2F31522"/>
    <w:multiLevelType w:val="multilevel"/>
    <w:tmpl w:val="E3D2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733C1FF5"/>
    <w:multiLevelType w:val="multilevel"/>
    <w:tmpl w:val="705E2C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734D2A4E"/>
    <w:multiLevelType w:val="multilevel"/>
    <w:tmpl w:val="557C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7367128E"/>
    <w:multiLevelType w:val="multilevel"/>
    <w:tmpl w:val="E966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7495581B"/>
    <w:multiLevelType w:val="multilevel"/>
    <w:tmpl w:val="7EAC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75477DD9"/>
    <w:multiLevelType w:val="multilevel"/>
    <w:tmpl w:val="9D065F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76C41101"/>
    <w:multiLevelType w:val="multilevel"/>
    <w:tmpl w:val="209E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78064C81"/>
    <w:multiLevelType w:val="multilevel"/>
    <w:tmpl w:val="76C84B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785E7E37"/>
    <w:multiLevelType w:val="multilevel"/>
    <w:tmpl w:val="CB5E7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9396205"/>
    <w:multiLevelType w:val="multilevel"/>
    <w:tmpl w:val="4C4A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7A5A21EB"/>
    <w:multiLevelType w:val="multilevel"/>
    <w:tmpl w:val="E0943C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7A94546E"/>
    <w:multiLevelType w:val="multilevel"/>
    <w:tmpl w:val="8F206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7AE31BCF"/>
    <w:multiLevelType w:val="multilevel"/>
    <w:tmpl w:val="103C0E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AE61906"/>
    <w:multiLevelType w:val="multilevel"/>
    <w:tmpl w:val="6C9AE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BF41B43"/>
    <w:multiLevelType w:val="multilevel"/>
    <w:tmpl w:val="27D0B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7D1150CD"/>
    <w:multiLevelType w:val="multilevel"/>
    <w:tmpl w:val="370A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7E0C64EB"/>
    <w:multiLevelType w:val="multilevel"/>
    <w:tmpl w:val="A61883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E211ABB"/>
    <w:multiLevelType w:val="multilevel"/>
    <w:tmpl w:val="73EC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7ED45285"/>
    <w:multiLevelType w:val="multilevel"/>
    <w:tmpl w:val="E1F623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3"/>
  </w:num>
  <w:num w:numId="2">
    <w:abstractNumId w:val="32"/>
  </w:num>
  <w:num w:numId="3">
    <w:abstractNumId w:val="24"/>
  </w:num>
  <w:num w:numId="4">
    <w:abstractNumId w:val="120"/>
  </w:num>
  <w:num w:numId="5">
    <w:abstractNumId w:val="64"/>
  </w:num>
  <w:num w:numId="6">
    <w:abstractNumId w:val="64"/>
    <w:lvlOverride w:ilvl="1">
      <w:lvl w:ilvl="1">
        <w:numFmt w:val="decimal"/>
        <w:lvlText w:val="%2."/>
        <w:lvlJc w:val="left"/>
      </w:lvl>
    </w:lvlOverride>
  </w:num>
  <w:num w:numId="7">
    <w:abstractNumId w:val="64"/>
    <w:lvlOverride w:ilvl="1">
      <w:lvl w:ilvl="1">
        <w:numFmt w:val="bullet"/>
        <w:lvlText w:val=""/>
        <w:lvlJc w:val="left"/>
        <w:pPr>
          <w:tabs>
            <w:tab w:val="num" w:pos="1440"/>
          </w:tabs>
          <w:ind w:left="1440" w:hanging="360"/>
        </w:pPr>
        <w:rPr>
          <w:rFonts w:ascii="Symbol" w:hAnsi="Symbol" w:hint="default"/>
          <w:sz w:val="20"/>
        </w:rPr>
      </w:lvl>
    </w:lvlOverride>
  </w:num>
  <w:num w:numId="8">
    <w:abstractNumId w:val="116"/>
  </w:num>
  <w:num w:numId="9">
    <w:abstractNumId w:val="114"/>
  </w:num>
  <w:num w:numId="10">
    <w:abstractNumId w:val="62"/>
  </w:num>
  <w:num w:numId="11">
    <w:abstractNumId w:val="62"/>
    <w:lvlOverride w:ilvl="1">
      <w:lvl w:ilvl="1">
        <w:numFmt w:val="decimal"/>
        <w:lvlText w:val="%2."/>
        <w:lvlJc w:val="left"/>
      </w:lvl>
    </w:lvlOverride>
  </w:num>
  <w:num w:numId="12">
    <w:abstractNumId w:val="62"/>
    <w:lvlOverride w:ilvl="1">
      <w:lvl w:ilvl="1">
        <w:numFmt w:val="bullet"/>
        <w:lvlText w:val=""/>
        <w:lvlJc w:val="left"/>
        <w:pPr>
          <w:tabs>
            <w:tab w:val="num" w:pos="1440"/>
          </w:tabs>
          <w:ind w:left="1440" w:hanging="360"/>
        </w:pPr>
        <w:rPr>
          <w:rFonts w:ascii="Symbol" w:hAnsi="Symbol" w:hint="default"/>
          <w:sz w:val="20"/>
        </w:rPr>
      </w:lvl>
    </w:lvlOverride>
  </w:num>
  <w:num w:numId="13">
    <w:abstractNumId w:val="36"/>
  </w:num>
  <w:num w:numId="14">
    <w:abstractNumId w:val="36"/>
    <w:lvlOverride w:ilvl="1">
      <w:lvl w:ilvl="1">
        <w:numFmt w:val="decimal"/>
        <w:lvlText w:val="%2."/>
        <w:lvlJc w:val="left"/>
      </w:lvl>
    </w:lvlOverride>
  </w:num>
  <w:num w:numId="15">
    <w:abstractNumId w:val="36"/>
    <w:lvlOverride w:ilvl="1">
      <w:lvl w:ilvl="1">
        <w:numFmt w:val="bullet"/>
        <w:lvlText w:val=""/>
        <w:lvlJc w:val="left"/>
        <w:pPr>
          <w:tabs>
            <w:tab w:val="num" w:pos="1440"/>
          </w:tabs>
          <w:ind w:left="1440" w:hanging="360"/>
        </w:pPr>
        <w:rPr>
          <w:rFonts w:ascii="Symbol" w:hAnsi="Symbol" w:hint="default"/>
          <w:sz w:val="20"/>
        </w:rPr>
      </w:lvl>
    </w:lvlOverride>
  </w:num>
  <w:num w:numId="16">
    <w:abstractNumId w:val="18"/>
  </w:num>
  <w:num w:numId="17">
    <w:abstractNumId w:val="21"/>
  </w:num>
  <w:num w:numId="18">
    <w:abstractNumId w:val="77"/>
  </w:num>
  <w:num w:numId="19">
    <w:abstractNumId w:val="77"/>
    <w:lvlOverride w:ilvl="1">
      <w:lvl w:ilvl="1">
        <w:numFmt w:val="decimal"/>
        <w:lvlText w:val="%2."/>
        <w:lvlJc w:val="left"/>
      </w:lvl>
    </w:lvlOverride>
  </w:num>
  <w:num w:numId="20">
    <w:abstractNumId w:val="77"/>
    <w:lvlOverride w:ilvl="1">
      <w:lvl w:ilvl="1">
        <w:numFmt w:val="bullet"/>
        <w:lvlText w:val=""/>
        <w:lvlJc w:val="left"/>
        <w:pPr>
          <w:tabs>
            <w:tab w:val="num" w:pos="1440"/>
          </w:tabs>
          <w:ind w:left="1440" w:hanging="360"/>
        </w:pPr>
        <w:rPr>
          <w:rFonts w:ascii="Symbol" w:hAnsi="Symbol" w:hint="default"/>
          <w:sz w:val="20"/>
        </w:rPr>
      </w:lvl>
    </w:lvlOverride>
  </w:num>
  <w:num w:numId="21">
    <w:abstractNumId w:val="60"/>
  </w:num>
  <w:num w:numId="22">
    <w:abstractNumId w:val="60"/>
    <w:lvlOverride w:ilvl="1">
      <w:lvl w:ilvl="1">
        <w:numFmt w:val="decimal"/>
        <w:lvlText w:val="%2."/>
        <w:lvlJc w:val="left"/>
      </w:lvl>
    </w:lvlOverride>
  </w:num>
  <w:num w:numId="23">
    <w:abstractNumId w:val="60"/>
    <w:lvlOverride w:ilvl="1">
      <w:lvl w:ilvl="1">
        <w:numFmt w:val="bullet"/>
        <w:lvlText w:val=""/>
        <w:lvlJc w:val="left"/>
        <w:pPr>
          <w:tabs>
            <w:tab w:val="num" w:pos="1440"/>
          </w:tabs>
          <w:ind w:left="1440" w:hanging="360"/>
        </w:pPr>
        <w:rPr>
          <w:rFonts w:ascii="Symbol" w:hAnsi="Symbol" w:hint="default"/>
          <w:sz w:val="20"/>
        </w:rPr>
      </w:lvl>
    </w:lvlOverride>
  </w:num>
  <w:num w:numId="24">
    <w:abstractNumId w:val="25"/>
  </w:num>
  <w:num w:numId="25">
    <w:abstractNumId w:val="42"/>
  </w:num>
  <w:num w:numId="26">
    <w:abstractNumId w:val="42"/>
    <w:lvlOverride w:ilvl="1">
      <w:lvl w:ilvl="1">
        <w:numFmt w:val="decimal"/>
        <w:lvlText w:val="%2."/>
        <w:lvlJc w:val="left"/>
      </w:lvl>
    </w:lvlOverride>
  </w:num>
  <w:num w:numId="27">
    <w:abstractNumId w:val="42"/>
    <w:lvlOverride w:ilvl="1">
      <w:lvl w:ilvl="1">
        <w:numFmt w:val="bullet"/>
        <w:lvlText w:val=""/>
        <w:lvlJc w:val="left"/>
        <w:pPr>
          <w:tabs>
            <w:tab w:val="num" w:pos="1440"/>
          </w:tabs>
          <w:ind w:left="1440" w:hanging="360"/>
        </w:pPr>
        <w:rPr>
          <w:rFonts w:ascii="Symbol" w:hAnsi="Symbol" w:hint="default"/>
          <w:sz w:val="20"/>
        </w:rPr>
      </w:lvl>
    </w:lvlOverride>
  </w:num>
  <w:num w:numId="28">
    <w:abstractNumId w:val="33"/>
  </w:num>
  <w:num w:numId="29">
    <w:abstractNumId w:val="111"/>
  </w:num>
  <w:num w:numId="30">
    <w:abstractNumId w:val="111"/>
    <w:lvlOverride w:ilvl="1">
      <w:lvl w:ilvl="1">
        <w:numFmt w:val="decimal"/>
        <w:lvlText w:val="%2."/>
        <w:lvlJc w:val="left"/>
      </w:lvl>
    </w:lvlOverride>
  </w:num>
  <w:num w:numId="31">
    <w:abstractNumId w:val="111"/>
    <w:lvlOverride w:ilvl="1">
      <w:lvl w:ilvl="1">
        <w:numFmt w:val="bullet"/>
        <w:lvlText w:val=""/>
        <w:lvlJc w:val="left"/>
        <w:pPr>
          <w:tabs>
            <w:tab w:val="num" w:pos="1440"/>
          </w:tabs>
          <w:ind w:left="1440" w:hanging="360"/>
        </w:pPr>
        <w:rPr>
          <w:rFonts w:ascii="Symbol" w:hAnsi="Symbol" w:hint="default"/>
          <w:sz w:val="20"/>
        </w:rPr>
      </w:lvl>
    </w:lvlOverride>
  </w:num>
  <w:num w:numId="32">
    <w:abstractNumId w:val="83"/>
  </w:num>
  <w:num w:numId="33">
    <w:abstractNumId w:val="152"/>
  </w:num>
  <w:num w:numId="34">
    <w:abstractNumId w:val="34"/>
  </w:num>
  <w:num w:numId="35">
    <w:abstractNumId w:val="39"/>
  </w:num>
  <w:num w:numId="36">
    <w:abstractNumId w:val="39"/>
    <w:lvlOverride w:ilvl="1">
      <w:lvl w:ilvl="1">
        <w:numFmt w:val="bullet"/>
        <w:lvlText w:val=""/>
        <w:lvlJc w:val="left"/>
        <w:pPr>
          <w:tabs>
            <w:tab w:val="num" w:pos="1440"/>
          </w:tabs>
          <w:ind w:left="1440" w:hanging="360"/>
        </w:pPr>
        <w:rPr>
          <w:rFonts w:ascii="Symbol" w:hAnsi="Symbol" w:hint="default"/>
          <w:sz w:val="20"/>
        </w:rPr>
      </w:lvl>
    </w:lvlOverride>
  </w:num>
  <w:num w:numId="37">
    <w:abstractNumId w:val="117"/>
  </w:num>
  <w:num w:numId="38">
    <w:abstractNumId w:val="134"/>
  </w:num>
  <w:num w:numId="39">
    <w:abstractNumId w:val="13"/>
  </w:num>
  <w:num w:numId="40">
    <w:abstractNumId w:val="13"/>
    <w:lvlOverride w:ilvl="1">
      <w:lvl w:ilvl="1">
        <w:numFmt w:val="bullet"/>
        <w:lvlText w:val=""/>
        <w:lvlJc w:val="left"/>
        <w:pPr>
          <w:tabs>
            <w:tab w:val="num" w:pos="1440"/>
          </w:tabs>
          <w:ind w:left="1440" w:hanging="360"/>
        </w:pPr>
        <w:rPr>
          <w:rFonts w:ascii="Symbol" w:hAnsi="Symbol" w:hint="default"/>
          <w:sz w:val="20"/>
        </w:rPr>
      </w:lvl>
    </w:lvlOverride>
  </w:num>
  <w:num w:numId="41">
    <w:abstractNumId w:val="28"/>
  </w:num>
  <w:num w:numId="42">
    <w:abstractNumId w:val="28"/>
    <w:lvlOverride w:ilvl="1">
      <w:lvl w:ilvl="1">
        <w:numFmt w:val="bullet"/>
        <w:lvlText w:val=""/>
        <w:lvlJc w:val="left"/>
        <w:pPr>
          <w:tabs>
            <w:tab w:val="num" w:pos="1440"/>
          </w:tabs>
          <w:ind w:left="1440" w:hanging="360"/>
        </w:pPr>
        <w:rPr>
          <w:rFonts w:ascii="Symbol" w:hAnsi="Symbol" w:hint="default"/>
          <w:sz w:val="20"/>
        </w:rPr>
      </w:lvl>
    </w:lvlOverride>
  </w:num>
  <w:num w:numId="43">
    <w:abstractNumId w:val="97"/>
  </w:num>
  <w:num w:numId="44">
    <w:abstractNumId w:val="97"/>
    <w:lvlOverride w:ilvl="1">
      <w:lvl w:ilvl="1">
        <w:numFmt w:val="bullet"/>
        <w:lvlText w:val=""/>
        <w:lvlJc w:val="left"/>
        <w:pPr>
          <w:tabs>
            <w:tab w:val="num" w:pos="1440"/>
          </w:tabs>
          <w:ind w:left="1440" w:hanging="360"/>
        </w:pPr>
        <w:rPr>
          <w:rFonts w:ascii="Symbol" w:hAnsi="Symbol" w:hint="default"/>
          <w:sz w:val="20"/>
        </w:rPr>
      </w:lvl>
    </w:lvlOverride>
  </w:num>
  <w:num w:numId="45">
    <w:abstractNumId w:val="2"/>
  </w:num>
  <w:num w:numId="46">
    <w:abstractNumId w:val="151"/>
  </w:num>
  <w:num w:numId="47">
    <w:abstractNumId w:val="151"/>
    <w:lvlOverride w:ilvl="1">
      <w:lvl w:ilvl="1">
        <w:numFmt w:val="bullet"/>
        <w:lvlText w:val=""/>
        <w:lvlJc w:val="left"/>
        <w:pPr>
          <w:tabs>
            <w:tab w:val="num" w:pos="1440"/>
          </w:tabs>
          <w:ind w:left="1440" w:hanging="360"/>
        </w:pPr>
        <w:rPr>
          <w:rFonts w:ascii="Symbol" w:hAnsi="Symbol" w:hint="default"/>
          <w:sz w:val="20"/>
        </w:rPr>
      </w:lvl>
    </w:lvlOverride>
  </w:num>
  <w:num w:numId="48">
    <w:abstractNumId w:val="59"/>
  </w:num>
  <w:num w:numId="49">
    <w:abstractNumId w:val="130"/>
  </w:num>
  <w:num w:numId="50">
    <w:abstractNumId w:val="130"/>
    <w:lvlOverride w:ilvl="1">
      <w:lvl w:ilvl="1">
        <w:numFmt w:val="decimal"/>
        <w:lvlText w:val="%2."/>
        <w:lvlJc w:val="left"/>
      </w:lvl>
    </w:lvlOverride>
  </w:num>
  <w:num w:numId="51">
    <w:abstractNumId w:val="130"/>
    <w:lvlOverride w:ilvl="1">
      <w:lvl w:ilvl="1">
        <w:numFmt w:val="bullet"/>
        <w:lvlText w:val=""/>
        <w:lvlJc w:val="left"/>
        <w:pPr>
          <w:tabs>
            <w:tab w:val="num" w:pos="1440"/>
          </w:tabs>
          <w:ind w:left="1440" w:hanging="360"/>
        </w:pPr>
        <w:rPr>
          <w:rFonts w:ascii="Symbol" w:hAnsi="Symbol" w:hint="default"/>
          <w:sz w:val="20"/>
        </w:rPr>
      </w:lvl>
    </w:lvlOverride>
  </w:num>
  <w:num w:numId="52">
    <w:abstractNumId w:val="106"/>
  </w:num>
  <w:num w:numId="53">
    <w:abstractNumId w:val="106"/>
    <w:lvlOverride w:ilvl="1">
      <w:lvl w:ilvl="1">
        <w:numFmt w:val="decimal"/>
        <w:lvlText w:val="%2."/>
        <w:lvlJc w:val="left"/>
      </w:lvl>
    </w:lvlOverride>
  </w:num>
  <w:num w:numId="54">
    <w:abstractNumId w:val="106"/>
    <w:lvlOverride w:ilvl="1">
      <w:lvl w:ilvl="1">
        <w:numFmt w:val="bullet"/>
        <w:lvlText w:val=""/>
        <w:lvlJc w:val="left"/>
        <w:pPr>
          <w:tabs>
            <w:tab w:val="num" w:pos="1440"/>
          </w:tabs>
          <w:ind w:left="1440" w:hanging="360"/>
        </w:pPr>
        <w:rPr>
          <w:rFonts w:ascii="Symbol" w:hAnsi="Symbol" w:hint="default"/>
          <w:sz w:val="20"/>
        </w:rPr>
      </w:lvl>
    </w:lvlOverride>
  </w:num>
  <w:num w:numId="55">
    <w:abstractNumId w:val="0"/>
  </w:num>
  <w:num w:numId="56">
    <w:abstractNumId w:val="0"/>
    <w:lvlOverride w:ilvl="1">
      <w:lvl w:ilvl="1">
        <w:numFmt w:val="decimal"/>
        <w:lvlText w:val="%2."/>
        <w:lvlJc w:val="left"/>
      </w:lvl>
    </w:lvlOverride>
  </w:num>
  <w:num w:numId="57">
    <w:abstractNumId w:val="0"/>
    <w:lvlOverride w:ilvl="1">
      <w:lvl w:ilvl="1">
        <w:numFmt w:val="bullet"/>
        <w:lvlText w:val=""/>
        <w:lvlJc w:val="left"/>
        <w:pPr>
          <w:tabs>
            <w:tab w:val="num" w:pos="1440"/>
          </w:tabs>
          <w:ind w:left="1440" w:hanging="360"/>
        </w:pPr>
        <w:rPr>
          <w:rFonts w:ascii="Symbol" w:hAnsi="Symbol" w:hint="default"/>
          <w:sz w:val="20"/>
        </w:rPr>
      </w:lvl>
    </w:lvlOverride>
  </w:num>
  <w:num w:numId="58">
    <w:abstractNumId w:val="7"/>
  </w:num>
  <w:num w:numId="59">
    <w:abstractNumId w:val="7"/>
    <w:lvlOverride w:ilvl="1">
      <w:lvl w:ilvl="1">
        <w:numFmt w:val="decimal"/>
        <w:lvlText w:val="%2."/>
        <w:lvlJc w:val="left"/>
      </w:lvl>
    </w:lvlOverride>
  </w:num>
  <w:num w:numId="60">
    <w:abstractNumId w:val="7"/>
    <w:lvlOverride w:ilvl="1">
      <w:lvl w:ilvl="1">
        <w:numFmt w:val="bullet"/>
        <w:lvlText w:val=""/>
        <w:lvlJc w:val="left"/>
        <w:pPr>
          <w:tabs>
            <w:tab w:val="num" w:pos="1440"/>
          </w:tabs>
          <w:ind w:left="1440" w:hanging="360"/>
        </w:pPr>
        <w:rPr>
          <w:rFonts w:ascii="Symbol" w:hAnsi="Symbol" w:hint="default"/>
          <w:sz w:val="20"/>
        </w:rPr>
      </w:lvl>
    </w:lvlOverride>
  </w:num>
  <w:num w:numId="61">
    <w:abstractNumId w:val="85"/>
  </w:num>
  <w:num w:numId="62">
    <w:abstractNumId w:val="85"/>
    <w:lvlOverride w:ilvl="1">
      <w:lvl w:ilvl="1">
        <w:numFmt w:val="decimal"/>
        <w:lvlText w:val="%2."/>
        <w:lvlJc w:val="left"/>
      </w:lvl>
    </w:lvlOverride>
  </w:num>
  <w:num w:numId="63">
    <w:abstractNumId w:val="85"/>
    <w:lvlOverride w:ilvl="1">
      <w:lvl w:ilvl="1">
        <w:numFmt w:val="bullet"/>
        <w:lvlText w:val=""/>
        <w:lvlJc w:val="left"/>
        <w:pPr>
          <w:tabs>
            <w:tab w:val="num" w:pos="1440"/>
          </w:tabs>
          <w:ind w:left="1440" w:hanging="360"/>
        </w:pPr>
        <w:rPr>
          <w:rFonts w:ascii="Symbol" w:hAnsi="Symbol" w:hint="default"/>
          <w:sz w:val="20"/>
        </w:rPr>
      </w:lvl>
    </w:lvlOverride>
  </w:num>
  <w:num w:numId="64">
    <w:abstractNumId w:val="159"/>
  </w:num>
  <w:num w:numId="65">
    <w:abstractNumId w:val="159"/>
    <w:lvlOverride w:ilvl="1">
      <w:lvl w:ilvl="1">
        <w:numFmt w:val="decimal"/>
        <w:lvlText w:val="%2."/>
        <w:lvlJc w:val="left"/>
      </w:lvl>
    </w:lvlOverride>
  </w:num>
  <w:num w:numId="66">
    <w:abstractNumId w:val="159"/>
    <w:lvlOverride w:ilvl="1">
      <w:lvl w:ilvl="1">
        <w:numFmt w:val="bullet"/>
        <w:lvlText w:val=""/>
        <w:lvlJc w:val="left"/>
        <w:pPr>
          <w:tabs>
            <w:tab w:val="num" w:pos="1440"/>
          </w:tabs>
          <w:ind w:left="1440" w:hanging="360"/>
        </w:pPr>
        <w:rPr>
          <w:rFonts w:ascii="Symbol" w:hAnsi="Symbol" w:hint="default"/>
          <w:sz w:val="20"/>
        </w:rPr>
      </w:lvl>
    </w:lvlOverride>
  </w:num>
  <w:num w:numId="67">
    <w:abstractNumId w:val="148"/>
  </w:num>
  <w:num w:numId="68">
    <w:abstractNumId w:val="110"/>
  </w:num>
  <w:num w:numId="69">
    <w:abstractNumId w:val="71"/>
  </w:num>
  <w:num w:numId="70">
    <w:abstractNumId w:val="44"/>
  </w:num>
  <w:num w:numId="71">
    <w:abstractNumId w:val="98"/>
  </w:num>
  <w:num w:numId="72">
    <w:abstractNumId w:val="95"/>
  </w:num>
  <w:num w:numId="73">
    <w:abstractNumId w:val="103"/>
  </w:num>
  <w:num w:numId="74">
    <w:abstractNumId w:val="122"/>
  </w:num>
  <w:num w:numId="75">
    <w:abstractNumId w:val="154"/>
  </w:num>
  <w:num w:numId="76">
    <w:abstractNumId w:val="88"/>
  </w:num>
  <w:num w:numId="77">
    <w:abstractNumId w:val="55"/>
  </w:num>
  <w:num w:numId="78">
    <w:abstractNumId w:val="23"/>
  </w:num>
  <w:num w:numId="79">
    <w:abstractNumId w:val="78"/>
  </w:num>
  <w:num w:numId="80">
    <w:abstractNumId w:val="153"/>
  </w:num>
  <w:num w:numId="81">
    <w:abstractNumId w:val="129"/>
  </w:num>
  <w:num w:numId="82">
    <w:abstractNumId w:val="41"/>
  </w:num>
  <w:num w:numId="83">
    <w:abstractNumId w:val="26"/>
  </w:num>
  <w:num w:numId="84">
    <w:abstractNumId w:val="54"/>
  </w:num>
  <w:num w:numId="85">
    <w:abstractNumId w:val="65"/>
  </w:num>
  <w:num w:numId="86">
    <w:abstractNumId w:val="105"/>
  </w:num>
  <w:num w:numId="87">
    <w:abstractNumId w:val="94"/>
  </w:num>
  <w:num w:numId="88">
    <w:abstractNumId w:val="30"/>
  </w:num>
  <w:num w:numId="89">
    <w:abstractNumId w:val="143"/>
  </w:num>
  <w:num w:numId="90">
    <w:abstractNumId w:val="70"/>
  </w:num>
  <w:num w:numId="91">
    <w:abstractNumId w:val="17"/>
  </w:num>
  <w:num w:numId="92">
    <w:abstractNumId w:val="8"/>
  </w:num>
  <w:num w:numId="93">
    <w:abstractNumId w:val="123"/>
  </w:num>
  <w:num w:numId="94">
    <w:abstractNumId w:val="66"/>
  </w:num>
  <w:num w:numId="95">
    <w:abstractNumId w:val="79"/>
  </w:num>
  <w:num w:numId="96">
    <w:abstractNumId w:val="63"/>
  </w:num>
  <w:num w:numId="97">
    <w:abstractNumId w:val="119"/>
  </w:num>
  <w:num w:numId="98">
    <w:abstractNumId w:val="31"/>
  </w:num>
  <w:num w:numId="99">
    <w:abstractNumId w:val="132"/>
  </w:num>
  <w:num w:numId="100">
    <w:abstractNumId w:val="9"/>
  </w:num>
  <w:num w:numId="101">
    <w:abstractNumId w:val="10"/>
  </w:num>
  <w:num w:numId="102">
    <w:abstractNumId w:val="37"/>
  </w:num>
  <w:num w:numId="103">
    <w:abstractNumId w:val="75"/>
  </w:num>
  <w:num w:numId="104">
    <w:abstractNumId w:val="127"/>
  </w:num>
  <w:num w:numId="105">
    <w:abstractNumId w:val="84"/>
  </w:num>
  <w:num w:numId="106">
    <w:abstractNumId w:val="50"/>
  </w:num>
  <w:num w:numId="107">
    <w:abstractNumId w:val="92"/>
  </w:num>
  <w:num w:numId="108">
    <w:abstractNumId w:val="101"/>
  </w:num>
  <w:num w:numId="109">
    <w:abstractNumId w:val="104"/>
  </w:num>
  <w:num w:numId="110">
    <w:abstractNumId w:val="46"/>
  </w:num>
  <w:num w:numId="111">
    <w:abstractNumId w:val="108"/>
  </w:num>
  <w:num w:numId="112">
    <w:abstractNumId w:val="144"/>
  </w:num>
  <w:num w:numId="113">
    <w:abstractNumId w:val="90"/>
  </w:num>
  <w:num w:numId="114">
    <w:abstractNumId w:val="35"/>
  </w:num>
  <w:num w:numId="115">
    <w:abstractNumId w:val="107"/>
  </w:num>
  <w:num w:numId="116">
    <w:abstractNumId w:val="48"/>
  </w:num>
  <w:num w:numId="117">
    <w:abstractNumId w:val="68"/>
  </w:num>
  <w:num w:numId="118">
    <w:abstractNumId w:val="27"/>
  </w:num>
  <w:num w:numId="119">
    <w:abstractNumId w:val="16"/>
  </w:num>
  <w:num w:numId="120">
    <w:abstractNumId w:val="125"/>
  </w:num>
  <w:num w:numId="121">
    <w:abstractNumId w:val="150"/>
  </w:num>
  <w:num w:numId="122">
    <w:abstractNumId w:val="93"/>
  </w:num>
  <w:num w:numId="123">
    <w:abstractNumId w:val="157"/>
  </w:num>
  <w:num w:numId="124">
    <w:abstractNumId w:val="82"/>
  </w:num>
  <w:num w:numId="125">
    <w:abstractNumId w:val="147"/>
  </w:num>
  <w:num w:numId="126">
    <w:abstractNumId w:val="137"/>
  </w:num>
  <w:num w:numId="127">
    <w:abstractNumId w:val="52"/>
  </w:num>
  <w:num w:numId="128">
    <w:abstractNumId w:val="91"/>
  </w:num>
  <w:num w:numId="129">
    <w:abstractNumId w:val="49"/>
  </w:num>
  <w:num w:numId="130">
    <w:abstractNumId w:val="40"/>
  </w:num>
  <w:num w:numId="131">
    <w:abstractNumId w:val="99"/>
  </w:num>
  <w:num w:numId="132">
    <w:abstractNumId w:val="136"/>
  </w:num>
  <w:num w:numId="133">
    <w:abstractNumId w:val="109"/>
  </w:num>
  <w:num w:numId="134">
    <w:abstractNumId w:val="100"/>
  </w:num>
  <w:num w:numId="135">
    <w:abstractNumId w:val="131"/>
  </w:num>
  <w:num w:numId="136">
    <w:abstractNumId w:val="4"/>
  </w:num>
  <w:num w:numId="137">
    <w:abstractNumId w:val="76"/>
  </w:num>
  <w:num w:numId="138">
    <w:abstractNumId w:val="47"/>
  </w:num>
  <w:num w:numId="139">
    <w:abstractNumId w:val="29"/>
  </w:num>
  <w:num w:numId="140">
    <w:abstractNumId w:val="158"/>
  </w:num>
  <w:num w:numId="141">
    <w:abstractNumId w:val="96"/>
  </w:num>
  <w:num w:numId="142">
    <w:abstractNumId w:val="38"/>
  </w:num>
  <w:num w:numId="143">
    <w:abstractNumId w:val="102"/>
  </w:num>
  <w:num w:numId="144">
    <w:abstractNumId w:val="102"/>
    <w:lvlOverride w:ilvl="1">
      <w:lvl w:ilvl="1">
        <w:numFmt w:val="decimal"/>
        <w:lvlText w:val="%2."/>
        <w:lvlJc w:val="left"/>
      </w:lvl>
    </w:lvlOverride>
  </w:num>
  <w:num w:numId="145">
    <w:abstractNumId w:val="6"/>
  </w:num>
  <w:num w:numId="146">
    <w:abstractNumId w:val="6"/>
    <w:lvlOverride w:ilvl="1">
      <w:lvl w:ilvl="1">
        <w:numFmt w:val="bullet"/>
        <w:lvlText w:val=""/>
        <w:lvlJc w:val="left"/>
        <w:pPr>
          <w:tabs>
            <w:tab w:val="num" w:pos="1440"/>
          </w:tabs>
          <w:ind w:left="1440" w:hanging="360"/>
        </w:pPr>
        <w:rPr>
          <w:rFonts w:ascii="Symbol" w:hAnsi="Symbol" w:hint="default"/>
          <w:sz w:val="20"/>
        </w:rPr>
      </w:lvl>
    </w:lvlOverride>
  </w:num>
  <w:num w:numId="147">
    <w:abstractNumId w:val="56"/>
  </w:num>
  <w:num w:numId="148">
    <w:abstractNumId w:val="56"/>
    <w:lvlOverride w:ilvl="1">
      <w:lvl w:ilvl="1">
        <w:numFmt w:val="bullet"/>
        <w:lvlText w:val=""/>
        <w:lvlJc w:val="left"/>
        <w:pPr>
          <w:tabs>
            <w:tab w:val="num" w:pos="1440"/>
          </w:tabs>
          <w:ind w:left="1440" w:hanging="360"/>
        </w:pPr>
        <w:rPr>
          <w:rFonts w:ascii="Symbol" w:hAnsi="Symbol" w:hint="default"/>
          <w:sz w:val="20"/>
        </w:rPr>
      </w:lvl>
    </w:lvlOverride>
  </w:num>
  <w:num w:numId="149">
    <w:abstractNumId w:val="87"/>
  </w:num>
  <w:num w:numId="150">
    <w:abstractNumId w:val="87"/>
    <w:lvlOverride w:ilvl="1">
      <w:lvl w:ilvl="1">
        <w:numFmt w:val="bullet"/>
        <w:lvlText w:val=""/>
        <w:lvlJc w:val="left"/>
        <w:pPr>
          <w:tabs>
            <w:tab w:val="num" w:pos="1440"/>
          </w:tabs>
          <w:ind w:left="1440" w:hanging="360"/>
        </w:pPr>
        <w:rPr>
          <w:rFonts w:ascii="Symbol" w:hAnsi="Symbol" w:hint="default"/>
          <w:sz w:val="20"/>
        </w:rPr>
      </w:lvl>
    </w:lvlOverride>
  </w:num>
  <w:num w:numId="151">
    <w:abstractNumId w:val="112"/>
  </w:num>
  <w:num w:numId="152">
    <w:abstractNumId w:val="112"/>
    <w:lvlOverride w:ilvl="1">
      <w:lvl w:ilvl="1">
        <w:numFmt w:val="bullet"/>
        <w:lvlText w:val=""/>
        <w:lvlJc w:val="left"/>
        <w:pPr>
          <w:tabs>
            <w:tab w:val="num" w:pos="1440"/>
          </w:tabs>
          <w:ind w:left="1440" w:hanging="360"/>
        </w:pPr>
        <w:rPr>
          <w:rFonts w:ascii="Symbol" w:hAnsi="Symbol" w:hint="default"/>
          <w:sz w:val="20"/>
        </w:rPr>
      </w:lvl>
    </w:lvlOverride>
  </w:num>
  <w:num w:numId="153">
    <w:abstractNumId w:val="138"/>
  </w:num>
  <w:num w:numId="154">
    <w:abstractNumId w:val="138"/>
    <w:lvlOverride w:ilvl="1">
      <w:lvl w:ilvl="1">
        <w:numFmt w:val="bullet"/>
        <w:lvlText w:val=""/>
        <w:lvlJc w:val="left"/>
        <w:pPr>
          <w:tabs>
            <w:tab w:val="num" w:pos="1440"/>
          </w:tabs>
          <w:ind w:left="1440" w:hanging="360"/>
        </w:pPr>
        <w:rPr>
          <w:rFonts w:ascii="Symbol" w:hAnsi="Symbol" w:hint="default"/>
          <w:sz w:val="20"/>
        </w:rPr>
      </w:lvl>
    </w:lvlOverride>
  </w:num>
  <w:num w:numId="155">
    <w:abstractNumId w:val="22"/>
  </w:num>
  <w:num w:numId="156">
    <w:abstractNumId w:val="11"/>
  </w:num>
  <w:num w:numId="157">
    <w:abstractNumId w:val="142"/>
  </w:num>
  <w:num w:numId="158">
    <w:abstractNumId w:val="89"/>
  </w:num>
  <w:num w:numId="159">
    <w:abstractNumId w:val="51"/>
  </w:num>
  <w:num w:numId="160">
    <w:abstractNumId w:val="124"/>
  </w:num>
  <w:num w:numId="161">
    <w:abstractNumId w:val="149"/>
  </w:num>
  <w:num w:numId="162">
    <w:abstractNumId w:val="115"/>
  </w:num>
  <w:num w:numId="163">
    <w:abstractNumId w:val="139"/>
  </w:num>
  <w:num w:numId="164">
    <w:abstractNumId w:val="12"/>
  </w:num>
  <w:num w:numId="165">
    <w:abstractNumId w:val="1"/>
  </w:num>
  <w:num w:numId="166">
    <w:abstractNumId w:val="61"/>
  </w:num>
  <w:num w:numId="167">
    <w:abstractNumId w:val="45"/>
  </w:num>
  <w:num w:numId="168">
    <w:abstractNumId w:val="19"/>
  </w:num>
  <w:num w:numId="169">
    <w:abstractNumId w:val="74"/>
  </w:num>
  <w:num w:numId="170">
    <w:abstractNumId w:val="72"/>
  </w:num>
  <w:num w:numId="171">
    <w:abstractNumId w:val="43"/>
  </w:num>
  <w:num w:numId="172">
    <w:abstractNumId w:val="81"/>
  </w:num>
  <w:num w:numId="173">
    <w:abstractNumId w:val="146"/>
  </w:num>
  <w:num w:numId="174">
    <w:abstractNumId w:val="140"/>
  </w:num>
  <w:num w:numId="175">
    <w:abstractNumId w:val="15"/>
  </w:num>
  <w:num w:numId="176">
    <w:abstractNumId w:val="128"/>
  </w:num>
  <w:num w:numId="177">
    <w:abstractNumId w:val="73"/>
  </w:num>
  <w:num w:numId="178">
    <w:abstractNumId w:val="86"/>
  </w:num>
  <w:num w:numId="179">
    <w:abstractNumId w:val="141"/>
  </w:num>
  <w:num w:numId="180">
    <w:abstractNumId w:val="5"/>
  </w:num>
  <w:num w:numId="181">
    <w:abstractNumId w:val="126"/>
  </w:num>
  <w:num w:numId="182">
    <w:abstractNumId w:val="135"/>
  </w:num>
  <w:num w:numId="183">
    <w:abstractNumId w:val="145"/>
  </w:num>
  <w:num w:numId="184">
    <w:abstractNumId w:val="69"/>
  </w:num>
  <w:num w:numId="185">
    <w:abstractNumId w:val="57"/>
  </w:num>
  <w:num w:numId="186">
    <w:abstractNumId w:val="3"/>
  </w:num>
  <w:num w:numId="187">
    <w:abstractNumId w:val="53"/>
  </w:num>
  <w:num w:numId="188">
    <w:abstractNumId w:val="118"/>
  </w:num>
  <w:num w:numId="189">
    <w:abstractNumId w:val="20"/>
  </w:num>
  <w:num w:numId="190">
    <w:abstractNumId w:val="133"/>
  </w:num>
  <w:num w:numId="191">
    <w:abstractNumId w:val="58"/>
  </w:num>
  <w:num w:numId="192">
    <w:abstractNumId w:val="67"/>
  </w:num>
  <w:num w:numId="193">
    <w:abstractNumId w:val="121"/>
  </w:num>
  <w:num w:numId="194">
    <w:abstractNumId w:val="155"/>
  </w:num>
  <w:num w:numId="195">
    <w:abstractNumId w:val="80"/>
  </w:num>
  <w:num w:numId="196">
    <w:abstractNumId w:val="156"/>
  </w:num>
  <w:num w:numId="197">
    <w:abstractNumId w:val="14"/>
  </w:num>
  <w:numIdMacAtCleanup w:val="1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A38"/>
    <w:rsid w:val="000228F8"/>
    <w:rsid w:val="00171C91"/>
    <w:rsid w:val="001908C6"/>
    <w:rsid w:val="001919A5"/>
    <w:rsid w:val="00204495"/>
    <w:rsid w:val="00245CC2"/>
    <w:rsid w:val="002E44D2"/>
    <w:rsid w:val="00303F0D"/>
    <w:rsid w:val="00321DF0"/>
    <w:rsid w:val="003303EB"/>
    <w:rsid w:val="00340BE5"/>
    <w:rsid w:val="00344A38"/>
    <w:rsid w:val="003A6EA7"/>
    <w:rsid w:val="003D1C0C"/>
    <w:rsid w:val="004B2119"/>
    <w:rsid w:val="004F4CD4"/>
    <w:rsid w:val="00585708"/>
    <w:rsid w:val="00655422"/>
    <w:rsid w:val="007228C5"/>
    <w:rsid w:val="00726581"/>
    <w:rsid w:val="00743A55"/>
    <w:rsid w:val="00753AB5"/>
    <w:rsid w:val="00754A27"/>
    <w:rsid w:val="00776DF7"/>
    <w:rsid w:val="007823E4"/>
    <w:rsid w:val="007A7988"/>
    <w:rsid w:val="00841451"/>
    <w:rsid w:val="008B65F9"/>
    <w:rsid w:val="00911754"/>
    <w:rsid w:val="009521FC"/>
    <w:rsid w:val="009566A0"/>
    <w:rsid w:val="0095685D"/>
    <w:rsid w:val="00A15D2E"/>
    <w:rsid w:val="00AA5618"/>
    <w:rsid w:val="00AD0749"/>
    <w:rsid w:val="00B32DFE"/>
    <w:rsid w:val="00B9105D"/>
    <w:rsid w:val="00BD5175"/>
    <w:rsid w:val="00C21858"/>
    <w:rsid w:val="00C66431"/>
    <w:rsid w:val="00C87CCA"/>
    <w:rsid w:val="00D3557A"/>
    <w:rsid w:val="00D60CDC"/>
    <w:rsid w:val="00D979AD"/>
    <w:rsid w:val="00DE23F9"/>
    <w:rsid w:val="00E135C8"/>
    <w:rsid w:val="00E809DF"/>
    <w:rsid w:val="00F7261C"/>
    <w:rsid w:val="00FF0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714612-2E14-45ED-B90B-231A06B86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045E"/>
    <w:pPr>
      <w:keepNext/>
      <w:keepLines/>
      <w:spacing w:before="240" w:after="0"/>
      <w:outlineLvl w:val="0"/>
    </w:pPr>
    <w:rPr>
      <w:rFonts w:asciiTheme="majorHAnsi" w:eastAsiaTheme="majorEastAsia" w:hAnsiTheme="majorHAnsi" w:cstheme="majorBidi"/>
      <w:b/>
      <w:color w:val="2E74B5" w:themeColor="accent1" w:themeShade="BF"/>
      <w:sz w:val="36"/>
      <w:szCs w:val="32"/>
      <w:u w:val="single"/>
    </w:rPr>
  </w:style>
  <w:style w:type="paragraph" w:styleId="Heading2">
    <w:name w:val="heading 2"/>
    <w:basedOn w:val="Normal"/>
    <w:next w:val="Normal"/>
    <w:link w:val="Heading2Char"/>
    <w:uiPriority w:val="9"/>
    <w:unhideWhenUsed/>
    <w:qFormat/>
    <w:rsid w:val="00FF045E"/>
    <w:pPr>
      <w:keepNext/>
      <w:keepLines/>
      <w:spacing w:before="40" w:after="0"/>
      <w:outlineLvl w:val="1"/>
    </w:pPr>
    <w:rPr>
      <w:rFonts w:asciiTheme="majorHAnsi" w:eastAsiaTheme="majorEastAsia" w:hAnsiTheme="majorHAnsi" w:cstheme="majorBidi"/>
      <w:b/>
      <w:color w:val="2E74B5" w:themeColor="accent1" w:themeShade="BF"/>
      <w:sz w:val="32"/>
      <w:szCs w:val="26"/>
    </w:rPr>
  </w:style>
  <w:style w:type="paragraph" w:styleId="Heading3">
    <w:name w:val="heading 3"/>
    <w:basedOn w:val="Normal"/>
    <w:next w:val="Normal"/>
    <w:link w:val="Heading3Char"/>
    <w:uiPriority w:val="9"/>
    <w:unhideWhenUsed/>
    <w:qFormat/>
    <w:rsid w:val="00FF045E"/>
    <w:pPr>
      <w:keepNext/>
      <w:keepLines/>
      <w:spacing w:before="40" w:after="0"/>
      <w:outlineLvl w:val="2"/>
    </w:pPr>
    <w:rPr>
      <w:rFonts w:asciiTheme="majorHAnsi" w:eastAsiaTheme="majorEastAsia" w:hAnsiTheme="majorHAnsi" w:cstheme="majorBidi"/>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4A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A3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B32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2DFE"/>
    <w:rPr>
      <w:b/>
      <w:bCs/>
    </w:rPr>
  </w:style>
  <w:style w:type="character" w:customStyle="1" w:styleId="Heading1Char">
    <w:name w:val="Heading 1 Char"/>
    <w:basedOn w:val="DefaultParagraphFont"/>
    <w:link w:val="Heading1"/>
    <w:uiPriority w:val="9"/>
    <w:rsid w:val="00FF045E"/>
    <w:rPr>
      <w:rFonts w:asciiTheme="majorHAnsi" w:eastAsiaTheme="majorEastAsia" w:hAnsiTheme="majorHAnsi" w:cstheme="majorBidi"/>
      <w:b/>
      <w:color w:val="2E74B5" w:themeColor="accent1" w:themeShade="BF"/>
      <w:sz w:val="36"/>
      <w:szCs w:val="32"/>
      <w:u w:val="single"/>
    </w:rPr>
  </w:style>
  <w:style w:type="character" w:customStyle="1" w:styleId="Heading2Char">
    <w:name w:val="Heading 2 Char"/>
    <w:basedOn w:val="DefaultParagraphFont"/>
    <w:link w:val="Heading2"/>
    <w:uiPriority w:val="9"/>
    <w:rsid w:val="00FF045E"/>
    <w:rPr>
      <w:rFonts w:asciiTheme="majorHAnsi" w:eastAsiaTheme="majorEastAsia" w:hAnsiTheme="majorHAnsi" w:cstheme="majorBidi"/>
      <w:b/>
      <w:color w:val="2E74B5" w:themeColor="accent1" w:themeShade="BF"/>
      <w:sz w:val="32"/>
      <w:szCs w:val="26"/>
    </w:rPr>
  </w:style>
  <w:style w:type="character" w:customStyle="1" w:styleId="Heading3Char">
    <w:name w:val="Heading 3 Char"/>
    <w:basedOn w:val="DefaultParagraphFont"/>
    <w:link w:val="Heading3"/>
    <w:uiPriority w:val="9"/>
    <w:rsid w:val="00FF045E"/>
    <w:rPr>
      <w:rFonts w:asciiTheme="majorHAnsi" w:eastAsiaTheme="majorEastAsia" w:hAnsiTheme="majorHAnsi" w:cstheme="majorBidi"/>
      <w:color w:val="1F4D78" w:themeColor="accent1" w:themeShade="7F"/>
      <w:sz w:val="28"/>
      <w:szCs w:val="24"/>
    </w:rPr>
  </w:style>
  <w:style w:type="paragraph" w:styleId="TOCHeading">
    <w:name w:val="TOC Heading"/>
    <w:basedOn w:val="Heading1"/>
    <w:next w:val="Normal"/>
    <w:uiPriority w:val="39"/>
    <w:unhideWhenUsed/>
    <w:qFormat/>
    <w:rsid w:val="00E809DF"/>
    <w:pPr>
      <w:outlineLvl w:val="9"/>
    </w:pPr>
    <w:rPr>
      <w:b w:val="0"/>
      <w:sz w:val="32"/>
      <w:u w:val="none"/>
    </w:rPr>
  </w:style>
  <w:style w:type="paragraph" w:styleId="TOC1">
    <w:name w:val="toc 1"/>
    <w:basedOn w:val="Normal"/>
    <w:next w:val="Normal"/>
    <w:autoRedefine/>
    <w:uiPriority w:val="39"/>
    <w:unhideWhenUsed/>
    <w:rsid w:val="00E809DF"/>
    <w:pPr>
      <w:spacing w:before="120" w:after="0"/>
    </w:pPr>
    <w:rPr>
      <w:rFonts w:cstheme="minorHAnsi"/>
      <w:b/>
      <w:bCs/>
      <w:i/>
      <w:iCs/>
      <w:sz w:val="24"/>
      <w:szCs w:val="24"/>
    </w:rPr>
  </w:style>
  <w:style w:type="paragraph" w:styleId="TOC2">
    <w:name w:val="toc 2"/>
    <w:basedOn w:val="Normal"/>
    <w:next w:val="Normal"/>
    <w:autoRedefine/>
    <w:uiPriority w:val="39"/>
    <w:unhideWhenUsed/>
    <w:rsid w:val="00E809DF"/>
    <w:pPr>
      <w:spacing w:before="120" w:after="0"/>
      <w:ind w:left="220"/>
    </w:pPr>
    <w:rPr>
      <w:rFonts w:cstheme="minorHAnsi"/>
      <w:b/>
      <w:bCs/>
    </w:rPr>
  </w:style>
  <w:style w:type="paragraph" w:styleId="TOC3">
    <w:name w:val="toc 3"/>
    <w:basedOn w:val="Normal"/>
    <w:next w:val="Normal"/>
    <w:autoRedefine/>
    <w:uiPriority w:val="39"/>
    <w:unhideWhenUsed/>
    <w:rsid w:val="00E809DF"/>
    <w:pPr>
      <w:spacing w:after="0"/>
      <w:ind w:left="440"/>
    </w:pPr>
    <w:rPr>
      <w:rFonts w:cstheme="minorHAnsi"/>
      <w:sz w:val="20"/>
      <w:szCs w:val="20"/>
    </w:rPr>
  </w:style>
  <w:style w:type="character" w:styleId="Hyperlink">
    <w:name w:val="Hyperlink"/>
    <w:basedOn w:val="DefaultParagraphFont"/>
    <w:uiPriority w:val="99"/>
    <w:unhideWhenUsed/>
    <w:rsid w:val="00E809DF"/>
    <w:rPr>
      <w:color w:val="0563C1" w:themeColor="hyperlink"/>
      <w:u w:val="single"/>
    </w:rPr>
  </w:style>
  <w:style w:type="paragraph" w:styleId="TOC4">
    <w:name w:val="toc 4"/>
    <w:basedOn w:val="Normal"/>
    <w:next w:val="Normal"/>
    <w:autoRedefine/>
    <w:uiPriority w:val="39"/>
    <w:unhideWhenUsed/>
    <w:rsid w:val="00E809DF"/>
    <w:pPr>
      <w:spacing w:after="0"/>
      <w:ind w:left="660"/>
    </w:pPr>
    <w:rPr>
      <w:rFonts w:cstheme="minorHAnsi"/>
      <w:sz w:val="20"/>
      <w:szCs w:val="20"/>
    </w:rPr>
  </w:style>
  <w:style w:type="paragraph" w:styleId="TOC5">
    <w:name w:val="toc 5"/>
    <w:basedOn w:val="Normal"/>
    <w:next w:val="Normal"/>
    <w:autoRedefine/>
    <w:uiPriority w:val="39"/>
    <w:unhideWhenUsed/>
    <w:rsid w:val="00E809DF"/>
    <w:pPr>
      <w:spacing w:after="0"/>
      <w:ind w:left="880"/>
    </w:pPr>
    <w:rPr>
      <w:rFonts w:cstheme="minorHAnsi"/>
      <w:sz w:val="20"/>
      <w:szCs w:val="20"/>
    </w:rPr>
  </w:style>
  <w:style w:type="paragraph" w:styleId="TOC6">
    <w:name w:val="toc 6"/>
    <w:basedOn w:val="Normal"/>
    <w:next w:val="Normal"/>
    <w:autoRedefine/>
    <w:uiPriority w:val="39"/>
    <w:unhideWhenUsed/>
    <w:rsid w:val="00E809DF"/>
    <w:pPr>
      <w:spacing w:after="0"/>
      <w:ind w:left="1100"/>
    </w:pPr>
    <w:rPr>
      <w:rFonts w:cstheme="minorHAnsi"/>
      <w:sz w:val="20"/>
      <w:szCs w:val="20"/>
    </w:rPr>
  </w:style>
  <w:style w:type="paragraph" w:styleId="TOC7">
    <w:name w:val="toc 7"/>
    <w:basedOn w:val="Normal"/>
    <w:next w:val="Normal"/>
    <w:autoRedefine/>
    <w:uiPriority w:val="39"/>
    <w:unhideWhenUsed/>
    <w:rsid w:val="00E809DF"/>
    <w:pPr>
      <w:spacing w:after="0"/>
      <w:ind w:left="1320"/>
    </w:pPr>
    <w:rPr>
      <w:rFonts w:cstheme="minorHAnsi"/>
      <w:sz w:val="20"/>
      <w:szCs w:val="20"/>
    </w:rPr>
  </w:style>
  <w:style w:type="paragraph" w:styleId="TOC8">
    <w:name w:val="toc 8"/>
    <w:basedOn w:val="Normal"/>
    <w:next w:val="Normal"/>
    <w:autoRedefine/>
    <w:uiPriority w:val="39"/>
    <w:unhideWhenUsed/>
    <w:rsid w:val="00E809DF"/>
    <w:pPr>
      <w:spacing w:after="0"/>
      <w:ind w:left="1540"/>
    </w:pPr>
    <w:rPr>
      <w:rFonts w:cstheme="minorHAnsi"/>
      <w:sz w:val="20"/>
      <w:szCs w:val="20"/>
    </w:rPr>
  </w:style>
  <w:style w:type="paragraph" w:styleId="TOC9">
    <w:name w:val="toc 9"/>
    <w:basedOn w:val="Normal"/>
    <w:next w:val="Normal"/>
    <w:autoRedefine/>
    <w:uiPriority w:val="39"/>
    <w:unhideWhenUsed/>
    <w:rsid w:val="00E809DF"/>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0555">
      <w:bodyDiv w:val="1"/>
      <w:marLeft w:val="0"/>
      <w:marRight w:val="0"/>
      <w:marTop w:val="0"/>
      <w:marBottom w:val="0"/>
      <w:divBdr>
        <w:top w:val="none" w:sz="0" w:space="0" w:color="auto"/>
        <w:left w:val="none" w:sz="0" w:space="0" w:color="auto"/>
        <w:bottom w:val="none" w:sz="0" w:space="0" w:color="auto"/>
        <w:right w:val="none" w:sz="0" w:space="0" w:color="auto"/>
      </w:divBdr>
    </w:div>
    <w:div w:id="13120600">
      <w:bodyDiv w:val="1"/>
      <w:marLeft w:val="0"/>
      <w:marRight w:val="0"/>
      <w:marTop w:val="0"/>
      <w:marBottom w:val="0"/>
      <w:divBdr>
        <w:top w:val="none" w:sz="0" w:space="0" w:color="auto"/>
        <w:left w:val="none" w:sz="0" w:space="0" w:color="auto"/>
        <w:bottom w:val="none" w:sz="0" w:space="0" w:color="auto"/>
        <w:right w:val="none" w:sz="0" w:space="0" w:color="auto"/>
      </w:divBdr>
    </w:div>
    <w:div w:id="18820517">
      <w:bodyDiv w:val="1"/>
      <w:marLeft w:val="0"/>
      <w:marRight w:val="0"/>
      <w:marTop w:val="0"/>
      <w:marBottom w:val="0"/>
      <w:divBdr>
        <w:top w:val="none" w:sz="0" w:space="0" w:color="auto"/>
        <w:left w:val="none" w:sz="0" w:space="0" w:color="auto"/>
        <w:bottom w:val="none" w:sz="0" w:space="0" w:color="auto"/>
        <w:right w:val="none" w:sz="0" w:space="0" w:color="auto"/>
      </w:divBdr>
    </w:div>
    <w:div w:id="24136519">
      <w:bodyDiv w:val="1"/>
      <w:marLeft w:val="0"/>
      <w:marRight w:val="0"/>
      <w:marTop w:val="0"/>
      <w:marBottom w:val="0"/>
      <w:divBdr>
        <w:top w:val="none" w:sz="0" w:space="0" w:color="auto"/>
        <w:left w:val="none" w:sz="0" w:space="0" w:color="auto"/>
        <w:bottom w:val="none" w:sz="0" w:space="0" w:color="auto"/>
        <w:right w:val="none" w:sz="0" w:space="0" w:color="auto"/>
      </w:divBdr>
    </w:div>
    <w:div w:id="81226355">
      <w:bodyDiv w:val="1"/>
      <w:marLeft w:val="0"/>
      <w:marRight w:val="0"/>
      <w:marTop w:val="0"/>
      <w:marBottom w:val="0"/>
      <w:divBdr>
        <w:top w:val="none" w:sz="0" w:space="0" w:color="auto"/>
        <w:left w:val="none" w:sz="0" w:space="0" w:color="auto"/>
        <w:bottom w:val="none" w:sz="0" w:space="0" w:color="auto"/>
        <w:right w:val="none" w:sz="0" w:space="0" w:color="auto"/>
      </w:divBdr>
    </w:div>
    <w:div w:id="104009866">
      <w:bodyDiv w:val="1"/>
      <w:marLeft w:val="0"/>
      <w:marRight w:val="0"/>
      <w:marTop w:val="0"/>
      <w:marBottom w:val="0"/>
      <w:divBdr>
        <w:top w:val="none" w:sz="0" w:space="0" w:color="auto"/>
        <w:left w:val="none" w:sz="0" w:space="0" w:color="auto"/>
        <w:bottom w:val="none" w:sz="0" w:space="0" w:color="auto"/>
        <w:right w:val="none" w:sz="0" w:space="0" w:color="auto"/>
      </w:divBdr>
    </w:div>
    <w:div w:id="105658418">
      <w:bodyDiv w:val="1"/>
      <w:marLeft w:val="0"/>
      <w:marRight w:val="0"/>
      <w:marTop w:val="0"/>
      <w:marBottom w:val="0"/>
      <w:divBdr>
        <w:top w:val="none" w:sz="0" w:space="0" w:color="auto"/>
        <w:left w:val="none" w:sz="0" w:space="0" w:color="auto"/>
        <w:bottom w:val="none" w:sz="0" w:space="0" w:color="auto"/>
        <w:right w:val="none" w:sz="0" w:space="0" w:color="auto"/>
      </w:divBdr>
    </w:div>
    <w:div w:id="154686383">
      <w:bodyDiv w:val="1"/>
      <w:marLeft w:val="0"/>
      <w:marRight w:val="0"/>
      <w:marTop w:val="0"/>
      <w:marBottom w:val="0"/>
      <w:divBdr>
        <w:top w:val="none" w:sz="0" w:space="0" w:color="auto"/>
        <w:left w:val="none" w:sz="0" w:space="0" w:color="auto"/>
        <w:bottom w:val="none" w:sz="0" w:space="0" w:color="auto"/>
        <w:right w:val="none" w:sz="0" w:space="0" w:color="auto"/>
      </w:divBdr>
    </w:div>
    <w:div w:id="169872373">
      <w:bodyDiv w:val="1"/>
      <w:marLeft w:val="0"/>
      <w:marRight w:val="0"/>
      <w:marTop w:val="0"/>
      <w:marBottom w:val="0"/>
      <w:divBdr>
        <w:top w:val="none" w:sz="0" w:space="0" w:color="auto"/>
        <w:left w:val="none" w:sz="0" w:space="0" w:color="auto"/>
        <w:bottom w:val="none" w:sz="0" w:space="0" w:color="auto"/>
        <w:right w:val="none" w:sz="0" w:space="0" w:color="auto"/>
      </w:divBdr>
    </w:div>
    <w:div w:id="182134560">
      <w:bodyDiv w:val="1"/>
      <w:marLeft w:val="0"/>
      <w:marRight w:val="0"/>
      <w:marTop w:val="0"/>
      <w:marBottom w:val="0"/>
      <w:divBdr>
        <w:top w:val="none" w:sz="0" w:space="0" w:color="auto"/>
        <w:left w:val="none" w:sz="0" w:space="0" w:color="auto"/>
        <w:bottom w:val="none" w:sz="0" w:space="0" w:color="auto"/>
        <w:right w:val="none" w:sz="0" w:space="0" w:color="auto"/>
      </w:divBdr>
    </w:div>
    <w:div w:id="217598592">
      <w:bodyDiv w:val="1"/>
      <w:marLeft w:val="0"/>
      <w:marRight w:val="0"/>
      <w:marTop w:val="0"/>
      <w:marBottom w:val="0"/>
      <w:divBdr>
        <w:top w:val="none" w:sz="0" w:space="0" w:color="auto"/>
        <w:left w:val="none" w:sz="0" w:space="0" w:color="auto"/>
        <w:bottom w:val="none" w:sz="0" w:space="0" w:color="auto"/>
        <w:right w:val="none" w:sz="0" w:space="0" w:color="auto"/>
      </w:divBdr>
    </w:div>
    <w:div w:id="221067608">
      <w:bodyDiv w:val="1"/>
      <w:marLeft w:val="0"/>
      <w:marRight w:val="0"/>
      <w:marTop w:val="0"/>
      <w:marBottom w:val="0"/>
      <w:divBdr>
        <w:top w:val="none" w:sz="0" w:space="0" w:color="auto"/>
        <w:left w:val="none" w:sz="0" w:space="0" w:color="auto"/>
        <w:bottom w:val="none" w:sz="0" w:space="0" w:color="auto"/>
        <w:right w:val="none" w:sz="0" w:space="0" w:color="auto"/>
      </w:divBdr>
    </w:div>
    <w:div w:id="233051700">
      <w:bodyDiv w:val="1"/>
      <w:marLeft w:val="0"/>
      <w:marRight w:val="0"/>
      <w:marTop w:val="0"/>
      <w:marBottom w:val="0"/>
      <w:divBdr>
        <w:top w:val="none" w:sz="0" w:space="0" w:color="auto"/>
        <w:left w:val="none" w:sz="0" w:space="0" w:color="auto"/>
        <w:bottom w:val="none" w:sz="0" w:space="0" w:color="auto"/>
        <w:right w:val="none" w:sz="0" w:space="0" w:color="auto"/>
      </w:divBdr>
    </w:div>
    <w:div w:id="240332229">
      <w:bodyDiv w:val="1"/>
      <w:marLeft w:val="0"/>
      <w:marRight w:val="0"/>
      <w:marTop w:val="0"/>
      <w:marBottom w:val="0"/>
      <w:divBdr>
        <w:top w:val="none" w:sz="0" w:space="0" w:color="auto"/>
        <w:left w:val="none" w:sz="0" w:space="0" w:color="auto"/>
        <w:bottom w:val="none" w:sz="0" w:space="0" w:color="auto"/>
        <w:right w:val="none" w:sz="0" w:space="0" w:color="auto"/>
      </w:divBdr>
    </w:div>
    <w:div w:id="246037214">
      <w:bodyDiv w:val="1"/>
      <w:marLeft w:val="0"/>
      <w:marRight w:val="0"/>
      <w:marTop w:val="0"/>
      <w:marBottom w:val="0"/>
      <w:divBdr>
        <w:top w:val="none" w:sz="0" w:space="0" w:color="auto"/>
        <w:left w:val="none" w:sz="0" w:space="0" w:color="auto"/>
        <w:bottom w:val="none" w:sz="0" w:space="0" w:color="auto"/>
        <w:right w:val="none" w:sz="0" w:space="0" w:color="auto"/>
      </w:divBdr>
    </w:div>
    <w:div w:id="270942770">
      <w:bodyDiv w:val="1"/>
      <w:marLeft w:val="0"/>
      <w:marRight w:val="0"/>
      <w:marTop w:val="0"/>
      <w:marBottom w:val="0"/>
      <w:divBdr>
        <w:top w:val="none" w:sz="0" w:space="0" w:color="auto"/>
        <w:left w:val="none" w:sz="0" w:space="0" w:color="auto"/>
        <w:bottom w:val="none" w:sz="0" w:space="0" w:color="auto"/>
        <w:right w:val="none" w:sz="0" w:space="0" w:color="auto"/>
      </w:divBdr>
    </w:div>
    <w:div w:id="278223948">
      <w:bodyDiv w:val="1"/>
      <w:marLeft w:val="0"/>
      <w:marRight w:val="0"/>
      <w:marTop w:val="0"/>
      <w:marBottom w:val="0"/>
      <w:divBdr>
        <w:top w:val="none" w:sz="0" w:space="0" w:color="auto"/>
        <w:left w:val="none" w:sz="0" w:space="0" w:color="auto"/>
        <w:bottom w:val="none" w:sz="0" w:space="0" w:color="auto"/>
        <w:right w:val="none" w:sz="0" w:space="0" w:color="auto"/>
      </w:divBdr>
    </w:div>
    <w:div w:id="329215882">
      <w:bodyDiv w:val="1"/>
      <w:marLeft w:val="0"/>
      <w:marRight w:val="0"/>
      <w:marTop w:val="0"/>
      <w:marBottom w:val="0"/>
      <w:divBdr>
        <w:top w:val="none" w:sz="0" w:space="0" w:color="auto"/>
        <w:left w:val="none" w:sz="0" w:space="0" w:color="auto"/>
        <w:bottom w:val="none" w:sz="0" w:space="0" w:color="auto"/>
        <w:right w:val="none" w:sz="0" w:space="0" w:color="auto"/>
      </w:divBdr>
    </w:div>
    <w:div w:id="334459306">
      <w:bodyDiv w:val="1"/>
      <w:marLeft w:val="0"/>
      <w:marRight w:val="0"/>
      <w:marTop w:val="0"/>
      <w:marBottom w:val="0"/>
      <w:divBdr>
        <w:top w:val="none" w:sz="0" w:space="0" w:color="auto"/>
        <w:left w:val="none" w:sz="0" w:space="0" w:color="auto"/>
        <w:bottom w:val="none" w:sz="0" w:space="0" w:color="auto"/>
        <w:right w:val="none" w:sz="0" w:space="0" w:color="auto"/>
      </w:divBdr>
    </w:div>
    <w:div w:id="339160484">
      <w:bodyDiv w:val="1"/>
      <w:marLeft w:val="0"/>
      <w:marRight w:val="0"/>
      <w:marTop w:val="0"/>
      <w:marBottom w:val="0"/>
      <w:divBdr>
        <w:top w:val="none" w:sz="0" w:space="0" w:color="auto"/>
        <w:left w:val="none" w:sz="0" w:space="0" w:color="auto"/>
        <w:bottom w:val="none" w:sz="0" w:space="0" w:color="auto"/>
        <w:right w:val="none" w:sz="0" w:space="0" w:color="auto"/>
      </w:divBdr>
    </w:div>
    <w:div w:id="349918683">
      <w:bodyDiv w:val="1"/>
      <w:marLeft w:val="0"/>
      <w:marRight w:val="0"/>
      <w:marTop w:val="0"/>
      <w:marBottom w:val="0"/>
      <w:divBdr>
        <w:top w:val="none" w:sz="0" w:space="0" w:color="auto"/>
        <w:left w:val="none" w:sz="0" w:space="0" w:color="auto"/>
        <w:bottom w:val="none" w:sz="0" w:space="0" w:color="auto"/>
        <w:right w:val="none" w:sz="0" w:space="0" w:color="auto"/>
      </w:divBdr>
    </w:div>
    <w:div w:id="356002121">
      <w:bodyDiv w:val="1"/>
      <w:marLeft w:val="0"/>
      <w:marRight w:val="0"/>
      <w:marTop w:val="0"/>
      <w:marBottom w:val="0"/>
      <w:divBdr>
        <w:top w:val="none" w:sz="0" w:space="0" w:color="auto"/>
        <w:left w:val="none" w:sz="0" w:space="0" w:color="auto"/>
        <w:bottom w:val="none" w:sz="0" w:space="0" w:color="auto"/>
        <w:right w:val="none" w:sz="0" w:space="0" w:color="auto"/>
      </w:divBdr>
    </w:div>
    <w:div w:id="392780246">
      <w:bodyDiv w:val="1"/>
      <w:marLeft w:val="0"/>
      <w:marRight w:val="0"/>
      <w:marTop w:val="0"/>
      <w:marBottom w:val="0"/>
      <w:divBdr>
        <w:top w:val="none" w:sz="0" w:space="0" w:color="auto"/>
        <w:left w:val="none" w:sz="0" w:space="0" w:color="auto"/>
        <w:bottom w:val="none" w:sz="0" w:space="0" w:color="auto"/>
        <w:right w:val="none" w:sz="0" w:space="0" w:color="auto"/>
      </w:divBdr>
    </w:div>
    <w:div w:id="439833974">
      <w:bodyDiv w:val="1"/>
      <w:marLeft w:val="0"/>
      <w:marRight w:val="0"/>
      <w:marTop w:val="0"/>
      <w:marBottom w:val="0"/>
      <w:divBdr>
        <w:top w:val="none" w:sz="0" w:space="0" w:color="auto"/>
        <w:left w:val="none" w:sz="0" w:space="0" w:color="auto"/>
        <w:bottom w:val="none" w:sz="0" w:space="0" w:color="auto"/>
        <w:right w:val="none" w:sz="0" w:space="0" w:color="auto"/>
      </w:divBdr>
    </w:div>
    <w:div w:id="441461495">
      <w:bodyDiv w:val="1"/>
      <w:marLeft w:val="0"/>
      <w:marRight w:val="0"/>
      <w:marTop w:val="0"/>
      <w:marBottom w:val="0"/>
      <w:divBdr>
        <w:top w:val="none" w:sz="0" w:space="0" w:color="auto"/>
        <w:left w:val="none" w:sz="0" w:space="0" w:color="auto"/>
        <w:bottom w:val="none" w:sz="0" w:space="0" w:color="auto"/>
        <w:right w:val="none" w:sz="0" w:space="0" w:color="auto"/>
      </w:divBdr>
    </w:div>
    <w:div w:id="458190450">
      <w:bodyDiv w:val="1"/>
      <w:marLeft w:val="0"/>
      <w:marRight w:val="0"/>
      <w:marTop w:val="0"/>
      <w:marBottom w:val="0"/>
      <w:divBdr>
        <w:top w:val="none" w:sz="0" w:space="0" w:color="auto"/>
        <w:left w:val="none" w:sz="0" w:space="0" w:color="auto"/>
        <w:bottom w:val="none" w:sz="0" w:space="0" w:color="auto"/>
        <w:right w:val="none" w:sz="0" w:space="0" w:color="auto"/>
      </w:divBdr>
    </w:div>
    <w:div w:id="484779467">
      <w:bodyDiv w:val="1"/>
      <w:marLeft w:val="0"/>
      <w:marRight w:val="0"/>
      <w:marTop w:val="0"/>
      <w:marBottom w:val="0"/>
      <w:divBdr>
        <w:top w:val="none" w:sz="0" w:space="0" w:color="auto"/>
        <w:left w:val="none" w:sz="0" w:space="0" w:color="auto"/>
        <w:bottom w:val="none" w:sz="0" w:space="0" w:color="auto"/>
        <w:right w:val="none" w:sz="0" w:space="0" w:color="auto"/>
      </w:divBdr>
    </w:div>
    <w:div w:id="489054601">
      <w:bodyDiv w:val="1"/>
      <w:marLeft w:val="0"/>
      <w:marRight w:val="0"/>
      <w:marTop w:val="0"/>
      <w:marBottom w:val="0"/>
      <w:divBdr>
        <w:top w:val="none" w:sz="0" w:space="0" w:color="auto"/>
        <w:left w:val="none" w:sz="0" w:space="0" w:color="auto"/>
        <w:bottom w:val="none" w:sz="0" w:space="0" w:color="auto"/>
        <w:right w:val="none" w:sz="0" w:space="0" w:color="auto"/>
      </w:divBdr>
    </w:div>
    <w:div w:id="522282668">
      <w:bodyDiv w:val="1"/>
      <w:marLeft w:val="0"/>
      <w:marRight w:val="0"/>
      <w:marTop w:val="0"/>
      <w:marBottom w:val="0"/>
      <w:divBdr>
        <w:top w:val="none" w:sz="0" w:space="0" w:color="auto"/>
        <w:left w:val="none" w:sz="0" w:space="0" w:color="auto"/>
        <w:bottom w:val="none" w:sz="0" w:space="0" w:color="auto"/>
        <w:right w:val="none" w:sz="0" w:space="0" w:color="auto"/>
      </w:divBdr>
    </w:div>
    <w:div w:id="546066350">
      <w:bodyDiv w:val="1"/>
      <w:marLeft w:val="0"/>
      <w:marRight w:val="0"/>
      <w:marTop w:val="0"/>
      <w:marBottom w:val="0"/>
      <w:divBdr>
        <w:top w:val="none" w:sz="0" w:space="0" w:color="auto"/>
        <w:left w:val="none" w:sz="0" w:space="0" w:color="auto"/>
        <w:bottom w:val="none" w:sz="0" w:space="0" w:color="auto"/>
        <w:right w:val="none" w:sz="0" w:space="0" w:color="auto"/>
      </w:divBdr>
    </w:div>
    <w:div w:id="575090063">
      <w:bodyDiv w:val="1"/>
      <w:marLeft w:val="0"/>
      <w:marRight w:val="0"/>
      <w:marTop w:val="0"/>
      <w:marBottom w:val="0"/>
      <w:divBdr>
        <w:top w:val="none" w:sz="0" w:space="0" w:color="auto"/>
        <w:left w:val="none" w:sz="0" w:space="0" w:color="auto"/>
        <w:bottom w:val="none" w:sz="0" w:space="0" w:color="auto"/>
        <w:right w:val="none" w:sz="0" w:space="0" w:color="auto"/>
      </w:divBdr>
    </w:div>
    <w:div w:id="648556507">
      <w:bodyDiv w:val="1"/>
      <w:marLeft w:val="0"/>
      <w:marRight w:val="0"/>
      <w:marTop w:val="0"/>
      <w:marBottom w:val="0"/>
      <w:divBdr>
        <w:top w:val="none" w:sz="0" w:space="0" w:color="auto"/>
        <w:left w:val="none" w:sz="0" w:space="0" w:color="auto"/>
        <w:bottom w:val="none" w:sz="0" w:space="0" w:color="auto"/>
        <w:right w:val="none" w:sz="0" w:space="0" w:color="auto"/>
      </w:divBdr>
    </w:div>
    <w:div w:id="655693579">
      <w:bodyDiv w:val="1"/>
      <w:marLeft w:val="0"/>
      <w:marRight w:val="0"/>
      <w:marTop w:val="0"/>
      <w:marBottom w:val="0"/>
      <w:divBdr>
        <w:top w:val="none" w:sz="0" w:space="0" w:color="auto"/>
        <w:left w:val="none" w:sz="0" w:space="0" w:color="auto"/>
        <w:bottom w:val="none" w:sz="0" w:space="0" w:color="auto"/>
        <w:right w:val="none" w:sz="0" w:space="0" w:color="auto"/>
      </w:divBdr>
    </w:div>
    <w:div w:id="665982297">
      <w:bodyDiv w:val="1"/>
      <w:marLeft w:val="0"/>
      <w:marRight w:val="0"/>
      <w:marTop w:val="0"/>
      <w:marBottom w:val="0"/>
      <w:divBdr>
        <w:top w:val="none" w:sz="0" w:space="0" w:color="auto"/>
        <w:left w:val="none" w:sz="0" w:space="0" w:color="auto"/>
        <w:bottom w:val="none" w:sz="0" w:space="0" w:color="auto"/>
        <w:right w:val="none" w:sz="0" w:space="0" w:color="auto"/>
      </w:divBdr>
    </w:div>
    <w:div w:id="690689171">
      <w:bodyDiv w:val="1"/>
      <w:marLeft w:val="0"/>
      <w:marRight w:val="0"/>
      <w:marTop w:val="0"/>
      <w:marBottom w:val="0"/>
      <w:divBdr>
        <w:top w:val="none" w:sz="0" w:space="0" w:color="auto"/>
        <w:left w:val="none" w:sz="0" w:space="0" w:color="auto"/>
        <w:bottom w:val="none" w:sz="0" w:space="0" w:color="auto"/>
        <w:right w:val="none" w:sz="0" w:space="0" w:color="auto"/>
      </w:divBdr>
    </w:div>
    <w:div w:id="719092799">
      <w:bodyDiv w:val="1"/>
      <w:marLeft w:val="0"/>
      <w:marRight w:val="0"/>
      <w:marTop w:val="0"/>
      <w:marBottom w:val="0"/>
      <w:divBdr>
        <w:top w:val="none" w:sz="0" w:space="0" w:color="auto"/>
        <w:left w:val="none" w:sz="0" w:space="0" w:color="auto"/>
        <w:bottom w:val="none" w:sz="0" w:space="0" w:color="auto"/>
        <w:right w:val="none" w:sz="0" w:space="0" w:color="auto"/>
      </w:divBdr>
    </w:div>
    <w:div w:id="729116614">
      <w:bodyDiv w:val="1"/>
      <w:marLeft w:val="0"/>
      <w:marRight w:val="0"/>
      <w:marTop w:val="0"/>
      <w:marBottom w:val="0"/>
      <w:divBdr>
        <w:top w:val="none" w:sz="0" w:space="0" w:color="auto"/>
        <w:left w:val="none" w:sz="0" w:space="0" w:color="auto"/>
        <w:bottom w:val="none" w:sz="0" w:space="0" w:color="auto"/>
        <w:right w:val="none" w:sz="0" w:space="0" w:color="auto"/>
      </w:divBdr>
    </w:div>
    <w:div w:id="802505130">
      <w:bodyDiv w:val="1"/>
      <w:marLeft w:val="0"/>
      <w:marRight w:val="0"/>
      <w:marTop w:val="0"/>
      <w:marBottom w:val="0"/>
      <w:divBdr>
        <w:top w:val="none" w:sz="0" w:space="0" w:color="auto"/>
        <w:left w:val="none" w:sz="0" w:space="0" w:color="auto"/>
        <w:bottom w:val="none" w:sz="0" w:space="0" w:color="auto"/>
        <w:right w:val="none" w:sz="0" w:space="0" w:color="auto"/>
      </w:divBdr>
    </w:div>
    <w:div w:id="805241189">
      <w:bodyDiv w:val="1"/>
      <w:marLeft w:val="0"/>
      <w:marRight w:val="0"/>
      <w:marTop w:val="0"/>
      <w:marBottom w:val="0"/>
      <w:divBdr>
        <w:top w:val="none" w:sz="0" w:space="0" w:color="auto"/>
        <w:left w:val="none" w:sz="0" w:space="0" w:color="auto"/>
        <w:bottom w:val="none" w:sz="0" w:space="0" w:color="auto"/>
        <w:right w:val="none" w:sz="0" w:space="0" w:color="auto"/>
      </w:divBdr>
    </w:div>
    <w:div w:id="849953135">
      <w:bodyDiv w:val="1"/>
      <w:marLeft w:val="0"/>
      <w:marRight w:val="0"/>
      <w:marTop w:val="0"/>
      <w:marBottom w:val="0"/>
      <w:divBdr>
        <w:top w:val="none" w:sz="0" w:space="0" w:color="auto"/>
        <w:left w:val="none" w:sz="0" w:space="0" w:color="auto"/>
        <w:bottom w:val="none" w:sz="0" w:space="0" w:color="auto"/>
        <w:right w:val="none" w:sz="0" w:space="0" w:color="auto"/>
      </w:divBdr>
    </w:div>
    <w:div w:id="862942672">
      <w:bodyDiv w:val="1"/>
      <w:marLeft w:val="0"/>
      <w:marRight w:val="0"/>
      <w:marTop w:val="0"/>
      <w:marBottom w:val="0"/>
      <w:divBdr>
        <w:top w:val="none" w:sz="0" w:space="0" w:color="auto"/>
        <w:left w:val="none" w:sz="0" w:space="0" w:color="auto"/>
        <w:bottom w:val="none" w:sz="0" w:space="0" w:color="auto"/>
        <w:right w:val="none" w:sz="0" w:space="0" w:color="auto"/>
      </w:divBdr>
    </w:div>
    <w:div w:id="894243401">
      <w:bodyDiv w:val="1"/>
      <w:marLeft w:val="0"/>
      <w:marRight w:val="0"/>
      <w:marTop w:val="0"/>
      <w:marBottom w:val="0"/>
      <w:divBdr>
        <w:top w:val="none" w:sz="0" w:space="0" w:color="auto"/>
        <w:left w:val="none" w:sz="0" w:space="0" w:color="auto"/>
        <w:bottom w:val="none" w:sz="0" w:space="0" w:color="auto"/>
        <w:right w:val="none" w:sz="0" w:space="0" w:color="auto"/>
      </w:divBdr>
    </w:div>
    <w:div w:id="941886819">
      <w:bodyDiv w:val="1"/>
      <w:marLeft w:val="0"/>
      <w:marRight w:val="0"/>
      <w:marTop w:val="0"/>
      <w:marBottom w:val="0"/>
      <w:divBdr>
        <w:top w:val="none" w:sz="0" w:space="0" w:color="auto"/>
        <w:left w:val="none" w:sz="0" w:space="0" w:color="auto"/>
        <w:bottom w:val="none" w:sz="0" w:space="0" w:color="auto"/>
        <w:right w:val="none" w:sz="0" w:space="0" w:color="auto"/>
      </w:divBdr>
    </w:div>
    <w:div w:id="951282234">
      <w:bodyDiv w:val="1"/>
      <w:marLeft w:val="0"/>
      <w:marRight w:val="0"/>
      <w:marTop w:val="0"/>
      <w:marBottom w:val="0"/>
      <w:divBdr>
        <w:top w:val="none" w:sz="0" w:space="0" w:color="auto"/>
        <w:left w:val="none" w:sz="0" w:space="0" w:color="auto"/>
        <w:bottom w:val="none" w:sz="0" w:space="0" w:color="auto"/>
        <w:right w:val="none" w:sz="0" w:space="0" w:color="auto"/>
      </w:divBdr>
    </w:div>
    <w:div w:id="951596709">
      <w:bodyDiv w:val="1"/>
      <w:marLeft w:val="0"/>
      <w:marRight w:val="0"/>
      <w:marTop w:val="0"/>
      <w:marBottom w:val="0"/>
      <w:divBdr>
        <w:top w:val="none" w:sz="0" w:space="0" w:color="auto"/>
        <w:left w:val="none" w:sz="0" w:space="0" w:color="auto"/>
        <w:bottom w:val="none" w:sz="0" w:space="0" w:color="auto"/>
        <w:right w:val="none" w:sz="0" w:space="0" w:color="auto"/>
      </w:divBdr>
    </w:div>
    <w:div w:id="953705478">
      <w:bodyDiv w:val="1"/>
      <w:marLeft w:val="0"/>
      <w:marRight w:val="0"/>
      <w:marTop w:val="0"/>
      <w:marBottom w:val="0"/>
      <w:divBdr>
        <w:top w:val="none" w:sz="0" w:space="0" w:color="auto"/>
        <w:left w:val="none" w:sz="0" w:space="0" w:color="auto"/>
        <w:bottom w:val="none" w:sz="0" w:space="0" w:color="auto"/>
        <w:right w:val="none" w:sz="0" w:space="0" w:color="auto"/>
      </w:divBdr>
    </w:div>
    <w:div w:id="979189814">
      <w:bodyDiv w:val="1"/>
      <w:marLeft w:val="0"/>
      <w:marRight w:val="0"/>
      <w:marTop w:val="0"/>
      <w:marBottom w:val="0"/>
      <w:divBdr>
        <w:top w:val="none" w:sz="0" w:space="0" w:color="auto"/>
        <w:left w:val="none" w:sz="0" w:space="0" w:color="auto"/>
        <w:bottom w:val="none" w:sz="0" w:space="0" w:color="auto"/>
        <w:right w:val="none" w:sz="0" w:space="0" w:color="auto"/>
      </w:divBdr>
    </w:div>
    <w:div w:id="1001347045">
      <w:bodyDiv w:val="1"/>
      <w:marLeft w:val="0"/>
      <w:marRight w:val="0"/>
      <w:marTop w:val="0"/>
      <w:marBottom w:val="0"/>
      <w:divBdr>
        <w:top w:val="none" w:sz="0" w:space="0" w:color="auto"/>
        <w:left w:val="none" w:sz="0" w:space="0" w:color="auto"/>
        <w:bottom w:val="none" w:sz="0" w:space="0" w:color="auto"/>
        <w:right w:val="none" w:sz="0" w:space="0" w:color="auto"/>
      </w:divBdr>
    </w:div>
    <w:div w:id="1090543024">
      <w:bodyDiv w:val="1"/>
      <w:marLeft w:val="0"/>
      <w:marRight w:val="0"/>
      <w:marTop w:val="0"/>
      <w:marBottom w:val="0"/>
      <w:divBdr>
        <w:top w:val="none" w:sz="0" w:space="0" w:color="auto"/>
        <w:left w:val="none" w:sz="0" w:space="0" w:color="auto"/>
        <w:bottom w:val="none" w:sz="0" w:space="0" w:color="auto"/>
        <w:right w:val="none" w:sz="0" w:space="0" w:color="auto"/>
      </w:divBdr>
    </w:div>
    <w:div w:id="1118179686">
      <w:bodyDiv w:val="1"/>
      <w:marLeft w:val="0"/>
      <w:marRight w:val="0"/>
      <w:marTop w:val="0"/>
      <w:marBottom w:val="0"/>
      <w:divBdr>
        <w:top w:val="none" w:sz="0" w:space="0" w:color="auto"/>
        <w:left w:val="none" w:sz="0" w:space="0" w:color="auto"/>
        <w:bottom w:val="none" w:sz="0" w:space="0" w:color="auto"/>
        <w:right w:val="none" w:sz="0" w:space="0" w:color="auto"/>
      </w:divBdr>
    </w:div>
    <w:div w:id="1119761028">
      <w:bodyDiv w:val="1"/>
      <w:marLeft w:val="0"/>
      <w:marRight w:val="0"/>
      <w:marTop w:val="0"/>
      <w:marBottom w:val="0"/>
      <w:divBdr>
        <w:top w:val="none" w:sz="0" w:space="0" w:color="auto"/>
        <w:left w:val="none" w:sz="0" w:space="0" w:color="auto"/>
        <w:bottom w:val="none" w:sz="0" w:space="0" w:color="auto"/>
        <w:right w:val="none" w:sz="0" w:space="0" w:color="auto"/>
      </w:divBdr>
    </w:div>
    <w:div w:id="1136407868">
      <w:bodyDiv w:val="1"/>
      <w:marLeft w:val="0"/>
      <w:marRight w:val="0"/>
      <w:marTop w:val="0"/>
      <w:marBottom w:val="0"/>
      <w:divBdr>
        <w:top w:val="none" w:sz="0" w:space="0" w:color="auto"/>
        <w:left w:val="none" w:sz="0" w:space="0" w:color="auto"/>
        <w:bottom w:val="none" w:sz="0" w:space="0" w:color="auto"/>
        <w:right w:val="none" w:sz="0" w:space="0" w:color="auto"/>
      </w:divBdr>
    </w:div>
    <w:div w:id="1159149569">
      <w:bodyDiv w:val="1"/>
      <w:marLeft w:val="0"/>
      <w:marRight w:val="0"/>
      <w:marTop w:val="0"/>
      <w:marBottom w:val="0"/>
      <w:divBdr>
        <w:top w:val="none" w:sz="0" w:space="0" w:color="auto"/>
        <w:left w:val="none" w:sz="0" w:space="0" w:color="auto"/>
        <w:bottom w:val="none" w:sz="0" w:space="0" w:color="auto"/>
        <w:right w:val="none" w:sz="0" w:space="0" w:color="auto"/>
      </w:divBdr>
    </w:div>
    <w:div w:id="1170219779">
      <w:bodyDiv w:val="1"/>
      <w:marLeft w:val="0"/>
      <w:marRight w:val="0"/>
      <w:marTop w:val="0"/>
      <w:marBottom w:val="0"/>
      <w:divBdr>
        <w:top w:val="none" w:sz="0" w:space="0" w:color="auto"/>
        <w:left w:val="none" w:sz="0" w:space="0" w:color="auto"/>
        <w:bottom w:val="none" w:sz="0" w:space="0" w:color="auto"/>
        <w:right w:val="none" w:sz="0" w:space="0" w:color="auto"/>
      </w:divBdr>
    </w:div>
    <w:div w:id="1181238013">
      <w:bodyDiv w:val="1"/>
      <w:marLeft w:val="0"/>
      <w:marRight w:val="0"/>
      <w:marTop w:val="0"/>
      <w:marBottom w:val="0"/>
      <w:divBdr>
        <w:top w:val="none" w:sz="0" w:space="0" w:color="auto"/>
        <w:left w:val="none" w:sz="0" w:space="0" w:color="auto"/>
        <w:bottom w:val="none" w:sz="0" w:space="0" w:color="auto"/>
        <w:right w:val="none" w:sz="0" w:space="0" w:color="auto"/>
      </w:divBdr>
    </w:div>
    <w:div w:id="1183784917">
      <w:bodyDiv w:val="1"/>
      <w:marLeft w:val="0"/>
      <w:marRight w:val="0"/>
      <w:marTop w:val="0"/>
      <w:marBottom w:val="0"/>
      <w:divBdr>
        <w:top w:val="none" w:sz="0" w:space="0" w:color="auto"/>
        <w:left w:val="none" w:sz="0" w:space="0" w:color="auto"/>
        <w:bottom w:val="none" w:sz="0" w:space="0" w:color="auto"/>
        <w:right w:val="none" w:sz="0" w:space="0" w:color="auto"/>
      </w:divBdr>
    </w:div>
    <w:div w:id="1202283295">
      <w:bodyDiv w:val="1"/>
      <w:marLeft w:val="0"/>
      <w:marRight w:val="0"/>
      <w:marTop w:val="0"/>
      <w:marBottom w:val="0"/>
      <w:divBdr>
        <w:top w:val="none" w:sz="0" w:space="0" w:color="auto"/>
        <w:left w:val="none" w:sz="0" w:space="0" w:color="auto"/>
        <w:bottom w:val="none" w:sz="0" w:space="0" w:color="auto"/>
        <w:right w:val="none" w:sz="0" w:space="0" w:color="auto"/>
      </w:divBdr>
    </w:div>
    <w:div w:id="1279988599">
      <w:bodyDiv w:val="1"/>
      <w:marLeft w:val="0"/>
      <w:marRight w:val="0"/>
      <w:marTop w:val="0"/>
      <w:marBottom w:val="0"/>
      <w:divBdr>
        <w:top w:val="none" w:sz="0" w:space="0" w:color="auto"/>
        <w:left w:val="none" w:sz="0" w:space="0" w:color="auto"/>
        <w:bottom w:val="none" w:sz="0" w:space="0" w:color="auto"/>
        <w:right w:val="none" w:sz="0" w:space="0" w:color="auto"/>
      </w:divBdr>
    </w:div>
    <w:div w:id="1307667195">
      <w:bodyDiv w:val="1"/>
      <w:marLeft w:val="0"/>
      <w:marRight w:val="0"/>
      <w:marTop w:val="0"/>
      <w:marBottom w:val="0"/>
      <w:divBdr>
        <w:top w:val="none" w:sz="0" w:space="0" w:color="auto"/>
        <w:left w:val="none" w:sz="0" w:space="0" w:color="auto"/>
        <w:bottom w:val="none" w:sz="0" w:space="0" w:color="auto"/>
        <w:right w:val="none" w:sz="0" w:space="0" w:color="auto"/>
      </w:divBdr>
    </w:div>
    <w:div w:id="1319652066">
      <w:bodyDiv w:val="1"/>
      <w:marLeft w:val="0"/>
      <w:marRight w:val="0"/>
      <w:marTop w:val="0"/>
      <w:marBottom w:val="0"/>
      <w:divBdr>
        <w:top w:val="none" w:sz="0" w:space="0" w:color="auto"/>
        <w:left w:val="none" w:sz="0" w:space="0" w:color="auto"/>
        <w:bottom w:val="none" w:sz="0" w:space="0" w:color="auto"/>
        <w:right w:val="none" w:sz="0" w:space="0" w:color="auto"/>
      </w:divBdr>
    </w:div>
    <w:div w:id="1325545386">
      <w:bodyDiv w:val="1"/>
      <w:marLeft w:val="0"/>
      <w:marRight w:val="0"/>
      <w:marTop w:val="0"/>
      <w:marBottom w:val="0"/>
      <w:divBdr>
        <w:top w:val="none" w:sz="0" w:space="0" w:color="auto"/>
        <w:left w:val="none" w:sz="0" w:space="0" w:color="auto"/>
        <w:bottom w:val="none" w:sz="0" w:space="0" w:color="auto"/>
        <w:right w:val="none" w:sz="0" w:space="0" w:color="auto"/>
      </w:divBdr>
    </w:div>
    <w:div w:id="1384212819">
      <w:bodyDiv w:val="1"/>
      <w:marLeft w:val="0"/>
      <w:marRight w:val="0"/>
      <w:marTop w:val="0"/>
      <w:marBottom w:val="0"/>
      <w:divBdr>
        <w:top w:val="none" w:sz="0" w:space="0" w:color="auto"/>
        <w:left w:val="none" w:sz="0" w:space="0" w:color="auto"/>
        <w:bottom w:val="none" w:sz="0" w:space="0" w:color="auto"/>
        <w:right w:val="none" w:sz="0" w:space="0" w:color="auto"/>
      </w:divBdr>
    </w:div>
    <w:div w:id="1425571651">
      <w:bodyDiv w:val="1"/>
      <w:marLeft w:val="0"/>
      <w:marRight w:val="0"/>
      <w:marTop w:val="0"/>
      <w:marBottom w:val="0"/>
      <w:divBdr>
        <w:top w:val="none" w:sz="0" w:space="0" w:color="auto"/>
        <w:left w:val="none" w:sz="0" w:space="0" w:color="auto"/>
        <w:bottom w:val="none" w:sz="0" w:space="0" w:color="auto"/>
        <w:right w:val="none" w:sz="0" w:space="0" w:color="auto"/>
      </w:divBdr>
    </w:div>
    <w:div w:id="1425806883">
      <w:bodyDiv w:val="1"/>
      <w:marLeft w:val="0"/>
      <w:marRight w:val="0"/>
      <w:marTop w:val="0"/>
      <w:marBottom w:val="0"/>
      <w:divBdr>
        <w:top w:val="none" w:sz="0" w:space="0" w:color="auto"/>
        <w:left w:val="none" w:sz="0" w:space="0" w:color="auto"/>
        <w:bottom w:val="none" w:sz="0" w:space="0" w:color="auto"/>
        <w:right w:val="none" w:sz="0" w:space="0" w:color="auto"/>
      </w:divBdr>
    </w:div>
    <w:div w:id="1435860333">
      <w:bodyDiv w:val="1"/>
      <w:marLeft w:val="0"/>
      <w:marRight w:val="0"/>
      <w:marTop w:val="0"/>
      <w:marBottom w:val="0"/>
      <w:divBdr>
        <w:top w:val="none" w:sz="0" w:space="0" w:color="auto"/>
        <w:left w:val="none" w:sz="0" w:space="0" w:color="auto"/>
        <w:bottom w:val="none" w:sz="0" w:space="0" w:color="auto"/>
        <w:right w:val="none" w:sz="0" w:space="0" w:color="auto"/>
      </w:divBdr>
    </w:div>
    <w:div w:id="1445075889">
      <w:bodyDiv w:val="1"/>
      <w:marLeft w:val="0"/>
      <w:marRight w:val="0"/>
      <w:marTop w:val="0"/>
      <w:marBottom w:val="0"/>
      <w:divBdr>
        <w:top w:val="none" w:sz="0" w:space="0" w:color="auto"/>
        <w:left w:val="none" w:sz="0" w:space="0" w:color="auto"/>
        <w:bottom w:val="none" w:sz="0" w:space="0" w:color="auto"/>
        <w:right w:val="none" w:sz="0" w:space="0" w:color="auto"/>
      </w:divBdr>
    </w:div>
    <w:div w:id="1462844292">
      <w:bodyDiv w:val="1"/>
      <w:marLeft w:val="0"/>
      <w:marRight w:val="0"/>
      <w:marTop w:val="0"/>
      <w:marBottom w:val="0"/>
      <w:divBdr>
        <w:top w:val="none" w:sz="0" w:space="0" w:color="auto"/>
        <w:left w:val="none" w:sz="0" w:space="0" w:color="auto"/>
        <w:bottom w:val="none" w:sz="0" w:space="0" w:color="auto"/>
        <w:right w:val="none" w:sz="0" w:space="0" w:color="auto"/>
      </w:divBdr>
    </w:div>
    <w:div w:id="1495485608">
      <w:bodyDiv w:val="1"/>
      <w:marLeft w:val="0"/>
      <w:marRight w:val="0"/>
      <w:marTop w:val="0"/>
      <w:marBottom w:val="0"/>
      <w:divBdr>
        <w:top w:val="none" w:sz="0" w:space="0" w:color="auto"/>
        <w:left w:val="none" w:sz="0" w:space="0" w:color="auto"/>
        <w:bottom w:val="none" w:sz="0" w:space="0" w:color="auto"/>
        <w:right w:val="none" w:sz="0" w:space="0" w:color="auto"/>
      </w:divBdr>
    </w:div>
    <w:div w:id="1521700585">
      <w:bodyDiv w:val="1"/>
      <w:marLeft w:val="0"/>
      <w:marRight w:val="0"/>
      <w:marTop w:val="0"/>
      <w:marBottom w:val="0"/>
      <w:divBdr>
        <w:top w:val="none" w:sz="0" w:space="0" w:color="auto"/>
        <w:left w:val="none" w:sz="0" w:space="0" w:color="auto"/>
        <w:bottom w:val="none" w:sz="0" w:space="0" w:color="auto"/>
        <w:right w:val="none" w:sz="0" w:space="0" w:color="auto"/>
      </w:divBdr>
    </w:div>
    <w:div w:id="1544250265">
      <w:bodyDiv w:val="1"/>
      <w:marLeft w:val="0"/>
      <w:marRight w:val="0"/>
      <w:marTop w:val="0"/>
      <w:marBottom w:val="0"/>
      <w:divBdr>
        <w:top w:val="none" w:sz="0" w:space="0" w:color="auto"/>
        <w:left w:val="none" w:sz="0" w:space="0" w:color="auto"/>
        <w:bottom w:val="none" w:sz="0" w:space="0" w:color="auto"/>
        <w:right w:val="none" w:sz="0" w:space="0" w:color="auto"/>
      </w:divBdr>
    </w:div>
    <w:div w:id="1552426408">
      <w:bodyDiv w:val="1"/>
      <w:marLeft w:val="0"/>
      <w:marRight w:val="0"/>
      <w:marTop w:val="0"/>
      <w:marBottom w:val="0"/>
      <w:divBdr>
        <w:top w:val="none" w:sz="0" w:space="0" w:color="auto"/>
        <w:left w:val="none" w:sz="0" w:space="0" w:color="auto"/>
        <w:bottom w:val="none" w:sz="0" w:space="0" w:color="auto"/>
        <w:right w:val="none" w:sz="0" w:space="0" w:color="auto"/>
      </w:divBdr>
    </w:div>
    <w:div w:id="1553351310">
      <w:bodyDiv w:val="1"/>
      <w:marLeft w:val="0"/>
      <w:marRight w:val="0"/>
      <w:marTop w:val="0"/>
      <w:marBottom w:val="0"/>
      <w:divBdr>
        <w:top w:val="none" w:sz="0" w:space="0" w:color="auto"/>
        <w:left w:val="none" w:sz="0" w:space="0" w:color="auto"/>
        <w:bottom w:val="none" w:sz="0" w:space="0" w:color="auto"/>
        <w:right w:val="none" w:sz="0" w:space="0" w:color="auto"/>
      </w:divBdr>
    </w:div>
    <w:div w:id="1568613959">
      <w:bodyDiv w:val="1"/>
      <w:marLeft w:val="0"/>
      <w:marRight w:val="0"/>
      <w:marTop w:val="0"/>
      <w:marBottom w:val="0"/>
      <w:divBdr>
        <w:top w:val="none" w:sz="0" w:space="0" w:color="auto"/>
        <w:left w:val="none" w:sz="0" w:space="0" w:color="auto"/>
        <w:bottom w:val="none" w:sz="0" w:space="0" w:color="auto"/>
        <w:right w:val="none" w:sz="0" w:space="0" w:color="auto"/>
      </w:divBdr>
    </w:div>
    <w:div w:id="1636527926">
      <w:bodyDiv w:val="1"/>
      <w:marLeft w:val="0"/>
      <w:marRight w:val="0"/>
      <w:marTop w:val="0"/>
      <w:marBottom w:val="0"/>
      <w:divBdr>
        <w:top w:val="none" w:sz="0" w:space="0" w:color="auto"/>
        <w:left w:val="none" w:sz="0" w:space="0" w:color="auto"/>
        <w:bottom w:val="none" w:sz="0" w:space="0" w:color="auto"/>
        <w:right w:val="none" w:sz="0" w:space="0" w:color="auto"/>
      </w:divBdr>
    </w:div>
    <w:div w:id="1662345424">
      <w:bodyDiv w:val="1"/>
      <w:marLeft w:val="0"/>
      <w:marRight w:val="0"/>
      <w:marTop w:val="0"/>
      <w:marBottom w:val="0"/>
      <w:divBdr>
        <w:top w:val="none" w:sz="0" w:space="0" w:color="auto"/>
        <w:left w:val="none" w:sz="0" w:space="0" w:color="auto"/>
        <w:bottom w:val="none" w:sz="0" w:space="0" w:color="auto"/>
        <w:right w:val="none" w:sz="0" w:space="0" w:color="auto"/>
      </w:divBdr>
    </w:div>
    <w:div w:id="1663773529">
      <w:bodyDiv w:val="1"/>
      <w:marLeft w:val="0"/>
      <w:marRight w:val="0"/>
      <w:marTop w:val="0"/>
      <w:marBottom w:val="0"/>
      <w:divBdr>
        <w:top w:val="none" w:sz="0" w:space="0" w:color="auto"/>
        <w:left w:val="none" w:sz="0" w:space="0" w:color="auto"/>
        <w:bottom w:val="none" w:sz="0" w:space="0" w:color="auto"/>
        <w:right w:val="none" w:sz="0" w:space="0" w:color="auto"/>
      </w:divBdr>
    </w:div>
    <w:div w:id="1664970444">
      <w:bodyDiv w:val="1"/>
      <w:marLeft w:val="0"/>
      <w:marRight w:val="0"/>
      <w:marTop w:val="0"/>
      <w:marBottom w:val="0"/>
      <w:divBdr>
        <w:top w:val="none" w:sz="0" w:space="0" w:color="auto"/>
        <w:left w:val="none" w:sz="0" w:space="0" w:color="auto"/>
        <w:bottom w:val="none" w:sz="0" w:space="0" w:color="auto"/>
        <w:right w:val="none" w:sz="0" w:space="0" w:color="auto"/>
      </w:divBdr>
    </w:div>
    <w:div w:id="1698308940">
      <w:bodyDiv w:val="1"/>
      <w:marLeft w:val="0"/>
      <w:marRight w:val="0"/>
      <w:marTop w:val="0"/>
      <w:marBottom w:val="0"/>
      <w:divBdr>
        <w:top w:val="none" w:sz="0" w:space="0" w:color="auto"/>
        <w:left w:val="none" w:sz="0" w:space="0" w:color="auto"/>
        <w:bottom w:val="none" w:sz="0" w:space="0" w:color="auto"/>
        <w:right w:val="none" w:sz="0" w:space="0" w:color="auto"/>
      </w:divBdr>
    </w:div>
    <w:div w:id="1705669563">
      <w:bodyDiv w:val="1"/>
      <w:marLeft w:val="0"/>
      <w:marRight w:val="0"/>
      <w:marTop w:val="0"/>
      <w:marBottom w:val="0"/>
      <w:divBdr>
        <w:top w:val="none" w:sz="0" w:space="0" w:color="auto"/>
        <w:left w:val="none" w:sz="0" w:space="0" w:color="auto"/>
        <w:bottom w:val="none" w:sz="0" w:space="0" w:color="auto"/>
        <w:right w:val="none" w:sz="0" w:space="0" w:color="auto"/>
      </w:divBdr>
    </w:div>
    <w:div w:id="1743287976">
      <w:bodyDiv w:val="1"/>
      <w:marLeft w:val="0"/>
      <w:marRight w:val="0"/>
      <w:marTop w:val="0"/>
      <w:marBottom w:val="0"/>
      <w:divBdr>
        <w:top w:val="none" w:sz="0" w:space="0" w:color="auto"/>
        <w:left w:val="none" w:sz="0" w:space="0" w:color="auto"/>
        <w:bottom w:val="none" w:sz="0" w:space="0" w:color="auto"/>
        <w:right w:val="none" w:sz="0" w:space="0" w:color="auto"/>
      </w:divBdr>
    </w:div>
    <w:div w:id="1744449388">
      <w:bodyDiv w:val="1"/>
      <w:marLeft w:val="0"/>
      <w:marRight w:val="0"/>
      <w:marTop w:val="0"/>
      <w:marBottom w:val="0"/>
      <w:divBdr>
        <w:top w:val="none" w:sz="0" w:space="0" w:color="auto"/>
        <w:left w:val="none" w:sz="0" w:space="0" w:color="auto"/>
        <w:bottom w:val="none" w:sz="0" w:space="0" w:color="auto"/>
        <w:right w:val="none" w:sz="0" w:space="0" w:color="auto"/>
      </w:divBdr>
    </w:div>
    <w:div w:id="1777208674">
      <w:bodyDiv w:val="1"/>
      <w:marLeft w:val="0"/>
      <w:marRight w:val="0"/>
      <w:marTop w:val="0"/>
      <w:marBottom w:val="0"/>
      <w:divBdr>
        <w:top w:val="none" w:sz="0" w:space="0" w:color="auto"/>
        <w:left w:val="none" w:sz="0" w:space="0" w:color="auto"/>
        <w:bottom w:val="none" w:sz="0" w:space="0" w:color="auto"/>
        <w:right w:val="none" w:sz="0" w:space="0" w:color="auto"/>
      </w:divBdr>
    </w:div>
    <w:div w:id="1799185045">
      <w:bodyDiv w:val="1"/>
      <w:marLeft w:val="0"/>
      <w:marRight w:val="0"/>
      <w:marTop w:val="0"/>
      <w:marBottom w:val="0"/>
      <w:divBdr>
        <w:top w:val="none" w:sz="0" w:space="0" w:color="auto"/>
        <w:left w:val="none" w:sz="0" w:space="0" w:color="auto"/>
        <w:bottom w:val="none" w:sz="0" w:space="0" w:color="auto"/>
        <w:right w:val="none" w:sz="0" w:space="0" w:color="auto"/>
      </w:divBdr>
    </w:div>
    <w:div w:id="1851214335">
      <w:bodyDiv w:val="1"/>
      <w:marLeft w:val="0"/>
      <w:marRight w:val="0"/>
      <w:marTop w:val="0"/>
      <w:marBottom w:val="0"/>
      <w:divBdr>
        <w:top w:val="none" w:sz="0" w:space="0" w:color="auto"/>
        <w:left w:val="none" w:sz="0" w:space="0" w:color="auto"/>
        <w:bottom w:val="none" w:sz="0" w:space="0" w:color="auto"/>
        <w:right w:val="none" w:sz="0" w:space="0" w:color="auto"/>
      </w:divBdr>
    </w:div>
    <w:div w:id="1878856949">
      <w:bodyDiv w:val="1"/>
      <w:marLeft w:val="0"/>
      <w:marRight w:val="0"/>
      <w:marTop w:val="0"/>
      <w:marBottom w:val="0"/>
      <w:divBdr>
        <w:top w:val="none" w:sz="0" w:space="0" w:color="auto"/>
        <w:left w:val="none" w:sz="0" w:space="0" w:color="auto"/>
        <w:bottom w:val="none" w:sz="0" w:space="0" w:color="auto"/>
        <w:right w:val="none" w:sz="0" w:space="0" w:color="auto"/>
      </w:divBdr>
    </w:div>
    <w:div w:id="1897467922">
      <w:bodyDiv w:val="1"/>
      <w:marLeft w:val="0"/>
      <w:marRight w:val="0"/>
      <w:marTop w:val="0"/>
      <w:marBottom w:val="0"/>
      <w:divBdr>
        <w:top w:val="none" w:sz="0" w:space="0" w:color="auto"/>
        <w:left w:val="none" w:sz="0" w:space="0" w:color="auto"/>
        <w:bottom w:val="none" w:sz="0" w:space="0" w:color="auto"/>
        <w:right w:val="none" w:sz="0" w:space="0" w:color="auto"/>
      </w:divBdr>
    </w:div>
    <w:div w:id="1903328905">
      <w:bodyDiv w:val="1"/>
      <w:marLeft w:val="0"/>
      <w:marRight w:val="0"/>
      <w:marTop w:val="0"/>
      <w:marBottom w:val="0"/>
      <w:divBdr>
        <w:top w:val="none" w:sz="0" w:space="0" w:color="auto"/>
        <w:left w:val="none" w:sz="0" w:space="0" w:color="auto"/>
        <w:bottom w:val="none" w:sz="0" w:space="0" w:color="auto"/>
        <w:right w:val="none" w:sz="0" w:space="0" w:color="auto"/>
      </w:divBdr>
    </w:div>
    <w:div w:id="1920602778">
      <w:bodyDiv w:val="1"/>
      <w:marLeft w:val="0"/>
      <w:marRight w:val="0"/>
      <w:marTop w:val="0"/>
      <w:marBottom w:val="0"/>
      <w:divBdr>
        <w:top w:val="none" w:sz="0" w:space="0" w:color="auto"/>
        <w:left w:val="none" w:sz="0" w:space="0" w:color="auto"/>
        <w:bottom w:val="none" w:sz="0" w:space="0" w:color="auto"/>
        <w:right w:val="none" w:sz="0" w:space="0" w:color="auto"/>
      </w:divBdr>
    </w:div>
    <w:div w:id="1934121947">
      <w:bodyDiv w:val="1"/>
      <w:marLeft w:val="0"/>
      <w:marRight w:val="0"/>
      <w:marTop w:val="0"/>
      <w:marBottom w:val="0"/>
      <w:divBdr>
        <w:top w:val="none" w:sz="0" w:space="0" w:color="auto"/>
        <w:left w:val="none" w:sz="0" w:space="0" w:color="auto"/>
        <w:bottom w:val="none" w:sz="0" w:space="0" w:color="auto"/>
        <w:right w:val="none" w:sz="0" w:space="0" w:color="auto"/>
      </w:divBdr>
    </w:div>
    <w:div w:id="1964071603">
      <w:bodyDiv w:val="1"/>
      <w:marLeft w:val="0"/>
      <w:marRight w:val="0"/>
      <w:marTop w:val="0"/>
      <w:marBottom w:val="0"/>
      <w:divBdr>
        <w:top w:val="none" w:sz="0" w:space="0" w:color="auto"/>
        <w:left w:val="none" w:sz="0" w:space="0" w:color="auto"/>
        <w:bottom w:val="none" w:sz="0" w:space="0" w:color="auto"/>
        <w:right w:val="none" w:sz="0" w:space="0" w:color="auto"/>
      </w:divBdr>
      <w:divsChild>
        <w:div w:id="239415610">
          <w:marLeft w:val="0"/>
          <w:marRight w:val="0"/>
          <w:marTop w:val="0"/>
          <w:marBottom w:val="0"/>
          <w:divBdr>
            <w:top w:val="none" w:sz="0" w:space="0" w:color="auto"/>
            <w:left w:val="none" w:sz="0" w:space="0" w:color="auto"/>
            <w:bottom w:val="none" w:sz="0" w:space="0" w:color="auto"/>
            <w:right w:val="none" w:sz="0" w:space="0" w:color="auto"/>
          </w:divBdr>
        </w:div>
        <w:div w:id="83578506">
          <w:marLeft w:val="0"/>
          <w:marRight w:val="0"/>
          <w:marTop w:val="0"/>
          <w:marBottom w:val="0"/>
          <w:divBdr>
            <w:top w:val="none" w:sz="0" w:space="0" w:color="auto"/>
            <w:left w:val="none" w:sz="0" w:space="0" w:color="auto"/>
            <w:bottom w:val="none" w:sz="0" w:space="0" w:color="auto"/>
            <w:right w:val="none" w:sz="0" w:space="0" w:color="auto"/>
          </w:divBdr>
        </w:div>
        <w:div w:id="1296063987">
          <w:marLeft w:val="0"/>
          <w:marRight w:val="0"/>
          <w:marTop w:val="0"/>
          <w:marBottom w:val="0"/>
          <w:divBdr>
            <w:top w:val="none" w:sz="0" w:space="0" w:color="auto"/>
            <w:left w:val="none" w:sz="0" w:space="0" w:color="auto"/>
            <w:bottom w:val="none" w:sz="0" w:space="0" w:color="auto"/>
            <w:right w:val="none" w:sz="0" w:space="0" w:color="auto"/>
          </w:divBdr>
        </w:div>
        <w:div w:id="54479060">
          <w:marLeft w:val="0"/>
          <w:marRight w:val="0"/>
          <w:marTop w:val="0"/>
          <w:marBottom w:val="0"/>
          <w:divBdr>
            <w:top w:val="none" w:sz="0" w:space="0" w:color="auto"/>
            <w:left w:val="none" w:sz="0" w:space="0" w:color="auto"/>
            <w:bottom w:val="none" w:sz="0" w:space="0" w:color="auto"/>
            <w:right w:val="none" w:sz="0" w:space="0" w:color="auto"/>
          </w:divBdr>
        </w:div>
        <w:div w:id="844637558">
          <w:marLeft w:val="0"/>
          <w:marRight w:val="0"/>
          <w:marTop w:val="0"/>
          <w:marBottom w:val="0"/>
          <w:divBdr>
            <w:top w:val="none" w:sz="0" w:space="0" w:color="auto"/>
            <w:left w:val="none" w:sz="0" w:space="0" w:color="auto"/>
            <w:bottom w:val="none" w:sz="0" w:space="0" w:color="auto"/>
            <w:right w:val="none" w:sz="0" w:space="0" w:color="auto"/>
          </w:divBdr>
        </w:div>
        <w:div w:id="894004791">
          <w:marLeft w:val="0"/>
          <w:marRight w:val="0"/>
          <w:marTop w:val="0"/>
          <w:marBottom w:val="0"/>
          <w:divBdr>
            <w:top w:val="none" w:sz="0" w:space="0" w:color="auto"/>
            <w:left w:val="none" w:sz="0" w:space="0" w:color="auto"/>
            <w:bottom w:val="none" w:sz="0" w:space="0" w:color="auto"/>
            <w:right w:val="none" w:sz="0" w:space="0" w:color="auto"/>
          </w:divBdr>
        </w:div>
        <w:div w:id="1322655622">
          <w:marLeft w:val="0"/>
          <w:marRight w:val="0"/>
          <w:marTop w:val="0"/>
          <w:marBottom w:val="0"/>
          <w:divBdr>
            <w:top w:val="none" w:sz="0" w:space="0" w:color="auto"/>
            <w:left w:val="none" w:sz="0" w:space="0" w:color="auto"/>
            <w:bottom w:val="none" w:sz="0" w:space="0" w:color="auto"/>
            <w:right w:val="none" w:sz="0" w:space="0" w:color="auto"/>
          </w:divBdr>
        </w:div>
        <w:div w:id="2007659583">
          <w:marLeft w:val="0"/>
          <w:marRight w:val="0"/>
          <w:marTop w:val="0"/>
          <w:marBottom w:val="0"/>
          <w:divBdr>
            <w:top w:val="none" w:sz="0" w:space="0" w:color="auto"/>
            <w:left w:val="none" w:sz="0" w:space="0" w:color="auto"/>
            <w:bottom w:val="none" w:sz="0" w:space="0" w:color="auto"/>
            <w:right w:val="none" w:sz="0" w:space="0" w:color="auto"/>
          </w:divBdr>
        </w:div>
        <w:div w:id="651642288">
          <w:marLeft w:val="0"/>
          <w:marRight w:val="0"/>
          <w:marTop w:val="0"/>
          <w:marBottom w:val="0"/>
          <w:divBdr>
            <w:top w:val="none" w:sz="0" w:space="0" w:color="auto"/>
            <w:left w:val="none" w:sz="0" w:space="0" w:color="auto"/>
            <w:bottom w:val="none" w:sz="0" w:space="0" w:color="auto"/>
            <w:right w:val="none" w:sz="0" w:space="0" w:color="auto"/>
          </w:divBdr>
        </w:div>
        <w:div w:id="610092446">
          <w:marLeft w:val="0"/>
          <w:marRight w:val="0"/>
          <w:marTop w:val="0"/>
          <w:marBottom w:val="0"/>
          <w:divBdr>
            <w:top w:val="none" w:sz="0" w:space="0" w:color="auto"/>
            <w:left w:val="none" w:sz="0" w:space="0" w:color="auto"/>
            <w:bottom w:val="none" w:sz="0" w:space="0" w:color="auto"/>
            <w:right w:val="none" w:sz="0" w:space="0" w:color="auto"/>
          </w:divBdr>
        </w:div>
        <w:div w:id="1217428342">
          <w:marLeft w:val="0"/>
          <w:marRight w:val="0"/>
          <w:marTop w:val="0"/>
          <w:marBottom w:val="0"/>
          <w:divBdr>
            <w:top w:val="none" w:sz="0" w:space="0" w:color="auto"/>
            <w:left w:val="none" w:sz="0" w:space="0" w:color="auto"/>
            <w:bottom w:val="none" w:sz="0" w:space="0" w:color="auto"/>
            <w:right w:val="none" w:sz="0" w:space="0" w:color="auto"/>
          </w:divBdr>
        </w:div>
        <w:div w:id="1872955617">
          <w:marLeft w:val="0"/>
          <w:marRight w:val="0"/>
          <w:marTop w:val="0"/>
          <w:marBottom w:val="0"/>
          <w:divBdr>
            <w:top w:val="none" w:sz="0" w:space="0" w:color="auto"/>
            <w:left w:val="none" w:sz="0" w:space="0" w:color="auto"/>
            <w:bottom w:val="none" w:sz="0" w:space="0" w:color="auto"/>
            <w:right w:val="none" w:sz="0" w:space="0" w:color="auto"/>
          </w:divBdr>
        </w:div>
        <w:div w:id="259686072">
          <w:marLeft w:val="0"/>
          <w:marRight w:val="0"/>
          <w:marTop w:val="0"/>
          <w:marBottom w:val="0"/>
          <w:divBdr>
            <w:top w:val="none" w:sz="0" w:space="0" w:color="auto"/>
            <w:left w:val="none" w:sz="0" w:space="0" w:color="auto"/>
            <w:bottom w:val="none" w:sz="0" w:space="0" w:color="auto"/>
            <w:right w:val="none" w:sz="0" w:space="0" w:color="auto"/>
          </w:divBdr>
        </w:div>
        <w:div w:id="425345471">
          <w:marLeft w:val="0"/>
          <w:marRight w:val="0"/>
          <w:marTop w:val="0"/>
          <w:marBottom w:val="0"/>
          <w:divBdr>
            <w:top w:val="none" w:sz="0" w:space="0" w:color="auto"/>
            <w:left w:val="none" w:sz="0" w:space="0" w:color="auto"/>
            <w:bottom w:val="none" w:sz="0" w:space="0" w:color="auto"/>
            <w:right w:val="none" w:sz="0" w:space="0" w:color="auto"/>
          </w:divBdr>
        </w:div>
        <w:div w:id="1537964296">
          <w:marLeft w:val="0"/>
          <w:marRight w:val="0"/>
          <w:marTop w:val="0"/>
          <w:marBottom w:val="0"/>
          <w:divBdr>
            <w:top w:val="none" w:sz="0" w:space="0" w:color="auto"/>
            <w:left w:val="none" w:sz="0" w:space="0" w:color="auto"/>
            <w:bottom w:val="none" w:sz="0" w:space="0" w:color="auto"/>
            <w:right w:val="none" w:sz="0" w:space="0" w:color="auto"/>
          </w:divBdr>
        </w:div>
        <w:div w:id="505289326">
          <w:marLeft w:val="0"/>
          <w:marRight w:val="0"/>
          <w:marTop w:val="0"/>
          <w:marBottom w:val="0"/>
          <w:divBdr>
            <w:top w:val="none" w:sz="0" w:space="0" w:color="auto"/>
            <w:left w:val="none" w:sz="0" w:space="0" w:color="auto"/>
            <w:bottom w:val="none" w:sz="0" w:space="0" w:color="auto"/>
            <w:right w:val="none" w:sz="0" w:space="0" w:color="auto"/>
          </w:divBdr>
        </w:div>
        <w:div w:id="1275097286">
          <w:marLeft w:val="0"/>
          <w:marRight w:val="0"/>
          <w:marTop w:val="0"/>
          <w:marBottom w:val="0"/>
          <w:divBdr>
            <w:top w:val="none" w:sz="0" w:space="0" w:color="auto"/>
            <w:left w:val="none" w:sz="0" w:space="0" w:color="auto"/>
            <w:bottom w:val="none" w:sz="0" w:space="0" w:color="auto"/>
            <w:right w:val="none" w:sz="0" w:space="0" w:color="auto"/>
          </w:divBdr>
        </w:div>
        <w:div w:id="1564026951">
          <w:marLeft w:val="0"/>
          <w:marRight w:val="0"/>
          <w:marTop w:val="0"/>
          <w:marBottom w:val="0"/>
          <w:divBdr>
            <w:top w:val="none" w:sz="0" w:space="0" w:color="auto"/>
            <w:left w:val="none" w:sz="0" w:space="0" w:color="auto"/>
            <w:bottom w:val="none" w:sz="0" w:space="0" w:color="auto"/>
            <w:right w:val="none" w:sz="0" w:space="0" w:color="auto"/>
          </w:divBdr>
        </w:div>
        <w:div w:id="1332878051">
          <w:marLeft w:val="0"/>
          <w:marRight w:val="0"/>
          <w:marTop w:val="0"/>
          <w:marBottom w:val="0"/>
          <w:divBdr>
            <w:top w:val="none" w:sz="0" w:space="0" w:color="auto"/>
            <w:left w:val="none" w:sz="0" w:space="0" w:color="auto"/>
            <w:bottom w:val="none" w:sz="0" w:space="0" w:color="auto"/>
            <w:right w:val="none" w:sz="0" w:space="0" w:color="auto"/>
          </w:divBdr>
        </w:div>
        <w:div w:id="2000646174">
          <w:marLeft w:val="0"/>
          <w:marRight w:val="0"/>
          <w:marTop w:val="0"/>
          <w:marBottom w:val="0"/>
          <w:divBdr>
            <w:top w:val="none" w:sz="0" w:space="0" w:color="auto"/>
            <w:left w:val="none" w:sz="0" w:space="0" w:color="auto"/>
            <w:bottom w:val="none" w:sz="0" w:space="0" w:color="auto"/>
            <w:right w:val="none" w:sz="0" w:space="0" w:color="auto"/>
          </w:divBdr>
        </w:div>
        <w:div w:id="1086918975">
          <w:marLeft w:val="0"/>
          <w:marRight w:val="0"/>
          <w:marTop w:val="0"/>
          <w:marBottom w:val="0"/>
          <w:divBdr>
            <w:top w:val="none" w:sz="0" w:space="0" w:color="auto"/>
            <w:left w:val="none" w:sz="0" w:space="0" w:color="auto"/>
            <w:bottom w:val="none" w:sz="0" w:space="0" w:color="auto"/>
            <w:right w:val="none" w:sz="0" w:space="0" w:color="auto"/>
          </w:divBdr>
        </w:div>
        <w:div w:id="685325472">
          <w:marLeft w:val="0"/>
          <w:marRight w:val="0"/>
          <w:marTop w:val="0"/>
          <w:marBottom w:val="0"/>
          <w:divBdr>
            <w:top w:val="none" w:sz="0" w:space="0" w:color="auto"/>
            <w:left w:val="none" w:sz="0" w:space="0" w:color="auto"/>
            <w:bottom w:val="none" w:sz="0" w:space="0" w:color="auto"/>
            <w:right w:val="none" w:sz="0" w:space="0" w:color="auto"/>
          </w:divBdr>
        </w:div>
      </w:divsChild>
    </w:div>
    <w:div w:id="1973514856">
      <w:bodyDiv w:val="1"/>
      <w:marLeft w:val="0"/>
      <w:marRight w:val="0"/>
      <w:marTop w:val="0"/>
      <w:marBottom w:val="0"/>
      <w:divBdr>
        <w:top w:val="none" w:sz="0" w:space="0" w:color="auto"/>
        <w:left w:val="none" w:sz="0" w:space="0" w:color="auto"/>
        <w:bottom w:val="none" w:sz="0" w:space="0" w:color="auto"/>
        <w:right w:val="none" w:sz="0" w:space="0" w:color="auto"/>
      </w:divBdr>
    </w:div>
    <w:div w:id="2009673888">
      <w:bodyDiv w:val="1"/>
      <w:marLeft w:val="0"/>
      <w:marRight w:val="0"/>
      <w:marTop w:val="0"/>
      <w:marBottom w:val="0"/>
      <w:divBdr>
        <w:top w:val="none" w:sz="0" w:space="0" w:color="auto"/>
        <w:left w:val="none" w:sz="0" w:space="0" w:color="auto"/>
        <w:bottom w:val="none" w:sz="0" w:space="0" w:color="auto"/>
        <w:right w:val="none" w:sz="0" w:space="0" w:color="auto"/>
      </w:divBdr>
      <w:divsChild>
        <w:div w:id="1960065959">
          <w:marLeft w:val="0"/>
          <w:marRight w:val="0"/>
          <w:marTop w:val="240"/>
          <w:marBottom w:val="0"/>
          <w:divBdr>
            <w:top w:val="none" w:sz="0" w:space="0" w:color="auto"/>
            <w:left w:val="none" w:sz="0" w:space="0" w:color="auto"/>
            <w:bottom w:val="none" w:sz="0" w:space="0" w:color="auto"/>
            <w:right w:val="none" w:sz="0" w:space="0" w:color="auto"/>
          </w:divBdr>
        </w:div>
        <w:div w:id="296498106">
          <w:marLeft w:val="0"/>
          <w:marRight w:val="0"/>
          <w:marTop w:val="240"/>
          <w:marBottom w:val="0"/>
          <w:divBdr>
            <w:top w:val="none" w:sz="0" w:space="0" w:color="auto"/>
            <w:left w:val="none" w:sz="0" w:space="0" w:color="auto"/>
            <w:bottom w:val="none" w:sz="0" w:space="0" w:color="auto"/>
            <w:right w:val="none" w:sz="0" w:space="0" w:color="auto"/>
          </w:divBdr>
        </w:div>
        <w:div w:id="2043821455">
          <w:marLeft w:val="0"/>
          <w:marRight w:val="0"/>
          <w:marTop w:val="240"/>
          <w:marBottom w:val="0"/>
          <w:divBdr>
            <w:top w:val="none" w:sz="0" w:space="0" w:color="auto"/>
            <w:left w:val="none" w:sz="0" w:space="0" w:color="auto"/>
            <w:bottom w:val="none" w:sz="0" w:space="0" w:color="auto"/>
            <w:right w:val="none" w:sz="0" w:space="0" w:color="auto"/>
          </w:divBdr>
        </w:div>
        <w:div w:id="698042856">
          <w:marLeft w:val="0"/>
          <w:marRight w:val="0"/>
          <w:marTop w:val="240"/>
          <w:marBottom w:val="0"/>
          <w:divBdr>
            <w:top w:val="none" w:sz="0" w:space="0" w:color="auto"/>
            <w:left w:val="none" w:sz="0" w:space="0" w:color="auto"/>
            <w:bottom w:val="none" w:sz="0" w:space="0" w:color="auto"/>
            <w:right w:val="none" w:sz="0" w:space="0" w:color="auto"/>
          </w:divBdr>
        </w:div>
        <w:div w:id="2054766623">
          <w:marLeft w:val="0"/>
          <w:marRight w:val="0"/>
          <w:marTop w:val="0"/>
          <w:marBottom w:val="0"/>
          <w:divBdr>
            <w:top w:val="none" w:sz="0" w:space="0" w:color="auto"/>
            <w:left w:val="none" w:sz="0" w:space="0" w:color="auto"/>
            <w:bottom w:val="none" w:sz="0" w:space="0" w:color="auto"/>
            <w:right w:val="none" w:sz="0" w:space="0" w:color="auto"/>
          </w:divBdr>
        </w:div>
        <w:div w:id="1967194573">
          <w:marLeft w:val="0"/>
          <w:marRight w:val="0"/>
          <w:marTop w:val="240"/>
          <w:marBottom w:val="0"/>
          <w:divBdr>
            <w:top w:val="none" w:sz="0" w:space="0" w:color="auto"/>
            <w:left w:val="none" w:sz="0" w:space="0" w:color="auto"/>
            <w:bottom w:val="none" w:sz="0" w:space="0" w:color="auto"/>
            <w:right w:val="none" w:sz="0" w:space="0" w:color="auto"/>
          </w:divBdr>
        </w:div>
        <w:div w:id="234820090">
          <w:marLeft w:val="0"/>
          <w:marRight w:val="0"/>
          <w:marTop w:val="240"/>
          <w:marBottom w:val="0"/>
          <w:divBdr>
            <w:top w:val="none" w:sz="0" w:space="0" w:color="auto"/>
            <w:left w:val="none" w:sz="0" w:space="0" w:color="auto"/>
            <w:bottom w:val="none" w:sz="0" w:space="0" w:color="auto"/>
            <w:right w:val="none" w:sz="0" w:space="0" w:color="auto"/>
          </w:divBdr>
        </w:div>
        <w:div w:id="963081186">
          <w:marLeft w:val="0"/>
          <w:marRight w:val="0"/>
          <w:marTop w:val="240"/>
          <w:marBottom w:val="0"/>
          <w:divBdr>
            <w:top w:val="none" w:sz="0" w:space="0" w:color="auto"/>
            <w:left w:val="none" w:sz="0" w:space="0" w:color="auto"/>
            <w:bottom w:val="none" w:sz="0" w:space="0" w:color="auto"/>
            <w:right w:val="none" w:sz="0" w:space="0" w:color="auto"/>
          </w:divBdr>
        </w:div>
        <w:div w:id="1412894488">
          <w:marLeft w:val="0"/>
          <w:marRight w:val="0"/>
          <w:marTop w:val="240"/>
          <w:marBottom w:val="0"/>
          <w:divBdr>
            <w:top w:val="none" w:sz="0" w:space="0" w:color="auto"/>
            <w:left w:val="none" w:sz="0" w:space="0" w:color="auto"/>
            <w:bottom w:val="none" w:sz="0" w:space="0" w:color="auto"/>
            <w:right w:val="none" w:sz="0" w:space="0" w:color="auto"/>
          </w:divBdr>
        </w:div>
        <w:div w:id="183330784">
          <w:marLeft w:val="0"/>
          <w:marRight w:val="0"/>
          <w:marTop w:val="240"/>
          <w:marBottom w:val="0"/>
          <w:divBdr>
            <w:top w:val="none" w:sz="0" w:space="0" w:color="auto"/>
            <w:left w:val="none" w:sz="0" w:space="0" w:color="auto"/>
            <w:bottom w:val="none" w:sz="0" w:space="0" w:color="auto"/>
            <w:right w:val="none" w:sz="0" w:space="0" w:color="auto"/>
          </w:divBdr>
        </w:div>
        <w:div w:id="322317872">
          <w:marLeft w:val="0"/>
          <w:marRight w:val="0"/>
          <w:marTop w:val="240"/>
          <w:marBottom w:val="0"/>
          <w:divBdr>
            <w:top w:val="none" w:sz="0" w:space="0" w:color="auto"/>
            <w:left w:val="none" w:sz="0" w:space="0" w:color="auto"/>
            <w:bottom w:val="none" w:sz="0" w:space="0" w:color="auto"/>
            <w:right w:val="none" w:sz="0" w:space="0" w:color="auto"/>
          </w:divBdr>
        </w:div>
        <w:div w:id="2133590160">
          <w:marLeft w:val="0"/>
          <w:marRight w:val="0"/>
          <w:marTop w:val="240"/>
          <w:marBottom w:val="0"/>
          <w:divBdr>
            <w:top w:val="none" w:sz="0" w:space="0" w:color="auto"/>
            <w:left w:val="none" w:sz="0" w:space="0" w:color="auto"/>
            <w:bottom w:val="none" w:sz="0" w:space="0" w:color="auto"/>
            <w:right w:val="none" w:sz="0" w:space="0" w:color="auto"/>
          </w:divBdr>
        </w:div>
        <w:div w:id="598028687">
          <w:marLeft w:val="0"/>
          <w:marRight w:val="0"/>
          <w:marTop w:val="240"/>
          <w:marBottom w:val="0"/>
          <w:divBdr>
            <w:top w:val="none" w:sz="0" w:space="0" w:color="auto"/>
            <w:left w:val="none" w:sz="0" w:space="0" w:color="auto"/>
            <w:bottom w:val="none" w:sz="0" w:space="0" w:color="auto"/>
            <w:right w:val="none" w:sz="0" w:space="0" w:color="auto"/>
          </w:divBdr>
        </w:div>
        <w:div w:id="1544904942">
          <w:marLeft w:val="0"/>
          <w:marRight w:val="0"/>
          <w:marTop w:val="240"/>
          <w:marBottom w:val="0"/>
          <w:divBdr>
            <w:top w:val="none" w:sz="0" w:space="0" w:color="auto"/>
            <w:left w:val="none" w:sz="0" w:space="0" w:color="auto"/>
            <w:bottom w:val="none" w:sz="0" w:space="0" w:color="auto"/>
            <w:right w:val="none" w:sz="0" w:space="0" w:color="auto"/>
          </w:divBdr>
        </w:div>
        <w:div w:id="757946974">
          <w:marLeft w:val="0"/>
          <w:marRight w:val="0"/>
          <w:marTop w:val="240"/>
          <w:marBottom w:val="0"/>
          <w:divBdr>
            <w:top w:val="none" w:sz="0" w:space="0" w:color="auto"/>
            <w:left w:val="none" w:sz="0" w:space="0" w:color="auto"/>
            <w:bottom w:val="none" w:sz="0" w:space="0" w:color="auto"/>
            <w:right w:val="none" w:sz="0" w:space="0" w:color="auto"/>
          </w:divBdr>
        </w:div>
      </w:divsChild>
    </w:div>
    <w:div w:id="2034915605">
      <w:bodyDiv w:val="1"/>
      <w:marLeft w:val="0"/>
      <w:marRight w:val="0"/>
      <w:marTop w:val="0"/>
      <w:marBottom w:val="0"/>
      <w:divBdr>
        <w:top w:val="none" w:sz="0" w:space="0" w:color="auto"/>
        <w:left w:val="none" w:sz="0" w:space="0" w:color="auto"/>
        <w:bottom w:val="none" w:sz="0" w:space="0" w:color="auto"/>
        <w:right w:val="none" w:sz="0" w:space="0" w:color="auto"/>
      </w:divBdr>
    </w:div>
    <w:div w:id="2043550482">
      <w:bodyDiv w:val="1"/>
      <w:marLeft w:val="0"/>
      <w:marRight w:val="0"/>
      <w:marTop w:val="0"/>
      <w:marBottom w:val="0"/>
      <w:divBdr>
        <w:top w:val="none" w:sz="0" w:space="0" w:color="auto"/>
        <w:left w:val="none" w:sz="0" w:space="0" w:color="auto"/>
        <w:bottom w:val="none" w:sz="0" w:space="0" w:color="auto"/>
        <w:right w:val="none" w:sz="0" w:space="0" w:color="auto"/>
      </w:divBdr>
    </w:div>
    <w:div w:id="2068215177">
      <w:bodyDiv w:val="1"/>
      <w:marLeft w:val="0"/>
      <w:marRight w:val="0"/>
      <w:marTop w:val="0"/>
      <w:marBottom w:val="0"/>
      <w:divBdr>
        <w:top w:val="none" w:sz="0" w:space="0" w:color="auto"/>
        <w:left w:val="none" w:sz="0" w:space="0" w:color="auto"/>
        <w:bottom w:val="none" w:sz="0" w:space="0" w:color="auto"/>
        <w:right w:val="none" w:sz="0" w:space="0" w:color="auto"/>
      </w:divBdr>
    </w:div>
    <w:div w:id="2079741917">
      <w:bodyDiv w:val="1"/>
      <w:marLeft w:val="0"/>
      <w:marRight w:val="0"/>
      <w:marTop w:val="0"/>
      <w:marBottom w:val="0"/>
      <w:divBdr>
        <w:top w:val="none" w:sz="0" w:space="0" w:color="auto"/>
        <w:left w:val="none" w:sz="0" w:space="0" w:color="auto"/>
        <w:bottom w:val="none" w:sz="0" w:space="0" w:color="auto"/>
        <w:right w:val="none" w:sz="0" w:space="0" w:color="auto"/>
      </w:divBdr>
    </w:div>
    <w:div w:id="2089688161">
      <w:bodyDiv w:val="1"/>
      <w:marLeft w:val="0"/>
      <w:marRight w:val="0"/>
      <w:marTop w:val="0"/>
      <w:marBottom w:val="0"/>
      <w:divBdr>
        <w:top w:val="none" w:sz="0" w:space="0" w:color="auto"/>
        <w:left w:val="none" w:sz="0" w:space="0" w:color="auto"/>
        <w:bottom w:val="none" w:sz="0" w:space="0" w:color="auto"/>
        <w:right w:val="none" w:sz="0" w:space="0" w:color="auto"/>
      </w:divBdr>
    </w:div>
    <w:div w:id="212665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ontoso.sharepoint.com/sites/FourthCoffe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arn.microsoft.com/en-us/purview/audit-solutions-overview"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learn.microsoft.com/en-us/purview/"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learn.microsoft.com/en-us/training/modules/manage-microsoft-purview-audit-standard/6-use-audit-log-searching-investigate-common-support-iss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862FE-66F8-48C8-B053-955D8D4AB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1</Pages>
  <Words>23665</Words>
  <Characters>134893</Characters>
  <Application>Microsoft Office Word</Application>
  <DocSecurity>0</DocSecurity>
  <Lines>1124</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Syvitski</dc:creator>
  <cp:keywords/>
  <dc:description/>
  <cp:lastModifiedBy>Syvitski</cp:lastModifiedBy>
  <cp:revision>32</cp:revision>
  <dcterms:created xsi:type="dcterms:W3CDTF">2023-09-11T14:35:00Z</dcterms:created>
  <dcterms:modified xsi:type="dcterms:W3CDTF">2023-09-16T15:51:00Z</dcterms:modified>
</cp:coreProperties>
</file>