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38" w:rsidRDefault="00344A38" w:rsidP="00344A38">
      <w:pPr>
        <w:pStyle w:val="Title"/>
        <w:rPr>
          <w:rFonts w:eastAsia="Times New Roman"/>
        </w:rPr>
      </w:pPr>
      <w:r>
        <w:rPr>
          <w:rFonts w:eastAsia="Times New Roman"/>
        </w:rPr>
        <w:t>SC-400 Study Notes</w:t>
      </w:r>
    </w:p>
    <w:p w:rsidR="00303F0D" w:rsidRDefault="00E809DF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eastAsia="Times New Roman"/>
          <w:b w:val="0"/>
          <w:bCs w:val="0"/>
          <w:i w:val="0"/>
          <w:iCs w:val="0"/>
        </w:rPr>
        <w:fldChar w:fldCharType="begin"/>
      </w:r>
      <w:r>
        <w:rPr>
          <w:rFonts w:eastAsia="Times New Roman"/>
          <w:b w:val="0"/>
          <w:bCs w:val="0"/>
          <w:i w:val="0"/>
          <w:iCs w:val="0"/>
        </w:rPr>
        <w:instrText xml:space="preserve"> TOC \o "1-2" \h \z \u </w:instrText>
      </w:r>
      <w:r>
        <w:rPr>
          <w:rFonts w:eastAsia="Times New Roman"/>
          <w:b w:val="0"/>
          <w:bCs w:val="0"/>
          <w:i w:val="0"/>
          <w:iCs w:val="0"/>
        </w:rPr>
        <w:fldChar w:fldCharType="separate"/>
      </w:r>
      <w:hyperlink w:anchor="_Toc145325217" w:history="1">
        <w:r w:rsidR="00303F0D" w:rsidRPr="001E6FDB">
          <w:rPr>
            <w:rStyle w:val="Hyperlink"/>
            <w:rFonts w:eastAsia="Times New Roman"/>
            <w:noProof/>
          </w:rPr>
          <w:t>Implement information protection (25–30%)</w:t>
        </w:r>
        <w:r w:rsidR="00303F0D">
          <w:rPr>
            <w:noProof/>
            <w:webHidden/>
          </w:rPr>
          <w:tab/>
        </w:r>
        <w:r w:rsidR="00303F0D">
          <w:rPr>
            <w:noProof/>
            <w:webHidden/>
          </w:rPr>
          <w:fldChar w:fldCharType="begin"/>
        </w:r>
        <w:r w:rsidR="00303F0D">
          <w:rPr>
            <w:noProof/>
            <w:webHidden/>
          </w:rPr>
          <w:instrText xml:space="preserve"> PAGEREF _Toc145325217 \h </w:instrText>
        </w:r>
        <w:r w:rsidR="00303F0D">
          <w:rPr>
            <w:noProof/>
            <w:webHidden/>
          </w:rPr>
        </w:r>
        <w:r w:rsidR="00303F0D">
          <w:rPr>
            <w:noProof/>
            <w:webHidden/>
          </w:rPr>
          <w:fldChar w:fldCharType="separate"/>
        </w:r>
        <w:r w:rsidR="00303F0D">
          <w:rPr>
            <w:noProof/>
            <w:webHidden/>
          </w:rPr>
          <w:t>2</w:t>
        </w:r>
        <w:r w:rsidR="00303F0D">
          <w:rPr>
            <w:noProof/>
            <w:webHidden/>
          </w:rPr>
          <w:fldChar w:fldCharType="end"/>
        </w:r>
      </w:hyperlink>
    </w:p>
    <w:p w:rsidR="00303F0D" w:rsidRDefault="00303F0D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325218" w:history="1">
        <w:r w:rsidRPr="001E6FDB">
          <w:rPr>
            <w:rStyle w:val="Hyperlink"/>
            <w:rFonts w:eastAsia="Times New Roman"/>
            <w:noProof/>
          </w:rPr>
          <w:t>Create and manage sen</w:t>
        </w:r>
        <w:r w:rsidRPr="001E6FDB">
          <w:rPr>
            <w:rStyle w:val="Hyperlink"/>
            <w:noProof/>
          </w:rPr>
          <w:t>s</w:t>
        </w:r>
        <w:r w:rsidRPr="001E6FDB">
          <w:rPr>
            <w:rStyle w:val="Hyperlink"/>
            <w:rFonts w:eastAsia="Times New Roman"/>
            <w:noProof/>
          </w:rPr>
          <w:t>itive info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3F0D" w:rsidRDefault="00303F0D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325219" w:history="1">
        <w:r w:rsidRPr="001E6FDB">
          <w:rPr>
            <w:rStyle w:val="Hyperlink"/>
            <w:rFonts w:eastAsia="Times New Roman"/>
            <w:noProof/>
          </w:rPr>
          <w:t>Create and manage trainable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F0D" w:rsidRDefault="00303F0D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325220" w:history="1">
        <w:r w:rsidRPr="001E6FDB">
          <w:rPr>
            <w:rStyle w:val="Hyperlink"/>
            <w:rFonts w:eastAsia="Times New Roman"/>
            <w:noProof/>
          </w:rPr>
          <w:t>Implement and manage sensitivity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F0D" w:rsidRDefault="00303F0D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145325221" w:history="1">
        <w:r w:rsidRPr="001E6FDB">
          <w:rPr>
            <w:rStyle w:val="Hyperlink"/>
            <w:rFonts w:eastAsia="Times New Roman"/>
            <w:noProof/>
          </w:rPr>
          <w:t>Design and implement encryption for email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03F0D" w:rsidRDefault="00303F0D">
      <w:pPr>
        <w:pStyle w:val="TOC1"/>
        <w:tabs>
          <w:tab w:val="right" w:leader="underscore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45325222" w:history="1">
        <w:r w:rsidRPr="001E6FDB">
          <w:rPr>
            <w:rStyle w:val="Hyperlink"/>
            <w:rFonts w:eastAsia="Times New Roman"/>
            <w:noProof/>
          </w:rPr>
          <w:t>Implement DLP (15–20%)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09DF" w:rsidRDefault="00E809DF">
      <w:pPr>
        <w:rPr>
          <w:rFonts w:asciiTheme="majorHAnsi" w:eastAsia="Times New Roman" w:hAnsiTheme="majorHAnsi" w:cstheme="majorBidi"/>
          <w:b/>
          <w:color w:val="2E74B5" w:themeColor="accent1" w:themeShade="BF"/>
          <w:sz w:val="36"/>
          <w:szCs w:val="32"/>
          <w:u w:val="single"/>
        </w:rPr>
      </w:pPr>
      <w:r>
        <w:rPr>
          <w:rFonts w:eastAsia="Times New Roman" w:cstheme="minorHAnsi"/>
          <w:b/>
          <w:bCs/>
          <w:i/>
          <w:iCs/>
          <w:sz w:val="24"/>
          <w:szCs w:val="24"/>
        </w:rPr>
        <w:fldChar w:fldCharType="end"/>
      </w:r>
      <w:r>
        <w:rPr>
          <w:rFonts w:eastAsia="Times New Roman"/>
        </w:rPr>
        <w:br w:type="page"/>
      </w:r>
    </w:p>
    <w:p w:rsidR="00344A38" w:rsidRPr="00344A38" w:rsidRDefault="00344A38" w:rsidP="00FF045E">
      <w:pPr>
        <w:pStyle w:val="Heading1"/>
        <w:rPr>
          <w:rFonts w:eastAsia="Times New Roman"/>
          <w:b w:val="0"/>
        </w:rPr>
      </w:pPr>
      <w:bookmarkStart w:id="0" w:name="_Toc145325217"/>
      <w:r w:rsidRPr="00344A38">
        <w:rPr>
          <w:rFonts w:eastAsia="Times New Roman"/>
        </w:rPr>
        <w:lastRenderedPageBreak/>
        <w:t>Implement information protection (25–30%)</w:t>
      </w:r>
      <w:bookmarkEnd w:id="0"/>
    </w:p>
    <w:p w:rsidR="00FF045E" w:rsidRDefault="00FF045E" w:rsidP="00FF045E">
      <w:pPr>
        <w:pStyle w:val="Heading2"/>
        <w:rPr>
          <w:rFonts w:eastAsia="Times New Roman"/>
        </w:rPr>
      </w:pPr>
    </w:p>
    <w:p w:rsidR="00344A38" w:rsidRDefault="00344A38" w:rsidP="00FF045E">
      <w:pPr>
        <w:pStyle w:val="Heading2"/>
        <w:rPr>
          <w:rFonts w:eastAsia="Times New Roman"/>
        </w:rPr>
      </w:pPr>
      <w:bookmarkStart w:id="1" w:name="_Toc145325218"/>
      <w:r w:rsidRPr="00344A38">
        <w:rPr>
          <w:rFonts w:eastAsia="Times New Roman"/>
        </w:rPr>
        <w:t>Create and manage sen</w:t>
      </w:r>
      <w:r w:rsidRPr="00FF045E">
        <w:rPr>
          <w:rStyle w:val="Heading2Char"/>
        </w:rPr>
        <w:t>s</w:t>
      </w:r>
      <w:r w:rsidRPr="00344A38">
        <w:rPr>
          <w:rFonts w:eastAsia="Times New Roman"/>
        </w:rPr>
        <w:t>itive info types</w:t>
      </w:r>
      <w:bookmarkEnd w:id="1"/>
    </w:p>
    <w:p w:rsidR="00FF045E" w:rsidRPr="00FF045E" w:rsidRDefault="00FF045E" w:rsidP="00FF045E"/>
    <w:p w:rsidR="00344A38" w:rsidRDefault="00344A38" w:rsidP="00FF045E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sensitive information requirements for an organization's data</w:t>
      </w:r>
    </w:p>
    <w:p w:rsidR="00FF045E" w:rsidRPr="00FF045E" w:rsidRDefault="00FF045E" w:rsidP="00FF045E"/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Sensitive information refers to data that requires special protection due to its importance or potential harm if exposed.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Identification Process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Inventory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Create a comprehensive inventory of all data assets within the organization.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 Categorize data based on its sensitivity, such as public, internal, confidential, or highly confidential.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Regulatory Compliance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Identify relevant data protection regulations (e.g., GDPR, HIPAA, </w:t>
      </w:r>
      <w:proofErr w:type="gram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CCPA</w:t>
      </w:r>
      <w:proofErr w:type="gram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which data falls under regulatory purview.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Owner and Stakeholder Involvement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Involve business units and data owners to understand their data requirements and sensitivity.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Risk Assessment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Evaluate the potential risks associated with different data types.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Consider factors like data value, impact of loss, and likelihood of exposure.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Sensitivity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Develop a labeling system to mark sensitive data.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Labels may include "Public," "Internal Use </w:t>
      </w:r>
      <w:proofErr w:type="gram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Only</w:t>
      </w:r>
      <w:proofErr w:type="gram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," "Confidential," etc.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Mapping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Map data flows to understand how sensitive data moves within the organization.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Identify data repositories and access points.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Retention Policies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how long sensitive data should be retained.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Align with legal requirements and business needs.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Handling Procedures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procedures for handling, storing, and transmitting sensitive data securely.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Encrypt, anonymize, or </w:t>
      </w:r>
      <w:proofErr w:type="spellStart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pseudonymize</w:t>
      </w:r>
      <w:proofErr w:type="spellEnd"/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 xml:space="preserve"> data as needed.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Security Controls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Implement access controls, encryption, and authentication mechanisms.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monitor and audit access to sensitive data.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Incident Response Plan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Develop a plan to respond to data breaches or incidents involving sensitive information.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compliance with breach notification requirements.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 and Awareness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Educate employees on the importance of handling sensitive data securely.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Conduct regular training sessions and awareness campaigns.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Destruction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procedures for secure data disposal when it's no longer needed.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Consider shredding physical documents and securely wiping digital data.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Masking and Redaction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techniques like data masking and redaction to protect sensitive information in reports or documents.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Auditing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Implement continuous monitoring and auditing to detect unauthorized access or data breaches.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clear documentation of data sensitivity requirements and controls in place.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Update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sensitive information requirements to adapt to evolving risks and regulations.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Privacy Impact Assessments (PIAs)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Conduct PIAs for new projects involving sensitive data to assess privacy risks.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Third-Party Data Handling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Assess how third-party vendors handle sensitive data and ensure compliance with your organization's requirements.</w:t>
      </w:r>
    </w:p>
    <w:p w:rsidR="00B32DFE" w:rsidRPr="00B32DFE" w:rsidRDefault="00B32DFE" w:rsidP="003D1C0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1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Reporting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Establish a clear process for reporting and documenting data security incidents.</w:t>
      </w:r>
    </w:p>
    <w:p w:rsidR="00FF045E" w:rsidRDefault="00FF045E" w:rsidP="00FF045E">
      <w:pPr>
        <w:pStyle w:val="Heading3"/>
        <w:rPr>
          <w:rFonts w:eastAsia="Times New Roman"/>
        </w:rPr>
      </w:pPr>
    </w:p>
    <w:p w:rsidR="00344A38" w:rsidRDefault="00344A38" w:rsidP="00FF045E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Translate sensitive information requirements into built-in or custom sensitive info types</w:t>
      </w:r>
    </w:p>
    <w:p w:rsidR="00FF045E" w:rsidRPr="00FF045E" w:rsidRDefault="00FF045E" w:rsidP="00FF045E"/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Sensitive info types are predefined or custom patterns that identify sensitive data.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Examples include credit card numbers, social security numbers, and custom-defined patterns.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Built-in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Microsoft 365 provides a library of built-in sensitive info types.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These cover common data types like email addresses, phone numbers, and financial information.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Create custom sensitive info types for unique organizational requirements.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regular expressions, keywords, or dictionaries to define custom patterns.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Identifying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Work with stakeholders to understand specific data sensitivity requirements.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Determine what data elements need protection.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Mapping to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Match sensitive data requirements to appropriate built-in or custom sensitive info types.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Examples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If protecting patient information, map to "Medical Records" sensitive info type.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For proprietary product names, create a custom info type.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Regular Expressions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sensitive info types often use regular expressions for precise pattern matching.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regex patterns for things like credit card numbers or employee IDs.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Keyword Dictionaries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Create custom info types using keyword dictionaries for lists of sensitive terms.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Useful for identifying project codes, product names, or other specific terms.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Test sensitive info types to ensure they accurately identify sensitive data.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Validate against sample data to avoid false positives or negatives.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Integrate sensitive info types with Data Loss Prevention (DLP) policies.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Enforce actions like blocking, alerting, or encrypting when sensitive data is detected.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sensitive info types to adapt to changing data requirements.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sensitive info types with data classification labels for comprehensive data protection.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Train employees on the use of sensitive info types and data handling best practices.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that sensitive info types align with regulatory compliance needs (e.g., GDPR, HIPAA).</w:t>
      </w:r>
    </w:p>
    <w:p w:rsidR="00B32DFE" w:rsidRPr="00B32DFE" w:rsidRDefault="00B32DFE" w:rsidP="003D1C0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FF045E" w:rsidRDefault="00B32DFE" w:rsidP="003D1C0C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documentation of how sensitive info types are configured and used.</w:t>
      </w:r>
    </w:p>
    <w:p w:rsidR="00FF045E" w:rsidRDefault="00FF045E" w:rsidP="00FF045E">
      <w:pPr>
        <w:pStyle w:val="Heading3"/>
        <w:rPr>
          <w:rFonts w:eastAsia="Times New Roman"/>
        </w:rPr>
      </w:pPr>
    </w:p>
    <w:p w:rsidR="00B32DFE" w:rsidRDefault="00344A38" w:rsidP="00FF045E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custom sensitive info types</w:t>
      </w:r>
    </w:p>
    <w:p w:rsidR="00FF045E" w:rsidRPr="00FF045E" w:rsidRDefault="00FF045E" w:rsidP="00FF045E"/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Sensitive Info Types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sensitive info types are used to identify unique data patterns specific to an organization.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Creation Process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Access Microsoft 365 Compliance Center.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Under "Classifications," create a new custom sensitive info type.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Pattern Definitions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custom patterns using regular expressions, keywords, or dictionaries.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Examples: Custom project codes, product names, proprietary terms.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Test custom info types with sample data to ensure accurate identification.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Refine patterns to minimize false positives or negatives.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Integrate custom info types with Data Loss Prevention (DLP) policies.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Apply actions (e.g., block, alert) when custom-sensitive data is detected.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Management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custom info types to adapt to evolving data needs.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Classification Labels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custom info types with data classification labels for comprehensive data protection.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Train employees on using custom info types and data handling best practices.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custom info types align with regulatory compliance needs (e.g., GDPR, HIPAA).</w:t>
      </w:r>
    </w:p>
    <w:p w:rsidR="00B32DFE" w:rsidRPr="00B32DFE" w:rsidRDefault="00B32DFE" w:rsidP="003D1C0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Maintain documentation</w:t>
      </w:r>
      <w:r w:rsidRPr="00B32DFE">
        <w:rPr>
          <w:rFonts w:ascii="Segoe UI" w:eastAsia="Times New Roman" w:hAnsi="Segoe UI" w:cs="Segoe UI"/>
          <w:color w:val="374151"/>
          <w:sz w:val="24"/>
          <w:szCs w:val="24"/>
        </w:rPr>
        <w:t xml:space="preserve"> on how custom-sensitive info types are configured and used.</w:t>
      </w:r>
    </w:p>
    <w:p w:rsidR="003303EB" w:rsidRDefault="003303EB" w:rsidP="003303EB">
      <w:pPr>
        <w:pStyle w:val="Heading3"/>
        <w:rPr>
          <w:rFonts w:eastAsia="Times New Roman"/>
        </w:rPr>
      </w:pPr>
    </w:p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exact data match (EDM) classifiers</w:t>
      </w:r>
    </w:p>
    <w:p w:rsidR="003303EB" w:rsidRPr="003303EB" w:rsidRDefault="003303EB" w:rsidP="003303EB"/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Exact Data Match (EDM)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EDM is a feature in Microsoft 365 that helps identify exact matches of sensitive data.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Creating EDM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Go to the Microsoft 365 Compliance Center.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Under "Classifications," create a new EDM classifier.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Define the sensitive data pattern to match (e.g., social security numbers).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Pattern Definition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regular expressions or predefined patterns to specify data to match.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Custom patterns allow precise identification (e.g., specific formats of IDs).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Validate classifiers against sample data to ensure accurate matching.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Adjust patterns to minimize false positives and negatives.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Apply EDM classifiers to content locations like Exchange, SharePoint, or OneDrive.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Use them in Data Loss Prevention (DLP) policies.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Managing Classifiers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Regularly review and update classifiers to adapt to changing data needs.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Delete obsolete classifiers to maintain efficiency.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Combine EDM classifiers with DLP policies to take actions (e.g., block, notify) when matches are found.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Educate users about the use of EDM classifiers and their role in data protection.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Reporting and Monitoring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Monitor EDM matches through reports in the Compliance Center.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Investigate and remediate incidents as necessary.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Ensure that EDM classifiers align with regulatory compliance requirements (e.g., GDPR, HIPAA).</w:t>
      </w:r>
    </w:p>
    <w:p w:rsidR="00B32DFE" w:rsidRPr="00B32DFE" w:rsidRDefault="00B32DFE" w:rsidP="003D1C0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B32DFE" w:rsidRPr="00B32DFE" w:rsidRDefault="00B32DFE" w:rsidP="003D1C0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B32DFE">
        <w:rPr>
          <w:rFonts w:ascii="Segoe UI" w:eastAsia="Times New Roman" w:hAnsi="Segoe UI" w:cs="Segoe UI"/>
          <w:color w:val="374151"/>
          <w:sz w:val="20"/>
          <w:szCs w:val="20"/>
        </w:rPr>
        <w:t>Maintain documentation on how EDM classifiers are configured and applied.</w:t>
      </w:r>
    </w:p>
    <w:p w:rsidR="00FF045E" w:rsidRDefault="00FF045E" w:rsidP="00FF045E">
      <w:pPr>
        <w:pStyle w:val="Heading3"/>
        <w:rPr>
          <w:rFonts w:eastAsia="Times New Roman"/>
        </w:rPr>
      </w:pPr>
    </w:p>
    <w:p w:rsidR="00344A38" w:rsidRDefault="00344A38" w:rsidP="00FF045E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document fingerprinting</w:t>
      </w:r>
    </w:p>
    <w:p w:rsidR="00FF045E" w:rsidRPr="00FF045E" w:rsidRDefault="00FF045E" w:rsidP="00FF045E"/>
    <w:p w:rsidR="00FF045E" w:rsidRPr="00FF045E" w:rsidRDefault="00FF045E" w:rsidP="003D1C0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Fingerprinting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Document fingerprinting is a data protection technique that identifies and tracks sensitive documents.</w:t>
      </w:r>
    </w:p>
    <w:p w:rsidR="00FF045E" w:rsidRPr="00FF045E" w:rsidRDefault="00FF045E" w:rsidP="003D1C0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Implementation Steps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365 Compliance Center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Go to the Microsoft 365 Compliance Center.</w:t>
      </w:r>
    </w:p>
    <w:p w:rsidR="00FF045E" w:rsidRPr="00FF045E" w:rsidRDefault="00FF045E" w:rsidP="003D1C0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Document Fingerprinting Policy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Under "Classification," create a new document fingerprinting policy.</w:t>
      </w:r>
    </w:p>
    <w:p w:rsidR="00FF045E" w:rsidRPr="00FF045E" w:rsidRDefault="00FF045E" w:rsidP="003D1C0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Fingerprinting Rules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Specify criteria for identifying sensitive documents, such as keywords, phrases, or patterns.</w:t>
      </w:r>
    </w:p>
    <w:p w:rsidR="00FF045E" w:rsidRPr="00FF045E" w:rsidRDefault="00FF045E" w:rsidP="003D1C0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the Policy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 xml:space="preserve">Assign the policy to specific content locations (e.g., SharePoint, OneDrive, </w:t>
      </w:r>
      <w:proofErr w:type="gramStart"/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FF045E" w:rsidRPr="00FF045E" w:rsidRDefault="00FF045E" w:rsidP="003D1C0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Alerts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Monitor for matches and receive alerts when sensitive documents are detected.</w:t>
      </w:r>
    </w:p>
    <w:p w:rsidR="00FF045E" w:rsidRPr="00FF045E" w:rsidRDefault="00FF045E" w:rsidP="003D1C0C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Remediation Actions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Define actions to take when sensitive documents are found (e.g., block, notify).</w:t>
      </w:r>
    </w:p>
    <w:p w:rsidR="00FF045E" w:rsidRPr="00FF045E" w:rsidRDefault="00FF045E" w:rsidP="003D1C0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Customization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Tailor fingerprinting rules to match organization-specific sensitive data.</w:t>
      </w:r>
    </w:p>
    <w:p w:rsidR="00FF045E" w:rsidRPr="00FF045E" w:rsidRDefault="00FF045E" w:rsidP="003D1C0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Integrate document fingerprinting with Data Loss Prevention (DLP) policies for enhanced protection.</w:t>
      </w:r>
    </w:p>
    <w:p w:rsidR="00FF045E" w:rsidRPr="00FF045E" w:rsidRDefault="00FF045E" w:rsidP="003D1C0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Regularly review and update fingerprinting policies to adapt to changing data needs.</w:t>
      </w:r>
    </w:p>
    <w:p w:rsidR="00FF045E" w:rsidRPr="00FF045E" w:rsidRDefault="00FF045E" w:rsidP="003D1C0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Ensure document fingerprinting aligns with regulatory compliance (e.g., GDPR, HIPAA).</w:t>
      </w:r>
    </w:p>
    <w:p w:rsidR="00FF045E" w:rsidRPr="00FF045E" w:rsidRDefault="00FF045E" w:rsidP="003D1C0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FF045E" w:rsidRPr="00FF045E" w:rsidRDefault="00FF045E" w:rsidP="003D1C0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FF045E">
        <w:rPr>
          <w:rFonts w:ascii="Segoe UI" w:eastAsia="Times New Roman" w:hAnsi="Segoe UI" w:cs="Segoe UI"/>
          <w:color w:val="374151"/>
          <w:sz w:val="20"/>
          <w:szCs w:val="20"/>
        </w:rPr>
        <w:t>Maintain documentation on how document fingerprinting policies are configured and used.</w:t>
      </w:r>
    </w:p>
    <w:p w:rsidR="00FF045E" w:rsidRPr="00344A38" w:rsidRDefault="00FF045E" w:rsidP="00FF04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344A38" w:rsidRPr="00344A38" w:rsidRDefault="00344A38" w:rsidP="003303EB">
      <w:pPr>
        <w:pStyle w:val="Heading2"/>
        <w:rPr>
          <w:rFonts w:eastAsia="Times New Roman"/>
        </w:rPr>
      </w:pPr>
      <w:bookmarkStart w:id="2" w:name="_Toc145325219"/>
      <w:r w:rsidRPr="00344A38">
        <w:rPr>
          <w:rFonts w:eastAsia="Times New Roman"/>
        </w:rPr>
        <w:t>Create and manage trainable classifiers</w:t>
      </w:r>
      <w:bookmarkEnd w:id="2"/>
    </w:p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when to use trainable classifiers</w:t>
      </w:r>
    </w:p>
    <w:p w:rsidR="003303EB" w:rsidRPr="003303EB" w:rsidRDefault="003303EB" w:rsidP="003303EB"/>
    <w:p w:rsidR="003303EB" w:rsidRPr="003303EB" w:rsidRDefault="003303EB" w:rsidP="003D1C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Trainable Classifiers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Trainable classifiers are machine learning models that classify and identify specific content in Microsoft 365 services.</w:t>
      </w:r>
    </w:p>
    <w:p w:rsidR="003303EB" w:rsidRPr="003303EB" w:rsidRDefault="003303EB" w:rsidP="003D1C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Cases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Data Types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Use trainable classifiers when dealing with custom data types or unique content that built-in classifiers cannot identify.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Industry-Specific Data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Apply trainable classifiers for industry-specific content, such as medical records in healthcare or legal documents in the legal sector.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Unique Keywords or Phrases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When content includes unique keywords or phrases important to your organization's data protection.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Sensitive Data Variability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Trainable classifiers are valuable when sensitive data varies in format or structure.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Adaptive Needs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Use when data sensitivity and classification requirements evolve over time, and you need a dynamic solution.</w:t>
      </w:r>
    </w:p>
    <w:p w:rsidR="003303EB" w:rsidRPr="003303EB" w:rsidRDefault="003303EB" w:rsidP="003D1C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Training Process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Train the classifier by providing labeled examples of both positive and negative matches.</w:t>
      </w:r>
    </w:p>
    <w:p w:rsidR="003303EB" w:rsidRPr="003303EB" w:rsidRDefault="003303EB" w:rsidP="003D1C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refine and update trainable classifiers to improve accuracy and adapt to changing data patterns.</w:t>
      </w:r>
    </w:p>
    <w:p w:rsidR="003303EB" w:rsidRPr="003303EB" w:rsidRDefault="003303EB" w:rsidP="003D1C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trainable classifiers with Data Loss Prevention (DLP) policies to enforce actions on identified content.</w:t>
      </w:r>
    </w:p>
    <w:p w:rsidR="003303EB" w:rsidRPr="003303EB" w:rsidRDefault="003303EB" w:rsidP="003D1C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Use trainable classifiers to meet regulatory compliance needs (e.g., GDPR, HIPAA) for unique data types.</w:t>
      </w:r>
    </w:p>
    <w:p w:rsidR="003303EB" w:rsidRPr="003303EB" w:rsidRDefault="003303EB" w:rsidP="003D1C0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documentation of when and how trainable classifiers are used in your organization.</w:t>
      </w:r>
    </w:p>
    <w:p w:rsidR="003303EB" w:rsidRPr="003303EB" w:rsidRDefault="003303EB" w:rsidP="003303EB"/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and create a trainable classifier</w:t>
      </w:r>
    </w:p>
    <w:p w:rsidR="00D979AD" w:rsidRPr="00D979AD" w:rsidRDefault="00D979AD" w:rsidP="00D979AD"/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Trainable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A trainable classifier is a machine learning model used to classify and identify specific content in Microsoft 365 services.</w:t>
      </w:r>
    </w:p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Designing a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Define the objective: Determine what specific content or data type you want to classify (e.g., sensitive documents, industry-specific terms).</w:t>
      </w:r>
    </w:p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Collection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Gather a dataset with labeled examples:</w:t>
      </w:r>
    </w:p>
    <w:p w:rsidR="003303EB" w:rsidRPr="003303EB" w:rsidRDefault="003303EB" w:rsidP="003D1C0C">
      <w:pPr>
        <w:numPr>
          <w:ilvl w:val="2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Positive examples: Content that matches the classification criteria.</w:t>
      </w:r>
    </w:p>
    <w:p w:rsidR="003303EB" w:rsidRPr="003303EB" w:rsidRDefault="003303EB" w:rsidP="003D1C0C">
      <w:pPr>
        <w:numPr>
          <w:ilvl w:val="2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Negative examples: Content that doesn't match the criteria.</w:t>
      </w:r>
    </w:p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Training Process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Access Microsoft 365 Compliance Center.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Create a trainable classifier.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Upload the labeled dataset.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Start the training process.</w:t>
      </w:r>
    </w:p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Review the classifier's performance.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Refine the model by providing additional labeled data or adjusting parameters.</w:t>
      </w:r>
    </w:p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Validate the classifier's accuracy by running it against sample data.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Fine-tune as needed to minimize false positives and negatives.</w:t>
      </w:r>
    </w:p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the trained classifier with Data Loss Prevention (DLP) policies for enforcement.</w:t>
      </w:r>
    </w:p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update and retrain the classifier to adapt to changing data patterns.</w:t>
      </w:r>
    </w:p>
    <w:p w:rsidR="003303EB" w:rsidRPr="003303EB" w:rsidRDefault="003303EB" w:rsidP="003D1C0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documentation on the classifier's purpose, training process, and performance.</w:t>
      </w:r>
    </w:p>
    <w:p w:rsidR="003303EB" w:rsidRPr="003303EB" w:rsidRDefault="003303EB" w:rsidP="003303EB"/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Test a trainable classifier</w:t>
      </w:r>
    </w:p>
    <w:p w:rsidR="003303EB" w:rsidRPr="003303EB" w:rsidRDefault="003303EB" w:rsidP="003303EB"/>
    <w:p w:rsidR="003303EB" w:rsidRPr="003303EB" w:rsidRDefault="003303EB" w:rsidP="003D1C0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 Trainable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Testing a trainable classifier ensures its accuracy and effectiveness in identifying specific content.</w:t>
      </w:r>
    </w:p>
    <w:p w:rsidR="003303EB" w:rsidRPr="003303EB" w:rsidRDefault="003303EB" w:rsidP="003D1C0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Test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Select Test Data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Choose a representative dataset with a mix of content that should and should not match the classifier criteria.</w:t>
      </w:r>
    </w:p>
    <w:p w:rsidR="003303EB" w:rsidRPr="003303EB" w:rsidRDefault="003303EB" w:rsidP="003D1C0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Run Classifier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Apply the trainable classifier to the selected test data.</w:t>
      </w:r>
    </w:p>
    <w:p w:rsidR="003303EB" w:rsidRPr="003303EB" w:rsidRDefault="003303EB" w:rsidP="003D1C0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Results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Examine the results to identify:</w:t>
      </w:r>
    </w:p>
    <w:p w:rsidR="003303EB" w:rsidRPr="003303EB" w:rsidRDefault="003303EB" w:rsidP="003D1C0C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True Positives: Content correctly identified as matching.</w:t>
      </w:r>
    </w:p>
    <w:p w:rsidR="003303EB" w:rsidRPr="003303EB" w:rsidRDefault="003303EB" w:rsidP="003D1C0C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True Negatives: Content correctly identified as not matching.</w:t>
      </w:r>
    </w:p>
    <w:p w:rsidR="003303EB" w:rsidRPr="003303EB" w:rsidRDefault="003303EB" w:rsidP="003D1C0C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False Positives: Content incorrectly identified as matching.</w:t>
      </w:r>
    </w:p>
    <w:p w:rsidR="003303EB" w:rsidRPr="003303EB" w:rsidRDefault="003303EB" w:rsidP="003D1C0C">
      <w:pPr>
        <w:numPr>
          <w:ilvl w:val="2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False Negatives: Content incorrectly identified as not matching.</w:t>
      </w:r>
    </w:p>
    <w:p w:rsidR="003303EB" w:rsidRPr="003303EB" w:rsidRDefault="003303EB" w:rsidP="003D1C0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Calculate Metrics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Calculate accuracy, precision, recall, and F1-score to evaluate the classifier's performance.</w:t>
      </w:r>
    </w:p>
    <w:p w:rsidR="003303EB" w:rsidRPr="003303EB" w:rsidRDefault="003303EB" w:rsidP="003D1C0C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Refinement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 Based on test results, refine the classifier to improve accuracy and reduce false positives or negatives.</w:t>
      </w:r>
    </w:p>
    <w:p w:rsidR="003303EB" w:rsidRPr="003303EB" w:rsidRDefault="003303EB" w:rsidP="003D1C0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Testing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Regularly test the classifier with new data to ensure ongoing accuracy.</w:t>
      </w:r>
    </w:p>
    <w:p w:rsidR="003303EB" w:rsidRPr="003303EB" w:rsidRDefault="003303EB" w:rsidP="003D1C0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Integrate the trained classifier with Data Loss Prevention (DLP) policies for real-time content evaluation and enforcement.</w:t>
      </w:r>
    </w:p>
    <w:p w:rsidR="003303EB" w:rsidRPr="003303EB" w:rsidRDefault="003303EB" w:rsidP="003D1C0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3303EB" w:rsidRPr="003303EB" w:rsidRDefault="003303EB" w:rsidP="003D1C0C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303EB">
        <w:rPr>
          <w:rFonts w:ascii="Segoe UI" w:eastAsia="Times New Roman" w:hAnsi="Segoe UI" w:cs="Segoe UI"/>
          <w:color w:val="374151"/>
          <w:sz w:val="20"/>
          <w:szCs w:val="20"/>
        </w:rPr>
        <w:t>Maintain records of testing procedures, results, and any classifier adjustments made.</w:t>
      </w:r>
    </w:p>
    <w:p w:rsidR="003303EB" w:rsidRPr="003303EB" w:rsidRDefault="003303EB" w:rsidP="003303EB"/>
    <w:p w:rsidR="00344A38" w:rsidRDefault="00344A38" w:rsidP="003303EB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Retrain a trainable classifier</w:t>
      </w:r>
    </w:p>
    <w:p w:rsidR="00D979AD" w:rsidRDefault="00D979AD" w:rsidP="00D979AD"/>
    <w:p w:rsidR="00D979AD" w:rsidRPr="00D979AD" w:rsidRDefault="00D979AD" w:rsidP="003D1C0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Retraining a Trainable Classifier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Periodic retraining is essential to maintain the accuracy and effectiveness of a trainable classifier.</w:t>
      </w:r>
    </w:p>
    <w:p w:rsidR="00D979AD" w:rsidRPr="00D979AD" w:rsidRDefault="00D979AD" w:rsidP="003D1C0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Reasons for Retraining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Data Drift: As data patterns change over time, the classifier may become less accurate.</w:t>
      </w:r>
    </w:p>
    <w:p w:rsidR="00D979AD" w:rsidRPr="00D979AD" w:rsidRDefault="00D979AD" w:rsidP="003D1C0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Improved Performance: Retraining allows you to refine and enhance the model's accuracy.</w:t>
      </w:r>
    </w:p>
    <w:p w:rsidR="00D979AD" w:rsidRPr="00D979AD" w:rsidRDefault="00D979AD" w:rsidP="003D1C0C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Evolving Criteria: Adapt the classifier to new criteria or requirements.</w:t>
      </w:r>
    </w:p>
    <w:p w:rsidR="00D979AD" w:rsidRPr="00D979AD" w:rsidRDefault="00D979AD" w:rsidP="003D1C0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Retrain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Collection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Gather a new dataset with labeled examples.</w:t>
      </w:r>
    </w:p>
    <w:p w:rsidR="00D979AD" w:rsidRPr="00D979AD" w:rsidRDefault="00D979AD" w:rsidP="003D1C0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Upload Data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Access the Microsoft 365 Compliance Center and upload the new dataset.</w:t>
      </w:r>
    </w:p>
    <w:p w:rsidR="00D979AD" w:rsidRPr="00D979AD" w:rsidRDefault="00D979AD" w:rsidP="003D1C0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Initiate the retraining process, allowing the model to learn from the updated data.</w:t>
      </w:r>
    </w:p>
    <w:p w:rsidR="00D979AD" w:rsidRPr="00D979AD" w:rsidRDefault="00D979AD" w:rsidP="003D1C0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After retraining, test the classifier's performance to ensure accuracy.</w:t>
      </w:r>
    </w:p>
    <w:p w:rsidR="00D979AD" w:rsidRPr="00D979AD" w:rsidRDefault="00D979AD" w:rsidP="003D1C0C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Deployment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Apply the updated classifier to relevant content locations or policies.</w:t>
      </w:r>
    </w:p>
    <w:p w:rsidR="00D979AD" w:rsidRPr="00D979AD" w:rsidRDefault="00D979AD" w:rsidP="003D1C0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Frequency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Retraining frequency depends on the rate of data change. It can range from quarterly to annually.</w:t>
      </w:r>
    </w:p>
    <w:p w:rsidR="00D979AD" w:rsidRPr="00D979AD" w:rsidRDefault="00D979AD" w:rsidP="003D1C0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Continuously monitor the classifier's performance to identify when retraining is necessary.</w:t>
      </w:r>
    </w:p>
    <w:p w:rsidR="00D979AD" w:rsidRPr="00D979AD" w:rsidRDefault="00D979AD" w:rsidP="003D1C0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Maintain documentation of retraining schedules, processes, and outcomes.</w:t>
      </w:r>
    </w:p>
    <w:p w:rsidR="00D979AD" w:rsidRPr="00D979AD" w:rsidRDefault="00D979AD" w:rsidP="00D979AD"/>
    <w:p w:rsidR="00344A38" w:rsidRPr="00344A38" w:rsidRDefault="00344A38" w:rsidP="00D979AD">
      <w:pPr>
        <w:pStyle w:val="Heading2"/>
        <w:rPr>
          <w:rFonts w:eastAsia="Times New Roman"/>
        </w:rPr>
      </w:pPr>
      <w:bookmarkStart w:id="3" w:name="_Toc145325220"/>
      <w:r w:rsidRPr="00344A38">
        <w:rPr>
          <w:rFonts w:eastAsia="Times New Roman"/>
        </w:rPr>
        <w:t>Implement and manage sensitivity labels</w:t>
      </w:r>
      <w:bookmarkEnd w:id="3"/>
    </w:p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roles and permissions for administering sensitivity labels</w:t>
      </w:r>
    </w:p>
    <w:p w:rsidR="00D979AD" w:rsidRPr="00D979AD" w:rsidRDefault="00D979AD" w:rsidP="00D979AD"/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Roles and Permissions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Define specific roles and permissions to manage sensitivity labels effectively.</w:t>
      </w:r>
    </w:p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Administrator Roles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Assign roles such as "Sensitivity Label Administrator" to individuals responsible for label management.</w:t>
      </w:r>
    </w:p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Permissions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Grant permissions based on the responsibilities of label administrators.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Assign permissions to create, edit, publish, and apply sensitivity labels.</w:t>
      </w:r>
    </w:p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Role Groups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Organize administrators into role groups for easy permission assignment.</w:t>
      </w:r>
    </w:p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AD Roles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Utilize Azure Active Directory (Azure AD) roles for sensitivity label administration.</w:t>
      </w:r>
    </w:p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Least Privilege Principle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Follow the principle of least privilege, granting only necessary permissions to each administrator.</w:t>
      </w:r>
    </w:p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Management Portal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Use the Microsoft 365 Compliance Center or Azure Portal for sensitivity label administration.</w:t>
      </w:r>
    </w:p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Test sensitivity labels in a controlled environment to ensure they align with organizational requirements.</w:t>
      </w:r>
    </w:p>
    <w:p w:rsidR="00D979AD" w:rsidRPr="00D979AD" w:rsidRDefault="00D979AD" w:rsidP="003D1C0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of roles, permissions, and responsibilities for sensitivity label administration.</w:t>
      </w:r>
    </w:p>
    <w:p w:rsidR="00D979AD" w:rsidRP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Define and create sensitivity labels</w:t>
      </w:r>
    </w:p>
    <w:p w:rsidR="00D979AD" w:rsidRPr="00D979AD" w:rsidRDefault="00D979AD" w:rsidP="00D979AD"/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Sensitivity labels help classify and protect data based on its sensitivity level.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Definition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Define the purpose and criteria for sensitivity labels, such as "Confidential" or "Internal Use."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Components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Configure label components:</w:t>
      </w:r>
    </w:p>
    <w:p w:rsidR="00D979AD" w:rsidRPr="00D979AD" w:rsidRDefault="00D979AD" w:rsidP="003D1C0C">
      <w:pPr>
        <w:numPr>
          <w:ilvl w:val="2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Name: Label identifier.</w:t>
      </w:r>
    </w:p>
    <w:p w:rsidR="00D979AD" w:rsidRPr="00D979AD" w:rsidRDefault="00D979AD" w:rsidP="003D1C0C">
      <w:pPr>
        <w:numPr>
          <w:ilvl w:val="2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Description: Explanation of label purpose.</w:t>
      </w:r>
    </w:p>
    <w:p w:rsidR="00D979AD" w:rsidRPr="00D979AD" w:rsidRDefault="00D979AD" w:rsidP="003D1C0C">
      <w:pPr>
        <w:numPr>
          <w:ilvl w:val="2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Visual Markings: Icons, watermarks, or colors to signify label.</w:t>
      </w:r>
    </w:p>
    <w:p w:rsidR="00D979AD" w:rsidRPr="00D979AD" w:rsidRDefault="00D979AD" w:rsidP="003D1C0C">
      <w:pPr>
        <w:numPr>
          <w:ilvl w:val="2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Protection Settings: Encryption, access controls, and data loss prevention (DLP) policies.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Templates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Create label templates to apply consistent settings across multiple labels.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Permissions and Labeling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Specify who can assign labels and under what conditions.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Automated Labeling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Use auto-labeling policies to apply labels automatically based on content inspection.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Validate labels on sample data to ensure they correctly identify and protect sensitive content.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DLP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Integrate sensitivity labels with DLP policies to enforce actions on labeled content.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Deployment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Deploy labels to content locations like SharePoint, OneDrive, Exchange, and Teams.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Educate users on the meaning and proper use of sensitivity labels.</w:t>
      </w:r>
    </w:p>
    <w:p w:rsidR="00D979AD" w:rsidRPr="00D979AD" w:rsidRDefault="00D979AD" w:rsidP="003D1C0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on label definitions, settings, and deployment.</w:t>
      </w:r>
    </w:p>
    <w:p w:rsidR="00D979AD" w:rsidRP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and manage sensitivity label policies</w:t>
      </w:r>
    </w:p>
    <w:p w:rsidR="00D979AD" w:rsidRPr="00D979AD" w:rsidRDefault="00D979AD" w:rsidP="003D1C0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Sensitivity label policies define how labels are applied and enforced across an organization's data.</w:t>
      </w:r>
    </w:p>
    <w:p w:rsidR="00D979AD" w:rsidRPr="00D979AD" w:rsidRDefault="00D979AD" w:rsidP="003D1C0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Settings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Go to the Microsoft 365 Compliance Center or Azure Portal.</w:t>
      </w:r>
    </w:p>
    <w:p w:rsidR="00D979AD" w:rsidRPr="00D979AD" w:rsidRDefault="00D979AD" w:rsidP="003D1C0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Label Policy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Define a new label policy, specifying:</w:t>
      </w:r>
    </w:p>
    <w:p w:rsidR="00D979AD" w:rsidRPr="00D979AD" w:rsidRDefault="00D979AD" w:rsidP="003D1C0C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 xml:space="preserve">Label assignments: Who gets which </w:t>
      </w:r>
      <w:proofErr w:type="gramStart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labels.</w:t>
      </w:r>
      <w:proofErr w:type="gramEnd"/>
    </w:p>
    <w:p w:rsidR="00D979AD" w:rsidRPr="00D979AD" w:rsidRDefault="00D979AD" w:rsidP="003D1C0C">
      <w:pPr>
        <w:numPr>
          <w:ilvl w:val="2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Label behavior: How labels affect data (e.g., encryption, access controls).</w:t>
      </w:r>
    </w:p>
    <w:p w:rsidR="00D979AD" w:rsidRPr="00D979AD" w:rsidRDefault="00D979AD" w:rsidP="003D1C0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to Locations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 xml:space="preserve">: Choose where the label policy applies (e.g., SharePoint, OneDrive, </w:t>
      </w:r>
      <w:proofErr w:type="gramStart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D979AD" w:rsidRPr="00D979AD" w:rsidRDefault="00D979AD" w:rsidP="003D1C0C">
      <w:pPr>
        <w:numPr>
          <w:ilvl w:val="1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to Users or Groups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 Specify who the policy applies to (users, groups).</w:t>
      </w:r>
    </w:p>
    <w:p w:rsidR="00D979AD" w:rsidRPr="00D979AD" w:rsidRDefault="00D979AD" w:rsidP="003D1C0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Priority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Determine the scope and priority of label policies to avoid conflicts and ensure consistency.</w:t>
      </w:r>
    </w:p>
    <w:p w:rsidR="00D979AD" w:rsidRPr="00D979AD" w:rsidRDefault="00D979AD" w:rsidP="003D1C0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Auto-Labeling Policies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Implement auto-labeling policies to automatically apply labels based on content inspection.</w:t>
      </w:r>
    </w:p>
    <w:p w:rsidR="00D979AD" w:rsidRPr="00D979AD" w:rsidRDefault="00D979AD" w:rsidP="003D1C0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Test label policies on sample data to ensure they function as intended.</w:t>
      </w:r>
    </w:p>
    <w:p w:rsidR="00D979AD" w:rsidRPr="00D979AD" w:rsidRDefault="00D979AD" w:rsidP="003D1C0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Monitor label policy compliance and use reports to track labeling activities.</w:t>
      </w:r>
    </w:p>
    <w:p w:rsidR="00D979AD" w:rsidRPr="00D979AD" w:rsidRDefault="00D979AD" w:rsidP="003D1C0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Revocation and Updates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Configure label policies to revoke or update labels when needed.</w:t>
      </w:r>
    </w:p>
    <w:p w:rsidR="00D979AD" w:rsidRPr="00D979AD" w:rsidRDefault="00D979AD" w:rsidP="003D1C0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D979AD" w:rsidRDefault="00D979AD" w:rsidP="003D1C0C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979AD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policies, configurations, and updates</w:t>
      </w:r>
    </w:p>
    <w:p w:rsidR="00D979AD" w:rsidRP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auto-labeling policies for sensitivity labels</w:t>
      </w:r>
    </w:p>
    <w:p w:rsidR="00D979AD" w:rsidRPr="00D979AD" w:rsidRDefault="00D979AD" w:rsidP="00D979AD"/>
    <w:p w:rsidR="00D979AD" w:rsidRPr="00585708" w:rsidRDefault="00D979AD" w:rsidP="003D1C0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 Policies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Sensitivity label policies define how labels are applied and enforced across an organization's data.</w:t>
      </w:r>
    </w:p>
    <w:p w:rsidR="00D979AD" w:rsidRPr="00585708" w:rsidRDefault="00D979AD" w:rsidP="003D1C0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 Steps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Access Settings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Go to the Microsoft 365 Compliance Center or Azure Portal.</w:t>
      </w:r>
    </w:p>
    <w:p w:rsidR="00D979AD" w:rsidRPr="00585708" w:rsidRDefault="00D979AD" w:rsidP="003D1C0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Label Policy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Define a new label policy, specifying:</w:t>
      </w:r>
    </w:p>
    <w:p w:rsidR="00D979AD" w:rsidRPr="00585708" w:rsidRDefault="00D979AD" w:rsidP="003D1C0C">
      <w:pPr>
        <w:numPr>
          <w:ilvl w:val="2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 xml:space="preserve">Label assignments: Who gets which </w:t>
      </w:r>
      <w:proofErr w:type="gramStart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labels.</w:t>
      </w:r>
      <w:proofErr w:type="gramEnd"/>
    </w:p>
    <w:p w:rsidR="00D979AD" w:rsidRPr="00585708" w:rsidRDefault="00D979AD" w:rsidP="003D1C0C">
      <w:pPr>
        <w:numPr>
          <w:ilvl w:val="2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Label behavior: How labels affect data (e.g., encryption, access controls).</w:t>
      </w:r>
    </w:p>
    <w:p w:rsidR="00D979AD" w:rsidRPr="00585708" w:rsidRDefault="00D979AD" w:rsidP="003D1C0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Apply to Locations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 xml:space="preserve">: Choose where the label policy applies (e.g., SharePoint, OneDrive, </w:t>
      </w:r>
      <w:proofErr w:type="gramStart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Exchange</w:t>
      </w:r>
      <w:proofErr w:type="gramEnd"/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D979AD" w:rsidRPr="00585708" w:rsidRDefault="00D979AD" w:rsidP="003D1C0C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 w:hanging="36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Assign to Users or Groups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 Specify who the policy applies to (users, groups).</w:t>
      </w:r>
    </w:p>
    <w:p w:rsidR="00D979AD" w:rsidRPr="00585708" w:rsidRDefault="00D979AD" w:rsidP="003D1C0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Priority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Determine the scope and priority of label policies to avoid conflicts and ensure consistency.</w:t>
      </w:r>
    </w:p>
    <w:p w:rsidR="00D979AD" w:rsidRPr="00585708" w:rsidRDefault="00D979AD" w:rsidP="003D1C0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Auto-Labeling Policies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Implement auto-labeling policies to automatically apply labels based on content inspection.</w:t>
      </w:r>
    </w:p>
    <w:p w:rsidR="00D979AD" w:rsidRPr="00585708" w:rsidRDefault="00D979AD" w:rsidP="003D1C0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Test label policies on sample data to ensure they function as intended.</w:t>
      </w:r>
    </w:p>
    <w:p w:rsidR="00D979AD" w:rsidRPr="00585708" w:rsidRDefault="00D979AD" w:rsidP="003D1C0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Monitor label policy compliance and use reports to track labeling activities.</w:t>
      </w:r>
    </w:p>
    <w:p w:rsidR="00D979AD" w:rsidRPr="00585708" w:rsidRDefault="00D979AD" w:rsidP="003D1C0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Revocation and Updates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Configure label policies to revoke or update labels when needed.</w:t>
      </w:r>
    </w:p>
    <w:p w:rsidR="00D979AD" w:rsidRPr="00585708" w:rsidRDefault="00D979AD" w:rsidP="003D1C0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policies, configurations, and updates.</w:t>
      </w:r>
    </w:p>
    <w:p w:rsidR="00D979AD" w:rsidRP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Monitor data classification and label usage by using Content explorer, Activity explorer, and audit search</w:t>
      </w:r>
    </w:p>
    <w:p w:rsidR="00D979AD" w:rsidRPr="00D979AD" w:rsidRDefault="00D979AD" w:rsidP="00D979AD"/>
    <w:p w:rsidR="00D979AD" w:rsidRPr="00585708" w:rsidRDefault="00D979AD" w:rsidP="003D1C0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Data Classification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Use Content Explorer, Activity Explorer, and Audit Search to track data classification and label usage in Microsoft 365.</w:t>
      </w:r>
    </w:p>
    <w:p w:rsidR="00D979AD" w:rsidRPr="00585708" w:rsidRDefault="00D979AD" w:rsidP="003D1C0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Content Explorer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Content Explorer allows you to view and search for labeled content.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filter by sensitivity label, content location, and more.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It helps identify where labeled data is stored.</w:t>
      </w:r>
    </w:p>
    <w:p w:rsidR="00D979AD" w:rsidRPr="00585708" w:rsidRDefault="00D979AD" w:rsidP="003D1C0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Activity Explorer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Activity Explorer tracks user and administrator actions related to labeled content.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monitor label changes, access, sharing, and more.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Helps you understand how labels are used and who interacts with labeled data.</w:t>
      </w:r>
    </w:p>
    <w:p w:rsidR="00D979AD" w:rsidRPr="00585708" w:rsidRDefault="00D979AD" w:rsidP="003D1C0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Audit Search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Audit Search enables detailed investigation of labeled content activities.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You can create custom audit log queries to track specific label-related events.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Useful for in-depth analysis and compliance reporting.</w:t>
      </w:r>
    </w:p>
    <w:p w:rsidR="00D979AD" w:rsidRPr="00585708" w:rsidRDefault="00D979AD" w:rsidP="003D1C0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Regularly use these tools to monitor data classification and label usage.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Identify trends, anomalies, or potential security incidents.</w:t>
      </w:r>
    </w:p>
    <w:p w:rsidR="00D979AD" w:rsidRPr="00585708" w:rsidRDefault="00D979AD" w:rsidP="003D1C0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Leverage the information from these tools for compliance reporting and auditing purposes.</w:t>
      </w:r>
    </w:p>
    <w:p w:rsidR="00D979AD" w:rsidRPr="00585708" w:rsidRDefault="00D979AD" w:rsidP="003D1C0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Educate users on how to properly use and handle labeled data.</w:t>
      </w:r>
    </w:p>
    <w:p w:rsidR="00D979AD" w:rsidRPr="00585708" w:rsidRDefault="00D979AD" w:rsidP="003D1C0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Documentation</w:t>
      </w: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979AD" w:rsidRPr="00585708" w:rsidRDefault="00D979AD" w:rsidP="003D1C0C">
      <w:pPr>
        <w:numPr>
          <w:ilvl w:val="1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Maintain records of data classification monitoring activities for compliance and auditing purposes.</w:t>
      </w:r>
    </w:p>
    <w:p w:rsidR="00D979AD" w:rsidRDefault="00D979AD" w:rsidP="00D979AD"/>
    <w:p w:rsid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Apply bulk classification to on-premises data by using the Microsoft Purview Information Protection scanner</w:t>
      </w:r>
    </w:p>
    <w:p w:rsidR="00DE23F9" w:rsidRPr="00DE23F9" w:rsidRDefault="00DE23F9" w:rsidP="00DE23F9"/>
    <w:p w:rsidR="00DE23F9" w:rsidRPr="00DE23F9" w:rsidRDefault="00DE23F9" w:rsidP="003D1C0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Bulk Classification with Purview Scanner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Microsoft Purview Information Protection scanner automates the classification of on-premises data.</w:t>
      </w:r>
    </w:p>
    <w:p w:rsidR="00DE23F9" w:rsidRPr="00DE23F9" w:rsidRDefault="00DE23F9" w:rsidP="003D1C0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Apply Bulk Classification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Install Purview Scanner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Install and configure the Microsoft Purview Information Protection scanner on your on-premises systems.</w:t>
      </w:r>
    </w:p>
    <w:p w:rsidR="00DE23F9" w:rsidRPr="00DE23F9" w:rsidRDefault="00DE23F9" w:rsidP="003D1C0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Configure the scanner settings, including data sources, scan frequency, and target repositories.</w:t>
      </w:r>
    </w:p>
    <w:p w:rsidR="00DE23F9" w:rsidRPr="00DE23F9" w:rsidRDefault="00DE23F9" w:rsidP="003D1C0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Scanning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The scanner scans on-premises data repositories, such as file servers and SharePoint.</w:t>
      </w:r>
    </w:p>
    <w:p w:rsidR="00DE23F9" w:rsidRPr="00DE23F9" w:rsidRDefault="00DE23F9" w:rsidP="003D1C0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Classification Rules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classification rules based on sensitivity labels or content inspection criteria.</w:t>
      </w:r>
    </w:p>
    <w:p w:rsidR="00DE23F9" w:rsidRPr="00DE23F9" w:rsidRDefault="00DE23F9" w:rsidP="003D1C0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Classification Results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Review the results of the scanning process to see how data has been classified.</w:t>
      </w:r>
    </w:p>
    <w:p w:rsidR="00DE23F9" w:rsidRPr="00DE23F9" w:rsidRDefault="00DE23F9" w:rsidP="003D1C0C">
      <w:pPr>
        <w:numPr>
          <w:ilvl w:val="1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Auto-Classification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Automate the application of sensitivity labels based on defined rules.</w:t>
      </w:r>
    </w:p>
    <w:p w:rsidR="00DE23F9" w:rsidRPr="00DE23F9" w:rsidRDefault="00DE23F9" w:rsidP="003D1C0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Scanning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Schedule regular scans to ensure newly added or modified data is also classified.</w:t>
      </w:r>
    </w:p>
    <w:p w:rsidR="00DE23F9" w:rsidRPr="00DE23F9" w:rsidRDefault="00DE23F9" w:rsidP="003D1C0C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Sensitivity Labels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Align the scanner with your sensitivity label configuration for consistency.</w:t>
      </w:r>
    </w:p>
    <w:p w:rsidR="00DE23F9" w:rsidRPr="00DE23F9" w:rsidRDefault="00DE23F9" w:rsidP="003D1C0C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Monitor the scanner's activity and generate reports on data classification.</w:t>
      </w:r>
    </w:p>
    <w:p w:rsidR="00DE23F9" w:rsidRPr="00DE23F9" w:rsidRDefault="00DE23F9" w:rsidP="003D1C0C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on scanner configurations, rules, and scanning results for auditing and compliance purposes.</w:t>
      </w:r>
    </w:p>
    <w:p w:rsidR="00DE23F9" w:rsidRDefault="00DE23F9" w:rsidP="00DE23F9"/>
    <w:p w:rsidR="00344A38" w:rsidRPr="00344A38" w:rsidRDefault="00344A38" w:rsidP="00D979A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Manage protection settings and marking for applied sensitivity labels</w:t>
      </w:r>
    </w:p>
    <w:p w:rsidR="00DE23F9" w:rsidRDefault="00DE23F9" w:rsidP="00DE23F9">
      <w:pPr>
        <w:pStyle w:val="Heading2"/>
        <w:rPr>
          <w:rFonts w:eastAsia="Times New Roman"/>
        </w:rPr>
      </w:pP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Protection Settings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Sensitivity labels can enforce protection settings on labeled content.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Configuration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protection settings like encryption, access controls, and data loss prevention (DLP) policies within sensitivity labels.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Assignment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Apply sensitivity labels to content based on label policies, manual assignment, or auto-labeling.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Protection Enforcement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Once applied, labels enforce protection settings automatically.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Marking and Visual Indicators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Labels can include visual markings, such as watermarks or headers, to indicate sensitivity.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Label Customization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Customize label visuals to fit organizational branding and requirements.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Auditing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Continuously monitor protection settings and marking to ensure compliance and effectiveness.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Educate users on how labels affect content and the importance of following labeling guidelines.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Adjustment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Periodically review and adjust label protection settings and marking as needed to align with evolving data requirements.</w:t>
      </w:r>
    </w:p>
    <w:p w:rsidR="00DE23F9" w:rsidRPr="00DE23F9" w:rsidRDefault="00DE23F9" w:rsidP="003D1C0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of label configurations, protection settings, and visual markings for compliance and auditing purposes.</w:t>
      </w:r>
    </w:p>
    <w:p w:rsidR="00DE23F9" w:rsidRPr="00DE23F9" w:rsidRDefault="00DE23F9" w:rsidP="00DE23F9"/>
    <w:p w:rsidR="00344A38" w:rsidRPr="00344A38" w:rsidRDefault="00344A38" w:rsidP="00DE23F9">
      <w:pPr>
        <w:pStyle w:val="Heading2"/>
        <w:rPr>
          <w:rFonts w:eastAsia="Times New Roman"/>
        </w:rPr>
      </w:pPr>
      <w:bookmarkStart w:id="4" w:name="_Toc145325221"/>
      <w:r w:rsidRPr="00344A38">
        <w:rPr>
          <w:rFonts w:eastAsia="Times New Roman"/>
        </w:rPr>
        <w:t>Design and implement encryption for email messages</w:t>
      </w:r>
      <w:bookmarkEnd w:id="4"/>
    </w:p>
    <w:p w:rsidR="00344A38" w:rsidRDefault="00344A38" w:rsidP="00DE23F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an email encryption solution based on methods available in Microsoft 365</w:t>
      </w:r>
    </w:p>
    <w:p w:rsidR="00DE23F9" w:rsidRDefault="00DE23F9" w:rsidP="00DE23F9"/>
    <w:p w:rsidR="00DE23F9" w:rsidRPr="00DE23F9" w:rsidRDefault="00DE23F9" w:rsidP="003D1C0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Email Encryption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Email encryption secures the content of email messages to protect sensitive information from unauthorized access.</w:t>
      </w:r>
    </w:p>
    <w:p w:rsidR="00DE23F9" w:rsidRPr="00DE23F9" w:rsidRDefault="00DE23F9" w:rsidP="003D1C0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Methods Available in Microsoft 365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Office 365 Message Encryption (OME)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OME allows you to encrypt emails and control access to them.</w:t>
      </w:r>
    </w:p>
    <w:p w:rsidR="00DE23F9" w:rsidRPr="00DE23F9" w:rsidRDefault="00DE23F9" w:rsidP="003D1C0C">
      <w:pPr>
        <w:numPr>
          <w:ilvl w:val="2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You can set encryption policies based on email content, recipient, or sender.</w:t>
      </w:r>
    </w:p>
    <w:p w:rsidR="00DE23F9" w:rsidRPr="00DE23F9" w:rsidRDefault="00DE23F9" w:rsidP="003D1C0C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Sensitivity Labels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Use sensitivity labels to automatically apply encryption based on content classification.</w:t>
      </w:r>
    </w:p>
    <w:p w:rsidR="00DE23F9" w:rsidRPr="00DE23F9" w:rsidRDefault="00DE23F9" w:rsidP="003D1C0C">
      <w:pPr>
        <w:numPr>
          <w:ilvl w:val="2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label policies that include encryption settings.</w:t>
      </w:r>
    </w:p>
    <w:p w:rsidR="00DE23F9" w:rsidRPr="00DE23F9" w:rsidRDefault="00DE23F9" w:rsidP="003D1C0C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Exchange Online Encryption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Exchange Online supports transport layer security (TLS) for secure email communication.</w:t>
      </w:r>
    </w:p>
    <w:p w:rsidR="00DE23F9" w:rsidRPr="00DE23F9" w:rsidRDefault="00DE23F9" w:rsidP="003D1C0C">
      <w:pPr>
        <w:numPr>
          <w:ilvl w:val="2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Use Transport Rules to enforce encryption for specific email conditions.</w:t>
      </w:r>
    </w:p>
    <w:p w:rsidR="00DE23F9" w:rsidRPr="00DE23F9" w:rsidRDefault="00DE23F9" w:rsidP="003D1C0C">
      <w:pPr>
        <w:numPr>
          <w:ilvl w:val="1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Azure Information Protection (AIP)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2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AIP integrates with Microsoft 365 to provide advanced encryption and rights management capabilities.</w:t>
      </w:r>
    </w:p>
    <w:p w:rsidR="00DE23F9" w:rsidRPr="00DE23F9" w:rsidRDefault="00DE23F9" w:rsidP="003D1C0C">
      <w:pPr>
        <w:numPr>
          <w:ilvl w:val="2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It allows you to classify and protect emails with granular control.</w:t>
      </w:r>
    </w:p>
    <w:p w:rsidR="00DE23F9" w:rsidRPr="00DE23F9" w:rsidRDefault="00DE23F9" w:rsidP="003D1C0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Design Considerations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Identify the sensitivity of email content and data classification requirements.</w:t>
      </w:r>
    </w:p>
    <w:p w:rsidR="00DE23F9" w:rsidRPr="00DE23F9" w:rsidRDefault="00DE23F9" w:rsidP="003D1C0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Determine whether encryption should be automatic, manual, or based on specific criteria.</w:t>
      </w:r>
    </w:p>
    <w:p w:rsidR="00DE23F9" w:rsidRPr="00DE23F9" w:rsidRDefault="00DE23F9" w:rsidP="003D1C0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Define policies for key management and access controls.</w:t>
      </w:r>
    </w:p>
    <w:p w:rsidR="00DE23F9" w:rsidRPr="00DE23F9" w:rsidRDefault="00DE23F9" w:rsidP="003D1C0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Consider user training and awareness for proper encryption usage.</w:t>
      </w:r>
    </w:p>
    <w:p w:rsidR="00DE23F9" w:rsidRPr="00DE23F9" w:rsidRDefault="00DE23F9" w:rsidP="003D1C0C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Legal Requirements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Ensure the email encryption solution aligns with regulatory compliance (e.g., GDPR, HIPAA).</w:t>
      </w:r>
    </w:p>
    <w:p w:rsidR="00DE23F9" w:rsidRPr="00DE23F9" w:rsidRDefault="00DE23F9" w:rsidP="003D1C0C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Test the email encryption solution with sample emails to verify proper functioning.</w:t>
      </w:r>
    </w:p>
    <w:p w:rsidR="00DE23F9" w:rsidRPr="00DE23F9" w:rsidRDefault="00DE23F9" w:rsidP="003D1C0C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</w:t>
      </w: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DE23F9" w:rsidRPr="00DE23F9" w:rsidRDefault="00DE23F9" w:rsidP="003D1C0C">
      <w:pPr>
        <w:numPr>
          <w:ilvl w:val="1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DE23F9">
        <w:rPr>
          <w:rFonts w:ascii="Segoe UI" w:eastAsia="Times New Roman" w:hAnsi="Segoe UI" w:cs="Segoe UI"/>
          <w:color w:val="374151"/>
          <w:sz w:val="20"/>
          <w:szCs w:val="20"/>
        </w:rPr>
        <w:t>Maintain documentation on the email encryption solution design, policies, and configurations.</w:t>
      </w:r>
    </w:p>
    <w:p w:rsidR="00DE23F9" w:rsidRPr="00DE23F9" w:rsidRDefault="00DE23F9" w:rsidP="00DE23F9"/>
    <w:p w:rsidR="00344A38" w:rsidRDefault="00344A38" w:rsidP="00DE23F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Microsoft Purview Message Encryption</w:t>
      </w:r>
    </w:p>
    <w:p w:rsidR="00585708" w:rsidRPr="00585708" w:rsidRDefault="00585708" w:rsidP="00585708"/>
    <w:p w:rsidR="00585708" w:rsidRPr="00585708" w:rsidRDefault="00585708" w:rsidP="003D1C0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585708" w:rsidRPr="00585708" w:rsidRDefault="00585708" w:rsidP="003D1C0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Standard data encryption feature in Purview.</w:t>
      </w:r>
    </w:p>
    <w:p w:rsidR="00585708" w:rsidRPr="00585708" w:rsidRDefault="00585708" w:rsidP="003D1C0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Provides basic encryption for safeguarding data.</w:t>
      </w:r>
    </w:p>
    <w:p w:rsidR="00585708" w:rsidRPr="00585708" w:rsidRDefault="00585708" w:rsidP="003D1C0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Encryption Methods:</w:t>
      </w:r>
    </w:p>
    <w:p w:rsidR="00585708" w:rsidRPr="00585708" w:rsidRDefault="00585708" w:rsidP="003D1C0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Utilizes industry-standard encryption like TLS for data in transit.</w:t>
      </w:r>
    </w:p>
    <w:p w:rsidR="00585708" w:rsidRPr="00585708" w:rsidRDefault="00585708" w:rsidP="003D1C0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Azure Storage Service Encryption for data at rest.</w:t>
      </w:r>
    </w:p>
    <w:p w:rsidR="00585708" w:rsidRPr="00585708" w:rsidRDefault="00585708" w:rsidP="003D1C0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Management:</w:t>
      </w:r>
    </w:p>
    <w:p w:rsidR="00585708" w:rsidRPr="00585708" w:rsidRDefault="00585708" w:rsidP="003D1C0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Leverages Azure Key Vault for secure key storage and management.</w:t>
      </w:r>
    </w:p>
    <w:p w:rsidR="00585708" w:rsidRPr="00585708" w:rsidRDefault="00585708" w:rsidP="003D1C0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Experience:</w:t>
      </w:r>
    </w:p>
    <w:p w:rsidR="00585708" w:rsidRPr="00585708" w:rsidRDefault="00585708" w:rsidP="003D1C0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Allows users to send and receive encrypted messages and documents.</w:t>
      </w:r>
    </w:p>
    <w:p w:rsidR="00585708" w:rsidRPr="00585708" w:rsidRDefault="00585708" w:rsidP="003D1C0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Decryption is accessible to authorized recipients.</w:t>
      </w:r>
    </w:p>
    <w:p w:rsidR="00585708" w:rsidRPr="00585708" w:rsidRDefault="00585708" w:rsidP="003D1C0C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Auditing:</w:t>
      </w:r>
    </w:p>
    <w:p w:rsidR="00585708" w:rsidRPr="00585708" w:rsidRDefault="00585708" w:rsidP="003D1C0C">
      <w:pPr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Helps meet compliance requirements by providing audit trails and logs.</w:t>
      </w:r>
    </w:p>
    <w:p w:rsidR="00DE23F9" w:rsidRDefault="00DE23F9" w:rsidP="00DE23F9"/>
    <w:p w:rsidR="00344A38" w:rsidRDefault="00344A38" w:rsidP="00DE23F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Microsoft Purview Advanced Message Encryption</w:t>
      </w:r>
    </w:p>
    <w:p w:rsidR="00DE23F9" w:rsidRDefault="00DE23F9" w:rsidP="00DE23F9"/>
    <w:p w:rsidR="00585708" w:rsidRPr="00585708" w:rsidRDefault="00585708" w:rsidP="003D1C0C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</w:p>
    <w:p w:rsidR="00585708" w:rsidRPr="00585708" w:rsidRDefault="00585708" w:rsidP="003D1C0C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Enhanced data protection solution for Purview.</w:t>
      </w:r>
    </w:p>
    <w:p w:rsidR="00585708" w:rsidRPr="00585708" w:rsidRDefault="00585708" w:rsidP="003D1C0C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Offers more advanced encryption capabilities.</w:t>
      </w:r>
    </w:p>
    <w:p w:rsidR="00585708" w:rsidRPr="00585708" w:rsidRDefault="00585708" w:rsidP="003D1C0C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Features:</w:t>
      </w:r>
    </w:p>
    <w:p w:rsidR="00585708" w:rsidRPr="00585708" w:rsidRDefault="00585708" w:rsidP="003D1C0C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Extends Purview Message Encryption with additional features.</w:t>
      </w:r>
    </w:p>
    <w:p w:rsidR="00585708" w:rsidRPr="00585708" w:rsidRDefault="00585708" w:rsidP="003D1C0C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Supports data classification, labeling, and automatic encryption based on policies.</w:t>
      </w:r>
    </w:p>
    <w:p w:rsidR="00585708" w:rsidRPr="00585708" w:rsidRDefault="00585708" w:rsidP="003D1C0C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Integration with Azure Information Protection:</w:t>
      </w:r>
    </w:p>
    <w:p w:rsidR="00585708" w:rsidRPr="00585708" w:rsidRDefault="00585708" w:rsidP="003D1C0C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Integrates with Azure Information Protection for advanced data classification and labeling.</w:t>
      </w:r>
    </w:p>
    <w:p w:rsidR="00585708" w:rsidRPr="00585708" w:rsidRDefault="00585708" w:rsidP="003D1C0C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Experience:</w:t>
      </w:r>
    </w:p>
    <w:p w:rsidR="00585708" w:rsidRPr="00585708" w:rsidRDefault="00585708" w:rsidP="003D1C0C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Provides more comprehensive encryption options for data, including granular control over who can access it.</w:t>
      </w:r>
    </w:p>
    <w:p w:rsidR="00585708" w:rsidRPr="00585708" w:rsidRDefault="00585708" w:rsidP="003D1C0C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Auditing:</w:t>
      </w:r>
    </w:p>
    <w:p w:rsidR="00585708" w:rsidRPr="00585708" w:rsidRDefault="00585708" w:rsidP="003D1C0C">
      <w:pPr>
        <w:numPr>
          <w:ilvl w:val="1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Offers advanced compliance features for tracking and auditing encrypted data.</w:t>
      </w:r>
    </w:p>
    <w:p w:rsidR="00585708" w:rsidRPr="00585708" w:rsidRDefault="00585708" w:rsidP="005857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Comparison Advance VS Regular:</w:t>
      </w:r>
    </w:p>
    <w:p w:rsidR="00585708" w:rsidRPr="00585708" w:rsidRDefault="00585708" w:rsidP="003D1C0C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585708">
        <w:rPr>
          <w:rFonts w:ascii="Segoe UI" w:eastAsia="Times New Roman" w:hAnsi="Segoe UI" w:cs="Segoe UI"/>
          <w:color w:val="374151"/>
          <w:sz w:val="20"/>
          <w:szCs w:val="20"/>
        </w:rPr>
        <w:t>Purview Advanced Message Encryption builds upon the standard Purview Message Encryption, offering more advanced encryption features, especially in terms of data classification and policy-based automatic encryption. It provides a higher level of control and security for sensitive data.</w:t>
      </w:r>
    </w:p>
    <w:p w:rsidR="00344A38" w:rsidRDefault="00344A38" w:rsidP="00303F0D">
      <w:pPr>
        <w:pStyle w:val="Heading1"/>
        <w:rPr>
          <w:rFonts w:eastAsia="Times New Roman"/>
        </w:rPr>
      </w:pPr>
      <w:bookmarkStart w:id="5" w:name="_Toc145325222"/>
      <w:r w:rsidRPr="00344A38">
        <w:rPr>
          <w:rFonts w:eastAsia="Times New Roman"/>
        </w:rPr>
        <w:lastRenderedPageBreak/>
        <w:t>Implement DLP (15–20%)</w:t>
      </w:r>
      <w:bookmarkEnd w:id="5"/>
    </w:p>
    <w:p w:rsidR="00344A38" w:rsidRPr="00344A38" w:rsidRDefault="00344A38" w:rsidP="00303F0D">
      <w:pPr>
        <w:pStyle w:val="Heading2"/>
        <w:rPr>
          <w:rFonts w:eastAsia="Times New Roman"/>
        </w:rPr>
      </w:pPr>
      <w:r w:rsidRPr="00344A38">
        <w:rPr>
          <w:rFonts w:eastAsia="Times New Roman"/>
        </w:rPr>
        <w:t>Create and configure DLP pol</w:t>
      </w:r>
      <w:r w:rsidRPr="00303F0D">
        <w:rPr>
          <w:rStyle w:val="Heading2Char"/>
        </w:rPr>
        <w:t>i</w:t>
      </w:r>
      <w:r w:rsidRPr="00344A38">
        <w:rPr>
          <w:rFonts w:eastAsia="Times New Roman"/>
        </w:rPr>
        <w:t>cies</w:t>
      </w:r>
    </w:p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Design DLP policies based on an organization’s requirements</w:t>
      </w:r>
    </w:p>
    <w:p w:rsidR="00303F0D" w:rsidRPr="00303F0D" w:rsidRDefault="00303F0D" w:rsidP="00303F0D"/>
    <w:p w:rsidR="001908C6" w:rsidRPr="00303F0D" w:rsidRDefault="001908C6" w:rsidP="003D1C0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Data Loss Prevention (DLP) policies safeguard sensitive data within an organization by monitoring and controlling its movement.</w:t>
      </w:r>
    </w:p>
    <w:p w:rsidR="001908C6" w:rsidRPr="00303F0D" w:rsidRDefault="001908C6" w:rsidP="003D1C0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Design DLP Policies:</w:t>
      </w:r>
    </w:p>
    <w:p w:rsidR="001908C6" w:rsidRPr="00303F0D" w:rsidRDefault="001908C6" w:rsidP="003D1C0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 Sensitive Data: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Determine what data is sensitive, such as financial records or customer information.</w:t>
      </w:r>
    </w:p>
    <w:p w:rsidR="001908C6" w:rsidRPr="00303F0D" w:rsidRDefault="001908C6" w:rsidP="003D1C0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Requirements: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Consider industry and regulatory rules (e.g., GDPR, HIPAA) to align policies.</w:t>
      </w:r>
    </w:p>
    <w:p w:rsidR="001908C6" w:rsidRPr="00303F0D" w:rsidRDefault="001908C6" w:rsidP="003D1C0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Roles: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Define roles and their data access levels, ensuring not all users have the same permissions.</w:t>
      </w:r>
    </w:p>
    <w:p w:rsidR="001908C6" w:rsidRPr="00303F0D" w:rsidRDefault="001908C6" w:rsidP="003D1C0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Types: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Create policies (e.g., blocking, monitoring, encryption) based on identified data and risks.</w:t>
      </w:r>
    </w:p>
    <w:p w:rsidR="001908C6" w:rsidRPr="00303F0D" w:rsidRDefault="001908C6" w:rsidP="003D1C0C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Develop a plan for handling policy violations, including notifications and remediation.</w:t>
      </w:r>
    </w:p>
    <w:p w:rsidR="001908C6" w:rsidRPr="00303F0D" w:rsidRDefault="001908C6" w:rsidP="003D1C0C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Tools and Technologies:</w:t>
      </w:r>
    </w:p>
    <w:p w:rsidR="001908C6" w:rsidRPr="00303F0D" w:rsidRDefault="001908C6" w:rsidP="003D1C0C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Microsoft 365 Security &amp; Compliance Center: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Utilize this platform to configure and manage DLP policies.</w:t>
      </w:r>
    </w:p>
    <w:p w:rsidR="001908C6" w:rsidRPr="00303F0D" w:rsidRDefault="001908C6" w:rsidP="003D1C0C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Elements:</w:t>
      </w:r>
    </w:p>
    <w:p w:rsidR="001908C6" w:rsidRPr="00303F0D" w:rsidRDefault="001908C6" w:rsidP="003D1C0C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Conditions: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Specify triggers like keywords, sensitive patterns, or content types.</w:t>
      </w:r>
    </w:p>
    <w:p w:rsidR="001908C6" w:rsidRPr="00303F0D" w:rsidRDefault="001908C6" w:rsidP="003D1C0C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Determine what happens when a policy is violated, such as blocking or alerting.</w:t>
      </w:r>
    </w:p>
    <w:p w:rsidR="001908C6" w:rsidRPr="00303F0D" w:rsidRDefault="001908C6" w:rsidP="003D1C0C">
      <w:pPr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Locations: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Define where policies apply, like emails, documents, or SharePoint.</w:t>
      </w:r>
    </w:p>
    <w:p w:rsidR="001908C6" w:rsidRPr="00303F0D" w:rsidRDefault="001908C6" w:rsidP="003D1C0C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Tuning: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Regularly review and adjust policies to adapt to changing data needs and threats.</w:t>
      </w:r>
    </w:p>
    <w:p w:rsidR="001908C6" w:rsidRPr="00303F0D" w:rsidRDefault="001908C6" w:rsidP="003D1C0C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Training: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Educate users about DLP policies, their responsibilities, and the importance of data protection.</w:t>
      </w:r>
    </w:p>
    <w:p w:rsidR="001908C6" w:rsidRPr="00303F0D" w:rsidRDefault="001908C6" w:rsidP="003D1C0C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Continuously monitor policy effectiveness and adjust as necessary to maintain data security.</w:t>
      </w:r>
    </w:p>
    <w:p w:rsidR="001908C6" w:rsidRPr="00344A38" w:rsidRDefault="001908C6" w:rsidP="001908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</w:p>
    <w:p w:rsidR="001908C6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permissions for DLP</w:t>
      </w:r>
    </w:p>
    <w:p w:rsidR="00303F0D" w:rsidRPr="00303F0D" w:rsidRDefault="00303F0D" w:rsidP="00303F0D"/>
    <w:p w:rsidR="001908C6" w:rsidRPr="00303F0D" w:rsidRDefault="001908C6" w:rsidP="003D1C0C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Permission Overview: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In DLP (Data Loss Prevention), configuring permissions is crucial to control who can create, modify, and manage DLP policies and related tasks.</w:t>
      </w:r>
    </w:p>
    <w:p w:rsidR="001908C6" w:rsidRPr="00303F0D" w:rsidRDefault="001908C6" w:rsidP="003D1C0C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Roles and Permissions:</w:t>
      </w:r>
    </w:p>
    <w:p w:rsidR="001908C6" w:rsidRPr="00303F0D" w:rsidRDefault="001908C6" w:rsidP="003D1C0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Global Administrator: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Has full access to configure and manage DLP policies and settings across the organization.</w:t>
      </w:r>
    </w:p>
    <w:p w:rsidR="001908C6" w:rsidRPr="00303F0D" w:rsidRDefault="001908C6" w:rsidP="003D1C0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DLP Administrator: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Can create and manage DLP policies but may have restricted access to other Microsoft 365 admin functions.</w:t>
      </w:r>
    </w:p>
    <w:p w:rsidR="001908C6" w:rsidRPr="00303F0D" w:rsidRDefault="001908C6" w:rsidP="003D1C0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Custom Roles: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Organizations can create custom roles with specific DLP-related permissions tailored to their needs.</w:t>
      </w:r>
    </w:p>
    <w:p w:rsidR="001908C6" w:rsidRPr="00303F0D" w:rsidRDefault="001908C6" w:rsidP="003D1C0C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lastRenderedPageBreak/>
        <w:t>Steps to Configure Permissions:</w:t>
      </w:r>
    </w:p>
    <w:p w:rsidR="001908C6" w:rsidRPr="00303F0D" w:rsidRDefault="001908C6" w:rsidP="003D1C0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Access Microsoft 365 Security &amp; Compliance Center: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Log in with administrative credentials.</w:t>
      </w:r>
    </w:p>
    <w:p w:rsidR="001908C6" w:rsidRPr="00303F0D" w:rsidRDefault="001908C6" w:rsidP="003D1C0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Role Assignment: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Assign roles to users or groups based on their responsibilities.</w:t>
      </w:r>
    </w:p>
    <w:p w:rsidR="001908C6" w:rsidRPr="00303F0D" w:rsidRDefault="001908C6" w:rsidP="003D1C0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DLP Management Role: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Assign the "DLP Administrator" or custom role to individuals who need to manage DLP policies.</w:t>
      </w:r>
    </w:p>
    <w:p w:rsidR="001908C6" w:rsidRPr="00303F0D" w:rsidRDefault="001908C6" w:rsidP="003D1C0C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Testing Permissions: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Ensure users with assigned roles can access DLP settings and create/modify policies as needed.</w:t>
      </w:r>
    </w:p>
    <w:p w:rsidR="001908C6" w:rsidRPr="00303F0D" w:rsidRDefault="001908C6" w:rsidP="003D1C0C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Least Privilege Principle: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Follow the principle of least privilege, granting only necessary permissions to minimize security risks.</w:t>
      </w:r>
    </w:p>
    <w:p w:rsidR="001908C6" w:rsidRPr="00303F0D" w:rsidRDefault="001908C6" w:rsidP="003D1C0C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Regular Review: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Periodically review and update permissions to reflect organizational changes and ensure ongoing security.</w:t>
      </w:r>
    </w:p>
    <w:p w:rsidR="001908C6" w:rsidRPr="00303F0D" w:rsidRDefault="001908C6" w:rsidP="003D1C0C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20"/>
          <w:szCs w:val="20"/>
        </w:rPr>
      </w:pPr>
      <w:r w:rsidRPr="00303F0D">
        <w:rPr>
          <w:rStyle w:val="Strong"/>
          <w:rFonts w:ascii="Segoe UI" w:eastAsiaTheme="majorEastAsia" w:hAnsi="Segoe UI" w:cs="Segoe UI"/>
          <w:color w:val="374151"/>
          <w:sz w:val="20"/>
          <w:szCs w:val="20"/>
          <w:bdr w:val="single" w:sz="2" w:space="0" w:color="D9D9E3" w:frame="1"/>
        </w:rPr>
        <w:t>Documentation:</w:t>
      </w:r>
      <w:r w:rsidRPr="00303F0D">
        <w:rPr>
          <w:rFonts w:ascii="Segoe UI" w:hAnsi="Segoe UI" w:cs="Segoe UI"/>
          <w:color w:val="374151"/>
          <w:sz w:val="20"/>
          <w:szCs w:val="20"/>
        </w:rPr>
        <w:t xml:space="preserve"> Maintain documentation of role assignments and permissions for auditing and compliance purposes.</w:t>
      </w:r>
    </w:p>
    <w:p w:rsidR="00303F0D" w:rsidRDefault="00303F0D" w:rsidP="00303F0D">
      <w:pPr>
        <w:pStyle w:val="Heading3"/>
        <w:rPr>
          <w:rFonts w:eastAsia="Times New Roman"/>
        </w:rPr>
      </w:pPr>
    </w:p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Create and manage DLP policies</w:t>
      </w:r>
    </w:p>
    <w:p w:rsidR="00303F0D" w:rsidRPr="00303F0D" w:rsidRDefault="00303F0D" w:rsidP="00303F0D"/>
    <w:p w:rsidR="00303F0D" w:rsidRPr="00303F0D" w:rsidRDefault="00303F0D" w:rsidP="003D1C0C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Policies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Data Loss Prevention (DLP) policies in Microsoft 365 help protect sensitive information by monitoring and controlling its use and sharing.</w:t>
      </w:r>
    </w:p>
    <w:p w:rsidR="00303F0D" w:rsidRPr="00303F0D" w:rsidRDefault="00303F0D" w:rsidP="003D1C0C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Create and Manage DLP Policies:</w:t>
      </w:r>
    </w:p>
    <w:p w:rsidR="00303F0D" w:rsidRPr="00303F0D" w:rsidRDefault="00303F0D" w:rsidP="003D1C0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Security &amp; Compliance Center: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Log in to the Microsoft 365 Security &amp; Compliance Center.</w:t>
      </w:r>
    </w:p>
    <w:p w:rsidR="00303F0D" w:rsidRPr="00303F0D" w:rsidRDefault="00303F0D" w:rsidP="003D1C0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DLP Policy: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Choose "Create a policy."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Select a template or create a custom policy based on your organization's needs.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policy settings, such as conditions (e.g., keywords, content types), actions (e.g., block, notify), and exceptions.</w:t>
      </w:r>
    </w:p>
    <w:p w:rsidR="00303F0D" w:rsidRPr="00303F0D" w:rsidRDefault="00303F0D" w:rsidP="003D1C0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Testing: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Use policy tips to test the impact of policies on emails and documents.</w:t>
      </w:r>
    </w:p>
    <w:p w:rsidR="00303F0D" w:rsidRPr="00303F0D" w:rsidRDefault="00303F0D" w:rsidP="003D1C0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Deploy Policies: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Choose the locations where the policy applies (e.g., Exchange, SharePoint, </w:t>
      </w:r>
      <w:proofErr w:type="gramStart"/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OneDrive</w:t>
      </w:r>
      <w:proofErr w:type="gramEnd"/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).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Specify the scope (e.g., all users, specific groups).</w:t>
      </w:r>
    </w:p>
    <w:p w:rsidR="00303F0D" w:rsidRPr="00303F0D" w:rsidRDefault="00303F0D" w:rsidP="003D1C0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Monitoring and Reporting: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Monitor policy violations and incidents in the DLP dashboard.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Review reports and logs to track policy effectiveness and violations.</w:t>
      </w:r>
    </w:p>
    <w:p w:rsidR="00303F0D" w:rsidRPr="00303F0D" w:rsidRDefault="00303F0D" w:rsidP="003D1C0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Continuously refine and update policies based on insights from monitoring and reporting.</w:t>
      </w:r>
    </w:p>
    <w:p w:rsidR="00303F0D" w:rsidRPr="00303F0D" w:rsidRDefault="00303F0D" w:rsidP="003D1C0C">
      <w:pPr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Exceptions and Overrides: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exceptions for specific scenarios where policy enforcement should not apply.</w:t>
      </w:r>
    </w:p>
    <w:p w:rsidR="00303F0D" w:rsidRPr="00303F0D" w:rsidRDefault="00303F0D" w:rsidP="003D1C0C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Allow authorized users to override policy actions when necessary.</w:t>
      </w:r>
    </w:p>
    <w:p w:rsidR="00303F0D" w:rsidRPr="00303F0D" w:rsidRDefault="00303F0D" w:rsidP="003D1C0C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Education: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Train employees on DLP policies, their implications, and responsible data handling.</w:t>
      </w:r>
    </w:p>
    <w:p w:rsidR="00303F0D" w:rsidRPr="00303F0D" w:rsidRDefault="00303F0D" w:rsidP="003D1C0C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Develop a plan to respond to policy violations, including notification, investigation, and remediation.</w:t>
      </w:r>
    </w:p>
    <w:p w:rsidR="00303F0D" w:rsidRPr="00303F0D" w:rsidRDefault="00303F0D" w:rsidP="00303F0D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lastRenderedPageBreak/>
        <w:t>Interpret policy and rule precedence in DLP</w:t>
      </w:r>
    </w:p>
    <w:p w:rsidR="00303F0D" w:rsidRPr="00303F0D" w:rsidRDefault="00303F0D" w:rsidP="00303F0D"/>
    <w:p w:rsidR="00303F0D" w:rsidRPr="00303F0D" w:rsidRDefault="00303F0D" w:rsidP="003D1C0C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Precedence 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In Data Loss Prevention (DLP), policy precedence determines which policy or rule takes precedence when multiple policies potentially apply to the same content.</w:t>
      </w:r>
    </w:p>
    <w:p w:rsidR="00303F0D" w:rsidRPr="00303F0D" w:rsidRDefault="00303F0D" w:rsidP="003D1C0C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Concepts:</w:t>
      </w:r>
    </w:p>
    <w:p w:rsidR="00303F0D" w:rsidRPr="00303F0D" w:rsidRDefault="00303F0D" w:rsidP="003D1C0C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Rule Priority: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DLP policies consist of rules with different priorities. Lower numerical values indicate higher priority.</w:t>
      </w:r>
    </w:p>
    <w:p w:rsidR="00303F0D" w:rsidRPr="00303F0D" w:rsidRDefault="00303F0D" w:rsidP="003D1C0C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Inheritance: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Policies can be assigned at different levels, such as organization-wide or specific to a site or user group.</w:t>
      </w:r>
    </w:p>
    <w:p w:rsidR="00303F0D" w:rsidRPr="00303F0D" w:rsidRDefault="00303F0D" w:rsidP="003D1C0C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Order of Evaluation: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DLP evaluates policies in a specific order: Built-in, user-defined, and then custom.</w:t>
      </w:r>
    </w:p>
    <w:p w:rsidR="00303F0D" w:rsidRPr="00303F0D" w:rsidRDefault="00303F0D" w:rsidP="003D1C0C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Precedence Rules:</w:t>
      </w:r>
    </w:p>
    <w:p w:rsidR="00303F0D" w:rsidRPr="00303F0D" w:rsidRDefault="00303F0D" w:rsidP="003D1C0C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Overrides: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If a user has the permission to override a policy, their actions take precedence over the policy's enforcement.</w:t>
      </w:r>
    </w:p>
    <w:p w:rsidR="00303F0D" w:rsidRPr="00303F0D" w:rsidRDefault="00303F0D" w:rsidP="003D1C0C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Custom Policies: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Custom policies typically take precedence over built-in policies because they are specific to your organization's needs.</w:t>
      </w:r>
    </w:p>
    <w:p w:rsidR="00303F0D" w:rsidRPr="00303F0D" w:rsidRDefault="00303F0D" w:rsidP="003D1C0C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Scope: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More specific policies (e.g., site-specific) take precedence over broader policies (e.g., organization-wide).</w:t>
      </w:r>
    </w:p>
    <w:p w:rsidR="00303F0D" w:rsidRPr="00303F0D" w:rsidRDefault="00303F0D" w:rsidP="003D1C0C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Rule Priority: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Rules with lower numerical priorities (higher priority) take precedence over rules with higher numerical priorities.</w:t>
      </w:r>
    </w:p>
    <w:p w:rsidR="00303F0D" w:rsidRPr="00303F0D" w:rsidRDefault="00303F0D" w:rsidP="003D1C0C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Conflict Resolution:</w:t>
      </w:r>
    </w:p>
    <w:p w:rsidR="00303F0D" w:rsidRPr="00303F0D" w:rsidRDefault="00303F0D" w:rsidP="003D1C0C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When conflicts arise between policies or rules, the policy or rule with the highest precedence is enforced.</w:t>
      </w:r>
    </w:p>
    <w:p w:rsidR="00303F0D" w:rsidRPr="00303F0D" w:rsidRDefault="00303F0D" w:rsidP="003D1C0C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Validation: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Use policy testing and simulations to understand how policies interact and to ensure the desired behavior.</w:t>
      </w:r>
    </w:p>
    <w:p w:rsidR="00303F0D" w:rsidRPr="00303F0D" w:rsidRDefault="00303F0D" w:rsidP="003D1C0C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Maintain a clear record of policy hierarchy, scope, and priorities to manage and troubleshoot policy interactions effectively.</w:t>
      </w:r>
    </w:p>
    <w:p w:rsidR="00303F0D" w:rsidRPr="00303F0D" w:rsidRDefault="00303F0D" w:rsidP="00303F0D"/>
    <w:p w:rsidR="00303F0D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 Microsoft Defender for Cloud Apps file policy to use DLP policies</w:t>
      </w:r>
    </w:p>
    <w:p w:rsidR="00303F0D" w:rsidRPr="00303F0D" w:rsidRDefault="00303F0D" w:rsidP="00303F0D"/>
    <w:p w:rsidR="00303F0D" w:rsidRPr="00303F0D" w:rsidRDefault="00303F0D" w:rsidP="003D1C0C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Overview: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Microsoft Defender for Cloud Apps helps secure cloud services like SharePoint, OneDrive, and Teams. You can enhance protection by integrating DLP policies.</w:t>
      </w:r>
    </w:p>
    <w:p w:rsidR="00303F0D" w:rsidRPr="00303F0D" w:rsidRDefault="00303F0D" w:rsidP="003D1C0C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Steps to Configure File Policy with DLP:</w:t>
      </w:r>
    </w:p>
    <w:p w:rsidR="00303F0D" w:rsidRPr="00303F0D" w:rsidRDefault="00303F0D" w:rsidP="003D1C0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Defender for Cloud Apps Dashboard: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Log in to the Microsoft 365 Defender portal.</w:t>
      </w:r>
    </w:p>
    <w:p w:rsidR="00303F0D" w:rsidRPr="00303F0D" w:rsidRDefault="00303F0D" w:rsidP="003D1C0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Create a New File Policy:</w:t>
      </w:r>
    </w:p>
    <w:p w:rsidR="00303F0D" w:rsidRPr="00303F0D" w:rsidRDefault="00303F0D" w:rsidP="003D1C0C">
      <w:pPr>
        <w:numPr>
          <w:ilvl w:val="2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Click on "File policies."</w:t>
      </w:r>
    </w:p>
    <w:p w:rsidR="00303F0D" w:rsidRPr="00303F0D" w:rsidRDefault="00303F0D" w:rsidP="003D1C0C">
      <w:pPr>
        <w:numPr>
          <w:ilvl w:val="2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Choose "Create a policy" and provide a name and description.</w:t>
      </w:r>
    </w:p>
    <w:p w:rsidR="00303F0D" w:rsidRPr="00303F0D" w:rsidRDefault="00303F0D" w:rsidP="003D1C0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Define Conditions:</w:t>
      </w:r>
    </w:p>
    <w:p w:rsidR="00303F0D" w:rsidRPr="00303F0D" w:rsidRDefault="00303F0D" w:rsidP="003D1C0C">
      <w:pPr>
        <w:numPr>
          <w:ilvl w:val="2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Specify conditions based on DLP settings (e.g., sensitive information types, content inspection, sharing settings).</w:t>
      </w:r>
    </w:p>
    <w:p w:rsidR="00303F0D" w:rsidRPr="00303F0D" w:rsidRDefault="00303F0D" w:rsidP="003D1C0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Set Actions:</w:t>
      </w:r>
    </w:p>
    <w:p w:rsidR="00303F0D" w:rsidRPr="00303F0D" w:rsidRDefault="00303F0D" w:rsidP="003D1C0C">
      <w:pPr>
        <w:numPr>
          <w:ilvl w:val="2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Determine actions when a violation occurs (e.g., block access, notify admins).</w:t>
      </w:r>
    </w:p>
    <w:p w:rsidR="00303F0D" w:rsidRPr="00303F0D" w:rsidRDefault="00303F0D" w:rsidP="003D1C0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Enable DLP Integration:</w:t>
      </w:r>
    </w:p>
    <w:p w:rsidR="00303F0D" w:rsidRPr="00303F0D" w:rsidRDefault="00303F0D" w:rsidP="003D1C0C">
      <w:pPr>
        <w:numPr>
          <w:ilvl w:val="2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Under "File governance," enable the integration with DLP.</w:t>
      </w:r>
    </w:p>
    <w:p w:rsidR="00303F0D" w:rsidRPr="00303F0D" w:rsidRDefault="00303F0D" w:rsidP="003D1C0C">
      <w:pPr>
        <w:numPr>
          <w:ilvl w:val="2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Link the DLP policy you want to associate with this file policy.</w:t>
      </w:r>
    </w:p>
    <w:p w:rsidR="00303F0D" w:rsidRPr="00303F0D" w:rsidRDefault="00303F0D" w:rsidP="003D1C0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Scope and Assign Policy:</w:t>
      </w:r>
    </w:p>
    <w:p w:rsidR="00303F0D" w:rsidRPr="00303F0D" w:rsidRDefault="00303F0D" w:rsidP="003D1C0C">
      <w:pPr>
        <w:numPr>
          <w:ilvl w:val="2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Define the scope by selecting target services (e.g., SharePoint, OneDrive).</w:t>
      </w:r>
    </w:p>
    <w:p w:rsidR="00303F0D" w:rsidRPr="00303F0D" w:rsidRDefault="00303F0D" w:rsidP="003D1C0C">
      <w:pPr>
        <w:numPr>
          <w:ilvl w:val="2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Assign the policy to users, groups, or sites as needed.</w:t>
      </w:r>
    </w:p>
    <w:p w:rsidR="00303F0D" w:rsidRPr="00303F0D" w:rsidRDefault="00303F0D" w:rsidP="003D1C0C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and Save: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Double-check policy settings and save the configuration.</w:t>
      </w:r>
    </w:p>
    <w:p w:rsidR="00303F0D" w:rsidRPr="00303F0D" w:rsidRDefault="00303F0D" w:rsidP="003D1C0C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Testing and Monitoring:</w:t>
      </w:r>
    </w:p>
    <w:p w:rsidR="00303F0D" w:rsidRPr="00303F0D" w:rsidRDefault="00303F0D" w:rsidP="003D1C0C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>Use policy simulations and monitoring to ensure the policy functions as intended without causing disruptions.</w:t>
      </w:r>
    </w:p>
    <w:p w:rsidR="00303F0D" w:rsidRPr="00303F0D" w:rsidRDefault="00303F0D" w:rsidP="003D1C0C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 and Compliance:</w:t>
      </w:r>
      <w:r w:rsidRPr="00303F0D">
        <w:rPr>
          <w:rFonts w:ascii="Segoe UI" w:eastAsia="Times New Roman" w:hAnsi="Segoe UI" w:cs="Segoe UI"/>
          <w:color w:val="374151"/>
          <w:sz w:val="20"/>
          <w:szCs w:val="20"/>
        </w:rPr>
        <w:t xml:space="preserve"> Maintain records of policy configurations for auditing and compliance purposes.</w:t>
      </w:r>
    </w:p>
    <w:p w:rsidR="00303F0D" w:rsidRDefault="00303F0D" w:rsidP="00303F0D"/>
    <w:p w:rsidR="00344A38" w:rsidRPr="00344A38" w:rsidRDefault="00344A38" w:rsidP="00303F0D">
      <w:pPr>
        <w:pStyle w:val="Heading2"/>
        <w:rPr>
          <w:rFonts w:eastAsia="Times New Roman"/>
        </w:rPr>
      </w:pPr>
      <w:r w:rsidRPr="00344A38">
        <w:rPr>
          <w:rFonts w:eastAsia="Times New Roman"/>
        </w:rPr>
        <w:t>Implement and monitor Endpoint DLP</w:t>
      </w:r>
    </w:p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advanced DLP rules for devices in DLP policies</w:t>
      </w:r>
    </w:p>
    <w:p w:rsidR="004B2119" w:rsidRPr="004B2119" w:rsidRDefault="004B2119" w:rsidP="004B2119"/>
    <w:p w:rsidR="00303F0D" w:rsidRPr="00303F0D" w:rsidRDefault="00303F0D" w:rsidP="003D1C0C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Overview: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Microsoft Defender for Cloud Apps helps secure cloud services like SharePoint, OneDrive, and Teams. You can enhance protection by integrating DLP policies.</w:t>
      </w:r>
    </w:p>
    <w:p w:rsidR="00303F0D" w:rsidRPr="00303F0D" w:rsidRDefault="00303F0D" w:rsidP="003D1C0C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 to Configure File Policy with DLP:</w:t>
      </w:r>
    </w:p>
    <w:p w:rsidR="00303F0D" w:rsidRPr="00303F0D" w:rsidRDefault="00303F0D" w:rsidP="003D1C0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Microsoft Defender for Cloud Apps Dashboard: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Log in to the Microsoft 365 Defender portal.</w:t>
      </w:r>
    </w:p>
    <w:p w:rsidR="00303F0D" w:rsidRPr="00303F0D" w:rsidRDefault="00303F0D" w:rsidP="003D1C0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a New File Policy:</w:t>
      </w:r>
    </w:p>
    <w:p w:rsidR="00303F0D" w:rsidRPr="00303F0D" w:rsidRDefault="00303F0D" w:rsidP="003D1C0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Click on "File policies."</w:t>
      </w:r>
    </w:p>
    <w:p w:rsidR="00303F0D" w:rsidRPr="00303F0D" w:rsidRDefault="00303F0D" w:rsidP="003D1C0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Choose "Create a policy" and provide a name and description.</w:t>
      </w:r>
    </w:p>
    <w:p w:rsidR="00303F0D" w:rsidRPr="00303F0D" w:rsidRDefault="00303F0D" w:rsidP="003D1C0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Define Conditions:</w:t>
      </w:r>
    </w:p>
    <w:p w:rsidR="00303F0D" w:rsidRPr="00303F0D" w:rsidRDefault="00303F0D" w:rsidP="003D1C0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Specify conditions based on DLP settings (e.g., sensitive information types, content inspection, sharing settings).</w:t>
      </w:r>
    </w:p>
    <w:p w:rsidR="00303F0D" w:rsidRPr="00303F0D" w:rsidRDefault="00303F0D" w:rsidP="003D1C0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Set Actions:</w:t>
      </w:r>
    </w:p>
    <w:p w:rsidR="00303F0D" w:rsidRPr="00303F0D" w:rsidRDefault="00303F0D" w:rsidP="003D1C0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Determine actions when a violation occurs (e.g., block access, notify admins).</w:t>
      </w:r>
    </w:p>
    <w:p w:rsidR="00303F0D" w:rsidRPr="00303F0D" w:rsidRDefault="00303F0D" w:rsidP="003D1C0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Enable DLP Integration:</w:t>
      </w:r>
    </w:p>
    <w:p w:rsidR="00303F0D" w:rsidRPr="00303F0D" w:rsidRDefault="00303F0D" w:rsidP="003D1C0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Under "File governance," enable the integration with DLP.</w:t>
      </w:r>
    </w:p>
    <w:p w:rsidR="00303F0D" w:rsidRPr="00303F0D" w:rsidRDefault="00303F0D" w:rsidP="003D1C0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Link the DLP policy you want to associate with this file policy.</w:t>
      </w:r>
    </w:p>
    <w:p w:rsidR="00303F0D" w:rsidRPr="00303F0D" w:rsidRDefault="00303F0D" w:rsidP="003D1C0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Scope and Assign Policy:</w:t>
      </w:r>
    </w:p>
    <w:p w:rsidR="00303F0D" w:rsidRPr="00303F0D" w:rsidRDefault="00303F0D" w:rsidP="003D1C0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Define the scope by selecting target services (e.g., SharePoint, OneDrive).</w:t>
      </w:r>
    </w:p>
    <w:p w:rsidR="00303F0D" w:rsidRPr="00303F0D" w:rsidRDefault="00303F0D" w:rsidP="003D1C0C">
      <w:pPr>
        <w:numPr>
          <w:ilvl w:val="2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Assign the policy to users, groups, or sites as needed.</w:t>
      </w:r>
    </w:p>
    <w:p w:rsidR="00303F0D" w:rsidRPr="00303F0D" w:rsidRDefault="00303F0D" w:rsidP="003D1C0C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 and Save: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Double-check policy settings and save the configuration.</w:t>
      </w:r>
    </w:p>
    <w:p w:rsidR="00303F0D" w:rsidRPr="00303F0D" w:rsidRDefault="00303F0D" w:rsidP="003D1C0C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 and Monitoring:</w:t>
      </w:r>
    </w:p>
    <w:p w:rsidR="00303F0D" w:rsidRPr="00303F0D" w:rsidRDefault="00303F0D" w:rsidP="003D1C0C">
      <w:pPr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Use policy simulations and monitoring to ensure the policy functions as intended without causing disruptions.</w:t>
      </w:r>
    </w:p>
    <w:p w:rsidR="00303F0D" w:rsidRPr="00303F0D" w:rsidRDefault="00303F0D" w:rsidP="003D1C0C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 and Compliance: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Maintain records of policy configurations for auditing and compliance purposes.</w:t>
      </w:r>
    </w:p>
    <w:p w:rsidR="00303F0D" w:rsidRPr="00303F0D" w:rsidRDefault="00303F0D" w:rsidP="00303F0D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Configure Endpoint DLP settings</w:t>
      </w:r>
    </w:p>
    <w:p w:rsidR="004B2119" w:rsidRPr="004B2119" w:rsidRDefault="004B2119" w:rsidP="004B2119"/>
    <w:p w:rsidR="00303F0D" w:rsidRPr="00303F0D" w:rsidRDefault="00303F0D" w:rsidP="003D1C0C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DLP Overview: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Endpoint Data Loss Prevention (DLP) extends data protection to devices like PCs and mobile devices. Configuring settings is vital for safeguarding sensitive data.</w:t>
      </w:r>
    </w:p>
    <w:p w:rsidR="00303F0D" w:rsidRPr="00303F0D" w:rsidRDefault="00303F0D" w:rsidP="003D1C0C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Steps to Configure Endpoint DLP Settings: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Microsoft 365 Security &amp; Compliance Center: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Log in with administrative credentials.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Enable Endpoint DLP: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Navigate to the Security &amp; Compliance Center.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Under "Data loss prevention," choose "Endpoint DLP."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DLP Policies: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Define DLP policies specifying conditions, actions, and sensitive data types.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Assign Policies: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Assign policies to user groups or devices based on organizational needs.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DLP Settings: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Configure settings like notification preferences, protection rules, and content scan locations.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Content Scan Locations: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Determine which locations on endpoints to monitor (e.g., documents, emails).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Protection Rules: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Set rules for actions like blocking, warning, or allowing specific activities.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Notifications: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Configure notification settings for policy violations (e.g., email alerts to admins).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Policy Testing: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Use policy tips to simulate policy violations and assess their impact.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 and Reporting: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>Continuously monitor policy violations using the DLP dashboard and generate reports.</w:t>
      </w:r>
    </w:p>
    <w:p w:rsidR="00303F0D" w:rsidRPr="00303F0D" w:rsidRDefault="00303F0D" w:rsidP="003D1C0C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Incident Response:</w:t>
      </w:r>
    </w:p>
    <w:p w:rsidR="00303F0D" w:rsidRPr="00303F0D" w:rsidRDefault="00303F0D" w:rsidP="003D1C0C">
      <w:pPr>
        <w:numPr>
          <w:ilvl w:val="2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Develop a plan for handling policy violations, including investigation and remediation.</w:t>
      </w:r>
    </w:p>
    <w:p w:rsidR="00303F0D" w:rsidRPr="00303F0D" w:rsidRDefault="00303F0D" w:rsidP="003D1C0C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Education: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Train end-users on Endpoint DLP policies, their implications, and responsible data handling on their devices.</w:t>
      </w:r>
    </w:p>
    <w:p w:rsidR="00303F0D" w:rsidRPr="00303F0D" w:rsidRDefault="00303F0D" w:rsidP="003D1C0C">
      <w:pPr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3F0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  <w:r w:rsidRPr="00303F0D">
        <w:rPr>
          <w:rFonts w:ascii="Segoe UI" w:eastAsia="Times New Roman" w:hAnsi="Segoe UI" w:cs="Segoe UI"/>
          <w:color w:val="374151"/>
          <w:sz w:val="24"/>
          <w:szCs w:val="24"/>
        </w:rPr>
        <w:t xml:space="preserve"> Maintain records of policy configurations and incident responses for auditing and compliance purposes.</w:t>
      </w:r>
    </w:p>
    <w:p w:rsidR="00303F0D" w:rsidRPr="00303F0D" w:rsidRDefault="00303F0D" w:rsidP="00303F0D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Recommend a deployment method for device onboarding</w:t>
      </w:r>
    </w:p>
    <w:p w:rsidR="004B2119" w:rsidRPr="004B2119" w:rsidRDefault="004B2119" w:rsidP="004B2119"/>
    <w:p w:rsidR="004B2119" w:rsidRDefault="004B2119" w:rsidP="003D1C0C">
      <w:pPr>
        <w:pStyle w:val="NormalWeb"/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Onboarding Overview:</w:t>
      </w:r>
      <w:r>
        <w:rPr>
          <w:rFonts w:ascii="Segoe UI" w:hAnsi="Segoe UI" w:cs="Segoe UI"/>
          <w:color w:val="374151"/>
        </w:rPr>
        <w:t xml:space="preserve"> Device onboarding is a critical step in securing and managing devices within an organization's network. The choice of deployment method depends on various factors, including the organization's size, security requirements, and device types.</w:t>
      </w:r>
    </w:p>
    <w:p w:rsidR="004B2119" w:rsidRDefault="004B2119" w:rsidP="003D1C0C">
      <w:pPr>
        <w:pStyle w:val="NormalWeb"/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Deployment Methods:</w:t>
      </w:r>
    </w:p>
    <w:p w:rsidR="004B2119" w:rsidRDefault="004B2119" w:rsidP="003D1C0C">
      <w:pPr>
        <w:pStyle w:val="NormalWeb"/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Manual Onboarding: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Suitable for small-scale deployments or environments with limited resources.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Requires users or IT administrators to manually configure devices with necessary security settings, certificates, and access controls.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fine-grained control but can be time-consuming for larger deployments.</w:t>
      </w:r>
    </w:p>
    <w:p w:rsidR="004B2119" w:rsidRDefault="004B2119" w:rsidP="003D1C0C">
      <w:pPr>
        <w:pStyle w:val="NormalWeb"/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Device Management (MDM) Solutions: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Ideal for managing mobile devices like smartphones and tablets.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Organizations can use MDM platforms like Microsoft Intune to automate onboarding processes.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Offers centralized management, over-the-air provisioning, and policy enforcement.</w:t>
      </w:r>
    </w:p>
    <w:p w:rsidR="004B2119" w:rsidRDefault="004B2119" w:rsidP="003D1C0C">
      <w:pPr>
        <w:pStyle w:val="NormalWeb"/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Application Management (MAM):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Focused on managing applications and data on mobile devices.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MAM solutions allow for secure app distribution and data protection without full device control.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Useful when BYOD (Bring Your Own Device) policies are in place.</w:t>
      </w:r>
    </w:p>
    <w:p w:rsidR="004B2119" w:rsidRDefault="004B2119" w:rsidP="003D1C0C">
      <w:pPr>
        <w:pStyle w:val="NormalWeb"/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Azure Active Directory Join: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Streamlines onboarding for Windows devices, allowing them to join Azure AD directly.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Provides seamless access to organizational resources and simplifies authentication and management.</w:t>
      </w:r>
    </w:p>
    <w:p w:rsidR="004B2119" w:rsidRDefault="004B2119" w:rsidP="003D1C0C">
      <w:pPr>
        <w:pStyle w:val="NormalWeb"/>
        <w:numPr>
          <w:ilvl w:val="1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Network Access Control (NAC):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Controls device onboarding by checking device health and compliance before granting network access.</w:t>
      </w:r>
    </w:p>
    <w:p w:rsidR="004B2119" w:rsidRDefault="004B2119" w:rsidP="003D1C0C">
      <w:pPr>
        <w:pStyle w:val="NormalWeb"/>
        <w:numPr>
          <w:ilvl w:val="2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Ensures that only compliant devices can connect to the network.</w:t>
      </w:r>
    </w:p>
    <w:p w:rsidR="004B2119" w:rsidRDefault="004B2119" w:rsidP="003D1C0C">
      <w:pPr>
        <w:pStyle w:val="NormalWeb"/>
        <w:numPr>
          <w:ilvl w:val="0"/>
          <w:numId w:val="5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Recommendation Considerations:</w:t>
      </w:r>
    </w:p>
    <w:p w:rsidR="004B2119" w:rsidRDefault="004B2119" w:rsidP="003D1C0C">
      <w:pPr>
        <w:pStyle w:val="NormalWeb"/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Organization Size:</w:t>
      </w:r>
      <w:r>
        <w:rPr>
          <w:rFonts w:ascii="Segoe UI" w:hAnsi="Segoe UI" w:cs="Segoe UI"/>
          <w:color w:val="374151"/>
        </w:rPr>
        <w:t xml:space="preserve"> Large organizations may benefit from automated solutions like MDM or Azure AD Join to scale onboarding efficiently.</w:t>
      </w:r>
    </w:p>
    <w:p w:rsidR="004B2119" w:rsidRDefault="004B2119" w:rsidP="003D1C0C">
      <w:pPr>
        <w:pStyle w:val="NormalWeb"/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Types:</w:t>
      </w:r>
      <w:r>
        <w:rPr>
          <w:rFonts w:ascii="Segoe UI" w:hAnsi="Segoe UI" w:cs="Segoe UI"/>
          <w:color w:val="374151"/>
        </w:rPr>
        <w:t xml:space="preserve"> Consider the types of devices (e.g., mobile, desktop) and their operating systems when choosing a method.</w:t>
      </w:r>
    </w:p>
    <w:p w:rsidR="004B2119" w:rsidRDefault="004B2119" w:rsidP="003D1C0C">
      <w:pPr>
        <w:pStyle w:val="NormalWeb"/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 Requirements:</w:t>
      </w:r>
      <w:r>
        <w:rPr>
          <w:rFonts w:ascii="Segoe UI" w:hAnsi="Segoe UI" w:cs="Segoe UI"/>
          <w:color w:val="374151"/>
        </w:rPr>
        <w:t xml:space="preserve"> Evaluate the organization's security needs, including data protection and access control.</w:t>
      </w:r>
    </w:p>
    <w:p w:rsidR="004B2119" w:rsidRDefault="004B2119" w:rsidP="003D1C0C">
      <w:pPr>
        <w:pStyle w:val="NormalWeb"/>
        <w:numPr>
          <w:ilvl w:val="1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User Experience:</w:t>
      </w:r>
      <w:r>
        <w:rPr>
          <w:rFonts w:ascii="Segoe UI" w:hAnsi="Segoe UI" w:cs="Segoe UI"/>
          <w:color w:val="374151"/>
        </w:rPr>
        <w:t xml:space="preserve"> Balance security with user convenience to ensure a smooth onboarding process.</w:t>
      </w:r>
    </w:p>
    <w:p w:rsidR="004B2119" w:rsidRDefault="004B2119" w:rsidP="003D1C0C">
      <w:pPr>
        <w:pStyle w:val="NormalWeb"/>
        <w:numPr>
          <w:ilvl w:val="0"/>
          <w:numId w:val="5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Documentation:</w:t>
      </w:r>
      <w:r>
        <w:rPr>
          <w:rFonts w:ascii="Segoe UI" w:hAnsi="Segoe UI" w:cs="Segoe UI"/>
          <w:color w:val="374151"/>
        </w:rPr>
        <w:t xml:space="preserve"> Maintain clear documentation of the chosen deployment method and onboarding processes for reference and auditing.</w:t>
      </w:r>
    </w:p>
    <w:p w:rsidR="004B2119" w:rsidRPr="004B2119" w:rsidRDefault="004B2119" w:rsidP="004B2119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Identify endpoint requirements for device onboarding</w:t>
      </w:r>
    </w:p>
    <w:p w:rsidR="004B2119" w:rsidRPr="004B2119" w:rsidRDefault="004B2119" w:rsidP="004B2119"/>
    <w:p w:rsidR="004B2119" w:rsidRDefault="004B2119" w:rsidP="003D1C0C">
      <w:pPr>
        <w:pStyle w:val="NormalWeb"/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Endpoint Requirements Overview:</w:t>
      </w:r>
      <w:r>
        <w:rPr>
          <w:rFonts w:ascii="Segoe UI" w:hAnsi="Segoe UI" w:cs="Segoe UI"/>
          <w:color w:val="374151"/>
        </w:rPr>
        <w:t xml:space="preserve"> Ensuring that endpoints (devices) meet specific criteria is crucial for successful and secure device onboarding. These requirements help maintain a standardized and secure computing environment.</w:t>
      </w:r>
    </w:p>
    <w:p w:rsidR="004B2119" w:rsidRDefault="004B2119" w:rsidP="003D1C0C">
      <w:pPr>
        <w:pStyle w:val="NormalWeb"/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Common Endpoint Requirements: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Device Type:</w:t>
      </w:r>
      <w:r>
        <w:rPr>
          <w:rFonts w:ascii="Segoe UI" w:hAnsi="Segoe UI" w:cs="Segoe UI"/>
          <w:color w:val="374151"/>
        </w:rPr>
        <w:t xml:space="preserve"> Determine the type of device being </w:t>
      </w:r>
      <w:proofErr w:type="spellStart"/>
      <w:r>
        <w:rPr>
          <w:rFonts w:ascii="Segoe UI" w:hAnsi="Segoe UI" w:cs="Segoe UI"/>
          <w:color w:val="374151"/>
        </w:rPr>
        <w:t>onboarded</w:t>
      </w:r>
      <w:proofErr w:type="spellEnd"/>
      <w:r>
        <w:rPr>
          <w:rFonts w:ascii="Segoe UI" w:hAnsi="Segoe UI" w:cs="Segoe UI"/>
          <w:color w:val="374151"/>
        </w:rPr>
        <w:t>, such as desktops, laptops, smartphones, or tablets.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Operating System:</w:t>
      </w:r>
      <w:r>
        <w:rPr>
          <w:rFonts w:ascii="Segoe UI" w:hAnsi="Segoe UI" w:cs="Segoe UI"/>
          <w:color w:val="374151"/>
        </w:rPr>
        <w:t xml:space="preserve"> Identify the device's operating system (e.g., Windows, </w:t>
      </w:r>
      <w:proofErr w:type="spellStart"/>
      <w:r>
        <w:rPr>
          <w:rFonts w:ascii="Segoe UI" w:hAnsi="Segoe UI" w:cs="Segoe UI"/>
          <w:color w:val="374151"/>
        </w:rPr>
        <w:t>macOS</w:t>
      </w:r>
      <w:proofErr w:type="spellEnd"/>
      <w:r>
        <w:rPr>
          <w:rFonts w:ascii="Segoe UI" w:hAnsi="Segoe UI" w:cs="Segoe UI"/>
          <w:color w:val="374151"/>
        </w:rPr>
        <w:t>, iOS, Android) and its version.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Patch Levels:</w:t>
      </w:r>
      <w:r>
        <w:rPr>
          <w:rFonts w:ascii="Segoe UI" w:hAnsi="Segoe UI" w:cs="Segoe UI"/>
          <w:color w:val="374151"/>
        </w:rPr>
        <w:t xml:space="preserve"> Verify that the device has the latest operating system updates and security patches installed to address vulnerabilities.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Hardware Specifications:</w:t>
      </w:r>
      <w:r>
        <w:rPr>
          <w:rFonts w:ascii="Segoe UI" w:hAnsi="Segoe UI" w:cs="Segoe UI"/>
          <w:color w:val="374151"/>
        </w:rPr>
        <w:t xml:space="preserve"> Check if the device meets minimum hardware requirements for performance and compatibility.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Security Software:</w:t>
      </w:r>
      <w:r>
        <w:rPr>
          <w:rFonts w:ascii="Segoe UI" w:hAnsi="Segoe UI" w:cs="Segoe UI"/>
          <w:color w:val="374151"/>
        </w:rPr>
        <w:t xml:space="preserve"> Ensure that essential security software, such as antivirus, anti-malware, and firewalls, is installed and up to date.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Encryption:</w:t>
      </w:r>
      <w:r>
        <w:rPr>
          <w:rFonts w:ascii="Segoe UI" w:hAnsi="Segoe UI" w:cs="Segoe UI"/>
          <w:color w:val="374151"/>
        </w:rPr>
        <w:t xml:space="preserve"> Evaluate if the device uses encryption to protect data at rest (disk encryption) and data in transit (network encryption).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Authentication Mechanisms:</w:t>
      </w:r>
      <w:r>
        <w:rPr>
          <w:rFonts w:ascii="Segoe UI" w:hAnsi="Segoe UI" w:cs="Segoe UI"/>
          <w:color w:val="374151"/>
        </w:rPr>
        <w:t xml:space="preserve"> Confirm the use of strong authentication methods, including passwords, PINs, biometrics, or multi-factor authentication (MFA).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Compliance with Policies:</w:t>
      </w:r>
      <w:r>
        <w:rPr>
          <w:rFonts w:ascii="Segoe UI" w:hAnsi="Segoe UI" w:cs="Segoe UI"/>
          <w:color w:val="374151"/>
        </w:rPr>
        <w:t xml:space="preserve"> Ensure that the device complies with organizational security policies and configuration standards.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lastRenderedPageBreak/>
        <w:t>Software and Application Whitelisting:</w:t>
      </w:r>
      <w:r>
        <w:rPr>
          <w:rFonts w:ascii="Segoe UI" w:hAnsi="Segoe UI" w:cs="Segoe UI"/>
          <w:color w:val="374151"/>
        </w:rPr>
        <w:t xml:space="preserve"> Implement a list of approved software and applications to prevent unauthorized installations.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Mobile Device Management (MDM) Enrollment:</w:t>
      </w:r>
      <w:r>
        <w:rPr>
          <w:rFonts w:ascii="Segoe UI" w:hAnsi="Segoe UI" w:cs="Segoe UI"/>
          <w:color w:val="374151"/>
        </w:rPr>
        <w:t xml:space="preserve"> For mobile devices, verify that the device is enrolled in an MDM solution for management and policy enforcement.</w:t>
      </w:r>
    </w:p>
    <w:p w:rsidR="004B2119" w:rsidRDefault="004B2119" w:rsidP="003D1C0C">
      <w:pPr>
        <w:pStyle w:val="NormalWeb"/>
        <w:numPr>
          <w:ilvl w:val="1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Network Connectivity:</w:t>
      </w:r>
      <w:r>
        <w:rPr>
          <w:rFonts w:ascii="Segoe UI" w:hAnsi="Segoe UI" w:cs="Segoe UI"/>
          <w:color w:val="374151"/>
        </w:rPr>
        <w:t xml:space="preserve"> Ensure that the device has access to a secure network, such as a corporate VPN, if required.</w:t>
      </w:r>
    </w:p>
    <w:p w:rsidR="004B2119" w:rsidRDefault="004B2119" w:rsidP="003D1C0C">
      <w:pPr>
        <w:pStyle w:val="NormalWeb"/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Documentation:</w:t>
      </w:r>
      <w:r>
        <w:rPr>
          <w:rFonts w:ascii="Segoe UI" w:hAnsi="Segoe UI" w:cs="Segoe UI"/>
          <w:color w:val="374151"/>
        </w:rPr>
        <w:t xml:space="preserve"> Maintain records of endpoint requirements, compliance checks, and any remediation actions taken.</w:t>
      </w:r>
    </w:p>
    <w:p w:rsidR="004B2119" w:rsidRDefault="004B2119" w:rsidP="003D1C0C">
      <w:pPr>
        <w:pStyle w:val="NormalWeb"/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Automated Tools:</w:t>
      </w:r>
      <w:r>
        <w:rPr>
          <w:rFonts w:ascii="Segoe UI" w:hAnsi="Segoe UI" w:cs="Segoe UI"/>
          <w:color w:val="374151"/>
        </w:rPr>
        <w:t xml:space="preserve"> Consider using endpoint management and security tools to automate compliance checks and enforce policies.</w:t>
      </w:r>
    </w:p>
    <w:p w:rsidR="004B2119" w:rsidRDefault="004B2119" w:rsidP="003D1C0C">
      <w:pPr>
        <w:pStyle w:val="NormalWeb"/>
        <w:numPr>
          <w:ilvl w:val="0"/>
          <w:numId w:val="5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Onboarding Workflow:</w:t>
      </w:r>
      <w:r>
        <w:rPr>
          <w:rFonts w:ascii="Segoe UI" w:hAnsi="Segoe UI" w:cs="Segoe UI"/>
          <w:color w:val="374151"/>
        </w:rPr>
        <w:t xml:space="preserve"> Integrate endpoint requirements into the device onboarding process to ensure that devices meet criteria before granting access to network resources.</w:t>
      </w:r>
    </w:p>
    <w:p w:rsidR="004B2119" w:rsidRPr="004B2119" w:rsidRDefault="004B2119" w:rsidP="004B2119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Monitor endpoint activities</w:t>
      </w:r>
    </w:p>
    <w:p w:rsidR="004B2119" w:rsidRPr="004B2119" w:rsidRDefault="004B2119" w:rsidP="004B2119"/>
    <w:p w:rsidR="004B2119" w:rsidRPr="004B2119" w:rsidRDefault="004B2119" w:rsidP="003D1C0C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Activity Monitoring Overview:</w:t>
      </w:r>
    </w:p>
    <w:p w:rsidR="004B2119" w:rsidRPr="004B2119" w:rsidRDefault="004B2119" w:rsidP="003D1C0C">
      <w:pPr>
        <w:numPr>
          <w:ilvl w:val="1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Monitoring endpoint activities is crucial for identifying security threats, ensuring compliance, and maintaining the overall health of devices within an organization.</w:t>
      </w:r>
    </w:p>
    <w:p w:rsidR="004B2119" w:rsidRPr="004B2119" w:rsidRDefault="004B2119" w:rsidP="003D1C0C">
      <w:pPr>
        <w:numPr>
          <w:ilvl w:val="0"/>
          <w:numId w:val="5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Key Aspects of Monitoring: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Visibility: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Gain visibility into all endpoints connected to the network, including PCs, laptops, mobile devices, and servers.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Real-Time Monitoring: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Continuously monitor endpoint activities in real-time to detect and respond to security incidents promptly.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Logging and Auditing: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Enable logging and auditing on endpoints to record events and activities for later analysis.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Alerting and Notifications: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Set up alerts and notifications for unusual or suspicious activities to enable rapid incident response.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Compliance Monitoring: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Ensure that endpoints adhere to security and compliance policies, such as patch management and access controls.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and Device Behavior Analysis: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Analyze user and device behavior patterns to detect anomalies and potential security threats.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Threat Detection: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Implement threat detection mechanisms to identify malware, intrusions, and other security risks.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Loss Prevention (DLP):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Monitor data movement on endpoints to prevent data leaks and ensure sensitive data protection.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Endpoint Security Solutions: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Utilize endpoint security solutions, such as antivirus, anti-malware, and EDR (Endpoint Detection and Response), for comprehensive protection.</w:t>
      </w:r>
    </w:p>
    <w:p w:rsidR="004B2119" w:rsidRPr="004B2119" w:rsidRDefault="004B2119" w:rsidP="003D1C0C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Incident Response:</w:t>
      </w:r>
    </w:p>
    <w:p w:rsidR="004B2119" w:rsidRPr="004B2119" w:rsidRDefault="004B2119" w:rsidP="003D1C0C">
      <w:pPr>
        <w:numPr>
          <w:ilvl w:val="2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Develop an incident response plan to address security incidents promptly and effectively.</w:t>
      </w:r>
    </w:p>
    <w:p w:rsidR="004B2119" w:rsidRPr="004B2119" w:rsidRDefault="004B2119" w:rsidP="003D1C0C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Logging and Monitoring Tools:</w:t>
      </w:r>
    </w:p>
    <w:p w:rsidR="004B2119" w:rsidRPr="004B2119" w:rsidRDefault="004B2119" w:rsidP="003D1C0C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Employ logging and monitoring tools like Microsoft Defender for Endpoint, SIEM (Security Information and Event Management) systems, and EDR solutions.</w:t>
      </w:r>
    </w:p>
    <w:p w:rsidR="004B2119" w:rsidRPr="004B2119" w:rsidRDefault="004B2119" w:rsidP="003D1C0C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Improvement:</w:t>
      </w:r>
    </w:p>
    <w:p w:rsidR="004B2119" w:rsidRPr="004B2119" w:rsidRDefault="004B2119" w:rsidP="003D1C0C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Regularly review and refine monitoring strategies to adapt to evolving threats and vulnerabilities.</w:t>
      </w:r>
    </w:p>
    <w:p w:rsidR="004B2119" w:rsidRPr="004B2119" w:rsidRDefault="004B2119" w:rsidP="003D1C0C">
      <w:pPr>
        <w:numPr>
          <w:ilvl w:val="0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</w:p>
    <w:p w:rsidR="004B2119" w:rsidRPr="004B2119" w:rsidRDefault="004B2119" w:rsidP="003D1C0C">
      <w:pPr>
        <w:numPr>
          <w:ilvl w:val="1"/>
          <w:numId w:val="6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Maintain comprehensive records of endpoint activities, incidents, and response actions for auditing and compliance purposes.</w:t>
      </w:r>
    </w:p>
    <w:p w:rsidR="004B2119" w:rsidRDefault="004B2119" w:rsidP="004B2119"/>
    <w:p w:rsidR="00344A38" w:rsidRDefault="00344A38" w:rsidP="00303F0D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Implement the Microsoft Purview Extension</w:t>
      </w:r>
    </w:p>
    <w:p w:rsidR="004B2119" w:rsidRDefault="004B2119" w:rsidP="004B2119"/>
    <w:p w:rsidR="004B2119" w:rsidRPr="004B2119" w:rsidRDefault="004B2119" w:rsidP="003D1C0C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Overview of Microsoft Purview Extension:</w:t>
      </w:r>
    </w:p>
    <w:p w:rsidR="004B2119" w:rsidRPr="004B2119" w:rsidRDefault="004B2119" w:rsidP="003D1C0C">
      <w:pPr>
        <w:numPr>
          <w:ilvl w:val="1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Microsoft Purview is a data governance solution that helps organizations discover, catalog, and manage their data assets. The Purview Extension enables integration with other data sources and systems.</w:t>
      </w:r>
    </w:p>
    <w:p w:rsidR="004B2119" w:rsidRPr="004B2119" w:rsidRDefault="004B2119" w:rsidP="003D1C0C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Key Steps to Implement the Purview Extension: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Access Purview Portal: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Log in to the Microsoft Purview portal with appropriate administrative credentials.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Navigate to Extensions: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Within the Purview portal, find and access the Extensions section or menu.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Install or Configure Extension: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Depending on your specific integration needs, either install an existing extension or configure a custom extension.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Select Data Source or System: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 xml:space="preserve">Choose the data source or system you want to integrate with Purview. This could be a database, </w:t>
      </w:r>
      <w:proofErr w:type="gramStart"/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data lake</w:t>
      </w:r>
      <w:proofErr w:type="gramEnd"/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, or other data repositories.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Provide Connection Details: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Enter the necessary connection details, such as server addresses, credentials, and authentication methods.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Define Data Cataloging and Discovery Settings: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Configure how the extension should catalog and discover data assets from the connected source. This may involve defining data classifications, metadata, and data lineage.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Schedule Data Scans (if applicable):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Set up scheduled scans to ensure that Purview stays up to date with changes in the integrated data source.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 the Integration: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Before deploying the extension in a production environment, thoroughly test the integration to ensure it works as expected.</w:t>
      </w:r>
    </w:p>
    <w:p w:rsidR="004B2119" w:rsidRPr="004B2119" w:rsidRDefault="004B2119" w:rsidP="003D1C0C">
      <w:pPr>
        <w:numPr>
          <w:ilvl w:val="1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Documentation:</w:t>
      </w:r>
    </w:p>
    <w:p w:rsidR="004B2119" w:rsidRPr="004B2119" w:rsidRDefault="004B2119" w:rsidP="003D1C0C">
      <w:pPr>
        <w:numPr>
          <w:ilvl w:val="2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Maintain documentation of the extension configuration, including connection details, settings, and any custom configurations.</w:t>
      </w:r>
    </w:p>
    <w:p w:rsidR="004B2119" w:rsidRPr="004B2119" w:rsidRDefault="004B2119" w:rsidP="003D1C0C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Monitoring and Maintenance:</w:t>
      </w:r>
    </w:p>
    <w:p w:rsidR="004B2119" w:rsidRPr="004B2119" w:rsidRDefault="004B2119" w:rsidP="003D1C0C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Continuously monitor the extension's performance and data discovery. Address any issues promptly and update configurations as needed.</w:t>
      </w:r>
    </w:p>
    <w:p w:rsidR="004B2119" w:rsidRPr="004B2119" w:rsidRDefault="004B2119" w:rsidP="003D1C0C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Considerations:</w:t>
      </w:r>
    </w:p>
    <w:p w:rsidR="004B2119" w:rsidRPr="004B2119" w:rsidRDefault="004B2119" w:rsidP="003D1C0C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B2119">
        <w:rPr>
          <w:rFonts w:ascii="Segoe UI" w:eastAsia="Times New Roman" w:hAnsi="Segoe UI" w:cs="Segoe UI"/>
          <w:color w:val="374151"/>
          <w:sz w:val="24"/>
          <w:szCs w:val="24"/>
        </w:rPr>
        <w:t>Ensure that security best practices are followed when integrating with external data sources to protect sensitive information.</w:t>
      </w:r>
    </w:p>
    <w:p w:rsidR="004B2119" w:rsidRPr="00303F0D" w:rsidRDefault="004B2119" w:rsidP="004B2119"/>
    <w:p w:rsidR="00344A38" w:rsidRPr="00344A38" w:rsidRDefault="00344A38" w:rsidP="004B2119">
      <w:pPr>
        <w:pStyle w:val="Heading2"/>
        <w:rPr>
          <w:rFonts w:eastAsia="Times New Roman"/>
        </w:rPr>
      </w:pPr>
      <w:r w:rsidRPr="00344A38">
        <w:rPr>
          <w:rFonts w:eastAsia="Times New Roman"/>
        </w:rPr>
        <w:t>Monitor and manage DLP activities</w:t>
      </w:r>
    </w:p>
    <w:p w:rsidR="004B2119" w:rsidRDefault="00344A38" w:rsidP="004B211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Analyze DLP reports</w:t>
      </w:r>
    </w:p>
    <w:p w:rsidR="003D1C0C" w:rsidRPr="003D1C0C" w:rsidRDefault="003D1C0C" w:rsidP="003D1C0C"/>
    <w:p w:rsidR="004B2119" w:rsidRPr="004B2119" w:rsidRDefault="004B2119" w:rsidP="003D1C0C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Reports Overview:</w:t>
      </w:r>
    </w:p>
    <w:p w:rsidR="004B2119" w:rsidRPr="004B2119" w:rsidRDefault="004B2119" w:rsidP="003D1C0C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Data Loss Prevention (DLP) reports provide valuable insights into an organization's data protection efforts. Analyzing these reports is crucial for maintaining data security and compliance.</w:t>
      </w:r>
    </w:p>
    <w:p w:rsidR="004B2119" w:rsidRPr="004B2119" w:rsidRDefault="004B2119" w:rsidP="003D1C0C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Aspects of Analyzing DLP Reports: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Accessing Reports: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Log in to the DLP management console or the Microsoft 365 Security &amp; Compliance Center to access DLP reports.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Report Types: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lastRenderedPageBreak/>
        <w:t>Understand the different types of DLP reports available, including policy violation reports, incident reports, and activity reports.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Filtering and Customization: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filters and customization options to narrow down the data and focus on specific aspects of interest.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Analysis: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Review incident reports to identify data breaches, policy violations, or suspicious activities.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Effectiveness: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Evaluate policy violation reports to assess the effectiveness of DLP policies and identify areas for improvement.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Data Trends: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Analyze activity reports to identify data usage trends, patterns, and potential risks.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User and Device Insights: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Gain insights into user and device behavior by examining user-centric and device-centric reports.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Export and Sharing: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Export reports for further analysis, share findings with relevant stakeholders, and use reports for compliance audits.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Resolution: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DLP reports to investigate incidents and take appropriate remediation actions.</w:t>
      </w:r>
    </w:p>
    <w:p w:rsidR="004B2119" w:rsidRPr="004B2119" w:rsidRDefault="004B2119" w:rsidP="003D1C0C">
      <w:pPr>
        <w:numPr>
          <w:ilvl w:val="1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Improvement:</w:t>
      </w:r>
    </w:p>
    <w:p w:rsidR="004B2119" w:rsidRPr="004B2119" w:rsidRDefault="004B2119" w:rsidP="003D1C0C">
      <w:pPr>
        <w:numPr>
          <w:ilvl w:val="2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insights from DLP reports to refine DLP policies, user training, and security practices.</w:t>
      </w:r>
    </w:p>
    <w:p w:rsidR="004B2119" w:rsidRPr="004B2119" w:rsidRDefault="004B2119" w:rsidP="003D1C0C">
      <w:pPr>
        <w:numPr>
          <w:ilvl w:val="0"/>
          <w:numId w:val="6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Auditing:</w:t>
      </w:r>
    </w:p>
    <w:p w:rsidR="004B2119" w:rsidRPr="004B2119" w:rsidRDefault="004B2119" w:rsidP="003D1C0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DLP reports are valuable for demonstrating compliance with data protection regulations, such as GDPR or HIPAA.</w:t>
      </w:r>
    </w:p>
    <w:p w:rsidR="004B2119" w:rsidRPr="004B2119" w:rsidRDefault="004B2119" w:rsidP="003D1C0C">
      <w:pPr>
        <w:numPr>
          <w:ilvl w:val="0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4B2119" w:rsidRPr="004B2119" w:rsidRDefault="004B2119" w:rsidP="003D1C0C">
      <w:pPr>
        <w:numPr>
          <w:ilvl w:val="1"/>
          <w:numId w:val="6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Maintain records of DLP reports and actions taken based on report findings for compliance and auditing purposes.</w:t>
      </w:r>
    </w:p>
    <w:p w:rsidR="004B2119" w:rsidRPr="004B2119" w:rsidRDefault="004B2119" w:rsidP="004B2119"/>
    <w:p w:rsidR="00344A38" w:rsidRDefault="00344A38" w:rsidP="004B211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Analyze DLP activities by using Activity explorer</w:t>
      </w:r>
    </w:p>
    <w:p w:rsidR="004B2119" w:rsidRPr="004B2119" w:rsidRDefault="004B2119" w:rsidP="004B2119"/>
    <w:p w:rsidR="004B2119" w:rsidRPr="004B2119" w:rsidRDefault="004B2119" w:rsidP="003D1C0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Activity Explorer Overview:</w:t>
      </w:r>
    </w:p>
    <w:p w:rsidR="004B2119" w:rsidRPr="004B2119" w:rsidRDefault="004B2119" w:rsidP="003D1C0C">
      <w:pPr>
        <w:numPr>
          <w:ilvl w:val="1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is a feature in Microsoft's Data Loss Prevention (DLP) solution that provides detailed insights into data-related activities within an organization's Microsoft 365 environment.</w:t>
      </w:r>
    </w:p>
    <w:p w:rsidR="004B2119" w:rsidRPr="004B2119" w:rsidRDefault="004B2119" w:rsidP="003D1C0C">
      <w:pPr>
        <w:numPr>
          <w:ilvl w:val="0"/>
          <w:numId w:val="6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Analyze DLP Activities with Activity Explorer: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Activity Explorer: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Log in to the Microsoft 365 Security &amp; Compliance Center with administrative credentials.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Dashboard: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From the Security &amp; Compliance Center, go to the DLP dashboard.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Activity Explorer: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Within the DLP dashboard, select "Activity explorer" or a similar option.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Choose Filters and Time Frame: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Apply filters to specify the data you want to analyze, such as date ranges, users, or specific DLP policies.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View Activity Data: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presents a visual representation of data activities, including email communication, document sharing, and more.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Use Graphs and Charts: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Utilize graphs, charts, and visual representations to understand data movement patterns and trends.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Drill Down for Details: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Click on specific data points to access more detailed information about activities, users, and data sources.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Filter by Policy Violations: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Focus on activities that resulted in policy violations or potential data leaks.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Investigate Anomalies: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Identify unusual or suspicious activities and investigate further to determine if they pose security risks.</w:t>
      </w:r>
    </w:p>
    <w:p w:rsidR="004B2119" w:rsidRPr="004B2119" w:rsidRDefault="004B2119" w:rsidP="003D1C0C">
      <w:pPr>
        <w:numPr>
          <w:ilvl w:val="1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Generate Reports:</w:t>
      </w:r>
    </w:p>
    <w:p w:rsidR="004B2119" w:rsidRPr="004B2119" w:rsidRDefault="004B2119" w:rsidP="003D1C0C">
      <w:pPr>
        <w:numPr>
          <w:ilvl w:val="2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Generate reports from Activity Explorer for documentation, compliance, and auditing purposes.</w:t>
      </w:r>
    </w:p>
    <w:p w:rsidR="004B2119" w:rsidRPr="004B2119" w:rsidRDefault="004B2119" w:rsidP="003D1C0C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Response:</w:t>
      </w:r>
    </w:p>
    <w:p w:rsidR="004B2119" w:rsidRPr="004B2119" w:rsidRDefault="004B2119" w:rsidP="003D1C0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Activity Explorer can aid in incident response by providing a clear view of data activities leading up to and during an incident.</w:t>
      </w:r>
    </w:p>
    <w:p w:rsidR="004B2119" w:rsidRPr="004B2119" w:rsidRDefault="004B2119" w:rsidP="003D1C0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4B2119" w:rsidRPr="004B2119" w:rsidRDefault="004B2119" w:rsidP="003D1C0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Use insights from Activity Explorer to refine and optimize DLP policies based on observed data behavior.</w:t>
      </w:r>
    </w:p>
    <w:p w:rsidR="004B2119" w:rsidRPr="004B2119" w:rsidRDefault="004B2119" w:rsidP="003D1C0C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Documentation:</w:t>
      </w:r>
    </w:p>
    <w:p w:rsidR="004B2119" w:rsidRPr="004B2119" w:rsidRDefault="004B2119" w:rsidP="003D1C0C">
      <w:pPr>
        <w:numPr>
          <w:ilvl w:val="1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4B2119">
        <w:rPr>
          <w:rFonts w:ascii="Segoe UI" w:eastAsia="Times New Roman" w:hAnsi="Segoe UI" w:cs="Segoe UI"/>
          <w:color w:val="374151"/>
          <w:sz w:val="20"/>
          <w:szCs w:val="20"/>
        </w:rPr>
        <w:t>Maintain records of activity analysis, findings, and actions taken for future reference and auditing.</w:t>
      </w:r>
    </w:p>
    <w:p w:rsidR="004B2119" w:rsidRPr="004B2119" w:rsidRDefault="004B2119" w:rsidP="004B2119"/>
    <w:p w:rsidR="00344A38" w:rsidRDefault="00344A38" w:rsidP="004B211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Remediate DLP alerts in the Microsoft Purview compliance portal</w:t>
      </w:r>
    </w:p>
    <w:p w:rsidR="003D1C0C" w:rsidRPr="003D1C0C" w:rsidRDefault="003D1C0C" w:rsidP="003D1C0C"/>
    <w:p w:rsidR="003D1C0C" w:rsidRPr="003D1C0C" w:rsidRDefault="003D1C0C" w:rsidP="003D1C0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Alert Remediation Overview:</w:t>
      </w:r>
    </w:p>
    <w:p w:rsidR="003D1C0C" w:rsidRPr="003D1C0C" w:rsidRDefault="003D1C0C" w:rsidP="003D1C0C">
      <w:pPr>
        <w:numPr>
          <w:ilvl w:val="1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Remediation involves taking action to address and resolve Data Loss Prevention (DLP) alerts and policy violations within the Microsoft Purview Compliance Portal.</w:t>
      </w:r>
    </w:p>
    <w:p w:rsidR="003D1C0C" w:rsidRPr="003D1C0C" w:rsidRDefault="003D1C0C" w:rsidP="003D1C0C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Remediate DLP Alerts: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the Purview Compliance Portal: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Log in to the Microsoft Purview Compliance Portal using appropriate administrative credentials.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Alerts: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Within the portal, locate and access the section or menu dedicated to DLP alerts and incidents.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Alert Details: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Select the specific DLP alert you want to remediate and review the alert details for context.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 Severity and Impact: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Evaluate the severity and potential impact of the alert to prioritize remediation efforts.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 Affected Data and Users: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Determine which data or users are affected by the policy violation indicated in the alert.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Take Remediation Actions: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Based on the nature of the alert, take appropriate actions to remediate the issue. Common actions include:</w:t>
      </w:r>
    </w:p>
    <w:p w:rsidR="003D1C0C" w:rsidRPr="003D1C0C" w:rsidRDefault="003D1C0C" w:rsidP="003D1C0C">
      <w:pPr>
        <w:numPr>
          <w:ilvl w:val="3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Removing sensitive data from unauthorized locations.</w:t>
      </w:r>
    </w:p>
    <w:p w:rsidR="003D1C0C" w:rsidRPr="003D1C0C" w:rsidRDefault="003D1C0C" w:rsidP="003D1C0C">
      <w:pPr>
        <w:numPr>
          <w:ilvl w:val="3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Blocking data sharing or downloads.</w:t>
      </w:r>
    </w:p>
    <w:p w:rsidR="003D1C0C" w:rsidRPr="003D1C0C" w:rsidRDefault="003D1C0C" w:rsidP="003D1C0C">
      <w:pPr>
        <w:numPr>
          <w:ilvl w:val="3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Notifying the user or administrator about the violation.</w:t>
      </w:r>
    </w:p>
    <w:p w:rsidR="003D1C0C" w:rsidRPr="003D1C0C" w:rsidRDefault="003D1C0C" w:rsidP="003D1C0C">
      <w:pPr>
        <w:numPr>
          <w:ilvl w:val="3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Initiating an incident response process for severe breaches.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Remediation Actions: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records of the actions taken to address the DLP alert, including timestamps and details.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Resolve Alert: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Mark the alert as resolved or closed in the Purview Compliance Portal once remediation is complete.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Continue monitoring DLP alerts to ensure that the remediation actions are effective and that similar incidents are prevented in the future.</w:t>
      </w:r>
    </w:p>
    <w:p w:rsidR="003D1C0C" w:rsidRPr="003D1C0C" w:rsidRDefault="003D1C0C" w:rsidP="003D1C0C">
      <w:pPr>
        <w:numPr>
          <w:ilvl w:val="1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D1C0C" w:rsidRPr="003D1C0C" w:rsidRDefault="003D1C0C" w:rsidP="003D1C0C">
      <w:pPr>
        <w:numPr>
          <w:ilvl w:val="2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Use insights from resolved alerts to refine and optimize DLP policies to reduce future violations.</w:t>
      </w:r>
    </w:p>
    <w:p w:rsidR="003D1C0C" w:rsidRPr="003D1C0C" w:rsidRDefault="003D1C0C" w:rsidP="003D1C0C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 Planning:</w:t>
      </w:r>
    </w:p>
    <w:p w:rsidR="003D1C0C" w:rsidRPr="003D1C0C" w:rsidRDefault="003D1C0C" w:rsidP="003D1C0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Establish and follow incident response plans for severe DLP alerts that may indicate data breaches.</w:t>
      </w:r>
    </w:p>
    <w:p w:rsidR="003D1C0C" w:rsidRPr="003D1C0C" w:rsidRDefault="003D1C0C" w:rsidP="003D1C0C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Reporting:</w:t>
      </w:r>
    </w:p>
    <w:p w:rsidR="003D1C0C" w:rsidRPr="003D1C0C" w:rsidRDefault="003D1C0C" w:rsidP="003D1C0C">
      <w:pPr>
        <w:numPr>
          <w:ilvl w:val="1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documentation of DLP alerts, remediation actions, and resolutions for compliance and auditing purposes.</w:t>
      </w:r>
    </w:p>
    <w:p w:rsidR="003D1C0C" w:rsidRPr="003D1C0C" w:rsidRDefault="003D1C0C" w:rsidP="003D1C0C"/>
    <w:p w:rsidR="00344A38" w:rsidRDefault="00344A38" w:rsidP="004B2119">
      <w:pPr>
        <w:pStyle w:val="Heading3"/>
        <w:rPr>
          <w:rFonts w:eastAsia="Times New Roman"/>
        </w:rPr>
      </w:pPr>
      <w:r w:rsidRPr="00344A38">
        <w:rPr>
          <w:rFonts w:eastAsia="Times New Roman"/>
        </w:rPr>
        <w:t>Remediate DLP alerts generated by Defender for Cloud Apps</w:t>
      </w:r>
    </w:p>
    <w:p w:rsidR="003D1C0C" w:rsidRDefault="003D1C0C" w:rsidP="003D1C0C"/>
    <w:p w:rsidR="003D1C0C" w:rsidRPr="003D1C0C" w:rsidRDefault="003D1C0C" w:rsidP="003D1C0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DLP Alert Remediation Overview:</w:t>
      </w:r>
    </w:p>
    <w:p w:rsidR="003D1C0C" w:rsidRPr="003D1C0C" w:rsidRDefault="003D1C0C" w:rsidP="003D1C0C">
      <w:pPr>
        <w:numPr>
          <w:ilvl w:val="1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Remediation involves taking action to address and resolve Data Loss Prevention (DLP) alerts generated by Microsoft Defender for Cloud Apps to protect sensitive data.</w:t>
      </w:r>
    </w:p>
    <w:p w:rsidR="003D1C0C" w:rsidRPr="003D1C0C" w:rsidRDefault="003D1C0C" w:rsidP="003D1C0C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Key Steps to Remediate DLP Alerts: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Access Microsoft Defender for Cloud Apps Dashboard: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Log in to the Microsoft 365 Defender portal or the relevant security console with administrative credentials.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Navigate to DLP Alerts: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Find and access the section or menu dedicated to DLP alerts and incidents within Defender for Cloud Apps.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Review Alert Details: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Select the specific DLP alert you want to remediate and review the alert details for context.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Assess Severity and Impact: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Evaluate the severity and potential impact of the alert to prioritize remediation efforts.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Identify Affected Data and Users: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Determine which data or users are affected by the policy violation indicated in the alert.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lastRenderedPageBreak/>
        <w:t>Take Remediation Actions: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Based on the nature of the alert, take appropriate actions to remediate the issue. Common actions include:</w:t>
      </w:r>
    </w:p>
    <w:p w:rsidR="003D1C0C" w:rsidRPr="003D1C0C" w:rsidRDefault="003D1C0C" w:rsidP="003D1C0C">
      <w:pPr>
        <w:numPr>
          <w:ilvl w:val="3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Removing or restricting access to sensitive data.</w:t>
      </w:r>
    </w:p>
    <w:p w:rsidR="003D1C0C" w:rsidRPr="003D1C0C" w:rsidRDefault="003D1C0C" w:rsidP="003D1C0C">
      <w:pPr>
        <w:numPr>
          <w:ilvl w:val="3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Blocking data sharing or downloads.</w:t>
      </w:r>
    </w:p>
    <w:p w:rsidR="003D1C0C" w:rsidRPr="003D1C0C" w:rsidRDefault="003D1C0C" w:rsidP="003D1C0C">
      <w:pPr>
        <w:numPr>
          <w:ilvl w:val="3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Notifying the user or administrator about the violation.</w:t>
      </w:r>
    </w:p>
    <w:p w:rsidR="003D1C0C" w:rsidRPr="003D1C0C" w:rsidRDefault="003D1C0C" w:rsidP="003D1C0C">
      <w:pPr>
        <w:numPr>
          <w:ilvl w:val="3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216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Initiating an incident response process for severe breaches.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Document Remediation Actions: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records of the actions taken to address the DLP alert, including timestamps and details.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Resolve Alert: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Mark the alert as resolved or closed within the Defender for Cloud Apps console once remediation is complete.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Continuous Monitoring: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Continue monitoring DLP alerts to ensure that the remediation actions are effective and that similar incidents are prevented in the future.</w:t>
      </w:r>
    </w:p>
    <w:p w:rsidR="003D1C0C" w:rsidRPr="003D1C0C" w:rsidRDefault="003D1C0C" w:rsidP="003D1C0C">
      <w:pPr>
        <w:numPr>
          <w:ilvl w:val="1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Policy Optimization:</w:t>
      </w:r>
    </w:p>
    <w:p w:rsidR="003D1C0C" w:rsidRPr="003D1C0C" w:rsidRDefault="003D1C0C" w:rsidP="003D1C0C">
      <w:pPr>
        <w:numPr>
          <w:ilvl w:val="2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Use insights from resolved alerts to refine and optimize DLP policies to reduce future violations.</w:t>
      </w:r>
    </w:p>
    <w:p w:rsidR="003D1C0C" w:rsidRPr="003D1C0C" w:rsidRDefault="003D1C0C" w:rsidP="003D1C0C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Incident Response Planning:</w:t>
      </w:r>
    </w:p>
    <w:p w:rsidR="003D1C0C" w:rsidRPr="003D1C0C" w:rsidRDefault="003D1C0C" w:rsidP="003D1C0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Establish and follow incident response plans for severe DLP alerts that may indicate data breaches.</w:t>
      </w:r>
    </w:p>
    <w:p w:rsidR="003D1C0C" w:rsidRPr="003D1C0C" w:rsidRDefault="003D1C0C" w:rsidP="003D1C0C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b/>
          <w:bCs/>
          <w:color w:val="374151"/>
          <w:sz w:val="20"/>
          <w:szCs w:val="20"/>
          <w:bdr w:val="single" w:sz="2" w:space="0" w:color="D9D9E3" w:frame="1"/>
        </w:rPr>
        <w:t>Compliance and Reporting:</w:t>
      </w:r>
    </w:p>
    <w:p w:rsidR="003D1C0C" w:rsidRPr="003D1C0C" w:rsidRDefault="003D1C0C" w:rsidP="003D1C0C">
      <w:pPr>
        <w:numPr>
          <w:ilvl w:val="1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3D1C0C">
        <w:rPr>
          <w:rFonts w:ascii="Segoe UI" w:eastAsia="Times New Roman" w:hAnsi="Segoe UI" w:cs="Segoe UI"/>
          <w:color w:val="374151"/>
          <w:sz w:val="20"/>
          <w:szCs w:val="20"/>
        </w:rPr>
        <w:t>Maintain documentation of DLP alerts, remediation actions, and resolutions for compliance and auditing purposes.</w:t>
      </w:r>
    </w:p>
    <w:p w:rsidR="003D1C0C" w:rsidRDefault="003D1C0C" w:rsidP="00344A38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</w:p>
    <w:p w:rsidR="003D1C0C" w:rsidRPr="00344A38" w:rsidRDefault="003D1C0C" w:rsidP="003D1C0C">
      <w:r w:rsidRPr="007823E4">
        <w:t>As a Microsoft Trainer helping prepare for the SC-400 exam. Provide study notes as brief as possible on the following topic “</w:t>
      </w:r>
      <w:r w:rsidRPr="003D1C0C">
        <w:t>Remediate DLP alerts generated by Defender for Cloud Apps</w:t>
      </w:r>
      <w:r w:rsidRPr="007823E4">
        <w:t>”.</w:t>
      </w:r>
    </w:p>
    <w:p w:rsidR="003D1C0C" w:rsidRDefault="003D1C0C" w:rsidP="00344A38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bookmarkStart w:id="6" w:name="_GoBack"/>
      <w:bookmarkEnd w:id="6"/>
    </w:p>
    <w:p w:rsidR="00344A38" w:rsidRPr="00344A38" w:rsidRDefault="00344A38" w:rsidP="00344A38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Implement data lifecycle and records management (10–15%)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Retain and delete data by using retention labels</w:t>
      </w:r>
    </w:p>
    <w:p w:rsidR="00344A38" w:rsidRPr="00344A38" w:rsidRDefault="00344A38" w:rsidP="003D1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Plan for information retention and disposition by using retention labels</w:t>
      </w:r>
    </w:p>
    <w:p w:rsidR="00344A38" w:rsidRPr="00344A38" w:rsidRDefault="00344A38" w:rsidP="003D1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retention labels for data lifecycle management</w:t>
      </w:r>
    </w:p>
    <w:p w:rsidR="00344A38" w:rsidRPr="00344A38" w:rsidRDefault="00344A38" w:rsidP="003D1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and manage adaptive scopes</w:t>
      </w:r>
    </w:p>
    <w:p w:rsidR="00344A38" w:rsidRPr="00344A38" w:rsidRDefault="00344A38" w:rsidP="003D1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a retention label policy to publish labels</w:t>
      </w:r>
    </w:p>
    <w:p w:rsidR="00344A38" w:rsidRPr="00344A38" w:rsidRDefault="00344A38" w:rsidP="003D1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a retention label policy to auto-apply labels</w:t>
      </w:r>
    </w:p>
    <w:p w:rsidR="00344A38" w:rsidRPr="00344A38" w:rsidRDefault="00344A38" w:rsidP="003D1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Interpret the results of policy precedence, including using Policy lookup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Manage data retention in Microsoft 365 workloads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apply retention policies for SharePoint and OneDrive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apply retention policies for Microsoft 365 groups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apply retention policies for Teams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apply retention policies for Yammer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apply retention policies for Exchange Online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Apply mailbox holds in Exchange Online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Implement Exchange Online archiving policies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preservation locks for retention policies and retention label policies</w:t>
      </w:r>
    </w:p>
    <w:p w:rsidR="00344A38" w:rsidRPr="00344A38" w:rsidRDefault="00344A38" w:rsidP="003D1C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Recover retained content in Microsoft 365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Implement Microsoft Purview records management</w:t>
      </w:r>
    </w:p>
    <w:p w:rsidR="00344A38" w:rsidRPr="00344A38" w:rsidRDefault="00344A38" w:rsidP="003D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configure retention labels for records management</w:t>
      </w:r>
    </w:p>
    <w:p w:rsidR="00344A38" w:rsidRPr="00344A38" w:rsidRDefault="00344A38" w:rsidP="003D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Manage retention labels by using a file plan, including file plan descriptors</w:t>
      </w:r>
    </w:p>
    <w:p w:rsidR="00344A38" w:rsidRPr="00344A38" w:rsidRDefault="00344A38" w:rsidP="003D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Classify records by using retention labels and retention label policies</w:t>
      </w:r>
    </w:p>
    <w:p w:rsidR="00344A38" w:rsidRPr="00344A38" w:rsidRDefault="00344A38" w:rsidP="003D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Manage event-based retention</w:t>
      </w:r>
    </w:p>
    <w:p w:rsidR="00344A38" w:rsidRPr="00344A38" w:rsidRDefault="00344A38" w:rsidP="003D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Manage the disposition of content in records management</w:t>
      </w:r>
    </w:p>
    <w:p w:rsidR="00344A38" w:rsidRPr="00344A38" w:rsidRDefault="00344A38" w:rsidP="003D1C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records management settings, including retention label settings and disposition settings</w:t>
      </w:r>
    </w:p>
    <w:p w:rsidR="00344A38" w:rsidRPr="00344A38" w:rsidRDefault="00344A38" w:rsidP="00344A38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Monitor and investigate data and activities by using Microsoft Purview (15–20%)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Plan and manage regulatory requirements by using Microsoft Purview Compliance Manager</w:t>
      </w:r>
    </w:p>
    <w:p w:rsidR="00344A38" w:rsidRPr="00344A38" w:rsidRDefault="00344A38" w:rsidP="003D1C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Plan for regulatory compliance in Microsoft 365</w:t>
      </w:r>
    </w:p>
    <w:p w:rsidR="00344A38" w:rsidRPr="00344A38" w:rsidRDefault="00344A38" w:rsidP="003D1C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manage assessments</w:t>
      </w:r>
    </w:p>
    <w:p w:rsidR="00344A38" w:rsidRPr="00344A38" w:rsidRDefault="00344A38" w:rsidP="003D1C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modify custom templates</w:t>
      </w:r>
    </w:p>
    <w:p w:rsidR="00344A38" w:rsidRPr="00344A38" w:rsidRDefault="00344A38" w:rsidP="003D1C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Interpret and manage improvement actions</w:t>
      </w:r>
    </w:p>
    <w:p w:rsidR="00344A38" w:rsidRPr="00344A38" w:rsidRDefault="00344A38" w:rsidP="003D1C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manage alert policies for assessments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Plan and manage eDiscovery and Content search</w:t>
      </w:r>
    </w:p>
    <w:p w:rsidR="00344A38" w:rsidRPr="00344A38" w:rsidRDefault="00344A38" w:rsidP="003D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Choose between eDiscovery (Standard) and eDiscovery (Premium) based on an organization’s requirements</w:t>
      </w:r>
    </w:p>
    <w:p w:rsidR="00344A38" w:rsidRPr="00344A38" w:rsidRDefault="00344A38" w:rsidP="003D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Plan and implement eDiscovery</w:t>
      </w:r>
    </w:p>
    <w:p w:rsidR="00344A38" w:rsidRPr="00344A38" w:rsidRDefault="00344A38" w:rsidP="003D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Delegate permissions to use eDiscovery and Content search</w:t>
      </w:r>
    </w:p>
    <w:p w:rsidR="00344A38" w:rsidRPr="00344A38" w:rsidRDefault="00344A38" w:rsidP="003D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Perform searches and respond to results from eDiscovery</w:t>
      </w:r>
    </w:p>
    <w:p w:rsidR="00344A38" w:rsidRPr="00344A38" w:rsidRDefault="00344A38" w:rsidP="003D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Manage eDiscovery cases</w:t>
      </w:r>
    </w:p>
    <w:p w:rsidR="00344A38" w:rsidRPr="00344A38" w:rsidRDefault="00344A38" w:rsidP="003D1C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Perform searches by using Content search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Manage and analyze audit logs and reports in Microsoft Purview</w:t>
      </w:r>
    </w:p>
    <w:p w:rsidR="00344A38" w:rsidRPr="00344A38" w:rsidRDefault="00344A38" w:rsidP="003D1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Choose between Audit (Standard) and Audit (Premium) based on an organization’s requirements</w:t>
      </w:r>
    </w:p>
    <w:p w:rsidR="00344A38" w:rsidRPr="00344A38" w:rsidRDefault="00344A38" w:rsidP="003D1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Plan for and configure auditing</w:t>
      </w:r>
    </w:p>
    <w:p w:rsidR="00344A38" w:rsidRPr="00344A38" w:rsidRDefault="00344A38" w:rsidP="003D1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Investigate activities by using the unified audit log</w:t>
      </w:r>
    </w:p>
    <w:p w:rsidR="00344A38" w:rsidRPr="00344A38" w:rsidRDefault="00344A38" w:rsidP="003D1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Review and interpret compliance reports and dashboards</w:t>
      </w:r>
    </w:p>
    <w:p w:rsidR="00344A38" w:rsidRPr="00344A38" w:rsidRDefault="00344A38" w:rsidP="003D1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alert policies</w:t>
      </w:r>
    </w:p>
    <w:p w:rsidR="00344A38" w:rsidRPr="00344A38" w:rsidRDefault="00344A38" w:rsidP="003D1C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audit retention policies</w:t>
      </w:r>
    </w:p>
    <w:p w:rsidR="00344A38" w:rsidRPr="00344A38" w:rsidRDefault="00344A38" w:rsidP="00344A38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Manage insider and privacy risk in Microsoft 365 (15–20%)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Implement and manage Microsoft Purview Communication Compliance</w:t>
      </w:r>
    </w:p>
    <w:p w:rsidR="00344A38" w:rsidRPr="00344A38" w:rsidRDefault="00344A38" w:rsidP="003D1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Plan for communication compliance</w:t>
      </w:r>
    </w:p>
    <w:p w:rsidR="00344A38" w:rsidRPr="00344A38" w:rsidRDefault="00344A38" w:rsidP="003D1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manage communication compliance policies</w:t>
      </w:r>
    </w:p>
    <w:p w:rsidR="00344A38" w:rsidRPr="00344A38" w:rsidRDefault="00344A38" w:rsidP="003D1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Investigate and remediate communication compliance alerts and reports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Implement and manage Microsoft Purview Insider Risk Management</w:t>
      </w:r>
    </w:p>
    <w:p w:rsidR="00344A38" w:rsidRPr="00344A38" w:rsidRDefault="00344A38" w:rsidP="003D1C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Plan for insider risk management</w:t>
      </w:r>
    </w:p>
    <w:p w:rsidR="00344A38" w:rsidRPr="00344A38" w:rsidRDefault="00344A38" w:rsidP="003D1C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manage insider risk management policies</w:t>
      </w:r>
    </w:p>
    <w:p w:rsidR="00344A38" w:rsidRPr="00344A38" w:rsidRDefault="00344A38" w:rsidP="003D1C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Investigate and remediate insider risk activities, alerts, and reports</w:t>
      </w:r>
    </w:p>
    <w:p w:rsidR="00344A38" w:rsidRPr="00344A38" w:rsidRDefault="00344A38" w:rsidP="003D1C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Manage insider risk cases</w:t>
      </w:r>
    </w:p>
    <w:p w:rsidR="00344A38" w:rsidRPr="00344A38" w:rsidRDefault="00344A38" w:rsidP="003D1C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Manage forensic evidence settings</w:t>
      </w:r>
    </w:p>
    <w:p w:rsidR="00344A38" w:rsidRPr="00344A38" w:rsidRDefault="00344A38" w:rsidP="003D1C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Manage notice templates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Implement and manage Microsoft Purview Information Barriers (IBs)</w:t>
      </w:r>
    </w:p>
    <w:p w:rsidR="00344A38" w:rsidRPr="00344A38" w:rsidRDefault="00344A38" w:rsidP="003D1C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Plan for IBs</w:t>
      </w:r>
    </w:p>
    <w:p w:rsidR="00344A38" w:rsidRPr="00344A38" w:rsidRDefault="00344A38" w:rsidP="003D1C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manage IB segments and policies</w:t>
      </w:r>
    </w:p>
    <w:p w:rsidR="00344A38" w:rsidRPr="00344A38" w:rsidRDefault="00344A38" w:rsidP="003D1C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Teams, SharePoint, and OneDrive to enforce IBs, including setting barrier modes</w:t>
      </w:r>
    </w:p>
    <w:p w:rsidR="00344A38" w:rsidRPr="00344A38" w:rsidRDefault="00344A38" w:rsidP="003D1C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Investigate issues with IB policies</w:t>
      </w:r>
    </w:p>
    <w:p w:rsidR="00344A38" w:rsidRPr="00344A38" w:rsidRDefault="00344A38" w:rsidP="00344A38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 xml:space="preserve">Implement and manage privacy requirements by using Microsoft </w:t>
      </w:r>
      <w:proofErr w:type="spellStart"/>
      <w:r w:rsidRPr="00344A38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Priva</w:t>
      </w:r>
      <w:proofErr w:type="spellEnd"/>
    </w:p>
    <w:p w:rsidR="00344A38" w:rsidRPr="00344A38" w:rsidRDefault="00344A38" w:rsidP="003D1C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Configure and maintain privacy risk management</w:t>
      </w:r>
    </w:p>
    <w:p w:rsidR="00344A38" w:rsidRPr="00344A38" w:rsidRDefault="00344A38" w:rsidP="003D1C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Create and manage Privacy Risk Management policies</w:t>
      </w:r>
    </w:p>
    <w:p w:rsidR="00344A38" w:rsidRPr="00344A38" w:rsidRDefault="00344A38" w:rsidP="003D1C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Identify and monitor potential risks involving personal data</w:t>
      </w:r>
    </w:p>
    <w:p w:rsidR="00344A38" w:rsidRPr="00344A38" w:rsidRDefault="00344A38" w:rsidP="003D1C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Evaluate and remediate alerts and issues</w:t>
      </w:r>
    </w:p>
    <w:p w:rsidR="00344A38" w:rsidRPr="00344A38" w:rsidRDefault="00344A38" w:rsidP="003D1C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44A38">
        <w:rPr>
          <w:rFonts w:ascii="Segoe UI" w:eastAsia="Times New Roman" w:hAnsi="Segoe UI" w:cs="Segoe UI"/>
          <w:color w:val="161616"/>
          <w:sz w:val="24"/>
          <w:szCs w:val="24"/>
        </w:rPr>
        <w:t>Implement and manage subject rights requests</w:t>
      </w:r>
    </w:p>
    <w:p w:rsidR="00841451" w:rsidRDefault="00841451"/>
    <w:sectPr w:rsidR="0084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DC9"/>
    <w:multiLevelType w:val="multilevel"/>
    <w:tmpl w:val="6BA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D2DA3"/>
    <w:multiLevelType w:val="multilevel"/>
    <w:tmpl w:val="F9FA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F00589"/>
    <w:multiLevelType w:val="multilevel"/>
    <w:tmpl w:val="1FF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036ADF"/>
    <w:multiLevelType w:val="multilevel"/>
    <w:tmpl w:val="690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77DB5"/>
    <w:multiLevelType w:val="multilevel"/>
    <w:tmpl w:val="B13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17C88"/>
    <w:multiLevelType w:val="multilevel"/>
    <w:tmpl w:val="967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57027E"/>
    <w:multiLevelType w:val="multilevel"/>
    <w:tmpl w:val="A504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050CBA"/>
    <w:multiLevelType w:val="multilevel"/>
    <w:tmpl w:val="FFD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C17C8"/>
    <w:multiLevelType w:val="multilevel"/>
    <w:tmpl w:val="17E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EA6B46"/>
    <w:multiLevelType w:val="multilevel"/>
    <w:tmpl w:val="40DA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030C0B"/>
    <w:multiLevelType w:val="multilevel"/>
    <w:tmpl w:val="49BA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9478B"/>
    <w:multiLevelType w:val="multilevel"/>
    <w:tmpl w:val="ABA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096FA2"/>
    <w:multiLevelType w:val="multilevel"/>
    <w:tmpl w:val="CEC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0366A1"/>
    <w:multiLevelType w:val="multilevel"/>
    <w:tmpl w:val="D1C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0139B5"/>
    <w:multiLevelType w:val="multilevel"/>
    <w:tmpl w:val="135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325F64"/>
    <w:multiLevelType w:val="multilevel"/>
    <w:tmpl w:val="B362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074DE4"/>
    <w:multiLevelType w:val="multilevel"/>
    <w:tmpl w:val="E3BC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DA4D58"/>
    <w:multiLevelType w:val="multilevel"/>
    <w:tmpl w:val="E9CA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D40A6D"/>
    <w:multiLevelType w:val="multilevel"/>
    <w:tmpl w:val="50E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407F5D"/>
    <w:multiLevelType w:val="multilevel"/>
    <w:tmpl w:val="DFE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63573D"/>
    <w:multiLevelType w:val="multilevel"/>
    <w:tmpl w:val="261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322492"/>
    <w:multiLevelType w:val="multilevel"/>
    <w:tmpl w:val="72A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E156EA"/>
    <w:multiLevelType w:val="multilevel"/>
    <w:tmpl w:val="218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BA342E"/>
    <w:multiLevelType w:val="multilevel"/>
    <w:tmpl w:val="FE4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F83A62"/>
    <w:multiLevelType w:val="multilevel"/>
    <w:tmpl w:val="F8F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DF761A"/>
    <w:multiLevelType w:val="multilevel"/>
    <w:tmpl w:val="2FA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1410A3"/>
    <w:multiLevelType w:val="multilevel"/>
    <w:tmpl w:val="0496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FE5E09"/>
    <w:multiLevelType w:val="multilevel"/>
    <w:tmpl w:val="AA6E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1B452B"/>
    <w:multiLevelType w:val="multilevel"/>
    <w:tmpl w:val="7EE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911E39"/>
    <w:multiLevelType w:val="multilevel"/>
    <w:tmpl w:val="543A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8331A7"/>
    <w:multiLevelType w:val="multilevel"/>
    <w:tmpl w:val="142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C412BE"/>
    <w:multiLevelType w:val="multilevel"/>
    <w:tmpl w:val="5C7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FE035C"/>
    <w:multiLevelType w:val="multilevel"/>
    <w:tmpl w:val="41F8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C60F9A"/>
    <w:multiLevelType w:val="multilevel"/>
    <w:tmpl w:val="53F4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0271CF"/>
    <w:multiLevelType w:val="multilevel"/>
    <w:tmpl w:val="C7B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45179E"/>
    <w:multiLevelType w:val="multilevel"/>
    <w:tmpl w:val="563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8C1058"/>
    <w:multiLevelType w:val="multilevel"/>
    <w:tmpl w:val="61C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C17E6"/>
    <w:multiLevelType w:val="multilevel"/>
    <w:tmpl w:val="314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8E03FA"/>
    <w:multiLevelType w:val="multilevel"/>
    <w:tmpl w:val="6AA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B81CE2"/>
    <w:multiLevelType w:val="multilevel"/>
    <w:tmpl w:val="89A0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06DCC"/>
    <w:multiLevelType w:val="multilevel"/>
    <w:tmpl w:val="10E6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B44E74"/>
    <w:multiLevelType w:val="multilevel"/>
    <w:tmpl w:val="10A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5A21EB"/>
    <w:multiLevelType w:val="multilevel"/>
    <w:tmpl w:val="E09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94546E"/>
    <w:multiLevelType w:val="multilevel"/>
    <w:tmpl w:val="8F2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D45285"/>
    <w:multiLevelType w:val="multilevel"/>
    <w:tmpl w:val="E1F6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32"/>
  </w:num>
  <w:num w:numId="5">
    <w:abstractNumId w:val="3"/>
  </w:num>
  <w:num w:numId="6">
    <w:abstractNumId w:val="10"/>
  </w:num>
  <w:num w:numId="7">
    <w:abstractNumId w:val="4"/>
  </w:num>
  <w:num w:numId="8">
    <w:abstractNumId w:val="36"/>
  </w:num>
  <w:num w:numId="9">
    <w:abstractNumId w:val="20"/>
  </w:num>
  <w:num w:numId="10">
    <w:abstractNumId w:val="39"/>
  </w:num>
  <w:num w:numId="11">
    <w:abstractNumId w:val="33"/>
  </w:num>
  <w:num w:numId="12">
    <w:abstractNumId w:val="14"/>
  </w:num>
  <w:num w:numId="13">
    <w:abstractNumId w:val="11"/>
  </w:num>
  <w:num w:numId="14">
    <w:abstractNumId w:val="38"/>
  </w:num>
  <w:num w:numId="15">
    <w:abstractNumId w:val="24"/>
  </w:num>
  <w:num w:numId="16">
    <w:abstractNumId w:val="24"/>
    <w:lvlOverride w:ilvl="1">
      <w:lvl w:ilvl="1">
        <w:numFmt w:val="decimal"/>
        <w:lvlText w:val="%2."/>
        <w:lvlJc w:val="left"/>
      </w:lvl>
    </w:lvlOverride>
  </w:num>
  <w:num w:numId="1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5"/>
  </w:num>
  <w:num w:numId="19">
    <w:abstractNumId w:val="34"/>
  </w:num>
  <w:num w:numId="20">
    <w:abstractNumId w:val="23"/>
  </w:num>
  <w:num w:numId="21">
    <w:abstractNumId w:val="23"/>
    <w:lvlOverride w:ilvl="1">
      <w:lvl w:ilvl="1">
        <w:numFmt w:val="decimal"/>
        <w:lvlText w:val="%2."/>
        <w:lvlJc w:val="left"/>
      </w:lvl>
    </w:lvlOverride>
  </w:num>
  <w:num w:numId="2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7"/>
  </w:num>
  <w:num w:numId="24">
    <w:abstractNumId w:val="17"/>
    <w:lvlOverride w:ilvl="1">
      <w:lvl w:ilvl="1">
        <w:numFmt w:val="decimal"/>
        <w:lvlText w:val="%2."/>
        <w:lvlJc w:val="left"/>
      </w:lvl>
    </w:lvlOverride>
  </w:num>
  <w:num w:numId="2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8"/>
  </w:num>
  <w:num w:numId="27">
    <w:abstractNumId w:val="9"/>
  </w:num>
  <w:num w:numId="28">
    <w:abstractNumId w:val="26"/>
  </w:num>
  <w:num w:numId="29">
    <w:abstractNumId w:val="26"/>
    <w:lvlOverride w:ilvl="1">
      <w:lvl w:ilvl="1">
        <w:numFmt w:val="decimal"/>
        <w:lvlText w:val="%2."/>
        <w:lvlJc w:val="left"/>
      </w:lvl>
    </w:lvlOverride>
  </w:num>
  <w:num w:numId="3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2"/>
  </w:num>
  <w:num w:numId="32">
    <w:abstractNumId w:val="22"/>
    <w:lvlOverride w:ilvl="1">
      <w:lvl w:ilvl="1">
        <w:numFmt w:val="decimal"/>
        <w:lvlText w:val="%2."/>
        <w:lvlJc w:val="left"/>
      </w:lvl>
    </w:lvlOverride>
  </w:num>
  <w:num w:numId="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2"/>
  </w:num>
  <w:num w:numId="35">
    <w:abstractNumId w:val="19"/>
  </w:num>
  <w:num w:numId="36">
    <w:abstractNumId w:val="19"/>
    <w:lvlOverride w:ilvl="1">
      <w:lvl w:ilvl="1">
        <w:numFmt w:val="decimal"/>
        <w:lvlText w:val="%2."/>
        <w:lvlJc w:val="left"/>
      </w:lvl>
    </w:lvlOverride>
  </w:num>
  <w:num w:numId="3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15"/>
  </w:num>
  <w:num w:numId="39">
    <w:abstractNumId w:val="31"/>
  </w:num>
  <w:num w:numId="40">
    <w:abstractNumId w:val="31"/>
    <w:lvlOverride w:ilvl="1">
      <w:lvl w:ilvl="1">
        <w:numFmt w:val="decimal"/>
        <w:lvlText w:val="%2."/>
        <w:lvlJc w:val="left"/>
      </w:lvl>
    </w:lvlOverride>
  </w:num>
  <w:num w:numId="4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27"/>
  </w:num>
  <w:num w:numId="43">
    <w:abstractNumId w:val="43"/>
  </w:num>
  <w:num w:numId="44">
    <w:abstractNumId w:val="16"/>
  </w:num>
  <w:num w:numId="45">
    <w:abstractNumId w:val="18"/>
  </w:num>
  <w:num w:numId="4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>
    <w:abstractNumId w:val="37"/>
  </w:num>
  <w:num w:numId="48">
    <w:abstractNumId w:val="41"/>
  </w:num>
  <w:num w:numId="49">
    <w:abstractNumId w:val="6"/>
  </w:num>
  <w:num w:numId="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>
    <w:abstractNumId w:val="13"/>
  </w:num>
  <w:num w:numId="5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>
    <w:abstractNumId w:val="29"/>
  </w:num>
  <w:num w:numId="5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>
    <w:abstractNumId w:val="2"/>
  </w:num>
  <w:num w:numId="56">
    <w:abstractNumId w:val="42"/>
  </w:num>
  <w:num w:numId="57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>
    <w:abstractNumId w:val="21"/>
  </w:num>
  <w:num w:numId="59">
    <w:abstractNumId w:val="40"/>
  </w:num>
  <w:num w:numId="60">
    <w:abstractNumId w:val="40"/>
    <w:lvlOverride w:ilvl="1">
      <w:lvl w:ilvl="1">
        <w:numFmt w:val="decimal"/>
        <w:lvlText w:val="%2."/>
        <w:lvlJc w:val="left"/>
      </w:lvl>
    </w:lvlOverride>
  </w:num>
  <w:num w:numId="61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>
    <w:abstractNumId w:val="30"/>
  </w:num>
  <w:num w:numId="63">
    <w:abstractNumId w:val="30"/>
    <w:lvlOverride w:ilvl="1">
      <w:lvl w:ilvl="1">
        <w:numFmt w:val="decimal"/>
        <w:lvlText w:val="%2."/>
        <w:lvlJc w:val="left"/>
      </w:lvl>
    </w:lvlOverride>
  </w:num>
  <w:num w:numId="6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>
    <w:abstractNumId w:val="1"/>
  </w:num>
  <w:num w:numId="66">
    <w:abstractNumId w:val="1"/>
    <w:lvlOverride w:ilvl="1">
      <w:lvl w:ilvl="1">
        <w:numFmt w:val="decimal"/>
        <w:lvlText w:val="%2."/>
        <w:lvlJc w:val="left"/>
      </w:lvl>
    </w:lvlOverride>
  </w:num>
  <w:num w:numId="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>
    <w:abstractNumId w:val="5"/>
  </w:num>
  <w:num w:numId="69">
    <w:abstractNumId w:val="5"/>
    <w:lvlOverride w:ilvl="1">
      <w:lvl w:ilvl="1">
        <w:numFmt w:val="decimal"/>
        <w:lvlText w:val="%2."/>
        <w:lvlJc w:val="left"/>
      </w:lvl>
    </w:lvlOverride>
  </w:num>
  <w:num w:numId="7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>
    <w:abstractNumId w:val="28"/>
  </w:num>
  <w:num w:numId="72">
    <w:abstractNumId w:val="28"/>
    <w:lvlOverride w:ilvl="1">
      <w:lvl w:ilvl="1">
        <w:numFmt w:val="decimal"/>
        <w:lvlText w:val="%2."/>
        <w:lvlJc w:val="left"/>
      </w:lvl>
    </w:lvlOverride>
  </w:num>
  <w:num w:numId="73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>
    <w:abstractNumId w:val="44"/>
  </w:num>
  <w:num w:numId="75">
    <w:abstractNumId w:val="44"/>
    <w:lvlOverride w:ilvl="1">
      <w:lvl w:ilvl="1">
        <w:numFmt w:val="decimal"/>
        <w:lvlText w:val="%2."/>
        <w:lvlJc w:val="left"/>
      </w:lvl>
    </w:lvlOverride>
  </w:num>
  <w:num w:numId="7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38"/>
    <w:rsid w:val="001908C6"/>
    <w:rsid w:val="00303F0D"/>
    <w:rsid w:val="003303EB"/>
    <w:rsid w:val="00344A38"/>
    <w:rsid w:val="003D1C0C"/>
    <w:rsid w:val="004B2119"/>
    <w:rsid w:val="00585708"/>
    <w:rsid w:val="00753AB5"/>
    <w:rsid w:val="007823E4"/>
    <w:rsid w:val="00841451"/>
    <w:rsid w:val="00B32DFE"/>
    <w:rsid w:val="00C87CCA"/>
    <w:rsid w:val="00D979AD"/>
    <w:rsid w:val="00DE23F9"/>
    <w:rsid w:val="00E809DF"/>
    <w:rsid w:val="00F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4612-2E14-45ED-B90B-231A06B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3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2D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045E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045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45E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809DF"/>
    <w:pPr>
      <w:outlineLvl w:val="9"/>
    </w:pPr>
    <w:rPr>
      <w:b w:val="0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E809D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809D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809DF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09D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809D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809D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809D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809D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809D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809D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3B059-AE67-4E20-840C-1A81E864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31</Pages>
  <Words>8677</Words>
  <Characters>49459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Syvitski</dc:creator>
  <cp:keywords/>
  <dc:description/>
  <cp:lastModifiedBy>Syvitski</cp:lastModifiedBy>
  <cp:revision>10</cp:revision>
  <dcterms:created xsi:type="dcterms:W3CDTF">2023-09-11T14:35:00Z</dcterms:created>
  <dcterms:modified xsi:type="dcterms:W3CDTF">2023-09-11T18:10:00Z</dcterms:modified>
</cp:coreProperties>
</file>