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A1FB" w14:textId="77777777" w:rsidR="007A4253" w:rsidRPr="00D56D40" w:rsidRDefault="00000000">
      <w:pPr>
        <w:pStyle w:val="Heading1"/>
        <w:rPr>
          <w:lang w:val="es-EC"/>
        </w:rPr>
      </w:pPr>
      <w:r w:rsidRPr="00D56D40">
        <w:rPr>
          <w:rFonts w:ascii="Calibri" w:hAnsi="Calibri"/>
          <w:color w:val="0D7377"/>
          <w:lang w:val="es-EC"/>
        </w:rPr>
        <w:t>Corrección de Incidencias y Mejoras</w:t>
      </w:r>
    </w:p>
    <w:p w14:paraId="4288EB2E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Sistema de Alerta Comunitaria Intercultural</w:t>
      </w:r>
    </w:p>
    <w:p w14:paraId="19B32B1D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CHASKI ALERT</w:t>
      </w:r>
    </w:p>
    <w:p w14:paraId="0989C47D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Código:</w:t>
      </w:r>
      <w:r w:rsidRPr="00D56D40">
        <w:rPr>
          <w:lang w:val="es-EC"/>
        </w:rPr>
        <w:t xml:space="preserve"> Doc-CI-001</w:t>
      </w:r>
    </w:p>
    <w:p w14:paraId="0543B7CB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Versión:</w:t>
      </w:r>
      <w:r w:rsidRPr="00D56D40">
        <w:rPr>
          <w:lang w:val="es-EC"/>
        </w:rPr>
        <w:t xml:space="preserve"> 1.0</w:t>
      </w:r>
    </w:p>
    <w:p w14:paraId="11EEAC0F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Fecha de Emisión:</w:t>
      </w:r>
      <w:r w:rsidRPr="00D56D40">
        <w:rPr>
          <w:lang w:val="es-EC"/>
        </w:rPr>
        <w:t xml:space="preserve"> 22/07/2026</w:t>
      </w:r>
    </w:p>
    <w:p w14:paraId="0C4B6F9A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Elaborado por:</w:t>
      </w:r>
      <w:r w:rsidRPr="00D56D40">
        <w:rPr>
          <w:lang w:val="es-EC"/>
        </w:rPr>
        <w:t xml:space="preserve"> Alex Trejo, Alejandro Andrade, Milena Maldonado, Allan Panchi</w:t>
      </w:r>
    </w:p>
    <w:p w14:paraId="45052A9B" w14:textId="77777777" w:rsidR="007A4253" w:rsidRDefault="00000000">
      <w:pPr>
        <w:pStyle w:val="Heading2"/>
      </w:pPr>
      <w:proofErr w:type="spellStart"/>
      <w:r>
        <w:rPr>
          <w:rFonts w:ascii="Calibri" w:hAnsi="Calibri"/>
          <w:color w:val="0D7377"/>
        </w:rPr>
        <w:t>Contenido</w:t>
      </w:r>
      <w:proofErr w:type="spellEnd"/>
    </w:p>
    <w:p w14:paraId="724056F8" w14:textId="77777777" w:rsidR="007A4253" w:rsidRDefault="00000000">
      <w:pPr>
        <w:pStyle w:val="ListNumber"/>
      </w:pPr>
      <w:r>
        <w:t>Introducción</w:t>
      </w:r>
    </w:p>
    <w:p w14:paraId="2955600E" w14:textId="77777777" w:rsidR="007A4253" w:rsidRDefault="00000000">
      <w:pPr>
        <w:pStyle w:val="ListNumber"/>
      </w:pPr>
      <w:r>
        <w:t>Objetivo</w:t>
      </w:r>
    </w:p>
    <w:p w14:paraId="4B52CB95" w14:textId="77777777" w:rsidR="007A4253" w:rsidRDefault="00000000">
      <w:pPr>
        <w:pStyle w:val="ListNumber"/>
      </w:pPr>
      <w:r>
        <w:t>Alcance</w:t>
      </w:r>
    </w:p>
    <w:p w14:paraId="4258EC72" w14:textId="77777777" w:rsidR="007A4253" w:rsidRDefault="00000000">
      <w:pPr>
        <w:pStyle w:val="ListNumber"/>
      </w:pPr>
      <w:r>
        <w:t>Clasificación de Incidencias</w:t>
      </w:r>
    </w:p>
    <w:p w14:paraId="687398AB" w14:textId="77777777" w:rsidR="007A4253" w:rsidRPr="00D56D40" w:rsidRDefault="00000000">
      <w:pPr>
        <w:pStyle w:val="ListNumber"/>
        <w:rPr>
          <w:lang w:val="es-EC"/>
        </w:rPr>
      </w:pPr>
      <w:r w:rsidRPr="00D56D40">
        <w:rPr>
          <w:lang w:val="es-EC"/>
        </w:rPr>
        <w:t>Registro de Incidencias y Acciones Correctivas</w:t>
      </w:r>
    </w:p>
    <w:p w14:paraId="35B4CE5C" w14:textId="77777777" w:rsidR="007A4253" w:rsidRDefault="00000000">
      <w:pPr>
        <w:pStyle w:val="ListBullet"/>
      </w:pPr>
      <w:r>
        <w:t xml:space="preserve">5.1 </w:t>
      </w:r>
      <w:proofErr w:type="spellStart"/>
      <w:r>
        <w:t>Defectos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detectados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pruebas</w:t>
      </w:r>
    </w:p>
    <w:p w14:paraId="745D6B06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lang w:val="es-EC"/>
        </w:rPr>
        <w:t>5.2 Incidencias de usabilidad (Evaluación Heurística)</w:t>
      </w:r>
    </w:p>
    <w:p w14:paraId="3EDFA996" w14:textId="77777777" w:rsidR="007A4253" w:rsidRDefault="00000000">
      <w:pPr>
        <w:pStyle w:val="ListBullet"/>
      </w:pPr>
      <w:r>
        <w:t xml:space="preserve">5.3 </w:t>
      </w:r>
      <w:proofErr w:type="spellStart"/>
      <w:r>
        <w:t>Incidencias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y despliegue</w:t>
      </w:r>
    </w:p>
    <w:p w14:paraId="2579A241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lang w:val="es-EC"/>
        </w:rPr>
        <w:t>5.4 Incidencias de la infraestructura de pruebas</w:t>
      </w:r>
    </w:p>
    <w:p w14:paraId="46526B62" w14:textId="77777777" w:rsidR="007A4253" w:rsidRDefault="00000000">
      <w:pPr>
        <w:pStyle w:val="ListNumber"/>
      </w:pP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proofErr w:type="spellEnd"/>
    </w:p>
    <w:p w14:paraId="62EE6B49" w14:textId="77777777" w:rsidR="007A4253" w:rsidRDefault="00000000">
      <w:pPr>
        <w:pStyle w:val="ListNumber"/>
      </w:pPr>
      <w:r>
        <w:t>Incidencias Pendientes y Riesgos Aceptados</w:t>
      </w:r>
    </w:p>
    <w:p w14:paraId="6F96C3CE" w14:textId="77777777" w:rsidR="007A4253" w:rsidRDefault="00000000">
      <w:pPr>
        <w:pStyle w:val="ListNumber"/>
      </w:pPr>
      <w:r>
        <w:t>Verificación de las Correcciones</w:t>
      </w:r>
    </w:p>
    <w:p w14:paraId="05E2B272" w14:textId="77777777" w:rsidR="007A4253" w:rsidRDefault="00000000">
      <w:pPr>
        <w:pStyle w:val="ListNumber"/>
      </w:pPr>
      <w:r>
        <w:t>Conclusiones de Estabilidad</w:t>
      </w:r>
    </w:p>
    <w:p w14:paraId="64E47596" w14:textId="77777777" w:rsidR="007A4253" w:rsidRDefault="00000000">
      <w:pPr>
        <w:pStyle w:val="ListNumber"/>
      </w:pPr>
      <w:r>
        <w:t>Responsables</w:t>
      </w:r>
    </w:p>
    <w:p w14:paraId="2B7FE1D9" w14:textId="77777777" w:rsidR="007A4253" w:rsidRDefault="00000000">
      <w:pPr>
        <w:pStyle w:val="ListNumber"/>
      </w:pPr>
      <w:r>
        <w:t>Control de Cambios</w:t>
      </w:r>
    </w:p>
    <w:p w14:paraId="6407F9F4" w14:textId="77777777" w:rsidR="007A4253" w:rsidRDefault="00000000">
      <w:pPr>
        <w:pStyle w:val="ListNumber"/>
      </w:pPr>
      <w:r>
        <w:t>Anexos</w:t>
      </w:r>
    </w:p>
    <w:p w14:paraId="210CE15B" w14:textId="77777777" w:rsidR="007A4253" w:rsidRDefault="00000000">
      <w:pPr>
        <w:pStyle w:val="Heading2"/>
      </w:pPr>
      <w:r>
        <w:rPr>
          <w:rFonts w:ascii="Calibri" w:hAnsi="Calibri"/>
          <w:color w:val="0D7377"/>
        </w:rPr>
        <w:t>1. Introducción</w:t>
      </w:r>
    </w:p>
    <w:p w14:paraId="062E2020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Este documento detalla las incidencias técnicas y de usabilidad detectadas durante las</w:t>
      </w:r>
    </w:p>
    <w:p w14:paraId="32932AB7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fases de Pruebas Unitarias, Evaluación Heurística de Jakob Nielsen y evaluación de</w:t>
      </w:r>
    </w:p>
    <w:p w14:paraId="52DA8612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 xml:space="preserve">métricas de usabilidad (SUS, PSSUQ v3, UEQ) del sistema </w:t>
      </w:r>
      <w:proofErr w:type="spellStart"/>
      <w:r w:rsidRPr="00D56D40">
        <w:rPr>
          <w:lang w:val="es-EC"/>
        </w:rPr>
        <w:t>Chaski</w:t>
      </w:r>
      <w:proofErr w:type="spellEnd"/>
      <w:r w:rsidRPr="00D56D40">
        <w:rPr>
          <w:lang w:val="es-EC"/>
        </w:rPr>
        <w:t xml:space="preserve"> Alert. </w:t>
      </w:r>
      <w:proofErr w:type="gramStart"/>
      <w:r w:rsidRPr="00D56D40">
        <w:rPr>
          <w:lang w:val="es-EC"/>
        </w:rPr>
        <w:t>Registra</w:t>
      </w:r>
      <w:proofErr w:type="gramEnd"/>
      <w:r w:rsidRPr="00D56D40">
        <w:rPr>
          <w:lang w:val="es-EC"/>
        </w:rPr>
        <w:t xml:space="preserve"> además</w:t>
      </w:r>
    </w:p>
    <w:p w14:paraId="24564758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las acciones correctivas aplicadas sobre el código fuente y la configuración del</w:t>
      </w:r>
    </w:p>
    <w:p w14:paraId="1CFBB68A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sistema, garantizando la trazabilidad completa entre el hallazgo, la corrección y la</w:t>
      </w:r>
    </w:p>
    <w:p w14:paraId="7F968F1D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prueba que impide su regresión.</w:t>
      </w:r>
    </w:p>
    <w:p w14:paraId="4DFD5A93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A diferencia de un registro de errores convencional, este documento incorpora tanto</w:t>
      </w:r>
    </w:p>
    <w:p w14:paraId="0B8889CE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 xml:space="preserve">defectos funcionales como incidencias de </w:t>
      </w:r>
      <w:r w:rsidRPr="00D56D40">
        <w:rPr>
          <w:b/>
          <w:lang w:val="es-EC"/>
        </w:rPr>
        <w:t>experiencia de usuario intercultural</w:t>
      </w:r>
      <w:r w:rsidRPr="00D56D40">
        <w:rPr>
          <w:lang w:val="es-EC"/>
        </w:rPr>
        <w:t>,</w:t>
      </w:r>
    </w:p>
    <w:p w14:paraId="101B537E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dado que en un sistema de alerta comunitaria un problema de comprensión idiomática</w:t>
      </w:r>
    </w:p>
    <w:p w14:paraId="035ED056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tiene el mismo impacto operativo que un fallo de código: en ambos casos el comunero</w:t>
      </w:r>
    </w:p>
    <w:p w14:paraId="676B1243" w14:textId="77777777" w:rsidR="007A4253" w:rsidRDefault="00000000">
      <w:pPr>
        <w:jc w:val="both"/>
      </w:pPr>
      <w:r>
        <w:t xml:space="preserve">no </w:t>
      </w:r>
      <w:proofErr w:type="spellStart"/>
      <w:r>
        <w:t>consigue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ayuda</w:t>
      </w:r>
      <w:proofErr w:type="spellEnd"/>
      <w:r>
        <w:t>.</w:t>
      </w:r>
    </w:p>
    <w:p w14:paraId="11A875D3" w14:textId="77777777" w:rsidR="007A4253" w:rsidRDefault="00000000">
      <w:pPr>
        <w:pStyle w:val="Heading2"/>
      </w:pPr>
      <w:r>
        <w:rPr>
          <w:rFonts w:ascii="Calibri" w:hAnsi="Calibri"/>
          <w:color w:val="0D7377"/>
        </w:rPr>
        <w:lastRenderedPageBreak/>
        <w:t>2. Objetivo</w:t>
      </w:r>
    </w:p>
    <w:p w14:paraId="06BCDF32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lang w:val="es-EC"/>
        </w:rPr>
        <w:t>Registrar de forma trazable las incidencias detectadas en el ciclo de verificación.</w:t>
      </w:r>
    </w:p>
    <w:p w14:paraId="16CB35D7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lang w:val="es-EC"/>
        </w:rPr>
        <w:t>Documentar la causa raíz de cada incidencia, no únicamente su síntoma.</w:t>
      </w:r>
    </w:p>
    <w:p w14:paraId="0CDD472F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lang w:val="es-EC"/>
        </w:rPr>
        <w:t>Evidenciar la acción correctiva aplicada y el mecanismo que valida su corrección.</w:t>
      </w:r>
    </w:p>
    <w:p w14:paraId="200093E4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lang w:val="es-EC"/>
        </w:rPr>
        <w:t>Declarar de forma transparente las incidencias no resueltas y los riesgos aceptados.</w:t>
      </w:r>
    </w:p>
    <w:p w14:paraId="5136660C" w14:textId="77777777" w:rsidR="007A4253" w:rsidRPr="00D56D40" w:rsidRDefault="00000000">
      <w:pPr>
        <w:pStyle w:val="Heading2"/>
        <w:rPr>
          <w:lang w:val="es-EC"/>
        </w:rPr>
      </w:pPr>
      <w:r w:rsidRPr="00D56D40">
        <w:rPr>
          <w:rFonts w:ascii="Calibri" w:hAnsi="Calibri"/>
          <w:color w:val="0D7377"/>
          <w:lang w:val="es-EC"/>
        </w:rPr>
        <w:t>3. Alcance</w:t>
      </w:r>
    </w:p>
    <w:p w14:paraId="2EF5BA7E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Cubre las incidencias detectadas entre el 5 y el 22 de julio de 2026 sobre los tres</w:t>
      </w:r>
    </w:p>
    <w:p w14:paraId="24004F56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componentes del sistema (</w:t>
      </w:r>
      <w:proofErr w:type="spellStart"/>
      <w:r w:rsidRPr="00D56D40">
        <w:rPr>
          <w:lang w:val="es-EC"/>
        </w:rPr>
        <w:t>Backend</w:t>
      </w:r>
      <w:proofErr w:type="spellEnd"/>
      <w:r w:rsidRPr="00D56D40">
        <w:rPr>
          <w:lang w:val="es-EC"/>
        </w:rPr>
        <w:t xml:space="preserve"> </w:t>
      </w:r>
      <w:proofErr w:type="spellStart"/>
      <w:r w:rsidRPr="00D56D40">
        <w:rPr>
          <w:lang w:val="es-EC"/>
        </w:rPr>
        <w:t>FastAPI</w:t>
      </w:r>
      <w:proofErr w:type="spellEnd"/>
      <w:r w:rsidRPr="00D56D40">
        <w:rPr>
          <w:lang w:val="es-EC"/>
        </w:rPr>
        <w:t>, Panel Web Next.js y App Móvil Expo), así</w:t>
      </w:r>
    </w:p>
    <w:p w14:paraId="3AF06EBC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como sobre su configuración de despliegue (</w:t>
      </w:r>
      <w:proofErr w:type="spellStart"/>
      <w:r w:rsidRPr="00D56D40">
        <w:rPr>
          <w:lang w:val="es-EC"/>
        </w:rPr>
        <w:t>Keycloak</w:t>
      </w:r>
      <w:proofErr w:type="spellEnd"/>
      <w:r w:rsidRPr="00D56D40">
        <w:rPr>
          <w:lang w:val="es-EC"/>
        </w:rPr>
        <w:t xml:space="preserve">, Docker, </w:t>
      </w:r>
      <w:proofErr w:type="spellStart"/>
      <w:r w:rsidRPr="00D56D40">
        <w:rPr>
          <w:lang w:val="es-EC"/>
        </w:rPr>
        <w:t>Cloudflare</w:t>
      </w:r>
      <w:proofErr w:type="spellEnd"/>
      <w:r w:rsidRPr="00D56D40">
        <w:rPr>
          <w:lang w:val="es-EC"/>
        </w:rPr>
        <w:t xml:space="preserve"> </w:t>
      </w:r>
      <w:proofErr w:type="spellStart"/>
      <w:r w:rsidRPr="00D56D40">
        <w:rPr>
          <w:lang w:val="es-EC"/>
        </w:rPr>
        <w:t>Tunnel</w:t>
      </w:r>
      <w:proofErr w:type="spellEnd"/>
      <w:r w:rsidRPr="00D56D40">
        <w:rPr>
          <w:lang w:val="es-EC"/>
        </w:rPr>
        <w:t>).</w:t>
      </w:r>
    </w:p>
    <w:p w14:paraId="34D4E9A1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Quedan fuera del alcance las incidencias de infraestructura externa y las</w:t>
      </w:r>
    </w:p>
    <w:p w14:paraId="67139C54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funcionalidades no contempladas en el MVP.</w:t>
      </w:r>
    </w:p>
    <w:p w14:paraId="548945FE" w14:textId="77777777" w:rsidR="00D56D40" w:rsidRPr="00D56D40" w:rsidRDefault="00D56D40">
      <w:pPr>
        <w:jc w:val="both"/>
        <w:rPr>
          <w:lang w:val="es-EC"/>
        </w:rPr>
      </w:pPr>
    </w:p>
    <w:p w14:paraId="7661305C" w14:textId="77777777" w:rsidR="007A4253" w:rsidRDefault="00000000">
      <w:pPr>
        <w:pStyle w:val="Heading2"/>
      </w:pPr>
      <w:r>
        <w:rPr>
          <w:rFonts w:ascii="Calibri" w:hAnsi="Calibri"/>
          <w:color w:val="0D7377"/>
        </w:rPr>
        <w:t xml:space="preserve">4. </w:t>
      </w:r>
      <w:proofErr w:type="spellStart"/>
      <w:r>
        <w:rPr>
          <w:rFonts w:ascii="Calibri" w:hAnsi="Calibri"/>
          <w:color w:val="0D7377"/>
        </w:rPr>
        <w:t>Clasificación</w:t>
      </w:r>
      <w:proofErr w:type="spellEnd"/>
      <w:r>
        <w:rPr>
          <w:rFonts w:ascii="Calibri" w:hAnsi="Calibri"/>
          <w:color w:val="0D7377"/>
        </w:rPr>
        <w:t xml:space="preserve"> de </w:t>
      </w:r>
      <w:proofErr w:type="spellStart"/>
      <w:r>
        <w:rPr>
          <w:rFonts w:ascii="Calibri" w:hAnsi="Calibri"/>
          <w:color w:val="0D7377"/>
        </w:rPr>
        <w:t>Incidencias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7A4253" w14:paraId="70EC1B67" w14:textId="77777777" w:rsidTr="00D56D40">
        <w:trPr>
          <w:jc w:val="center"/>
        </w:trPr>
        <w:tc>
          <w:tcPr>
            <w:tcW w:w="3249" w:type="dxa"/>
            <w:shd w:val="clear" w:color="auto" w:fill="8DB3E2" w:themeFill="text2" w:themeFillTint="66"/>
          </w:tcPr>
          <w:p w14:paraId="09891E34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Categoría</w:t>
            </w:r>
          </w:p>
        </w:tc>
        <w:tc>
          <w:tcPr>
            <w:tcW w:w="3249" w:type="dxa"/>
            <w:shd w:val="clear" w:color="auto" w:fill="8DB3E2" w:themeFill="text2" w:themeFillTint="66"/>
          </w:tcPr>
          <w:p w14:paraId="6C587034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Origen de la detección</w:t>
            </w:r>
          </w:p>
        </w:tc>
        <w:tc>
          <w:tcPr>
            <w:tcW w:w="3249" w:type="dxa"/>
            <w:shd w:val="clear" w:color="auto" w:fill="8DB3E2" w:themeFill="text2" w:themeFillTint="66"/>
          </w:tcPr>
          <w:p w14:paraId="17D56764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Cantidad</w:t>
            </w:r>
          </w:p>
        </w:tc>
      </w:tr>
      <w:tr w:rsidR="007A4253" w14:paraId="7232A19C" w14:textId="77777777">
        <w:trPr>
          <w:jc w:val="center"/>
        </w:trPr>
        <w:tc>
          <w:tcPr>
            <w:tcW w:w="3249" w:type="dxa"/>
          </w:tcPr>
          <w:p w14:paraId="2CE4217A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A. Defectos funcionales</w:t>
            </w:r>
          </w:p>
        </w:tc>
        <w:tc>
          <w:tcPr>
            <w:tcW w:w="3249" w:type="dxa"/>
          </w:tcPr>
          <w:p w14:paraId="46E4FDE4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Pruebas unitarias automatizadas</w:t>
            </w:r>
          </w:p>
        </w:tc>
        <w:tc>
          <w:tcPr>
            <w:tcW w:w="3249" w:type="dxa"/>
          </w:tcPr>
          <w:p w14:paraId="59ECF2FC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3</w:t>
            </w:r>
          </w:p>
        </w:tc>
      </w:tr>
      <w:tr w:rsidR="007A4253" w14:paraId="25D41EAC" w14:textId="77777777">
        <w:trPr>
          <w:jc w:val="center"/>
        </w:trPr>
        <w:tc>
          <w:tcPr>
            <w:tcW w:w="3249" w:type="dxa"/>
          </w:tcPr>
          <w:p w14:paraId="1B6EC560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B. Incidencias de usabilidad</w:t>
            </w:r>
          </w:p>
        </w:tc>
        <w:tc>
          <w:tcPr>
            <w:tcW w:w="3249" w:type="dxa"/>
          </w:tcPr>
          <w:p w14:paraId="0396B657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Evaluación Heurística (P01–P10)</w:t>
            </w:r>
          </w:p>
        </w:tc>
        <w:tc>
          <w:tcPr>
            <w:tcW w:w="3249" w:type="dxa"/>
          </w:tcPr>
          <w:p w14:paraId="47DDDF80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9</w:t>
            </w:r>
          </w:p>
        </w:tc>
      </w:tr>
      <w:tr w:rsidR="007A4253" w14:paraId="3F7A9EED" w14:textId="77777777">
        <w:trPr>
          <w:jc w:val="center"/>
        </w:trPr>
        <w:tc>
          <w:tcPr>
            <w:tcW w:w="3249" w:type="dxa"/>
          </w:tcPr>
          <w:p w14:paraId="55A978E9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C. Configuración y despliegue</w:t>
            </w:r>
          </w:p>
        </w:tc>
        <w:tc>
          <w:tcPr>
            <w:tcW w:w="3249" w:type="dxa"/>
          </w:tcPr>
          <w:p w14:paraId="619066F9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Verificación en ejecución</w:t>
            </w:r>
          </w:p>
        </w:tc>
        <w:tc>
          <w:tcPr>
            <w:tcW w:w="3249" w:type="dxa"/>
          </w:tcPr>
          <w:p w14:paraId="7BCB409C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4</w:t>
            </w:r>
          </w:p>
        </w:tc>
      </w:tr>
      <w:tr w:rsidR="007A4253" w14:paraId="2D22362F" w14:textId="77777777">
        <w:trPr>
          <w:jc w:val="center"/>
        </w:trPr>
        <w:tc>
          <w:tcPr>
            <w:tcW w:w="3249" w:type="dxa"/>
          </w:tcPr>
          <w:p w14:paraId="5E2FC67C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D. Infraestructura de pruebas</w:t>
            </w:r>
          </w:p>
        </w:tc>
        <w:tc>
          <w:tcPr>
            <w:tcW w:w="3249" w:type="dxa"/>
          </w:tcPr>
          <w:p w14:paraId="69DE5B76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 xml:space="preserve">Implantación del entorno de </w:t>
            </w:r>
            <w:proofErr w:type="spellStart"/>
            <w:r w:rsidRPr="00D56D40">
              <w:rPr>
                <w:lang w:val="en-001"/>
              </w:rPr>
              <w:t>testing</w:t>
            </w:r>
            <w:proofErr w:type="spellEnd"/>
          </w:p>
        </w:tc>
        <w:tc>
          <w:tcPr>
            <w:tcW w:w="3249" w:type="dxa"/>
          </w:tcPr>
          <w:p w14:paraId="1267A499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4</w:t>
            </w:r>
          </w:p>
        </w:tc>
      </w:tr>
      <w:tr w:rsidR="007A4253" w14:paraId="3167477B" w14:textId="77777777">
        <w:trPr>
          <w:jc w:val="center"/>
        </w:trPr>
        <w:tc>
          <w:tcPr>
            <w:tcW w:w="3249" w:type="dxa"/>
          </w:tcPr>
          <w:p w14:paraId="1485702F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Total registradas</w:t>
            </w:r>
          </w:p>
        </w:tc>
        <w:tc>
          <w:tcPr>
            <w:tcW w:w="3249" w:type="dxa"/>
          </w:tcPr>
          <w:p w14:paraId="5E2D7D02" w14:textId="77777777" w:rsidR="007A4253" w:rsidRPr="00D56D40" w:rsidRDefault="007A4253" w:rsidP="00D56D40">
            <w:pPr>
              <w:jc w:val="both"/>
              <w:rPr>
                <w:lang w:val="en-001"/>
              </w:rPr>
            </w:pPr>
          </w:p>
        </w:tc>
        <w:tc>
          <w:tcPr>
            <w:tcW w:w="3249" w:type="dxa"/>
          </w:tcPr>
          <w:p w14:paraId="1221AFF0" w14:textId="77777777" w:rsidR="007A4253" w:rsidRPr="00D56D40" w:rsidRDefault="00000000" w:rsidP="00D56D40">
            <w:pPr>
              <w:jc w:val="both"/>
              <w:rPr>
                <w:lang w:val="en-001"/>
              </w:rPr>
            </w:pPr>
            <w:r w:rsidRPr="00D56D40">
              <w:rPr>
                <w:lang w:val="en-001"/>
              </w:rPr>
              <w:t>20</w:t>
            </w:r>
          </w:p>
        </w:tc>
      </w:tr>
    </w:tbl>
    <w:p w14:paraId="622E037C" w14:textId="77777777" w:rsidR="007A4253" w:rsidRDefault="007A4253"/>
    <w:p w14:paraId="1A48A908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Severidad</w:t>
      </w:r>
      <w:r w:rsidRPr="00D56D40">
        <w:rPr>
          <w:lang w:val="es-EC"/>
        </w:rPr>
        <w:t xml:space="preserve"> conforme a la escala de Nielsen (1994): 0 = sin problema · 1 = cosmético ·</w:t>
      </w:r>
    </w:p>
    <w:p w14:paraId="70894A7B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2 = menor · 3 = mayor · 4 = catastrófico.</w:t>
      </w:r>
    </w:p>
    <w:p w14:paraId="5DFB41D3" w14:textId="77777777" w:rsidR="007A4253" w:rsidRPr="00D56D40" w:rsidRDefault="00000000">
      <w:pPr>
        <w:pStyle w:val="Heading2"/>
        <w:rPr>
          <w:lang w:val="es-EC"/>
        </w:rPr>
      </w:pPr>
      <w:r w:rsidRPr="00D56D40">
        <w:rPr>
          <w:rFonts w:ascii="Calibri" w:hAnsi="Calibri"/>
          <w:color w:val="0D7377"/>
          <w:lang w:val="es-EC"/>
        </w:rPr>
        <w:t>5. Registro de Incidencias y Acciones Correctivas</w:t>
      </w:r>
    </w:p>
    <w:p w14:paraId="0B192049" w14:textId="77777777" w:rsidR="007A4253" w:rsidRDefault="00000000">
      <w:pPr>
        <w:pStyle w:val="Heading3"/>
      </w:pPr>
      <w:r>
        <w:rPr>
          <w:rFonts w:ascii="Calibri" w:hAnsi="Calibri"/>
          <w:color w:val="52514E"/>
        </w:rPr>
        <w:t xml:space="preserve">5.1 </w:t>
      </w:r>
      <w:proofErr w:type="spellStart"/>
      <w:r>
        <w:rPr>
          <w:rFonts w:ascii="Calibri" w:hAnsi="Calibri"/>
          <w:color w:val="52514E"/>
        </w:rPr>
        <w:t>Defectos</w:t>
      </w:r>
      <w:proofErr w:type="spellEnd"/>
      <w:r>
        <w:rPr>
          <w:rFonts w:ascii="Calibri" w:hAnsi="Calibri"/>
          <w:color w:val="52514E"/>
        </w:rPr>
        <w:t xml:space="preserve"> </w:t>
      </w:r>
      <w:proofErr w:type="spellStart"/>
      <w:r>
        <w:rPr>
          <w:rFonts w:ascii="Calibri" w:hAnsi="Calibri"/>
          <w:color w:val="52514E"/>
        </w:rPr>
        <w:t>funcionales</w:t>
      </w:r>
      <w:proofErr w:type="spellEnd"/>
      <w:r>
        <w:rPr>
          <w:rFonts w:ascii="Calibri" w:hAnsi="Calibri"/>
          <w:color w:val="52514E"/>
        </w:rPr>
        <w:t xml:space="preserve"> </w:t>
      </w:r>
      <w:proofErr w:type="spellStart"/>
      <w:r>
        <w:rPr>
          <w:rFonts w:ascii="Calibri" w:hAnsi="Calibri"/>
          <w:color w:val="52514E"/>
        </w:rPr>
        <w:t>detectados</w:t>
      </w:r>
      <w:proofErr w:type="spellEnd"/>
      <w:r>
        <w:rPr>
          <w:rFonts w:ascii="Calibri" w:hAnsi="Calibri"/>
          <w:color w:val="52514E"/>
        </w:rPr>
        <w:t xml:space="preserve"> por pruebas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1070"/>
        <w:gridCol w:w="2337"/>
        <w:gridCol w:w="1364"/>
        <w:gridCol w:w="2733"/>
        <w:gridCol w:w="1609"/>
      </w:tblGrid>
      <w:tr w:rsidR="007A4253" w14:paraId="267217AC" w14:textId="77777777" w:rsidTr="00D56D40">
        <w:trPr>
          <w:jc w:val="center"/>
        </w:trPr>
        <w:tc>
          <w:tcPr>
            <w:tcW w:w="1624" w:type="dxa"/>
            <w:shd w:val="clear" w:color="auto" w:fill="8DB3E2" w:themeFill="text2" w:themeFillTint="66"/>
          </w:tcPr>
          <w:p w14:paraId="5DF841D2" w14:textId="77777777" w:rsidR="007A4253" w:rsidRPr="00D56D40" w:rsidRDefault="00000000">
            <w:r w:rsidRPr="00D56D40">
              <w:rPr>
                <w:b/>
                <w:sz w:val="18"/>
              </w:rPr>
              <w:t>ID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18020310" w14:textId="77777777" w:rsidR="007A4253" w:rsidRPr="00D56D40" w:rsidRDefault="00000000">
            <w:r w:rsidRPr="00D56D40">
              <w:rPr>
                <w:b/>
                <w:sz w:val="18"/>
              </w:rPr>
              <w:t>Módulo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203C3443" w14:textId="77777777" w:rsidR="007A4253" w:rsidRPr="00D56D40" w:rsidRDefault="00000000">
            <w:r w:rsidRPr="00D56D40">
              <w:rPr>
                <w:b/>
                <w:sz w:val="18"/>
              </w:rPr>
              <w:t>Problema detectado (causa raíz)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40ADB1B3" w14:textId="77777777" w:rsidR="007A4253" w:rsidRPr="00D56D40" w:rsidRDefault="00000000">
            <w:r w:rsidRPr="00D56D40">
              <w:rPr>
                <w:b/>
                <w:sz w:val="18"/>
              </w:rPr>
              <w:t>Acción correctiva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6287052E" w14:textId="77777777" w:rsidR="007A4253" w:rsidRPr="00D56D40" w:rsidRDefault="00000000">
            <w:r w:rsidRPr="00D56D40">
              <w:rPr>
                <w:b/>
                <w:sz w:val="18"/>
              </w:rPr>
              <w:t>Estado / Validación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70DE97CA" w14:textId="77777777" w:rsidR="007A4253" w:rsidRPr="00D56D40" w:rsidRDefault="007A4253"/>
        </w:tc>
      </w:tr>
      <w:tr w:rsidR="007A4253" w:rsidRPr="00D56D40" w14:paraId="1A95F01D" w14:textId="77777777">
        <w:trPr>
          <w:jc w:val="center"/>
        </w:trPr>
        <w:tc>
          <w:tcPr>
            <w:tcW w:w="1624" w:type="dxa"/>
          </w:tcPr>
          <w:p w14:paraId="0202DB8F" w14:textId="77777777" w:rsidR="007A4253" w:rsidRDefault="00000000">
            <w:r>
              <w:rPr>
                <w:b/>
                <w:sz w:val="17"/>
              </w:rPr>
              <w:t>INC-01</w:t>
            </w:r>
          </w:p>
        </w:tc>
        <w:tc>
          <w:tcPr>
            <w:tcW w:w="1624" w:type="dxa"/>
          </w:tcPr>
          <w:p w14:paraId="42ADA7A9" w14:textId="77777777" w:rsidR="007A4253" w:rsidRDefault="00000000">
            <w:r>
              <w:rPr>
                <w:sz w:val="17"/>
              </w:rPr>
              <w:t>Panel Web (Next.js)</w:t>
            </w:r>
          </w:p>
        </w:tc>
        <w:tc>
          <w:tcPr>
            <w:tcW w:w="1624" w:type="dxa"/>
          </w:tcPr>
          <w:p w14:paraId="1B05C668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Doble desplazamiento horario en `</w:t>
            </w:r>
            <w:proofErr w:type="spellStart"/>
            <w:proofErr w:type="gramStart"/>
            <w:r w:rsidRPr="00D56D40">
              <w:rPr>
                <w:b/>
                <w:sz w:val="17"/>
                <w:lang w:val="es-EC"/>
              </w:rPr>
              <w:t>timeSince</w:t>
            </w:r>
            <w:proofErr w:type="spellEnd"/>
            <w:r w:rsidRPr="00D56D40">
              <w:rPr>
                <w:b/>
                <w:sz w:val="17"/>
                <w:lang w:val="es-EC"/>
              </w:rPr>
              <w:t>(</w:t>
            </w:r>
            <w:proofErr w:type="gramEnd"/>
            <w:r w:rsidRPr="00D56D40">
              <w:rPr>
                <w:b/>
                <w:sz w:val="17"/>
                <w:lang w:val="es-EC"/>
              </w:rPr>
              <w:t>)`.</w:t>
            </w:r>
            <w:r w:rsidRPr="00D56D40">
              <w:rPr>
                <w:sz w:val="17"/>
                <w:lang w:val="es-EC"/>
              </w:rPr>
              <w:t xml:space="preserve"> La función comprobaba si la fecha ya traía zona horaria buscando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"+"</w:t>
            </w:r>
            <w:r w:rsidRPr="00D56D40">
              <w:rPr>
                <w:sz w:val="17"/>
                <w:lang w:val="es-EC"/>
              </w:rPr>
              <w:t xml:space="preserve"> o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"Z"</w:t>
            </w:r>
            <w:r w:rsidRPr="00D56D40">
              <w:rPr>
                <w:sz w:val="17"/>
                <w:lang w:val="es-EC"/>
              </w:rPr>
              <w:t xml:space="preserve">, comprobación que </w:t>
            </w:r>
            <w:r w:rsidRPr="00D56D40">
              <w:rPr>
                <w:b/>
                <w:sz w:val="17"/>
                <w:lang w:val="es-EC"/>
              </w:rPr>
              <w:t>no detecta un desplazamiento negativo</w:t>
            </w:r>
            <w:r w:rsidRPr="00D56D40">
              <w:rPr>
                <w:sz w:val="17"/>
                <w:lang w:val="es-EC"/>
              </w:rPr>
              <w:t xml:space="preserve"> como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-05:00</w:t>
            </w:r>
            <w:r w:rsidRPr="00D56D40">
              <w:rPr>
                <w:sz w:val="17"/>
                <w:lang w:val="es-EC"/>
              </w:rPr>
              <w:t xml:space="preserve">. Al añadirle un segundo offset, la fecha resultaba inválida y la tarjeta mostraba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hace NaNd</w:t>
            </w:r>
            <w:r w:rsidRPr="00D56D40">
              <w:rPr>
                <w:sz w:val="17"/>
                <w:lang w:val="es-EC"/>
              </w:rPr>
              <w:t>.</w:t>
            </w:r>
          </w:p>
        </w:tc>
        <w:tc>
          <w:tcPr>
            <w:tcW w:w="1624" w:type="dxa"/>
          </w:tcPr>
          <w:p w14:paraId="47993D40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Se sustituyó la comprobación por la expresión regular `</w:t>
            </w:r>
            <w:proofErr w:type="gramStart"/>
            <w:r w:rsidRPr="00D56D40">
              <w:rPr>
                <w:sz w:val="17"/>
                <w:lang w:val="es-EC"/>
              </w:rPr>
              <w:t>/(</w:t>
            </w:r>
            <w:proofErr w:type="gramEnd"/>
            <w:r w:rsidRPr="00D56D40">
              <w:rPr>
                <w:sz w:val="17"/>
                <w:lang w:val="es-EC"/>
              </w:rPr>
              <w:t>?:Z\</w:t>
            </w:r>
          </w:p>
        </w:tc>
        <w:tc>
          <w:tcPr>
            <w:tcW w:w="1624" w:type="dxa"/>
          </w:tcPr>
          <w:p w14:paraId="5CCFA64D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[+-]\d{2</w:t>
            </w:r>
            <w:proofErr w:type="gramStart"/>
            <w:r w:rsidRPr="00D56D40">
              <w:rPr>
                <w:sz w:val="17"/>
                <w:lang w:val="es-EC"/>
              </w:rPr>
              <w:t>}:?</w:t>
            </w:r>
            <w:proofErr w:type="gramEnd"/>
            <w:r w:rsidRPr="00D56D40">
              <w:rPr>
                <w:sz w:val="17"/>
                <w:lang w:val="es-EC"/>
              </w:rPr>
              <w:t>\</w:t>
            </w:r>
            <w:proofErr w:type="gramStart"/>
            <w:r w:rsidRPr="00D56D40">
              <w:rPr>
                <w:sz w:val="17"/>
                <w:lang w:val="es-EC"/>
              </w:rPr>
              <w:t>d{</w:t>
            </w:r>
            <w:proofErr w:type="gramEnd"/>
            <w:r w:rsidRPr="00D56D40">
              <w:rPr>
                <w:sz w:val="17"/>
                <w:lang w:val="es-EC"/>
              </w:rPr>
              <w:t>2</w:t>
            </w:r>
            <w:proofErr w:type="gramStart"/>
            <w:r w:rsidRPr="00D56D40">
              <w:rPr>
                <w:sz w:val="17"/>
                <w:lang w:val="es-EC"/>
              </w:rPr>
              <w:t>})$</w:t>
            </w:r>
            <w:proofErr w:type="gramEnd"/>
            <w:r w:rsidRPr="00D56D40">
              <w:rPr>
                <w:sz w:val="17"/>
                <w:lang w:val="es-EC"/>
              </w:rPr>
              <w:t>/`, que evalúa el final de la cadena.</w:t>
            </w:r>
          </w:p>
        </w:tc>
        <w:tc>
          <w:tcPr>
            <w:tcW w:w="1624" w:type="dxa"/>
          </w:tcPr>
          <w:p w14:paraId="252BC0F3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Validado por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tiempo.test.ts</w:t>
            </w:r>
            <w:proofErr w:type="spellEnd"/>
            <w:r w:rsidRPr="00D56D40">
              <w:rPr>
                <w:sz w:val="17"/>
                <w:lang w:val="es-EC"/>
              </w:rPr>
              <w:t xml:space="preserve"> (9 pruebas).</w:t>
            </w:r>
          </w:p>
        </w:tc>
      </w:tr>
      <w:tr w:rsidR="007A4253" w:rsidRPr="00D56D40" w14:paraId="672A6B65" w14:textId="77777777">
        <w:trPr>
          <w:jc w:val="center"/>
        </w:trPr>
        <w:tc>
          <w:tcPr>
            <w:tcW w:w="1624" w:type="dxa"/>
          </w:tcPr>
          <w:p w14:paraId="0529471B" w14:textId="77777777" w:rsidR="007A4253" w:rsidRDefault="00000000">
            <w:r>
              <w:rPr>
                <w:b/>
                <w:sz w:val="17"/>
              </w:rPr>
              <w:lastRenderedPageBreak/>
              <w:t>INC-02</w:t>
            </w:r>
          </w:p>
        </w:tc>
        <w:tc>
          <w:tcPr>
            <w:tcW w:w="1624" w:type="dxa"/>
          </w:tcPr>
          <w:p w14:paraId="1B997DA0" w14:textId="77777777" w:rsidR="007A4253" w:rsidRDefault="00000000">
            <w:r>
              <w:rPr>
                <w:sz w:val="17"/>
              </w:rPr>
              <w:t>Backend (FastAPI)</w:t>
            </w:r>
          </w:p>
        </w:tc>
        <w:tc>
          <w:tcPr>
            <w:tcW w:w="1624" w:type="dxa"/>
          </w:tcPr>
          <w:p w14:paraId="6A751A0C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`</w:t>
            </w:r>
            <w:proofErr w:type="spellStart"/>
            <w:r w:rsidRPr="00D56D40">
              <w:rPr>
                <w:b/>
                <w:sz w:val="17"/>
                <w:lang w:val="es-EC"/>
              </w:rPr>
              <w:t>UnicodeEncodeError</w:t>
            </w:r>
            <w:proofErr w:type="spellEnd"/>
            <w:r w:rsidRPr="00D56D40">
              <w:rPr>
                <w:b/>
                <w:sz w:val="17"/>
                <w:lang w:val="es-EC"/>
              </w:rPr>
              <w:t>` al registrar el envío de notificaciones.</w:t>
            </w:r>
            <w:r w:rsidRPr="00D56D40">
              <w:rPr>
                <w:sz w:val="17"/>
                <w:lang w:val="es-EC"/>
              </w:rPr>
              <w:t xml:space="preserve"> Los títulos de las notificaciones incluyen emojis (</w:t>
            </w:r>
            <w:r>
              <w:rPr>
                <w:sz w:val="17"/>
              </w:rPr>
              <w:t>🚨</w:t>
            </w:r>
            <w:r w:rsidRPr="00D56D40">
              <w:rPr>
                <w:sz w:val="17"/>
                <w:lang w:val="es-EC"/>
              </w:rPr>
              <w:t xml:space="preserve"> / </w:t>
            </w:r>
            <w:r>
              <w:rPr>
                <w:sz w:val="17"/>
              </w:rPr>
              <w:t>📢</w:t>
            </w:r>
            <w:r w:rsidRPr="00D56D40">
              <w:rPr>
                <w:sz w:val="17"/>
                <w:lang w:val="es-EC"/>
              </w:rPr>
              <w:t xml:space="preserve">) y la consola de Windows usa la codificación cp1252. El </w:t>
            </w:r>
            <w:proofErr w:type="spellStart"/>
            <w:proofErr w:type="gram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print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(</w:t>
            </w:r>
            <w:proofErr w:type="gram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)</w:t>
            </w:r>
            <w:r w:rsidRPr="00D56D40">
              <w:rPr>
                <w:sz w:val="17"/>
                <w:lang w:val="es-EC"/>
              </w:rPr>
              <w:t xml:space="preserve"> de diagnóstico lanzaba la excepción </w:t>
            </w:r>
            <w:r w:rsidRPr="00D56D40">
              <w:rPr>
                <w:b/>
                <w:sz w:val="17"/>
                <w:lang w:val="es-EC"/>
              </w:rPr>
              <w:t>después</w:t>
            </w:r>
            <w:r w:rsidRPr="00D56D40">
              <w:rPr>
                <w:sz w:val="17"/>
                <w:lang w:val="es-EC"/>
              </w:rPr>
              <w:t xml:space="preserve"> de haber enviado la notificación, abortando la tarea en segundo plano y dejando sin ejecutar la limpieza de tokens.</w:t>
            </w:r>
          </w:p>
        </w:tc>
        <w:tc>
          <w:tcPr>
            <w:tcW w:w="1624" w:type="dxa"/>
          </w:tcPr>
          <w:p w14:paraId="29751DAB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Se centralizó el registro en la función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_</w:t>
            </w:r>
            <w:proofErr w:type="gram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log(</w:t>
            </w:r>
            <w:proofErr w:type="gram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)</w:t>
            </w:r>
            <w:r w:rsidRPr="00D56D40">
              <w:rPr>
                <w:sz w:val="17"/>
                <w:lang w:val="es-EC"/>
              </w:rPr>
              <w:t>, que sustituye los caracteres no representables en lugar de propagar la excepción.</w:t>
            </w:r>
          </w:p>
        </w:tc>
        <w:tc>
          <w:tcPr>
            <w:tcW w:w="1624" w:type="dxa"/>
          </w:tcPr>
          <w:p w14:paraId="0D0004C3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Validado por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test_push_dispositivos.py</w:t>
            </w:r>
            <w:r w:rsidRPr="00D56D40">
              <w:rPr>
                <w:sz w:val="17"/>
                <w:lang w:val="es-EC"/>
              </w:rPr>
              <w:t>, que simula una consola cp1252.</w:t>
            </w:r>
          </w:p>
        </w:tc>
        <w:tc>
          <w:tcPr>
            <w:tcW w:w="1624" w:type="dxa"/>
          </w:tcPr>
          <w:p w14:paraId="54C365EF" w14:textId="77777777" w:rsidR="007A4253" w:rsidRPr="00D56D40" w:rsidRDefault="007A4253">
            <w:pPr>
              <w:rPr>
                <w:lang w:val="es-EC"/>
              </w:rPr>
            </w:pPr>
          </w:p>
        </w:tc>
      </w:tr>
      <w:tr w:rsidR="007A4253" w:rsidRPr="00D56D40" w14:paraId="048F0235" w14:textId="77777777">
        <w:trPr>
          <w:jc w:val="center"/>
        </w:trPr>
        <w:tc>
          <w:tcPr>
            <w:tcW w:w="1624" w:type="dxa"/>
          </w:tcPr>
          <w:p w14:paraId="6166FF45" w14:textId="77777777" w:rsidR="007A4253" w:rsidRDefault="00000000">
            <w:r>
              <w:rPr>
                <w:b/>
                <w:sz w:val="17"/>
              </w:rPr>
              <w:t>INC-03</w:t>
            </w:r>
          </w:p>
        </w:tc>
        <w:tc>
          <w:tcPr>
            <w:tcW w:w="1624" w:type="dxa"/>
          </w:tcPr>
          <w:p w14:paraId="475BE464" w14:textId="77777777" w:rsidR="007A4253" w:rsidRDefault="00000000">
            <w:r>
              <w:rPr>
                <w:sz w:val="17"/>
              </w:rPr>
              <w:t>Backend (FastAPI)</w:t>
            </w:r>
          </w:p>
        </w:tc>
        <w:tc>
          <w:tcPr>
            <w:tcW w:w="1624" w:type="dxa"/>
          </w:tcPr>
          <w:p w14:paraId="2B55A081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Tokens FCM inválidos no se daban de baja.</w:t>
            </w:r>
            <w:r w:rsidRPr="00D56D40">
              <w:rPr>
                <w:sz w:val="17"/>
                <w:lang w:val="es-EC"/>
              </w:rPr>
              <w:t xml:space="preserve"> La detección solo contemplaba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UnregisteredError</w:t>
            </w:r>
            <w:proofErr w:type="spellEnd"/>
            <w:r w:rsidRPr="00D56D40">
              <w:rPr>
                <w:sz w:val="17"/>
                <w:lang w:val="es-EC"/>
              </w:rPr>
              <w:t xml:space="preserve"> y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SenderIdMismatchError</w:t>
            </w:r>
            <w:proofErr w:type="spellEnd"/>
            <w:r w:rsidRPr="00D56D40">
              <w:rPr>
                <w:sz w:val="17"/>
                <w:lang w:val="es-EC"/>
              </w:rPr>
              <w:t xml:space="preserve">, por lo que un token con </w:t>
            </w:r>
            <w:r w:rsidRPr="00D56D40">
              <w:rPr>
                <w:b/>
                <w:sz w:val="17"/>
                <w:lang w:val="es-EC"/>
              </w:rPr>
              <w:t>formato incorrecto</w:t>
            </w:r>
            <w:r w:rsidRPr="00D56D40">
              <w:rPr>
                <w:sz w:val="17"/>
                <w:lang w:val="es-EC"/>
              </w:rPr>
              <w:t xml:space="preserve"> se reintentaba indefinidamente en cada envío.</w:t>
            </w:r>
          </w:p>
        </w:tc>
        <w:tc>
          <w:tcPr>
            <w:tcW w:w="1624" w:type="dxa"/>
          </w:tcPr>
          <w:p w14:paraId="0EFB35FB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Se amplió la detección para incluir errores de autenticación de terceros y respuestas que identifican el token como no válido, marcando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activo = FALSE</w:t>
            </w:r>
            <w:r w:rsidRPr="00D56D40">
              <w:rPr>
                <w:sz w:val="17"/>
                <w:lang w:val="es-EC"/>
              </w:rPr>
              <w:t>.</w:t>
            </w:r>
          </w:p>
        </w:tc>
        <w:tc>
          <w:tcPr>
            <w:tcW w:w="1624" w:type="dxa"/>
          </w:tcPr>
          <w:p w14:paraId="56528BBD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Verificado en ejecución: el token de prueba quedó desactivado automáticamente.</w:t>
            </w:r>
          </w:p>
        </w:tc>
        <w:tc>
          <w:tcPr>
            <w:tcW w:w="1624" w:type="dxa"/>
          </w:tcPr>
          <w:p w14:paraId="37C7BC49" w14:textId="77777777" w:rsidR="007A4253" w:rsidRPr="00D56D40" w:rsidRDefault="007A4253">
            <w:pPr>
              <w:rPr>
                <w:lang w:val="es-EC"/>
              </w:rPr>
            </w:pPr>
          </w:p>
        </w:tc>
      </w:tr>
    </w:tbl>
    <w:p w14:paraId="7D545BE1" w14:textId="77777777" w:rsidR="007A4253" w:rsidRPr="00D56D40" w:rsidRDefault="007A4253">
      <w:pPr>
        <w:rPr>
          <w:lang w:val="es-EC"/>
        </w:rPr>
      </w:pPr>
    </w:p>
    <w:p w14:paraId="2855C286" w14:textId="77777777" w:rsidR="007A4253" w:rsidRPr="00D56D40" w:rsidRDefault="00000000">
      <w:pPr>
        <w:pStyle w:val="Heading3"/>
        <w:rPr>
          <w:lang w:val="es-EC"/>
        </w:rPr>
      </w:pPr>
      <w:r w:rsidRPr="00D56D40">
        <w:rPr>
          <w:rFonts w:ascii="Calibri" w:hAnsi="Calibri"/>
          <w:color w:val="52514E"/>
          <w:lang w:val="es-EC"/>
        </w:rPr>
        <w:t>5.2 Incidencias de usabilidad (Evaluación Heurística)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4"/>
        <w:gridCol w:w="1228"/>
        <w:gridCol w:w="1187"/>
        <w:gridCol w:w="1562"/>
        <w:gridCol w:w="1616"/>
        <w:gridCol w:w="3185"/>
      </w:tblGrid>
      <w:tr w:rsidR="007A4253" w14:paraId="73859251" w14:textId="77777777" w:rsidTr="00D56D40">
        <w:trPr>
          <w:jc w:val="center"/>
        </w:trPr>
        <w:tc>
          <w:tcPr>
            <w:tcW w:w="1624" w:type="dxa"/>
            <w:shd w:val="clear" w:color="auto" w:fill="8DB3E2" w:themeFill="text2" w:themeFillTint="66"/>
          </w:tcPr>
          <w:p w14:paraId="7D1444D9" w14:textId="77777777" w:rsidR="007A4253" w:rsidRPr="00D56D40" w:rsidRDefault="00000000">
            <w:r w:rsidRPr="00D56D40">
              <w:rPr>
                <w:b/>
                <w:sz w:val="18"/>
              </w:rPr>
              <w:t>ID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0DA2458D" w14:textId="77777777" w:rsidR="007A4253" w:rsidRPr="00D56D40" w:rsidRDefault="00000000">
            <w:r w:rsidRPr="00D56D40">
              <w:rPr>
                <w:b/>
                <w:sz w:val="18"/>
              </w:rPr>
              <w:t>Heur.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2552EA7F" w14:textId="77777777" w:rsidR="007A4253" w:rsidRPr="00D56D40" w:rsidRDefault="00000000">
            <w:r w:rsidRPr="00D56D40">
              <w:rPr>
                <w:b/>
                <w:sz w:val="18"/>
              </w:rPr>
              <w:t>Sev.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78FACD6B" w14:textId="77777777" w:rsidR="007A4253" w:rsidRPr="00D56D40" w:rsidRDefault="00000000">
            <w:r w:rsidRPr="00D56D40">
              <w:rPr>
                <w:b/>
                <w:sz w:val="18"/>
              </w:rPr>
              <w:t>Problema detectado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48A7866B" w14:textId="77777777" w:rsidR="007A4253" w:rsidRPr="00D56D40" w:rsidRDefault="00000000">
            <w:r w:rsidRPr="00D56D40">
              <w:rPr>
                <w:b/>
                <w:sz w:val="18"/>
              </w:rPr>
              <w:t>Acción correctiva</w:t>
            </w:r>
          </w:p>
        </w:tc>
        <w:tc>
          <w:tcPr>
            <w:tcW w:w="1624" w:type="dxa"/>
            <w:shd w:val="clear" w:color="auto" w:fill="8DB3E2" w:themeFill="text2" w:themeFillTint="66"/>
          </w:tcPr>
          <w:p w14:paraId="5DDC9D26" w14:textId="77777777" w:rsidR="007A4253" w:rsidRPr="00D56D40" w:rsidRDefault="00000000">
            <w:r w:rsidRPr="00D56D40">
              <w:rPr>
                <w:b/>
                <w:sz w:val="18"/>
              </w:rPr>
              <w:t>Estado / Validación</w:t>
            </w:r>
          </w:p>
        </w:tc>
      </w:tr>
      <w:tr w:rsidR="007A4253" w:rsidRPr="00D56D40" w14:paraId="045D3CA4" w14:textId="77777777">
        <w:trPr>
          <w:jc w:val="center"/>
        </w:trPr>
        <w:tc>
          <w:tcPr>
            <w:tcW w:w="1624" w:type="dxa"/>
          </w:tcPr>
          <w:p w14:paraId="664B339F" w14:textId="77777777" w:rsidR="007A4253" w:rsidRDefault="00000000">
            <w:r>
              <w:rPr>
                <w:b/>
                <w:sz w:val="17"/>
              </w:rPr>
              <w:t>INC-04</w:t>
            </w:r>
          </w:p>
        </w:tc>
        <w:tc>
          <w:tcPr>
            <w:tcW w:w="1624" w:type="dxa"/>
          </w:tcPr>
          <w:p w14:paraId="6E0840E3" w14:textId="77777777" w:rsidR="007A4253" w:rsidRDefault="00000000">
            <w:r>
              <w:rPr>
                <w:sz w:val="17"/>
              </w:rPr>
              <w:t>H5 (P02)</w:t>
            </w:r>
          </w:p>
        </w:tc>
        <w:tc>
          <w:tcPr>
            <w:tcW w:w="1624" w:type="dxa"/>
          </w:tcPr>
          <w:p w14:paraId="4DAE3468" w14:textId="77777777" w:rsidR="007A4253" w:rsidRDefault="00000000">
            <w:r>
              <w:rPr>
                <w:sz w:val="17"/>
              </w:rPr>
              <w:t>2.0</w:t>
            </w:r>
          </w:p>
        </w:tc>
        <w:tc>
          <w:tcPr>
            <w:tcW w:w="1624" w:type="dxa"/>
          </w:tcPr>
          <w:p w14:paraId="2F1D6202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Muro contaminado.</w:t>
            </w:r>
            <w:r w:rsidRPr="00D56D40">
              <w:rPr>
                <w:sz w:val="17"/>
                <w:lang w:val="es-EC"/>
              </w:rPr>
              <w:t xml:space="preserve"> Se permitían comunicados con títulos y mensajes de uno o dos caracteres (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aq</w:t>
            </w:r>
            <w:proofErr w:type="spellEnd"/>
            <w:r w:rsidRPr="00D56D40">
              <w:rPr>
                <w:sz w:val="17"/>
                <w:lang w:val="es-EC"/>
              </w:rPr>
              <w:t xml:space="preserve">,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ss</w:t>
            </w:r>
            <w:proofErr w:type="spellEnd"/>
            <w:r w:rsidRPr="00D56D40">
              <w:rPr>
                <w:sz w:val="17"/>
                <w:lang w:val="es-EC"/>
              </w:rPr>
              <w:t xml:space="preserve">,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test</w:t>
            </w:r>
            <w:r w:rsidRPr="00D56D40">
              <w:rPr>
                <w:sz w:val="17"/>
                <w:lang w:val="es-EC"/>
              </w:rPr>
              <w:t>), que se difundían a toda la comunidad sin confirmación previa.</w:t>
            </w:r>
          </w:p>
        </w:tc>
        <w:tc>
          <w:tcPr>
            <w:tcW w:w="1624" w:type="dxa"/>
          </w:tcPr>
          <w:p w14:paraId="1545B39B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Longitud mínima de 5 caracteres en título y 10 en mensaje, validada en el esquema </w:t>
            </w:r>
            <w:proofErr w:type="spellStart"/>
            <w:r w:rsidRPr="00D56D40">
              <w:rPr>
                <w:sz w:val="17"/>
                <w:lang w:val="es-EC"/>
              </w:rPr>
              <w:t>Pydantic</w:t>
            </w:r>
            <w:proofErr w:type="spellEnd"/>
            <w:r w:rsidRPr="00D56D40">
              <w:rPr>
                <w:sz w:val="17"/>
                <w:lang w:val="es-EC"/>
              </w:rPr>
              <w:t xml:space="preserve"> </w:t>
            </w:r>
            <w:r w:rsidRPr="00D56D40">
              <w:rPr>
                <w:b/>
                <w:sz w:val="17"/>
                <w:lang w:val="es-EC"/>
              </w:rPr>
              <w:t>y</w:t>
            </w:r>
            <w:r w:rsidRPr="00D56D40">
              <w:rPr>
                <w:sz w:val="17"/>
                <w:lang w:val="es-EC"/>
              </w:rPr>
              <w:t xml:space="preserve"> en la interfaz, más un diálogo de confirmación que advierte que el aviso se enviará a toda la comunidad.</w:t>
            </w:r>
          </w:p>
        </w:tc>
        <w:tc>
          <w:tcPr>
            <w:tcW w:w="1624" w:type="dxa"/>
          </w:tcPr>
          <w:p w14:paraId="2E0802B9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test_comunicados_validacion.py</w:t>
            </w:r>
            <w:r w:rsidRPr="00D56D40">
              <w:rPr>
                <w:sz w:val="17"/>
                <w:lang w:val="es-EC"/>
              </w:rPr>
              <w:t xml:space="preserve"> (16 pruebas) + verificación en navegador.</w:t>
            </w:r>
          </w:p>
        </w:tc>
      </w:tr>
      <w:tr w:rsidR="007A4253" w:rsidRPr="00D56D40" w14:paraId="3BF5453B" w14:textId="77777777">
        <w:trPr>
          <w:jc w:val="center"/>
        </w:trPr>
        <w:tc>
          <w:tcPr>
            <w:tcW w:w="1624" w:type="dxa"/>
          </w:tcPr>
          <w:p w14:paraId="07EC135B" w14:textId="77777777" w:rsidR="007A4253" w:rsidRDefault="00000000">
            <w:r>
              <w:rPr>
                <w:b/>
                <w:sz w:val="17"/>
              </w:rPr>
              <w:t>INC-05</w:t>
            </w:r>
          </w:p>
        </w:tc>
        <w:tc>
          <w:tcPr>
            <w:tcW w:w="1624" w:type="dxa"/>
          </w:tcPr>
          <w:p w14:paraId="06AF513F" w14:textId="77777777" w:rsidR="007A4253" w:rsidRDefault="00000000">
            <w:r>
              <w:rPr>
                <w:sz w:val="17"/>
              </w:rPr>
              <w:t>H3 (P03)</w:t>
            </w:r>
          </w:p>
        </w:tc>
        <w:tc>
          <w:tcPr>
            <w:tcW w:w="1624" w:type="dxa"/>
          </w:tcPr>
          <w:p w14:paraId="0ECC806F" w14:textId="77777777" w:rsidR="007A4253" w:rsidRDefault="00000000">
            <w:r>
              <w:rPr>
                <w:sz w:val="17"/>
              </w:rPr>
              <w:t>3.0</w:t>
            </w:r>
          </w:p>
        </w:tc>
        <w:tc>
          <w:tcPr>
            <w:tcW w:w="1624" w:type="dxa"/>
          </w:tcPr>
          <w:p w14:paraId="5667CBAF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Sin capacidad de rectificación.</w:t>
            </w:r>
            <w:r w:rsidRPr="00D56D40">
              <w:rPr>
                <w:sz w:val="17"/>
                <w:lang w:val="es-EC"/>
              </w:rPr>
              <w:t xml:space="preserve"> Un comunicado publicado por error no podía corregirse ni retirarse; la API carecía de los métodos correspondientes.</w:t>
            </w:r>
          </w:p>
        </w:tc>
        <w:tc>
          <w:tcPr>
            <w:tcW w:w="1624" w:type="dxa"/>
          </w:tcPr>
          <w:p w14:paraId="66FDDC9A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Se añadieron los </w:t>
            </w:r>
            <w:proofErr w:type="spellStart"/>
            <w:r w:rsidRPr="00D56D40">
              <w:rPr>
                <w:sz w:val="17"/>
                <w:lang w:val="es-EC"/>
              </w:rPr>
              <w:t>endpoints</w:t>
            </w:r>
            <w:proofErr w:type="spellEnd"/>
            <w:r w:rsidRPr="00D56D40">
              <w:rPr>
                <w:sz w:val="17"/>
                <w:lang w:val="es-EC"/>
              </w:rPr>
              <w:t xml:space="preserve">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PUT</w:t>
            </w:r>
            <w:r w:rsidRPr="00D56D40">
              <w:rPr>
                <w:sz w:val="17"/>
                <w:lang w:val="es-EC"/>
              </w:rPr>
              <w:t xml:space="preserve"> y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DELETE</w:t>
            </w:r>
            <w:r w:rsidRPr="00D56D40">
              <w:rPr>
                <w:sz w:val="17"/>
                <w:lang w:val="es-EC"/>
              </w:rPr>
              <w:t xml:space="preserve"> protegidos por rol Directiva, con botones de corregir y retirar en cada tarjeta y confirmación previa.</w:t>
            </w:r>
          </w:p>
        </w:tc>
        <w:tc>
          <w:tcPr>
            <w:tcW w:w="1624" w:type="dxa"/>
          </w:tcPr>
          <w:p w14:paraId="3404EC98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ComunicadoCard.test.tsx</w:t>
            </w:r>
            <w:proofErr w:type="spellEnd"/>
            <w:r w:rsidRPr="00D56D40">
              <w:rPr>
                <w:sz w:val="17"/>
                <w:lang w:val="es-EC"/>
              </w:rPr>
              <w:t xml:space="preserve"> + pruebas de API (403 para Comunero, 404 para inexistente).</w:t>
            </w:r>
          </w:p>
        </w:tc>
      </w:tr>
      <w:tr w:rsidR="007A4253" w:rsidRPr="00D56D40" w14:paraId="2F88DF3D" w14:textId="77777777">
        <w:trPr>
          <w:jc w:val="center"/>
        </w:trPr>
        <w:tc>
          <w:tcPr>
            <w:tcW w:w="1624" w:type="dxa"/>
          </w:tcPr>
          <w:p w14:paraId="4B6DC33F" w14:textId="77777777" w:rsidR="007A4253" w:rsidRDefault="00000000">
            <w:r>
              <w:rPr>
                <w:b/>
                <w:sz w:val="17"/>
              </w:rPr>
              <w:lastRenderedPageBreak/>
              <w:t>INC-06</w:t>
            </w:r>
          </w:p>
        </w:tc>
        <w:tc>
          <w:tcPr>
            <w:tcW w:w="1624" w:type="dxa"/>
          </w:tcPr>
          <w:p w14:paraId="4CE8276B" w14:textId="77777777" w:rsidR="007A4253" w:rsidRDefault="00000000">
            <w:r>
              <w:rPr>
                <w:sz w:val="17"/>
              </w:rPr>
              <w:t>H5 (P04)</w:t>
            </w:r>
          </w:p>
        </w:tc>
        <w:tc>
          <w:tcPr>
            <w:tcW w:w="1624" w:type="dxa"/>
          </w:tcPr>
          <w:p w14:paraId="013D246B" w14:textId="77777777" w:rsidR="007A4253" w:rsidRDefault="00000000">
            <w:r>
              <w:rPr>
                <w:sz w:val="17"/>
              </w:rPr>
              <w:t>3.2</w:t>
            </w:r>
          </w:p>
        </w:tc>
        <w:tc>
          <w:tcPr>
            <w:tcW w:w="1624" w:type="dxa"/>
          </w:tcPr>
          <w:p w14:paraId="21AAC99B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Falsas alarmas por activación accidental.</w:t>
            </w:r>
            <w:r w:rsidRPr="00D56D40">
              <w:rPr>
                <w:sz w:val="17"/>
                <w:lang w:val="es-EC"/>
              </w:rPr>
              <w:t xml:space="preserve"> El botón SOS se disparaba con un solo toque, emitiendo una alerta comunitaria real ante un roce involuntario.</w:t>
            </w:r>
          </w:p>
        </w:tc>
        <w:tc>
          <w:tcPr>
            <w:tcW w:w="1624" w:type="dxa"/>
          </w:tcPr>
          <w:p w14:paraId="300503A5" w14:textId="77777777" w:rsidR="007A4253" w:rsidRDefault="00000000">
            <w:r w:rsidRPr="00D56D40">
              <w:rPr>
                <w:sz w:val="17"/>
                <w:lang w:val="es-EC"/>
              </w:rPr>
              <w:t xml:space="preserve">Mecánica </w:t>
            </w:r>
            <w:proofErr w:type="spellStart"/>
            <w:r w:rsidRPr="00D56D40">
              <w:rPr>
                <w:i/>
                <w:sz w:val="17"/>
                <w:lang w:val="es-EC"/>
              </w:rPr>
              <w:t>hold-to-activate</w:t>
            </w:r>
            <w:proofErr w:type="spellEnd"/>
            <w:r w:rsidRPr="00D56D40">
              <w:rPr>
                <w:sz w:val="17"/>
                <w:lang w:val="es-EC"/>
              </w:rPr>
              <w:t xml:space="preserve">: se exige mantener pulsado 3 segundos, con relleno visual progresivo y vibración al iniciar. </w:t>
            </w:r>
            <w:r>
              <w:rPr>
                <w:sz w:val="17"/>
              </w:rPr>
              <w:t xml:space="preserve">Si se </w:t>
            </w:r>
            <w:proofErr w:type="spellStart"/>
            <w:r>
              <w:rPr>
                <w:sz w:val="17"/>
              </w:rPr>
              <w:t>suelta</w:t>
            </w:r>
            <w:proofErr w:type="spellEnd"/>
            <w:r>
              <w:rPr>
                <w:sz w:val="17"/>
              </w:rPr>
              <w:t xml:space="preserve"> antes, no se envía nada.</w:t>
            </w:r>
          </w:p>
        </w:tc>
        <w:tc>
          <w:tcPr>
            <w:tcW w:w="1624" w:type="dxa"/>
          </w:tcPr>
          <w:p w14:paraId="4B69A918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Verificado en dispositivo físico.</w:t>
            </w:r>
          </w:p>
        </w:tc>
      </w:tr>
      <w:tr w:rsidR="007A4253" w:rsidRPr="00D56D40" w14:paraId="396B59AE" w14:textId="77777777">
        <w:trPr>
          <w:jc w:val="center"/>
        </w:trPr>
        <w:tc>
          <w:tcPr>
            <w:tcW w:w="1624" w:type="dxa"/>
          </w:tcPr>
          <w:p w14:paraId="30E8FD54" w14:textId="77777777" w:rsidR="007A4253" w:rsidRDefault="00000000">
            <w:r>
              <w:rPr>
                <w:b/>
                <w:sz w:val="17"/>
              </w:rPr>
              <w:t>INC-07</w:t>
            </w:r>
          </w:p>
        </w:tc>
        <w:tc>
          <w:tcPr>
            <w:tcW w:w="1624" w:type="dxa"/>
          </w:tcPr>
          <w:p w14:paraId="754B5502" w14:textId="77777777" w:rsidR="007A4253" w:rsidRDefault="00000000">
            <w:r>
              <w:rPr>
                <w:sz w:val="17"/>
              </w:rPr>
              <w:t>H1 (P05)</w:t>
            </w:r>
          </w:p>
        </w:tc>
        <w:tc>
          <w:tcPr>
            <w:tcW w:w="1624" w:type="dxa"/>
          </w:tcPr>
          <w:p w14:paraId="6609113B" w14:textId="77777777" w:rsidR="007A4253" w:rsidRDefault="00000000">
            <w:r>
              <w:rPr>
                <w:sz w:val="17"/>
              </w:rPr>
              <w:t>3.2</w:t>
            </w:r>
          </w:p>
        </w:tc>
        <w:tc>
          <w:tcPr>
            <w:tcW w:w="1624" w:type="dxa"/>
          </w:tcPr>
          <w:p w14:paraId="04E6E6AB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Sin avisos con la aplicación cerrada.</w:t>
            </w:r>
            <w:r w:rsidRPr="00D56D40">
              <w:rPr>
                <w:sz w:val="17"/>
                <w:lang w:val="es-EC"/>
              </w:rPr>
              <w:t xml:space="preserve"> El sistema dependía de consultas periódicas y notificaciones locales, por lo que un comunero con la </w:t>
            </w:r>
            <w:proofErr w:type="gramStart"/>
            <w:r w:rsidRPr="00D56D40">
              <w:rPr>
                <w:sz w:val="17"/>
                <w:lang w:val="es-EC"/>
              </w:rPr>
              <w:t>app</w:t>
            </w:r>
            <w:proofErr w:type="gramEnd"/>
            <w:r w:rsidRPr="00D56D40">
              <w:rPr>
                <w:sz w:val="17"/>
                <w:lang w:val="es-EC"/>
              </w:rPr>
              <w:t xml:space="preserve"> cerrada o el teléfono en reposo (Doze) no recibía ninguna alerta.</w:t>
            </w:r>
          </w:p>
        </w:tc>
        <w:tc>
          <w:tcPr>
            <w:tcW w:w="1624" w:type="dxa"/>
          </w:tcPr>
          <w:p w14:paraId="292BE69E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Integración completa de </w:t>
            </w:r>
            <w:proofErr w:type="spellStart"/>
            <w:r w:rsidRPr="00D56D40">
              <w:rPr>
                <w:sz w:val="17"/>
                <w:lang w:val="es-EC"/>
              </w:rPr>
              <w:t>Firebase</w:t>
            </w:r>
            <w:proofErr w:type="spellEnd"/>
            <w:r w:rsidRPr="00D56D40">
              <w:rPr>
                <w:sz w:val="17"/>
                <w:lang w:val="es-EC"/>
              </w:rPr>
              <w:t xml:space="preserve"> Cloud </w:t>
            </w:r>
            <w:proofErr w:type="spellStart"/>
            <w:r w:rsidRPr="00D56D40">
              <w:rPr>
                <w:sz w:val="17"/>
                <w:lang w:val="es-EC"/>
              </w:rPr>
              <w:t>Messaging</w:t>
            </w:r>
            <w:proofErr w:type="spellEnd"/>
            <w:r w:rsidRPr="00D56D40">
              <w:rPr>
                <w:sz w:val="17"/>
                <w:lang w:val="es-EC"/>
              </w:rPr>
              <w:t xml:space="preserve">: tabla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dispositivos</w:t>
            </w:r>
            <w:r w:rsidRPr="00D56D40">
              <w:rPr>
                <w:sz w:val="17"/>
                <w:lang w:val="es-EC"/>
              </w:rPr>
              <w:t xml:space="preserve">, </w:t>
            </w:r>
            <w:proofErr w:type="spellStart"/>
            <w:r w:rsidRPr="00D56D40">
              <w:rPr>
                <w:sz w:val="17"/>
                <w:lang w:val="es-EC"/>
              </w:rPr>
              <w:t>endpoint</w:t>
            </w:r>
            <w:proofErr w:type="spellEnd"/>
            <w:r w:rsidRPr="00D56D40">
              <w:rPr>
                <w:sz w:val="17"/>
                <w:lang w:val="es-EC"/>
              </w:rPr>
              <w:t xml:space="preserve"> de registro del token, envío en segundo plano al crear alertas y comunicados, y canal Android de máxima prioridad con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bypassDnd</w:t>
            </w:r>
            <w:proofErr w:type="spellEnd"/>
            <w:r w:rsidRPr="00D56D40">
              <w:rPr>
                <w:sz w:val="17"/>
                <w:lang w:val="es-EC"/>
              </w:rPr>
              <w:t>.</w:t>
            </w:r>
          </w:p>
        </w:tc>
        <w:tc>
          <w:tcPr>
            <w:tcW w:w="1624" w:type="dxa"/>
          </w:tcPr>
          <w:p w14:paraId="143B1398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push.test.ts</w:t>
            </w:r>
            <w:proofErr w:type="spellEnd"/>
            <w:r w:rsidRPr="00D56D40">
              <w:rPr>
                <w:sz w:val="17"/>
                <w:lang w:val="es-EC"/>
              </w:rPr>
              <w:t xml:space="preserve"> (13 pruebas) + prueba de aceptación en dispositivo real con la </w:t>
            </w:r>
            <w:proofErr w:type="gramStart"/>
            <w:r w:rsidRPr="00D56D40">
              <w:rPr>
                <w:sz w:val="17"/>
                <w:lang w:val="es-EC"/>
              </w:rPr>
              <w:t>app</w:t>
            </w:r>
            <w:proofErr w:type="gramEnd"/>
            <w:r w:rsidRPr="00D56D40">
              <w:rPr>
                <w:sz w:val="17"/>
                <w:lang w:val="es-EC"/>
              </w:rPr>
              <w:t xml:space="preserve"> cerrada.</w:t>
            </w:r>
          </w:p>
        </w:tc>
      </w:tr>
      <w:tr w:rsidR="007A4253" w:rsidRPr="00D56D40" w14:paraId="31A42870" w14:textId="77777777">
        <w:trPr>
          <w:jc w:val="center"/>
        </w:trPr>
        <w:tc>
          <w:tcPr>
            <w:tcW w:w="1624" w:type="dxa"/>
          </w:tcPr>
          <w:p w14:paraId="665C292C" w14:textId="77777777" w:rsidR="007A4253" w:rsidRDefault="00000000">
            <w:r>
              <w:rPr>
                <w:b/>
                <w:sz w:val="17"/>
              </w:rPr>
              <w:t>INC-08</w:t>
            </w:r>
          </w:p>
        </w:tc>
        <w:tc>
          <w:tcPr>
            <w:tcW w:w="1624" w:type="dxa"/>
          </w:tcPr>
          <w:p w14:paraId="78A46954" w14:textId="77777777" w:rsidR="007A4253" w:rsidRDefault="00000000">
            <w:r>
              <w:rPr>
                <w:sz w:val="17"/>
              </w:rPr>
              <w:t>H4 (P01, P10)</w:t>
            </w:r>
          </w:p>
        </w:tc>
        <w:tc>
          <w:tcPr>
            <w:tcW w:w="1624" w:type="dxa"/>
          </w:tcPr>
          <w:p w14:paraId="5669AE61" w14:textId="77777777" w:rsidR="007A4253" w:rsidRDefault="00000000">
            <w:r>
              <w:rPr>
                <w:sz w:val="17"/>
              </w:rPr>
              <w:t>2.8 / 2.0</w:t>
            </w:r>
          </w:p>
        </w:tc>
        <w:tc>
          <w:tcPr>
            <w:tcW w:w="1624" w:type="dxa"/>
          </w:tcPr>
          <w:p w14:paraId="2F53AA9D" w14:textId="77777777" w:rsidR="007A4253" w:rsidRDefault="00000000">
            <w:r w:rsidRPr="00D56D40">
              <w:rPr>
                <w:b/>
                <w:sz w:val="17"/>
                <w:lang w:val="es-EC"/>
              </w:rPr>
              <w:t>Ruptura de la consistencia idiomática.</w:t>
            </w:r>
            <w:r w:rsidRPr="00D56D40">
              <w:rPr>
                <w:sz w:val="17"/>
                <w:lang w:val="es-EC"/>
              </w:rPr>
              <w:t xml:space="preserve"> La pantalla donde el usuario escribe sus credenciales, servida por </w:t>
            </w:r>
            <w:proofErr w:type="spellStart"/>
            <w:r w:rsidRPr="00D56D40">
              <w:rPr>
                <w:sz w:val="17"/>
                <w:lang w:val="es-EC"/>
              </w:rPr>
              <w:t>Keycloak</w:t>
            </w:r>
            <w:proofErr w:type="spellEnd"/>
            <w:r w:rsidRPr="00D56D40">
              <w:rPr>
                <w:sz w:val="17"/>
                <w:lang w:val="es-EC"/>
              </w:rPr>
              <w:t xml:space="preserve">, estaba íntegramente en inglés; antes de ella aparecía una página genérica </w:t>
            </w:r>
            <w:r w:rsidRPr="00D56D40">
              <w:rPr>
                <w:i/>
                <w:sz w:val="17"/>
                <w:lang w:val="es-EC"/>
              </w:rPr>
              <w:t>"</w:t>
            </w:r>
            <w:proofErr w:type="spellStart"/>
            <w:r w:rsidRPr="00D56D40">
              <w:rPr>
                <w:i/>
                <w:sz w:val="17"/>
                <w:lang w:val="es-EC"/>
              </w:rPr>
              <w:t>Sign</w:t>
            </w:r>
            <w:proofErr w:type="spellEnd"/>
            <w:r w:rsidRPr="00D56D40">
              <w:rPr>
                <w:i/>
                <w:sz w:val="17"/>
                <w:lang w:val="es-EC"/>
              </w:rPr>
              <w:t xml:space="preserve"> in </w:t>
            </w:r>
            <w:proofErr w:type="spellStart"/>
            <w:r w:rsidRPr="00D56D40">
              <w:rPr>
                <w:i/>
                <w:sz w:val="17"/>
                <w:lang w:val="es-EC"/>
              </w:rPr>
              <w:t>with</w:t>
            </w:r>
            <w:proofErr w:type="spellEnd"/>
            <w:r w:rsidRPr="00D56D40">
              <w:rPr>
                <w:i/>
                <w:sz w:val="17"/>
                <w:lang w:val="es-EC"/>
              </w:rPr>
              <w:t xml:space="preserve"> </w:t>
            </w:r>
            <w:proofErr w:type="spellStart"/>
            <w:r w:rsidRPr="00D56D40">
              <w:rPr>
                <w:i/>
                <w:sz w:val="17"/>
                <w:lang w:val="es-EC"/>
              </w:rPr>
              <w:t>Keycloak</w:t>
            </w:r>
            <w:proofErr w:type="spellEnd"/>
            <w:r w:rsidRPr="00D56D40">
              <w:rPr>
                <w:i/>
                <w:sz w:val="17"/>
                <w:lang w:val="es-EC"/>
              </w:rPr>
              <w:t>"</w:t>
            </w:r>
            <w:r w:rsidRPr="00D56D40">
              <w:rPr>
                <w:sz w:val="17"/>
                <w:lang w:val="es-EC"/>
              </w:rPr>
              <w:t xml:space="preserve">. </w:t>
            </w:r>
            <w:r>
              <w:rPr>
                <w:sz w:val="17"/>
              </w:rPr>
              <w:t xml:space="preserve">Los </w:t>
            </w:r>
            <w:proofErr w:type="spellStart"/>
            <w:r>
              <w:rPr>
                <w:sz w:val="17"/>
              </w:rPr>
              <w:t>participantes</w:t>
            </w:r>
            <w:proofErr w:type="spellEnd"/>
            <w:r>
              <w:rPr>
                <w:sz w:val="17"/>
              </w:rPr>
              <w:t xml:space="preserve"> de mayor edad requirieron apoyo para superarla.</w:t>
            </w:r>
          </w:p>
        </w:tc>
        <w:tc>
          <w:tcPr>
            <w:tcW w:w="1624" w:type="dxa"/>
          </w:tcPr>
          <w:p w14:paraId="37C507AD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Activación de internacionalización en el </w:t>
            </w:r>
            <w:proofErr w:type="spellStart"/>
            <w:r w:rsidRPr="00D56D40">
              <w:rPr>
                <w:sz w:val="17"/>
                <w:lang w:val="es-EC"/>
              </w:rPr>
              <w:t>realm</w:t>
            </w:r>
            <w:proofErr w:type="spellEnd"/>
            <w:r w:rsidRPr="00D56D40">
              <w:rPr>
                <w:sz w:val="17"/>
                <w:lang w:val="es-EC"/>
              </w:rPr>
              <w:t xml:space="preserve"> con español por defecto, traducciones propias bilingües </w:t>
            </w:r>
            <w:proofErr w:type="gramStart"/>
            <w:r w:rsidRPr="00D56D40">
              <w:rPr>
                <w:sz w:val="17"/>
                <w:lang w:val="es-EC"/>
              </w:rPr>
              <w:t>Español</w:t>
            </w:r>
            <w:proofErr w:type="gramEnd"/>
            <w:r w:rsidRPr="00D56D40">
              <w:rPr>
                <w:sz w:val="17"/>
                <w:lang w:val="es-EC"/>
              </w:rPr>
              <w:t>–</w:t>
            </w:r>
            <w:proofErr w:type="spellStart"/>
            <w:r w:rsidRPr="00D56D40">
              <w:rPr>
                <w:sz w:val="17"/>
                <w:lang w:val="es-EC"/>
              </w:rPr>
              <w:t>Kichwa</w:t>
            </w:r>
            <w:proofErr w:type="spellEnd"/>
            <w:r w:rsidRPr="00D56D40">
              <w:rPr>
                <w:sz w:val="17"/>
                <w:lang w:val="es-EC"/>
              </w:rPr>
              <w:t>, tema visual propio alineado al sistema de diseño del panel, y sustitución de la página intermedia por una pantalla de acceso propia.</w:t>
            </w:r>
          </w:p>
        </w:tc>
        <w:tc>
          <w:tcPr>
            <w:tcW w:w="1624" w:type="dxa"/>
          </w:tcPr>
          <w:p w14:paraId="1CC44BFF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Verificación </w:t>
            </w:r>
            <w:proofErr w:type="spellStart"/>
            <w:r w:rsidRPr="00D56D40">
              <w:rPr>
                <w:sz w:val="17"/>
                <w:lang w:val="es-EC"/>
              </w:rPr>
              <w:t>end-to-end</w:t>
            </w:r>
            <w:proofErr w:type="spellEnd"/>
            <w:r w:rsidRPr="00D56D40">
              <w:rPr>
                <w:sz w:val="17"/>
                <w:lang w:val="es-EC"/>
              </w:rPr>
              <w:t xml:space="preserve"> en navegador (7/7 comprobaciones).</w:t>
            </w:r>
          </w:p>
        </w:tc>
      </w:tr>
      <w:tr w:rsidR="007A4253" w:rsidRPr="00D56D40" w14:paraId="198E99BB" w14:textId="77777777">
        <w:trPr>
          <w:jc w:val="center"/>
        </w:trPr>
        <w:tc>
          <w:tcPr>
            <w:tcW w:w="1624" w:type="dxa"/>
          </w:tcPr>
          <w:p w14:paraId="01B03060" w14:textId="77777777" w:rsidR="007A4253" w:rsidRDefault="00000000">
            <w:r>
              <w:rPr>
                <w:b/>
                <w:sz w:val="17"/>
              </w:rPr>
              <w:t>INC-09</w:t>
            </w:r>
          </w:p>
        </w:tc>
        <w:tc>
          <w:tcPr>
            <w:tcW w:w="1624" w:type="dxa"/>
          </w:tcPr>
          <w:p w14:paraId="5F3C84A0" w14:textId="77777777" w:rsidR="007A4253" w:rsidRDefault="00000000">
            <w:r>
              <w:rPr>
                <w:sz w:val="17"/>
              </w:rPr>
              <w:t>H1 (P06)</w:t>
            </w:r>
          </w:p>
        </w:tc>
        <w:tc>
          <w:tcPr>
            <w:tcW w:w="1624" w:type="dxa"/>
          </w:tcPr>
          <w:p w14:paraId="2FB8DF58" w14:textId="77777777" w:rsidR="007A4253" w:rsidRDefault="00000000">
            <w:r>
              <w:rPr>
                <w:sz w:val="17"/>
              </w:rPr>
              <w:t>1.4</w:t>
            </w:r>
          </w:p>
        </w:tc>
        <w:tc>
          <w:tcPr>
            <w:tcW w:w="1624" w:type="dxa"/>
          </w:tcPr>
          <w:p w14:paraId="625D0F0E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Muro web sin actualización automática.</w:t>
            </w:r>
            <w:r w:rsidRPr="00D56D40">
              <w:rPr>
                <w:sz w:val="17"/>
                <w:lang w:val="es-EC"/>
              </w:rPr>
              <w:t xml:space="preserve"> A diferencia del mapa, la página de comunicados solo consultaba al cargar y mediante un botón manual.</w:t>
            </w:r>
          </w:p>
        </w:tc>
        <w:tc>
          <w:tcPr>
            <w:tcW w:w="1624" w:type="dxa"/>
          </w:tcPr>
          <w:p w14:paraId="27176EFE" w14:textId="77777777" w:rsidR="007A4253" w:rsidRPr="00D56D40" w:rsidRDefault="00000000">
            <w:pPr>
              <w:rPr>
                <w:lang w:val="es-EC"/>
              </w:rPr>
            </w:pPr>
            <w:proofErr w:type="spellStart"/>
            <w:r w:rsidRPr="00D56D40">
              <w:rPr>
                <w:sz w:val="17"/>
                <w:lang w:val="es-EC"/>
              </w:rPr>
              <w:t>Auto-refresco</w:t>
            </w:r>
            <w:proofErr w:type="spellEnd"/>
            <w:r w:rsidRPr="00D56D40">
              <w:rPr>
                <w:sz w:val="17"/>
                <w:lang w:val="es-EC"/>
              </w:rPr>
              <w:t xml:space="preserve"> cada 10 segundos replicando el patrón ya existente en el mapa, con indicador </w:t>
            </w:r>
            <w:r w:rsidRPr="00D56D40">
              <w:rPr>
                <w:i/>
                <w:sz w:val="17"/>
                <w:lang w:val="es-EC"/>
              </w:rPr>
              <w:t>"En vivo"</w:t>
            </w:r>
            <w:r w:rsidRPr="00D56D40">
              <w:rPr>
                <w:sz w:val="17"/>
                <w:lang w:val="es-EC"/>
              </w:rPr>
              <w:t xml:space="preserve"> y hora de última sincronización.</w:t>
            </w:r>
          </w:p>
        </w:tc>
        <w:tc>
          <w:tcPr>
            <w:tcW w:w="1624" w:type="dxa"/>
          </w:tcPr>
          <w:p w14:paraId="4909D71F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Verificado: 3 peticiones automáticas en 28 segundos.</w:t>
            </w:r>
          </w:p>
        </w:tc>
      </w:tr>
      <w:tr w:rsidR="007A4253" w:rsidRPr="00D56D40" w14:paraId="7253735B" w14:textId="77777777">
        <w:trPr>
          <w:jc w:val="center"/>
        </w:trPr>
        <w:tc>
          <w:tcPr>
            <w:tcW w:w="1624" w:type="dxa"/>
          </w:tcPr>
          <w:p w14:paraId="0EAC49C4" w14:textId="77777777" w:rsidR="007A4253" w:rsidRDefault="00000000">
            <w:r>
              <w:rPr>
                <w:b/>
                <w:sz w:val="17"/>
              </w:rPr>
              <w:t>INC-10</w:t>
            </w:r>
          </w:p>
        </w:tc>
        <w:tc>
          <w:tcPr>
            <w:tcW w:w="1624" w:type="dxa"/>
          </w:tcPr>
          <w:p w14:paraId="0296ABD7" w14:textId="77777777" w:rsidR="007A4253" w:rsidRDefault="00000000">
            <w:r>
              <w:rPr>
                <w:sz w:val="17"/>
              </w:rPr>
              <w:t>H10 (P07)</w:t>
            </w:r>
          </w:p>
        </w:tc>
        <w:tc>
          <w:tcPr>
            <w:tcW w:w="1624" w:type="dxa"/>
          </w:tcPr>
          <w:p w14:paraId="694AFD18" w14:textId="77777777" w:rsidR="007A4253" w:rsidRDefault="00000000">
            <w:r>
              <w:rPr>
                <w:sz w:val="17"/>
              </w:rPr>
              <w:t>1.8</w:t>
            </w:r>
          </w:p>
        </w:tc>
        <w:tc>
          <w:tcPr>
            <w:tcW w:w="1624" w:type="dxa"/>
          </w:tcPr>
          <w:p w14:paraId="7CDC5F14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Ausencia de ayuda para el usuario final.</w:t>
            </w:r>
            <w:r w:rsidRPr="00D56D40">
              <w:rPr>
                <w:sz w:val="17"/>
                <w:lang w:val="es-EC"/>
              </w:rPr>
              <w:t xml:space="preserve"> No existía tutorial ni guía de </w:t>
            </w:r>
            <w:r w:rsidRPr="00D56D40">
              <w:rPr>
                <w:sz w:val="17"/>
                <w:lang w:val="es-EC"/>
              </w:rPr>
              <w:lastRenderedPageBreak/>
              <w:t>primeros pasos; el primer uso dependía de conocimiento previo.</w:t>
            </w:r>
          </w:p>
        </w:tc>
        <w:tc>
          <w:tcPr>
            <w:tcW w:w="1624" w:type="dxa"/>
          </w:tcPr>
          <w:p w14:paraId="2D387F8C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lastRenderedPageBreak/>
              <w:t xml:space="preserve">Guía de bienvenida de tres pantallas con pictogramas grandes y lenguaje </w:t>
            </w:r>
            <w:r w:rsidRPr="00D56D40">
              <w:rPr>
                <w:sz w:val="17"/>
                <w:lang w:val="es-EC"/>
              </w:rPr>
              <w:lastRenderedPageBreak/>
              <w:t xml:space="preserve">sencillo, mostrada una única vez y </w:t>
            </w:r>
            <w:proofErr w:type="spellStart"/>
            <w:r w:rsidRPr="00D56D40">
              <w:rPr>
                <w:sz w:val="17"/>
                <w:lang w:val="es-EC"/>
              </w:rPr>
              <w:t>reabrible</w:t>
            </w:r>
            <w:proofErr w:type="spellEnd"/>
            <w:r w:rsidRPr="00D56D40">
              <w:rPr>
                <w:sz w:val="17"/>
                <w:lang w:val="es-EC"/>
              </w:rPr>
              <w:t xml:space="preserve"> desde la pestaña </w:t>
            </w:r>
            <w:proofErr w:type="spellStart"/>
            <w:r w:rsidRPr="00D56D40">
              <w:rPr>
                <w:sz w:val="17"/>
                <w:lang w:val="es-EC"/>
              </w:rPr>
              <w:t>Info</w:t>
            </w:r>
            <w:proofErr w:type="spellEnd"/>
            <w:r w:rsidRPr="00D56D40">
              <w:rPr>
                <w:sz w:val="17"/>
                <w:lang w:val="es-EC"/>
              </w:rPr>
              <w:t>.</w:t>
            </w:r>
          </w:p>
        </w:tc>
        <w:tc>
          <w:tcPr>
            <w:tcW w:w="1624" w:type="dxa"/>
          </w:tcPr>
          <w:p w14:paraId="6B81EC4F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lastRenderedPageBreak/>
              <w:t>Resuelto.</w:t>
            </w:r>
            <w:r w:rsidRPr="00D56D40">
              <w:rPr>
                <w:sz w:val="17"/>
                <w:lang w:val="es-EC"/>
              </w:rPr>
              <w:t xml:space="preserve">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onboarding.test.ts</w:t>
            </w:r>
            <w:proofErr w:type="spellEnd"/>
            <w:r w:rsidRPr="00D56D40">
              <w:rPr>
                <w:sz w:val="17"/>
                <w:lang w:val="es-EC"/>
              </w:rPr>
              <w:t xml:space="preserve"> (16 pruebas).</w:t>
            </w:r>
          </w:p>
        </w:tc>
      </w:tr>
      <w:tr w:rsidR="007A4253" w14:paraId="4568E5F2" w14:textId="77777777">
        <w:trPr>
          <w:jc w:val="center"/>
        </w:trPr>
        <w:tc>
          <w:tcPr>
            <w:tcW w:w="1624" w:type="dxa"/>
          </w:tcPr>
          <w:p w14:paraId="067D5031" w14:textId="77777777" w:rsidR="007A4253" w:rsidRDefault="00000000">
            <w:r>
              <w:rPr>
                <w:b/>
                <w:sz w:val="17"/>
              </w:rPr>
              <w:t>INC-11</w:t>
            </w:r>
          </w:p>
        </w:tc>
        <w:tc>
          <w:tcPr>
            <w:tcW w:w="1624" w:type="dxa"/>
          </w:tcPr>
          <w:p w14:paraId="107A0B18" w14:textId="77777777" w:rsidR="007A4253" w:rsidRDefault="00000000">
            <w:r>
              <w:rPr>
                <w:sz w:val="17"/>
              </w:rPr>
              <w:t>H8 (P08)</w:t>
            </w:r>
          </w:p>
        </w:tc>
        <w:tc>
          <w:tcPr>
            <w:tcW w:w="1624" w:type="dxa"/>
          </w:tcPr>
          <w:p w14:paraId="35086066" w14:textId="77777777" w:rsidR="007A4253" w:rsidRDefault="00000000">
            <w:r>
              <w:rPr>
                <w:sz w:val="17"/>
              </w:rPr>
              <w:t>1.8</w:t>
            </w:r>
          </w:p>
        </w:tc>
        <w:tc>
          <w:tcPr>
            <w:tcW w:w="1624" w:type="dxa"/>
          </w:tcPr>
          <w:p w14:paraId="1D670A3D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Contenido técnico expuesto al comunero.</w:t>
            </w:r>
            <w:r w:rsidRPr="00D56D40">
              <w:rPr>
                <w:sz w:val="17"/>
                <w:lang w:val="es-EC"/>
              </w:rPr>
              <w:t xml:space="preserve"> La pantalla </w:t>
            </w:r>
            <w:proofErr w:type="spellStart"/>
            <w:r w:rsidRPr="00D56D40">
              <w:rPr>
                <w:sz w:val="17"/>
                <w:lang w:val="es-EC"/>
              </w:rPr>
              <w:t>Info</w:t>
            </w:r>
            <w:proofErr w:type="spellEnd"/>
            <w:r w:rsidRPr="00D56D40">
              <w:rPr>
                <w:sz w:val="17"/>
                <w:lang w:val="es-EC"/>
              </w:rPr>
              <w:t xml:space="preserve"> mostraba estado de la API, requisitos de red y enlaces a documentación de desarrollador.</w:t>
            </w:r>
          </w:p>
        </w:tc>
        <w:tc>
          <w:tcPr>
            <w:tcW w:w="1624" w:type="dxa"/>
          </w:tcPr>
          <w:p w14:paraId="15009031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Rediseño con ayuda funcional (SOS, avisos, perfil) en lenguaje llano; el contenido técnico queda oculto tras siete toques en el logotipo.</w:t>
            </w:r>
          </w:p>
        </w:tc>
        <w:tc>
          <w:tcPr>
            <w:tcW w:w="1624" w:type="dxa"/>
          </w:tcPr>
          <w:p w14:paraId="51A86CF5" w14:textId="77777777" w:rsidR="007A4253" w:rsidRDefault="00000000">
            <w:proofErr w:type="spellStart"/>
            <w:r>
              <w:rPr>
                <w:b/>
                <w:sz w:val="17"/>
              </w:rPr>
              <w:t>Resuelto</w:t>
            </w:r>
            <w:proofErr w:type="spellEnd"/>
            <w:r>
              <w:rPr>
                <w:b/>
                <w:sz w:val="17"/>
              </w:rPr>
              <w:t>.</w:t>
            </w:r>
            <w:r>
              <w:rPr>
                <w:sz w:val="17"/>
              </w:rPr>
              <w:t xml:space="preserve"> Verificado en dispositivo.</w:t>
            </w:r>
          </w:p>
        </w:tc>
      </w:tr>
      <w:tr w:rsidR="007A4253" w:rsidRPr="00D56D40" w14:paraId="2042EC5E" w14:textId="77777777">
        <w:trPr>
          <w:jc w:val="center"/>
        </w:trPr>
        <w:tc>
          <w:tcPr>
            <w:tcW w:w="1624" w:type="dxa"/>
          </w:tcPr>
          <w:p w14:paraId="644A40D1" w14:textId="77777777" w:rsidR="007A4253" w:rsidRDefault="00000000">
            <w:r>
              <w:rPr>
                <w:b/>
                <w:sz w:val="17"/>
              </w:rPr>
              <w:t>INC-12</w:t>
            </w:r>
          </w:p>
        </w:tc>
        <w:tc>
          <w:tcPr>
            <w:tcW w:w="1624" w:type="dxa"/>
          </w:tcPr>
          <w:p w14:paraId="0FA56BD8" w14:textId="77777777" w:rsidR="007A4253" w:rsidRDefault="00000000">
            <w:r>
              <w:rPr>
                <w:sz w:val="17"/>
              </w:rPr>
              <w:t>H6 (P09)</w:t>
            </w:r>
          </w:p>
        </w:tc>
        <w:tc>
          <w:tcPr>
            <w:tcW w:w="1624" w:type="dxa"/>
          </w:tcPr>
          <w:p w14:paraId="5826EFBF" w14:textId="77777777" w:rsidR="007A4253" w:rsidRDefault="00000000">
            <w:r>
              <w:rPr>
                <w:sz w:val="17"/>
              </w:rPr>
              <w:t>2.8</w:t>
            </w:r>
          </w:p>
        </w:tc>
        <w:tc>
          <w:tcPr>
            <w:tcW w:w="1624" w:type="dxa"/>
          </w:tcPr>
          <w:p w14:paraId="68C847A7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Petición de ayuda bloqueada sin GPS.</w:t>
            </w:r>
            <w:r w:rsidRPr="00D56D40">
              <w:rPr>
                <w:sz w:val="17"/>
                <w:lang w:val="es-EC"/>
              </w:rPr>
              <w:t xml:space="preserve"> Si el permiso de ubicación se rechazaba, el botón SOS quedaba inhabilitado sin vía alternativa para pedir auxilio.</w:t>
            </w:r>
          </w:p>
        </w:tc>
        <w:tc>
          <w:tcPr>
            <w:tcW w:w="1624" w:type="dxa"/>
          </w:tcPr>
          <w:p w14:paraId="6671C6A1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El botón permanece operativo: la alerta se emite por SMS indicando el sector de residencia registrado en el perfil, y se ofrece reactivar el permiso.</w:t>
            </w:r>
          </w:p>
        </w:tc>
        <w:tc>
          <w:tcPr>
            <w:tcW w:w="1624" w:type="dxa"/>
          </w:tcPr>
          <w:p w14:paraId="35DDFD15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Verificado en dispositivo físico.</w:t>
            </w:r>
          </w:p>
        </w:tc>
      </w:tr>
    </w:tbl>
    <w:p w14:paraId="42728E8A" w14:textId="77777777" w:rsidR="007A4253" w:rsidRPr="00D56D40" w:rsidRDefault="007A4253">
      <w:pPr>
        <w:rPr>
          <w:lang w:val="es-EC"/>
        </w:rPr>
      </w:pPr>
    </w:p>
    <w:p w14:paraId="3FD32D68" w14:textId="77777777" w:rsidR="007A4253" w:rsidRDefault="00000000">
      <w:pPr>
        <w:pStyle w:val="Heading3"/>
      </w:pPr>
      <w:r>
        <w:rPr>
          <w:rFonts w:ascii="Calibri" w:hAnsi="Calibri"/>
          <w:color w:val="52514E"/>
        </w:rPr>
        <w:t xml:space="preserve">5.3 </w:t>
      </w:r>
      <w:proofErr w:type="spellStart"/>
      <w:r>
        <w:rPr>
          <w:rFonts w:ascii="Calibri" w:hAnsi="Calibri"/>
          <w:color w:val="52514E"/>
        </w:rPr>
        <w:t>Incidencias</w:t>
      </w:r>
      <w:proofErr w:type="spellEnd"/>
      <w:r>
        <w:rPr>
          <w:rFonts w:ascii="Calibri" w:hAnsi="Calibri"/>
          <w:color w:val="52514E"/>
        </w:rPr>
        <w:t xml:space="preserve"> de </w:t>
      </w:r>
      <w:proofErr w:type="spellStart"/>
      <w:r>
        <w:rPr>
          <w:rFonts w:ascii="Calibri" w:hAnsi="Calibri"/>
          <w:color w:val="52514E"/>
        </w:rPr>
        <w:t>configuración</w:t>
      </w:r>
      <w:proofErr w:type="spellEnd"/>
      <w:r>
        <w:rPr>
          <w:rFonts w:ascii="Calibri" w:hAnsi="Calibri"/>
          <w:color w:val="52514E"/>
        </w:rPr>
        <w:t xml:space="preserve"> y despliegue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8"/>
        <w:gridCol w:w="1773"/>
        <w:gridCol w:w="1846"/>
        <w:gridCol w:w="2889"/>
        <w:gridCol w:w="1836"/>
      </w:tblGrid>
      <w:tr w:rsidR="007A4253" w14:paraId="78DAE561" w14:textId="77777777" w:rsidTr="00D56D40">
        <w:trPr>
          <w:jc w:val="center"/>
        </w:trPr>
        <w:tc>
          <w:tcPr>
            <w:tcW w:w="1949" w:type="dxa"/>
            <w:shd w:val="clear" w:color="auto" w:fill="8DB3E2" w:themeFill="text2" w:themeFillTint="66"/>
          </w:tcPr>
          <w:p w14:paraId="2381D07D" w14:textId="77777777" w:rsidR="007A4253" w:rsidRPr="00D56D40" w:rsidRDefault="00000000">
            <w:r w:rsidRPr="00D56D40">
              <w:rPr>
                <w:b/>
                <w:sz w:val="18"/>
              </w:rPr>
              <w:t>ID</w:t>
            </w:r>
          </w:p>
        </w:tc>
        <w:tc>
          <w:tcPr>
            <w:tcW w:w="1949" w:type="dxa"/>
            <w:shd w:val="clear" w:color="auto" w:fill="8DB3E2" w:themeFill="text2" w:themeFillTint="66"/>
          </w:tcPr>
          <w:p w14:paraId="46281FDB" w14:textId="77777777" w:rsidR="007A4253" w:rsidRPr="00D56D40" w:rsidRDefault="00000000">
            <w:r w:rsidRPr="00D56D40">
              <w:rPr>
                <w:b/>
                <w:sz w:val="18"/>
              </w:rPr>
              <w:t>Componente</w:t>
            </w:r>
          </w:p>
        </w:tc>
        <w:tc>
          <w:tcPr>
            <w:tcW w:w="1949" w:type="dxa"/>
            <w:shd w:val="clear" w:color="auto" w:fill="8DB3E2" w:themeFill="text2" w:themeFillTint="66"/>
          </w:tcPr>
          <w:p w14:paraId="0C5AE33D" w14:textId="77777777" w:rsidR="007A4253" w:rsidRPr="00D56D40" w:rsidRDefault="00000000">
            <w:r w:rsidRPr="00D56D40">
              <w:rPr>
                <w:b/>
                <w:sz w:val="18"/>
              </w:rPr>
              <w:t>Problema detectado (causa raíz)</w:t>
            </w:r>
          </w:p>
        </w:tc>
        <w:tc>
          <w:tcPr>
            <w:tcW w:w="1949" w:type="dxa"/>
            <w:shd w:val="clear" w:color="auto" w:fill="8DB3E2" w:themeFill="text2" w:themeFillTint="66"/>
          </w:tcPr>
          <w:p w14:paraId="15CC4400" w14:textId="77777777" w:rsidR="007A4253" w:rsidRPr="00D56D40" w:rsidRDefault="00000000">
            <w:r w:rsidRPr="00D56D40">
              <w:rPr>
                <w:b/>
                <w:sz w:val="18"/>
              </w:rPr>
              <w:t>Acción correctiva</w:t>
            </w:r>
          </w:p>
        </w:tc>
        <w:tc>
          <w:tcPr>
            <w:tcW w:w="1949" w:type="dxa"/>
            <w:shd w:val="clear" w:color="auto" w:fill="8DB3E2" w:themeFill="text2" w:themeFillTint="66"/>
          </w:tcPr>
          <w:p w14:paraId="58596740" w14:textId="77777777" w:rsidR="007A4253" w:rsidRPr="00D56D40" w:rsidRDefault="00000000">
            <w:r w:rsidRPr="00D56D40">
              <w:rPr>
                <w:b/>
                <w:sz w:val="18"/>
              </w:rPr>
              <w:t>Estado / Validación</w:t>
            </w:r>
          </w:p>
        </w:tc>
      </w:tr>
      <w:tr w:rsidR="007A4253" w:rsidRPr="00D56D40" w14:paraId="0B5C41A8" w14:textId="77777777">
        <w:trPr>
          <w:jc w:val="center"/>
        </w:trPr>
        <w:tc>
          <w:tcPr>
            <w:tcW w:w="1949" w:type="dxa"/>
          </w:tcPr>
          <w:p w14:paraId="009E9FFF" w14:textId="77777777" w:rsidR="007A4253" w:rsidRDefault="00000000">
            <w:r>
              <w:rPr>
                <w:b/>
                <w:sz w:val="17"/>
              </w:rPr>
              <w:t>INC-13</w:t>
            </w:r>
          </w:p>
        </w:tc>
        <w:tc>
          <w:tcPr>
            <w:tcW w:w="1949" w:type="dxa"/>
          </w:tcPr>
          <w:p w14:paraId="606CA086" w14:textId="77777777" w:rsidR="007A4253" w:rsidRDefault="00000000">
            <w:r>
              <w:rPr>
                <w:sz w:val="17"/>
              </w:rPr>
              <w:t>App Móvil (Expo)</w:t>
            </w:r>
          </w:p>
        </w:tc>
        <w:tc>
          <w:tcPr>
            <w:tcW w:w="1949" w:type="dxa"/>
          </w:tcPr>
          <w:p w14:paraId="425718EF" w14:textId="77777777" w:rsidR="007A4253" w:rsidRPr="00D56D40" w:rsidRDefault="00000000">
            <w:pPr>
              <w:rPr>
                <w:lang w:val="es-EC"/>
              </w:rPr>
            </w:pPr>
            <w:proofErr w:type="spellStart"/>
            <w:r w:rsidRPr="00D56D40">
              <w:rPr>
                <w:b/>
                <w:sz w:val="17"/>
                <w:lang w:val="es-EC"/>
              </w:rPr>
              <w:t>Firebase</w:t>
            </w:r>
            <w:proofErr w:type="spellEnd"/>
            <w:r w:rsidRPr="00D56D40">
              <w:rPr>
                <w:b/>
                <w:sz w:val="17"/>
                <w:lang w:val="es-EC"/>
              </w:rPr>
              <w:t xml:space="preserve"> no llegaba al binario.</w:t>
            </w:r>
            <w:r w:rsidRPr="00D56D40">
              <w:rPr>
                <w:sz w:val="17"/>
                <w:lang w:val="es-EC"/>
              </w:rPr>
              <w:t xml:space="preserve"> El archivo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google-</w:t>
            </w:r>
            <w:proofErr w:type="gram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services.json</w:t>
            </w:r>
            <w:proofErr w:type="spellEnd"/>
            <w:proofErr w:type="gramEnd"/>
            <w:r w:rsidRPr="00D56D40">
              <w:rPr>
                <w:sz w:val="17"/>
                <w:lang w:val="es-EC"/>
              </w:rPr>
              <w:t xml:space="preserve"> se declaró en </w:t>
            </w:r>
            <w:proofErr w:type="spellStart"/>
            <w:proofErr w:type="gram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app.json</w:t>
            </w:r>
            <w:proofErr w:type="spellEnd"/>
            <w:proofErr w:type="gramEnd"/>
            <w:r w:rsidRPr="00D56D40">
              <w:rPr>
                <w:sz w:val="17"/>
                <w:lang w:val="es-EC"/>
              </w:rPr>
              <w:t xml:space="preserve">, pero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 xml:space="preserve">expo </w:t>
            </w:r>
            <w:proofErr w:type="spellStart"/>
            <w:proofErr w:type="gram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run:android</w:t>
            </w:r>
            <w:proofErr w:type="spellEnd"/>
            <w:proofErr w:type="gramEnd"/>
            <w:r w:rsidRPr="00D56D40">
              <w:rPr>
                <w:sz w:val="17"/>
                <w:lang w:val="es-EC"/>
              </w:rPr>
              <w:t xml:space="preserve"> </w:t>
            </w:r>
            <w:r w:rsidRPr="00D56D40">
              <w:rPr>
                <w:b/>
                <w:sz w:val="17"/>
                <w:lang w:val="es-EC"/>
              </w:rPr>
              <w:t xml:space="preserve">no vuelve a ejecutar el </w:t>
            </w:r>
            <w:proofErr w:type="spellStart"/>
            <w:r w:rsidRPr="00D56D40">
              <w:rPr>
                <w:b/>
                <w:sz w:val="17"/>
                <w:lang w:val="es-EC"/>
              </w:rPr>
              <w:t>prebuild</w:t>
            </w:r>
            <w:proofErr w:type="spellEnd"/>
            <w:r w:rsidRPr="00D56D40">
              <w:rPr>
                <w:sz w:val="17"/>
                <w:lang w:val="es-EC"/>
              </w:rPr>
              <w:t xml:space="preserve"> cuando la carpeta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android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/</w:t>
            </w:r>
            <w:r w:rsidRPr="00D56D40">
              <w:rPr>
                <w:sz w:val="17"/>
                <w:lang w:val="es-EC"/>
              </w:rPr>
              <w:t xml:space="preserve"> ya existe. El resultado era un fallo silencioso: la aplicación no daba error, simplemente nunca obtenía el token FCM.</w:t>
            </w:r>
          </w:p>
        </w:tc>
        <w:tc>
          <w:tcPr>
            <w:tcW w:w="1949" w:type="dxa"/>
          </w:tcPr>
          <w:p w14:paraId="22646F7A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Ejecución explícita de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npx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 xml:space="preserve"> expo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prebuild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 xml:space="preserve"> --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platform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 xml:space="preserve">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android</w:t>
            </w:r>
            <w:proofErr w:type="spellEnd"/>
            <w:r w:rsidRPr="00D56D40">
              <w:rPr>
                <w:sz w:val="17"/>
                <w:lang w:val="es-EC"/>
              </w:rPr>
              <w:t xml:space="preserve">, que propaga el archivo a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android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/</w:t>
            </w:r>
            <w:proofErr w:type="gram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app</w:t>
            </w:r>
            <w:proofErr w:type="gram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/</w:t>
            </w:r>
            <w:r w:rsidRPr="00D56D40">
              <w:rPr>
                <w:sz w:val="17"/>
                <w:lang w:val="es-EC"/>
              </w:rPr>
              <w:t xml:space="preserve">, aplica el plugin Gradle de Google </w:t>
            </w:r>
            <w:proofErr w:type="spellStart"/>
            <w:r w:rsidRPr="00D56D40">
              <w:rPr>
                <w:sz w:val="17"/>
                <w:lang w:val="es-EC"/>
              </w:rPr>
              <w:t>Services</w:t>
            </w:r>
            <w:proofErr w:type="spellEnd"/>
            <w:r w:rsidRPr="00D56D40">
              <w:rPr>
                <w:sz w:val="17"/>
                <w:lang w:val="es-EC"/>
              </w:rPr>
              <w:t xml:space="preserve"> y declara el permiso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POST_NOTIFICATIONS</w:t>
            </w:r>
            <w:r w:rsidRPr="00D56D40">
              <w:rPr>
                <w:sz w:val="17"/>
                <w:lang w:val="es-EC"/>
              </w:rPr>
              <w:t>.</w:t>
            </w:r>
          </w:p>
        </w:tc>
        <w:tc>
          <w:tcPr>
            <w:tcW w:w="1949" w:type="dxa"/>
          </w:tcPr>
          <w:p w14:paraId="02156F52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Verificadas las tres piezas en el proyecto nativo.</w:t>
            </w:r>
          </w:p>
        </w:tc>
      </w:tr>
      <w:tr w:rsidR="007A4253" w:rsidRPr="00D56D40" w14:paraId="0FB19E42" w14:textId="77777777">
        <w:trPr>
          <w:jc w:val="center"/>
        </w:trPr>
        <w:tc>
          <w:tcPr>
            <w:tcW w:w="1949" w:type="dxa"/>
          </w:tcPr>
          <w:p w14:paraId="6D4F8B98" w14:textId="77777777" w:rsidR="007A4253" w:rsidRDefault="00000000">
            <w:r>
              <w:rPr>
                <w:b/>
                <w:sz w:val="17"/>
              </w:rPr>
              <w:t>INC-14</w:t>
            </w:r>
          </w:p>
        </w:tc>
        <w:tc>
          <w:tcPr>
            <w:tcW w:w="1949" w:type="dxa"/>
          </w:tcPr>
          <w:p w14:paraId="1FAB3495" w14:textId="77777777" w:rsidR="007A4253" w:rsidRDefault="00000000">
            <w:r>
              <w:rPr>
                <w:sz w:val="17"/>
              </w:rPr>
              <w:t>Keycloak</w:t>
            </w:r>
          </w:p>
        </w:tc>
        <w:tc>
          <w:tcPr>
            <w:tcW w:w="1949" w:type="dxa"/>
          </w:tcPr>
          <w:p w14:paraId="060CF1C1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Enlaces generados en `http://` tras un proxy HTTPS.</w:t>
            </w:r>
            <w:r w:rsidRPr="00D56D40">
              <w:rPr>
                <w:sz w:val="17"/>
                <w:lang w:val="es-EC"/>
              </w:rPr>
              <w:t xml:space="preserve"> Publicado mediante túnel, </w:t>
            </w:r>
            <w:proofErr w:type="spellStart"/>
            <w:r w:rsidRPr="00D56D40">
              <w:rPr>
                <w:sz w:val="17"/>
                <w:lang w:val="es-EC"/>
              </w:rPr>
              <w:t>Keycloak</w:t>
            </w:r>
            <w:proofErr w:type="spellEnd"/>
            <w:r w:rsidRPr="00D56D40">
              <w:rPr>
                <w:sz w:val="17"/>
                <w:lang w:val="es-EC"/>
              </w:rPr>
              <w:t xml:space="preserve"> desconocía que la conexión externa era segura y emitía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token-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lastRenderedPageBreak/>
              <w:t>service</w:t>
            </w:r>
            <w:proofErr w:type="spellEnd"/>
            <w:r w:rsidRPr="00D56D40">
              <w:rPr>
                <w:sz w:val="17"/>
                <w:lang w:val="es-EC"/>
              </w:rPr>
              <w:t xml:space="preserve"> en texto plano, lo que rompe el flujo OAuth por discrepancia de esquema.</w:t>
            </w:r>
          </w:p>
        </w:tc>
        <w:tc>
          <w:tcPr>
            <w:tcW w:w="1949" w:type="dxa"/>
          </w:tcPr>
          <w:p w14:paraId="39A32060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lastRenderedPageBreak/>
              <w:t xml:space="preserve">Se añadieron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KC_PROXY_HEADERS=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xforwarded</w:t>
            </w:r>
            <w:proofErr w:type="spellEnd"/>
            <w:r w:rsidRPr="00D56D40">
              <w:rPr>
                <w:sz w:val="17"/>
                <w:lang w:val="es-EC"/>
              </w:rPr>
              <w:t xml:space="preserve"> y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KC_HOSTNAME_STRICT=false</w:t>
            </w:r>
            <w:r w:rsidRPr="00D56D40">
              <w:rPr>
                <w:sz w:val="17"/>
                <w:lang w:val="es-EC"/>
              </w:rPr>
              <w:t xml:space="preserve">, para que confíe en la cabecera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X-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Forwarded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-Proto</w:t>
            </w:r>
            <w:r w:rsidRPr="00D56D40">
              <w:rPr>
                <w:sz w:val="17"/>
                <w:lang w:val="es-EC"/>
              </w:rPr>
              <w:t>.</w:t>
            </w:r>
          </w:p>
        </w:tc>
        <w:tc>
          <w:tcPr>
            <w:tcW w:w="1949" w:type="dxa"/>
          </w:tcPr>
          <w:p w14:paraId="421DE39C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El </w:t>
            </w:r>
            <w:proofErr w:type="spellStart"/>
            <w:r w:rsidRPr="00D56D40">
              <w:rPr>
                <w:sz w:val="17"/>
                <w:lang w:val="es-EC"/>
              </w:rPr>
              <w:t>realm</w:t>
            </w:r>
            <w:proofErr w:type="spellEnd"/>
            <w:r w:rsidRPr="00D56D40">
              <w:rPr>
                <w:sz w:val="17"/>
                <w:lang w:val="es-EC"/>
              </w:rPr>
              <w:t xml:space="preserve"> devuelve ahora </w:t>
            </w:r>
            <w:proofErr w:type="spellStart"/>
            <w:r w:rsidRPr="00D56D40">
              <w:rPr>
                <w:sz w:val="17"/>
                <w:lang w:val="es-EC"/>
              </w:rPr>
              <w:t>URLs</w:t>
            </w:r>
            <w:proofErr w:type="spellEnd"/>
            <w:r w:rsidRPr="00D56D40">
              <w:rPr>
                <w:sz w:val="17"/>
                <w:lang w:val="es-EC"/>
              </w:rPr>
              <w:t xml:space="preserve">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https://</w:t>
            </w:r>
            <w:r w:rsidRPr="00D56D40">
              <w:rPr>
                <w:sz w:val="17"/>
                <w:lang w:val="es-EC"/>
              </w:rPr>
              <w:t>.</w:t>
            </w:r>
          </w:p>
        </w:tc>
      </w:tr>
      <w:tr w:rsidR="007A4253" w:rsidRPr="00D56D40" w14:paraId="21A1E659" w14:textId="77777777">
        <w:trPr>
          <w:jc w:val="center"/>
        </w:trPr>
        <w:tc>
          <w:tcPr>
            <w:tcW w:w="1949" w:type="dxa"/>
          </w:tcPr>
          <w:p w14:paraId="2C110180" w14:textId="77777777" w:rsidR="007A4253" w:rsidRDefault="00000000">
            <w:r>
              <w:rPr>
                <w:b/>
                <w:sz w:val="17"/>
              </w:rPr>
              <w:t>INC-15</w:t>
            </w:r>
          </w:p>
        </w:tc>
        <w:tc>
          <w:tcPr>
            <w:tcW w:w="1949" w:type="dxa"/>
          </w:tcPr>
          <w:p w14:paraId="237355D5" w14:textId="77777777" w:rsidR="007A4253" w:rsidRDefault="00000000">
            <w:r>
              <w:rPr>
                <w:sz w:val="17"/>
              </w:rPr>
              <w:t>Panel Web (Next.js)</w:t>
            </w:r>
          </w:p>
        </w:tc>
        <w:tc>
          <w:tcPr>
            <w:tcW w:w="1949" w:type="dxa"/>
          </w:tcPr>
          <w:p w14:paraId="1AB0870D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Bloqueo de recursos internos ante dominio externo.</w:t>
            </w:r>
            <w:r w:rsidRPr="00D56D40">
              <w:rPr>
                <w:sz w:val="17"/>
                <w:lang w:val="es-EC"/>
              </w:rPr>
              <w:t xml:space="preserve"> En modo desarrollo, Next.js rechaza servir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/_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next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/*</w:t>
            </w:r>
            <w:r w:rsidRPr="00D56D40">
              <w:rPr>
                <w:sz w:val="17"/>
                <w:lang w:val="es-EC"/>
              </w:rPr>
              <w:t xml:space="preserve"> a un origen distinto de localhost. El panel entregaba el </w:t>
            </w:r>
            <w:proofErr w:type="gramStart"/>
            <w:r w:rsidRPr="00D56D40">
              <w:rPr>
                <w:sz w:val="17"/>
                <w:lang w:val="es-EC"/>
              </w:rPr>
              <w:t>HTML</w:t>
            </w:r>
            <w:proofErr w:type="gramEnd"/>
            <w:r w:rsidRPr="00D56D40">
              <w:rPr>
                <w:sz w:val="17"/>
                <w:lang w:val="es-EC"/>
              </w:rPr>
              <w:t xml:space="preserve"> pero </w:t>
            </w:r>
            <w:proofErr w:type="spellStart"/>
            <w:r w:rsidRPr="00D56D40">
              <w:rPr>
                <w:b/>
                <w:sz w:val="17"/>
                <w:lang w:val="es-EC"/>
              </w:rPr>
              <w:t>React</w:t>
            </w:r>
            <w:proofErr w:type="spellEnd"/>
            <w:r w:rsidRPr="00D56D40">
              <w:rPr>
                <w:b/>
                <w:sz w:val="17"/>
                <w:lang w:val="es-EC"/>
              </w:rPr>
              <w:t xml:space="preserve"> no hidrataba</w:t>
            </w:r>
            <w:r w:rsidRPr="00D56D40">
              <w:rPr>
                <w:sz w:val="17"/>
                <w:lang w:val="es-EC"/>
              </w:rPr>
              <w:t xml:space="preserve">, de modo que el inicio de sesión quedaba detenido indefinidamente sin llegar a </w:t>
            </w:r>
            <w:proofErr w:type="spellStart"/>
            <w:r w:rsidRPr="00D56D40">
              <w:rPr>
                <w:sz w:val="17"/>
                <w:lang w:val="es-EC"/>
              </w:rPr>
              <w:t>Keycloak</w:t>
            </w:r>
            <w:proofErr w:type="spellEnd"/>
            <w:r w:rsidRPr="00D56D40">
              <w:rPr>
                <w:sz w:val="17"/>
                <w:lang w:val="es-EC"/>
              </w:rPr>
              <w:t xml:space="preserve">. Se confirmó por la ausencia total de peticiones a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/api/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auth</w:t>
            </w:r>
            <w:proofErr w:type="spellEnd"/>
            <w:r w:rsidRPr="00D56D40">
              <w:rPr>
                <w:sz w:val="17"/>
                <w:lang w:val="es-EC"/>
              </w:rPr>
              <w:t>.</w:t>
            </w:r>
          </w:p>
        </w:tc>
        <w:tc>
          <w:tcPr>
            <w:tcW w:w="1949" w:type="dxa"/>
          </w:tcPr>
          <w:p w14:paraId="0139B9D2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Declaración de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allowedDevOrigins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: ["*.trycloudflare.com"]</w:t>
            </w:r>
            <w:r w:rsidRPr="00D56D40">
              <w:rPr>
                <w:sz w:val="17"/>
                <w:lang w:val="es-EC"/>
              </w:rPr>
              <w:t xml:space="preserve"> en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next.config.ts</w:t>
            </w:r>
            <w:proofErr w:type="spellEnd"/>
            <w:r w:rsidRPr="00D56D40">
              <w:rPr>
                <w:sz w:val="17"/>
                <w:lang w:val="es-EC"/>
              </w:rPr>
              <w:t>, con comodín porque el subdominio del túnel cambia en cada arranque.</w:t>
            </w:r>
          </w:p>
        </w:tc>
        <w:tc>
          <w:tcPr>
            <w:tcW w:w="1949" w:type="dxa"/>
          </w:tcPr>
          <w:p w14:paraId="1E9A5454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Verificación </w:t>
            </w:r>
            <w:proofErr w:type="spellStart"/>
            <w:r w:rsidRPr="00D56D40">
              <w:rPr>
                <w:sz w:val="17"/>
                <w:lang w:val="es-EC"/>
              </w:rPr>
              <w:t>end-to-end</w:t>
            </w:r>
            <w:proofErr w:type="spellEnd"/>
            <w:r w:rsidRPr="00D56D40">
              <w:rPr>
                <w:sz w:val="17"/>
                <w:lang w:val="es-EC"/>
              </w:rPr>
              <w:t xml:space="preserve"> (6/6 comprobaciones).</w:t>
            </w:r>
          </w:p>
        </w:tc>
      </w:tr>
      <w:tr w:rsidR="007A4253" w:rsidRPr="00D56D40" w14:paraId="41F76E49" w14:textId="77777777">
        <w:trPr>
          <w:jc w:val="center"/>
        </w:trPr>
        <w:tc>
          <w:tcPr>
            <w:tcW w:w="1949" w:type="dxa"/>
          </w:tcPr>
          <w:p w14:paraId="5B0E9C6A" w14:textId="77777777" w:rsidR="007A4253" w:rsidRDefault="00000000">
            <w:r>
              <w:rPr>
                <w:b/>
                <w:sz w:val="17"/>
              </w:rPr>
              <w:t>INC-16</w:t>
            </w:r>
          </w:p>
        </w:tc>
        <w:tc>
          <w:tcPr>
            <w:tcW w:w="1949" w:type="dxa"/>
          </w:tcPr>
          <w:p w14:paraId="5A9379EB" w14:textId="77777777" w:rsidR="007A4253" w:rsidRDefault="00000000">
            <w:r>
              <w:rPr>
                <w:sz w:val="17"/>
              </w:rPr>
              <w:t>App Móvil (Expo)</w:t>
            </w:r>
          </w:p>
        </w:tc>
        <w:tc>
          <w:tcPr>
            <w:tcW w:w="1949" w:type="dxa"/>
          </w:tcPr>
          <w:p w14:paraId="66B901A3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Botón de reactivación de permisos sin efecto.</w:t>
            </w:r>
            <w:r w:rsidRPr="00D56D40">
              <w:rPr>
                <w:sz w:val="17"/>
                <w:lang w:val="es-EC"/>
              </w:rPr>
              <w:t xml:space="preserve"> Cuando el usuario ya había denegado la ubicación, Android marca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canAskAgain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 xml:space="preserve"> = false</w:t>
            </w:r>
            <w:r w:rsidRPr="00D56D40">
              <w:rPr>
                <w:sz w:val="17"/>
                <w:lang w:val="es-EC"/>
              </w:rPr>
              <w:t xml:space="preserve"> y devuelve el rechazo </w:t>
            </w:r>
            <w:r w:rsidRPr="00D56D40">
              <w:rPr>
                <w:b/>
                <w:sz w:val="17"/>
                <w:lang w:val="es-EC"/>
              </w:rPr>
              <w:t>de inmediato y sin mostrar diálogo</w:t>
            </w:r>
            <w:r w:rsidRPr="00D56D40">
              <w:rPr>
                <w:sz w:val="17"/>
                <w:lang w:val="es-EC"/>
              </w:rPr>
              <w:t>, por lo que el botón aparentaba estar averiado.</w:t>
            </w:r>
          </w:p>
        </w:tc>
        <w:tc>
          <w:tcPr>
            <w:tcW w:w="1949" w:type="dxa"/>
          </w:tcPr>
          <w:p w14:paraId="6280BF2D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Se detecta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canAskAgain</w:t>
            </w:r>
            <w:proofErr w:type="spellEnd"/>
            <w:r w:rsidRPr="00D56D40">
              <w:rPr>
                <w:sz w:val="17"/>
                <w:lang w:val="es-EC"/>
              </w:rPr>
              <w:t xml:space="preserve"> y, cuando el sistema ya no permite preguntar, se ofrece abrir directamente los ajustes de la aplicación. Se añadió además el caso de permiso concedido con GPS apagado.</w:t>
            </w:r>
          </w:p>
        </w:tc>
        <w:tc>
          <w:tcPr>
            <w:tcW w:w="1949" w:type="dxa"/>
          </w:tcPr>
          <w:p w14:paraId="00330FF2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Resuelto.</w:t>
            </w:r>
            <w:r w:rsidRPr="00D56D40">
              <w:rPr>
                <w:sz w:val="17"/>
                <w:lang w:val="es-EC"/>
              </w:rPr>
              <w:t xml:space="preserve"> Verificado en dispositivo físico.</w:t>
            </w:r>
          </w:p>
        </w:tc>
      </w:tr>
    </w:tbl>
    <w:p w14:paraId="4C4EC947" w14:textId="77777777" w:rsidR="007A4253" w:rsidRPr="00D56D40" w:rsidRDefault="007A4253">
      <w:pPr>
        <w:rPr>
          <w:lang w:val="es-EC"/>
        </w:rPr>
      </w:pPr>
    </w:p>
    <w:p w14:paraId="058C7A18" w14:textId="77777777" w:rsidR="007A4253" w:rsidRPr="00D56D40" w:rsidRDefault="00000000">
      <w:pPr>
        <w:pStyle w:val="Heading3"/>
        <w:rPr>
          <w:lang w:val="es-EC"/>
        </w:rPr>
      </w:pPr>
      <w:r w:rsidRPr="00D56D40">
        <w:rPr>
          <w:rFonts w:ascii="Calibri" w:hAnsi="Calibri"/>
          <w:color w:val="52514E"/>
          <w:lang w:val="es-EC"/>
        </w:rPr>
        <w:t>5.4 Incidencias de la infraestructura de pruebas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1900"/>
        <w:gridCol w:w="1933"/>
        <w:gridCol w:w="2394"/>
        <w:gridCol w:w="1878"/>
      </w:tblGrid>
      <w:tr w:rsidR="007A4253" w14:paraId="792E928C" w14:textId="77777777" w:rsidTr="00D56D40">
        <w:trPr>
          <w:jc w:val="center"/>
        </w:trPr>
        <w:tc>
          <w:tcPr>
            <w:tcW w:w="1949" w:type="dxa"/>
            <w:shd w:val="clear" w:color="auto" w:fill="8DB3E2" w:themeFill="text2" w:themeFillTint="66"/>
          </w:tcPr>
          <w:p w14:paraId="7934A143" w14:textId="77777777" w:rsidR="007A4253" w:rsidRPr="00D56D40" w:rsidRDefault="00000000">
            <w:r w:rsidRPr="00D56D40">
              <w:rPr>
                <w:b/>
                <w:sz w:val="18"/>
              </w:rPr>
              <w:t>ID</w:t>
            </w:r>
          </w:p>
        </w:tc>
        <w:tc>
          <w:tcPr>
            <w:tcW w:w="1949" w:type="dxa"/>
            <w:shd w:val="clear" w:color="auto" w:fill="8DB3E2" w:themeFill="text2" w:themeFillTint="66"/>
          </w:tcPr>
          <w:p w14:paraId="731B9088" w14:textId="77777777" w:rsidR="007A4253" w:rsidRPr="00D56D40" w:rsidRDefault="00000000">
            <w:r w:rsidRPr="00D56D40">
              <w:rPr>
                <w:b/>
                <w:sz w:val="18"/>
              </w:rPr>
              <w:t>Componente</w:t>
            </w:r>
          </w:p>
        </w:tc>
        <w:tc>
          <w:tcPr>
            <w:tcW w:w="1949" w:type="dxa"/>
            <w:shd w:val="clear" w:color="auto" w:fill="8DB3E2" w:themeFill="text2" w:themeFillTint="66"/>
          </w:tcPr>
          <w:p w14:paraId="0384A1BA" w14:textId="77777777" w:rsidR="007A4253" w:rsidRPr="00D56D40" w:rsidRDefault="00000000">
            <w:r w:rsidRPr="00D56D40">
              <w:rPr>
                <w:b/>
                <w:sz w:val="18"/>
              </w:rPr>
              <w:t>Problema detectado (causa raíz)</w:t>
            </w:r>
          </w:p>
        </w:tc>
        <w:tc>
          <w:tcPr>
            <w:tcW w:w="1949" w:type="dxa"/>
            <w:shd w:val="clear" w:color="auto" w:fill="8DB3E2" w:themeFill="text2" w:themeFillTint="66"/>
          </w:tcPr>
          <w:p w14:paraId="123D1AD7" w14:textId="77777777" w:rsidR="007A4253" w:rsidRPr="00D56D40" w:rsidRDefault="00000000">
            <w:r w:rsidRPr="00D56D40">
              <w:rPr>
                <w:b/>
                <w:sz w:val="18"/>
              </w:rPr>
              <w:t>Acción correctiva</w:t>
            </w:r>
          </w:p>
        </w:tc>
        <w:tc>
          <w:tcPr>
            <w:tcW w:w="1949" w:type="dxa"/>
            <w:shd w:val="clear" w:color="auto" w:fill="8DB3E2" w:themeFill="text2" w:themeFillTint="66"/>
          </w:tcPr>
          <w:p w14:paraId="4D3B5B68" w14:textId="77777777" w:rsidR="007A4253" w:rsidRPr="00D56D40" w:rsidRDefault="00000000">
            <w:r w:rsidRPr="00D56D40">
              <w:rPr>
                <w:b/>
                <w:sz w:val="18"/>
              </w:rPr>
              <w:t>Estado</w:t>
            </w:r>
          </w:p>
        </w:tc>
      </w:tr>
      <w:tr w:rsidR="007A4253" w14:paraId="04F612A5" w14:textId="77777777">
        <w:trPr>
          <w:jc w:val="center"/>
        </w:trPr>
        <w:tc>
          <w:tcPr>
            <w:tcW w:w="1949" w:type="dxa"/>
          </w:tcPr>
          <w:p w14:paraId="0AB90909" w14:textId="77777777" w:rsidR="007A4253" w:rsidRDefault="00000000">
            <w:r>
              <w:rPr>
                <w:b/>
                <w:sz w:val="17"/>
              </w:rPr>
              <w:t>INC-17</w:t>
            </w:r>
          </w:p>
        </w:tc>
        <w:tc>
          <w:tcPr>
            <w:tcW w:w="1949" w:type="dxa"/>
          </w:tcPr>
          <w:p w14:paraId="779C61A1" w14:textId="77777777" w:rsidR="007A4253" w:rsidRDefault="00000000">
            <w:r>
              <w:rPr>
                <w:sz w:val="17"/>
              </w:rPr>
              <w:t>Backend</w:t>
            </w:r>
          </w:p>
        </w:tc>
        <w:tc>
          <w:tcPr>
            <w:tcW w:w="1949" w:type="dxa"/>
          </w:tcPr>
          <w:p w14:paraId="455A42A4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Riesgo de alteración de datos productivos.</w:t>
            </w:r>
            <w:r w:rsidRPr="00D56D40">
              <w:rPr>
                <w:sz w:val="17"/>
                <w:lang w:val="es-EC"/>
              </w:rPr>
              <w:t xml:space="preserve"> Los archivos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test_aprobar.py</w:t>
            </w:r>
            <w:r w:rsidRPr="00D56D40">
              <w:rPr>
                <w:sz w:val="17"/>
                <w:lang w:val="es-EC"/>
              </w:rPr>
              <w:t xml:space="preserve"> y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test_http.py</w:t>
            </w:r>
            <w:r w:rsidRPr="00D56D40">
              <w:rPr>
                <w:sz w:val="17"/>
                <w:lang w:val="es-EC"/>
              </w:rPr>
              <w:t xml:space="preserve"> residían en la raíz del </w:t>
            </w:r>
            <w:proofErr w:type="spellStart"/>
            <w:r w:rsidRPr="00D56D40">
              <w:rPr>
                <w:sz w:val="17"/>
                <w:lang w:val="es-EC"/>
              </w:rPr>
              <w:t>backend</w:t>
            </w:r>
            <w:proofErr w:type="spellEnd"/>
            <w:r w:rsidRPr="00D56D40">
              <w:rPr>
                <w:sz w:val="17"/>
                <w:lang w:val="es-EC"/>
              </w:rPr>
              <w:t xml:space="preserve"> y, pese a no ser pruebas, </w:t>
            </w:r>
            <w:proofErr w:type="spellStart"/>
            <w:r w:rsidRPr="00D56D40">
              <w:rPr>
                <w:sz w:val="17"/>
                <w:lang w:val="es-EC"/>
              </w:rPr>
              <w:t>pytest</w:t>
            </w:r>
            <w:proofErr w:type="spellEnd"/>
            <w:r w:rsidRPr="00D56D40">
              <w:rPr>
                <w:sz w:val="17"/>
                <w:lang w:val="es-EC"/>
              </w:rPr>
              <w:t xml:space="preserve"> los recolectaba por su </w:t>
            </w:r>
            <w:proofErr w:type="gramStart"/>
            <w:r w:rsidRPr="00D56D40">
              <w:rPr>
                <w:sz w:val="17"/>
                <w:lang w:val="es-EC"/>
              </w:rPr>
              <w:t xml:space="preserve">prefijo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test</w:t>
            </w:r>
            <w:proofErr w:type="gram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_</w:t>
            </w:r>
            <w:r w:rsidRPr="00D56D40">
              <w:rPr>
                <w:sz w:val="17"/>
                <w:lang w:val="es-EC"/>
              </w:rPr>
              <w:t xml:space="preserve">. El primero </w:t>
            </w:r>
            <w:r w:rsidRPr="00D56D40">
              <w:rPr>
                <w:b/>
                <w:sz w:val="17"/>
                <w:lang w:val="es-EC"/>
              </w:rPr>
              <w:t xml:space="preserve">se conecta a la base de datos real y modifica un usuario de </w:t>
            </w:r>
            <w:proofErr w:type="spellStart"/>
            <w:r w:rsidRPr="00D56D40">
              <w:rPr>
                <w:b/>
                <w:sz w:val="17"/>
                <w:lang w:val="es-EC"/>
              </w:rPr>
              <w:lastRenderedPageBreak/>
              <w:t>Keycloak</w:t>
            </w:r>
            <w:proofErr w:type="spellEnd"/>
            <w:r w:rsidRPr="00D56D40">
              <w:rPr>
                <w:sz w:val="17"/>
                <w:lang w:val="es-EC"/>
              </w:rPr>
              <w:t>.</w:t>
            </w:r>
          </w:p>
        </w:tc>
        <w:tc>
          <w:tcPr>
            <w:tcW w:w="1949" w:type="dxa"/>
          </w:tcPr>
          <w:p w14:paraId="32BB6FCF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lastRenderedPageBreak/>
              <w:t xml:space="preserve">Reubicación a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Backend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/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scripts_debug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/</w:t>
            </w:r>
            <w:r w:rsidRPr="00D56D40">
              <w:rPr>
                <w:sz w:val="17"/>
                <w:lang w:val="es-EC"/>
              </w:rPr>
              <w:t xml:space="preserve"> con documentación de su naturaleza, y exclusión explícita mediante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norecursedirs</w:t>
            </w:r>
            <w:proofErr w:type="spellEnd"/>
            <w:r w:rsidRPr="00D56D40">
              <w:rPr>
                <w:sz w:val="17"/>
                <w:lang w:val="es-EC"/>
              </w:rPr>
              <w:t xml:space="preserve"> en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pytest.ini</w:t>
            </w:r>
            <w:r w:rsidRPr="00D56D40">
              <w:rPr>
                <w:sz w:val="17"/>
                <w:lang w:val="es-EC"/>
              </w:rPr>
              <w:t>.</w:t>
            </w:r>
          </w:p>
        </w:tc>
        <w:tc>
          <w:tcPr>
            <w:tcW w:w="1949" w:type="dxa"/>
          </w:tcPr>
          <w:p w14:paraId="5BBD370F" w14:textId="77777777" w:rsidR="007A4253" w:rsidRDefault="00000000">
            <w:proofErr w:type="spellStart"/>
            <w:r>
              <w:rPr>
                <w:b/>
                <w:sz w:val="17"/>
              </w:rPr>
              <w:t>Resuelto</w:t>
            </w:r>
            <w:proofErr w:type="spellEnd"/>
          </w:p>
        </w:tc>
      </w:tr>
      <w:tr w:rsidR="007A4253" w14:paraId="0DBF6894" w14:textId="77777777">
        <w:trPr>
          <w:jc w:val="center"/>
        </w:trPr>
        <w:tc>
          <w:tcPr>
            <w:tcW w:w="1949" w:type="dxa"/>
          </w:tcPr>
          <w:p w14:paraId="6F35EF66" w14:textId="77777777" w:rsidR="007A4253" w:rsidRDefault="00000000">
            <w:r>
              <w:rPr>
                <w:b/>
                <w:sz w:val="17"/>
              </w:rPr>
              <w:t>INC-18</w:t>
            </w:r>
          </w:p>
        </w:tc>
        <w:tc>
          <w:tcPr>
            <w:tcW w:w="1949" w:type="dxa"/>
          </w:tcPr>
          <w:p w14:paraId="032E0363" w14:textId="77777777" w:rsidR="007A4253" w:rsidRDefault="00000000">
            <w:r>
              <w:rPr>
                <w:sz w:val="17"/>
              </w:rPr>
              <w:t>App Móvil</w:t>
            </w:r>
          </w:p>
        </w:tc>
        <w:tc>
          <w:tcPr>
            <w:tcW w:w="1949" w:type="dxa"/>
          </w:tcPr>
          <w:p w14:paraId="17448CAA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Conflicto de dependencias en el entorno de pruebas.</w:t>
            </w:r>
            <w:r w:rsidRPr="00D56D40">
              <w:rPr>
                <w:sz w:val="17"/>
                <w:lang w:val="es-EC"/>
              </w:rPr>
              <w:t xml:space="preserve">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jest-expo@57</w:t>
            </w:r>
            <w:r w:rsidRPr="00D56D40">
              <w:rPr>
                <w:sz w:val="17"/>
                <w:lang w:val="es-EC"/>
              </w:rPr>
              <w:t xml:space="preserve"> exige </w:t>
            </w:r>
            <w:proofErr w:type="spellStart"/>
            <w:r w:rsidRPr="00D56D40">
              <w:rPr>
                <w:sz w:val="17"/>
                <w:lang w:val="es-EC"/>
              </w:rPr>
              <w:t>React</w:t>
            </w:r>
            <w:proofErr w:type="spellEnd"/>
            <w:r w:rsidRPr="00D56D40">
              <w:rPr>
                <w:sz w:val="17"/>
                <w:lang w:val="es-EC"/>
              </w:rPr>
              <w:t xml:space="preserve"> 19.2.3, mientras que Expo SDK 54 fija </w:t>
            </w:r>
            <w:proofErr w:type="spellStart"/>
            <w:r w:rsidRPr="00D56D40">
              <w:rPr>
                <w:sz w:val="17"/>
                <w:lang w:val="es-EC"/>
              </w:rPr>
              <w:t>React</w:t>
            </w:r>
            <w:proofErr w:type="spellEnd"/>
            <w:r w:rsidRPr="00D56D40">
              <w:rPr>
                <w:sz w:val="17"/>
                <w:lang w:val="es-EC"/>
              </w:rPr>
              <w:t xml:space="preserve"> 19.1.0.</w:t>
            </w:r>
          </w:p>
        </w:tc>
        <w:tc>
          <w:tcPr>
            <w:tcW w:w="1949" w:type="dxa"/>
          </w:tcPr>
          <w:p w14:paraId="3BD502DE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Instalación mediante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 xml:space="preserve">expo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install</w:t>
            </w:r>
            <w:proofErr w:type="spellEnd"/>
            <w:r w:rsidRPr="00D56D40">
              <w:rPr>
                <w:sz w:val="17"/>
                <w:lang w:val="es-EC"/>
              </w:rPr>
              <w:t xml:space="preserve">, que selecciona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jest-expo@54</w:t>
            </w:r>
            <w:r w:rsidRPr="00D56D40">
              <w:rPr>
                <w:sz w:val="17"/>
                <w:lang w:val="es-EC"/>
              </w:rPr>
              <w:t xml:space="preserve">, compatible con el SDK. Se verificó que la versión de </w:t>
            </w:r>
            <w:proofErr w:type="spellStart"/>
            <w:r w:rsidRPr="00D56D40">
              <w:rPr>
                <w:sz w:val="17"/>
                <w:lang w:val="es-EC"/>
              </w:rPr>
              <w:t>React</w:t>
            </w:r>
            <w:proofErr w:type="spellEnd"/>
            <w:r w:rsidRPr="00D56D40">
              <w:rPr>
                <w:sz w:val="17"/>
                <w:lang w:val="es-EC"/>
              </w:rPr>
              <w:t xml:space="preserve"> permaneciera inalterada para no comprometer la compilación nativa.</w:t>
            </w:r>
          </w:p>
        </w:tc>
        <w:tc>
          <w:tcPr>
            <w:tcW w:w="1949" w:type="dxa"/>
          </w:tcPr>
          <w:p w14:paraId="75DBD676" w14:textId="77777777" w:rsidR="007A4253" w:rsidRDefault="00000000">
            <w:proofErr w:type="spellStart"/>
            <w:r>
              <w:rPr>
                <w:b/>
                <w:sz w:val="17"/>
              </w:rPr>
              <w:t>Resuelto</w:t>
            </w:r>
            <w:proofErr w:type="spellEnd"/>
          </w:p>
        </w:tc>
      </w:tr>
      <w:tr w:rsidR="007A4253" w14:paraId="3C778514" w14:textId="77777777">
        <w:trPr>
          <w:jc w:val="center"/>
        </w:trPr>
        <w:tc>
          <w:tcPr>
            <w:tcW w:w="1949" w:type="dxa"/>
          </w:tcPr>
          <w:p w14:paraId="031BA50D" w14:textId="77777777" w:rsidR="007A4253" w:rsidRDefault="00000000">
            <w:r>
              <w:rPr>
                <w:b/>
                <w:sz w:val="17"/>
              </w:rPr>
              <w:t>INC-19</w:t>
            </w:r>
          </w:p>
        </w:tc>
        <w:tc>
          <w:tcPr>
            <w:tcW w:w="1949" w:type="dxa"/>
          </w:tcPr>
          <w:p w14:paraId="56978870" w14:textId="77777777" w:rsidR="007A4253" w:rsidRDefault="00000000">
            <w:r>
              <w:rPr>
                <w:sz w:val="17"/>
              </w:rPr>
              <w:t>App Móvil</w:t>
            </w:r>
          </w:p>
        </w:tc>
        <w:tc>
          <w:tcPr>
            <w:tcW w:w="1949" w:type="dxa"/>
          </w:tcPr>
          <w:p w14:paraId="0E5A0AAF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Ausencia de `babel.config.js`.</w:t>
            </w:r>
            <w:r w:rsidRPr="00D56D40">
              <w:rPr>
                <w:sz w:val="17"/>
                <w:lang w:val="es-EC"/>
              </w:rPr>
              <w:t xml:space="preserve"> Expo lo omite porque Metro aplica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babel-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preset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-expo</w:t>
            </w:r>
            <w:r w:rsidRPr="00D56D40">
              <w:rPr>
                <w:sz w:val="17"/>
                <w:lang w:val="es-EC"/>
              </w:rPr>
              <w:t xml:space="preserve"> de forma implícita, pero Jest no hereda esa configuración y no lograba transformar los archivos de </w:t>
            </w:r>
            <w:proofErr w:type="spellStart"/>
            <w:r w:rsidRPr="00D56D40">
              <w:rPr>
                <w:sz w:val="17"/>
                <w:lang w:val="es-EC"/>
              </w:rPr>
              <w:t>React</w:t>
            </w:r>
            <w:proofErr w:type="spellEnd"/>
            <w:r w:rsidRPr="00D56D40">
              <w:rPr>
                <w:sz w:val="17"/>
                <w:lang w:val="es-EC"/>
              </w:rPr>
              <w:t xml:space="preserve"> Native (que emplean anotaciones Flow).</w:t>
            </w:r>
          </w:p>
        </w:tc>
        <w:tc>
          <w:tcPr>
            <w:tcW w:w="1949" w:type="dxa"/>
          </w:tcPr>
          <w:p w14:paraId="2F588576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Creación del archivo declarando el mismo </w:t>
            </w:r>
            <w:proofErr w:type="spellStart"/>
            <w:r w:rsidRPr="00D56D40">
              <w:rPr>
                <w:sz w:val="17"/>
                <w:lang w:val="es-EC"/>
              </w:rPr>
              <w:t>preset</w:t>
            </w:r>
            <w:proofErr w:type="spellEnd"/>
            <w:r w:rsidRPr="00D56D40">
              <w:rPr>
                <w:sz w:val="17"/>
                <w:lang w:val="es-EC"/>
              </w:rPr>
              <w:t xml:space="preserve">, de modo que no altera el comportamiento del </w:t>
            </w:r>
            <w:proofErr w:type="spellStart"/>
            <w:r w:rsidRPr="00D56D40">
              <w:rPr>
                <w:sz w:val="17"/>
                <w:lang w:val="es-EC"/>
              </w:rPr>
              <w:t>build</w:t>
            </w:r>
            <w:proofErr w:type="spellEnd"/>
            <w:r w:rsidRPr="00D56D40">
              <w:rPr>
                <w:sz w:val="17"/>
                <w:lang w:val="es-EC"/>
              </w:rPr>
              <w:t xml:space="preserve"> nativo.</w:t>
            </w:r>
          </w:p>
        </w:tc>
        <w:tc>
          <w:tcPr>
            <w:tcW w:w="1949" w:type="dxa"/>
          </w:tcPr>
          <w:p w14:paraId="7204C7F2" w14:textId="77777777" w:rsidR="007A4253" w:rsidRDefault="00000000">
            <w:proofErr w:type="spellStart"/>
            <w:r>
              <w:rPr>
                <w:b/>
                <w:sz w:val="17"/>
              </w:rPr>
              <w:t>Resuelto</w:t>
            </w:r>
            <w:proofErr w:type="spellEnd"/>
          </w:p>
        </w:tc>
      </w:tr>
      <w:tr w:rsidR="007A4253" w14:paraId="55EDD020" w14:textId="77777777">
        <w:trPr>
          <w:jc w:val="center"/>
        </w:trPr>
        <w:tc>
          <w:tcPr>
            <w:tcW w:w="1949" w:type="dxa"/>
          </w:tcPr>
          <w:p w14:paraId="503914F9" w14:textId="77777777" w:rsidR="007A4253" w:rsidRDefault="00000000">
            <w:r>
              <w:rPr>
                <w:b/>
                <w:sz w:val="17"/>
              </w:rPr>
              <w:t>INC-20</w:t>
            </w:r>
          </w:p>
        </w:tc>
        <w:tc>
          <w:tcPr>
            <w:tcW w:w="1949" w:type="dxa"/>
          </w:tcPr>
          <w:p w14:paraId="38E683F3" w14:textId="77777777" w:rsidR="007A4253" w:rsidRDefault="00000000">
            <w:r>
              <w:rPr>
                <w:sz w:val="17"/>
              </w:rPr>
              <w:t>App Móvil</w:t>
            </w:r>
          </w:p>
        </w:tc>
        <w:tc>
          <w:tcPr>
            <w:tcW w:w="1949" w:type="dxa"/>
          </w:tcPr>
          <w:p w14:paraId="7E60E5E7" w14:textId="77777777" w:rsidR="007A4253" w:rsidRPr="00D56D40" w:rsidRDefault="00000000">
            <w:pPr>
              <w:rPr>
                <w:lang w:val="es-EC"/>
              </w:rPr>
            </w:pPr>
            <w:proofErr w:type="spellStart"/>
            <w:r w:rsidRPr="00D56D40">
              <w:rPr>
                <w:b/>
                <w:sz w:val="17"/>
                <w:lang w:val="es-EC"/>
              </w:rPr>
              <w:t>Preset</w:t>
            </w:r>
            <w:proofErr w:type="spellEnd"/>
            <w:r w:rsidRPr="00D56D40">
              <w:rPr>
                <w:b/>
                <w:sz w:val="17"/>
                <w:lang w:val="es-EC"/>
              </w:rPr>
              <w:t xml:space="preserve"> de plataforma incorrecto.</w:t>
            </w:r>
            <w:r w:rsidRPr="00D56D40">
              <w:rPr>
                <w:sz w:val="17"/>
                <w:lang w:val="es-EC"/>
              </w:rPr>
              <w:t xml:space="preserve"> Las pruebas se ejecutaban como iOS, por lo que la creación del canal de notificaciones Android finalizaba sin realizar ninguna acción y las verificaciones no comprobaban nada.</w:t>
            </w:r>
          </w:p>
        </w:tc>
        <w:tc>
          <w:tcPr>
            <w:tcW w:w="1949" w:type="dxa"/>
          </w:tcPr>
          <w:p w14:paraId="6660CCF2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Fijación del </w:t>
            </w:r>
            <w:proofErr w:type="spellStart"/>
            <w:r w:rsidRPr="00D56D40">
              <w:rPr>
                <w:sz w:val="17"/>
                <w:lang w:val="es-EC"/>
              </w:rPr>
              <w:t>preset</w:t>
            </w:r>
            <w:proofErr w:type="spellEnd"/>
            <w:r w:rsidRPr="00D56D40">
              <w:rPr>
                <w:sz w:val="17"/>
                <w:lang w:val="es-EC"/>
              </w:rPr>
              <w:t xml:space="preserve"> 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jest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-expo/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android</w:t>
            </w:r>
            <w:proofErr w:type="spellEnd"/>
            <w:r w:rsidRPr="00D56D40">
              <w:rPr>
                <w:sz w:val="17"/>
                <w:lang w:val="es-EC"/>
              </w:rPr>
              <w:t>, acorde con la única plataforma objetivo del proyecto.</w:t>
            </w:r>
          </w:p>
        </w:tc>
        <w:tc>
          <w:tcPr>
            <w:tcW w:w="1949" w:type="dxa"/>
          </w:tcPr>
          <w:p w14:paraId="2AA34DD6" w14:textId="77777777" w:rsidR="007A4253" w:rsidRDefault="00000000">
            <w:proofErr w:type="spellStart"/>
            <w:r>
              <w:rPr>
                <w:b/>
                <w:sz w:val="17"/>
              </w:rPr>
              <w:t>Resuelto</w:t>
            </w:r>
            <w:proofErr w:type="spellEnd"/>
          </w:p>
        </w:tc>
      </w:tr>
    </w:tbl>
    <w:p w14:paraId="1F563D1C" w14:textId="77777777" w:rsidR="007A4253" w:rsidRDefault="007A4253"/>
    <w:p w14:paraId="4A731AB6" w14:textId="77777777" w:rsidR="007A4253" w:rsidRDefault="00000000">
      <w:pPr>
        <w:pStyle w:val="Heading2"/>
      </w:pPr>
      <w:r>
        <w:rPr>
          <w:rFonts w:ascii="Calibri" w:hAnsi="Calibri"/>
          <w:color w:val="0D7377"/>
        </w:rPr>
        <w:t>6. Matriz de Trazabilidad</w:t>
      </w:r>
    </w:p>
    <w:p w14:paraId="3CD49328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Relación entre la incidencia, el problema de usabilidad de origen y el artefacto que</w:t>
      </w:r>
    </w:p>
    <w:p w14:paraId="421E339B" w14:textId="77777777" w:rsidR="007A4253" w:rsidRDefault="00000000">
      <w:pPr>
        <w:jc w:val="both"/>
      </w:pPr>
      <w:proofErr w:type="spellStart"/>
      <w:r>
        <w:t>impide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regresión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1874"/>
        <w:gridCol w:w="4670"/>
        <w:gridCol w:w="1667"/>
      </w:tblGrid>
      <w:tr w:rsidR="007A4253" w14:paraId="14C15BCC" w14:textId="77777777" w:rsidTr="00D56D40">
        <w:trPr>
          <w:jc w:val="center"/>
        </w:trPr>
        <w:tc>
          <w:tcPr>
            <w:tcW w:w="2436" w:type="dxa"/>
            <w:shd w:val="clear" w:color="auto" w:fill="8DB3E2" w:themeFill="text2" w:themeFillTint="66"/>
          </w:tcPr>
          <w:p w14:paraId="1BAEA57E" w14:textId="77777777" w:rsidR="007A4253" w:rsidRPr="00D56D40" w:rsidRDefault="00000000">
            <w:r w:rsidRPr="00D56D40">
              <w:rPr>
                <w:b/>
                <w:sz w:val="18"/>
              </w:rPr>
              <w:t>Incidencia</w:t>
            </w:r>
          </w:p>
        </w:tc>
        <w:tc>
          <w:tcPr>
            <w:tcW w:w="2436" w:type="dxa"/>
            <w:shd w:val="clear" w:color="auto" w:fill="8DB3E2" w:themeFill="text2" w:themeFillTint="66"/>
          </w:tcPr>
          <w:p w14:paraId="160F80A2" w14:textId="77777777" w:rsidR="007A4253" w:rsidRPr="00D56D40" w:rsidRDefault="00000000">
            <w:r w:rsidRPr="00D56D40">
              <w:rPr>
                <w:b/>
                <w:sz w:val="18"/>
              </w:rPr>
              <w:t>Problema origen</w:t>
            </w:r>
          </w:p>
        </w:tc>
        <w:tc>
          <w:tcPr>
            <w:tcW w:w="2436" w:type="dxa"/>
            <w:shd w:val="clear" w:color="auto" w:fill="8DB3E2" w:themeFill="text2" w:themeFillTint="66"/>
          </w:tcPr>
          <w:p w14:paraId="6BC6809E" w14:textId="77777777" w:rsidR="007A4253" w:rsidRPr="00D56D40" w:rsidRDefault="00000000">
            <w:r w:rsidRPr="00D56D40">
              <w:rPr>
                <w:b/>
                <w:sz w:val="18"/>
              </w:rPr>
              <w:t>Prueba que lo protege</w:t>
            </w:r>
          </w:p>
        </w:tc>
        <w:tc>
          <w:tcPr>
            <w:tcW w:w="2436" w:type="dxa"/>
            <w:shd w:val="clear" w:color="auto" w:fill="8DB3E2" w:themeFill="text2" w:themeFillTint="66"/>
          </w:tcPr>
          <w:p w14:paraId="39412F53" w14:textId="77777777" w:rsidR="007A4253" w:rsidRPr="00D56D40" w:rsidRDefault="00000000">
            <w:r w:rsidRPr="00D56D40">
              <w:rPr>
                <w:b/>
                <w:sz w:val="18"/>
              </w:rPr>
              <w:t>Nº pruebas</w:t>
            </w:r>
          </w:p>
        </w:tc>
      </w:tr>
      <w:tr w:rsidR="007A4253" w14:paraId="40E965A6" w14:textId="77777777">
        <w:trPr>
          <w:jc w:val="center"/>
        </w:trPr>
        <w:tc>
          <w:tcPr>
            <w:tcW w:w="2436" w:type="dxa"/>
          </w:tcPr>
          <w:p w14:paraId="58EB5003" w14:textId="77777777" w:rsidR="007A4253" w:rsidRDefault="00000000">
            <w:r>
              <w:rPr>
                <w:sz w:val="17"/>
              </w:rPr>
              <w:t>INC-01</w:t>
            </w:r>
          </w:p>
        </w:tc>
        <w:tc>
          <w:tcPr>
            <w:tcW w:w="2436" w:type="dxa"/>
          </w:tcPr>
          <w:p w14:paraId="5669780D" w14:textId="77777777" w:rsidR="007A4253" w:rsidRDefault="00000000">
            <w:r>
              <w:rPr>
                <w:sz w:val="17"/>
              </w:rPr>
              <w:t>Detectado por pruebas</w:t>
            </w:r>
          </w:p>
        </w:tc>
        <w:tc>
          <w:tcPr>
            <w:tcW w:w="2436" w:type="dxa"/>
          </w:tcPr>
          <w:p w14:paraId="272F7952" w14:textId="77777777" w:rsidR="007A4253" w:rsidRDefault="00000000">
            <w:r>
              <w:rPr>
                <w:rFonts w:ascii="Consolas" w:hAnsi="Consolas"/>
                <w:color w:val="B03060"/>
                <w:sz w:val="18"/>
              </w:rPr>
              <w:t>cliente_web/__tests__/tiempo.test.ts</w:t>
            </w:r>
          </w:p>
        </w:tc>
        <w:tc>
          <w:tcPr>
            <w:tcW w:w="2436" w:type="dxa"/>
          </w:tcPr>
          <w:p w14:paraId="634DF629" w14:textId="77777777" w:rsidR="007A4253" w:rsidRDefault="00000000">
            <w:r>
              <w:rPr>
                <w:sz w:val="17"/>
              </w:rPr>
              <w:t>9</w:t>
            </w:r>
          </w:p>
        </w:tc>
      </w:tr>
      <w:tr w:rsidR="007A4253" w14:paraId="40D1F8EB" w14:textId="77777777">
        <w:trPr>
          <w:jc w:val="center"/>
        </w:trPr>
        <w:tc>
          <w:tcPr>
            <w:tcW w:w="2436" w:type="dxa"/>
          </w:tcPr>
          <w:p w14:paraId="54ED7A94" w14:textId="77777777" w:rsidR="007A4253" w:rsidRDefault="00000000">
            <w:r>
              <w:rPr>
                <w:sz w:val="17"/>
              </w:rPr>
              <w:t>INC-02</w:t>
            </w:r>
          </w:p>
        </w:tc>
        <w:tc>
          <w:tcPr>
            <w:tcW w:w="2436" w:type="dxa"/>
          </w:tcPr>
          <w:p w14:paraId="35846179" w14:textId="77777777" w:rsidR="007A4253" w:rsidRDefault="00000000">
            <w:r>
              <w:rPr>
                <w:sz w:val="17"/>
              </w:rPr>
              <w:t>Detectado en ejecución</w:t>
            </w:r>
          </w:p>
        </w:tc>
        <w:tc>
          <w:tcPr>
            <w:tcW w:w="2436" w:type="dxa"/>
          </w:tcPr>
          <w:p w14:paraId="329C3367" w14:textId="77777777" w:rsidR="007A4253" w:rsidRDefault="00000000">
            <w:r>
              <w:rPr>
                <w:rFonts w:ascii="Consolas" w:hAnsi="Consolas"/>
                <w:color w:val="B03060"/>
                <w:sz w:val="18"/>
              </w:rPr>
              <w:t>Backend/tests/test_push_dispositivos.py</w:t>
            </w:r>
          </w:p>
        </w:tc>
        <w:tc>
          <w:tcPr>
            <w:tcW w:w="2436" w:type="dxa"/>
          </w:tcPr>
          <w:p w14:paraId="2D6CC518" w14:textId="77777777" w:rsidR="007A4253" w:rsidRDefault="00000000">
            <w:r>
              <w:rPr>
                <w:sz w:val="17"/>
              </w:rPr>
              <w:t>12</w:t>
            </w:r>
          </w:p>
        </w:tc>
      </w:tr>
      <w:tr w:rsidR="007A4253" w14:paraId="2BDF27C1" w14:textId="77777777">
        <w:trPr>
          <w:jc w:val="center"/>
        </w:trPr>
        <w:tc>
          <w:tcPr>
            <w:tcW w:w="2436" w:type="dxa"/>
          </w:tcPr>
          <w:p w14:paraId="524728FC" w14:textId="77777777" w:rsidR="007A4253" w:rsidRDefault="00000000">
            <w:r>
              <w:rPr>
                <w:sz w:val="17"/>
              </w:rPr>
              <w:t>INC-03</w:t>
            </w:r>
          </w:p>
        </w:tc>
        <w:tc>
          <w:tcPr>
            <w:tcW w:w="2436" w:type="dxa"/>
          </w:tcPr>
          <w:p w14:paraId="0EFC2EAE" w14:textId="77777777" w:rsidR="007A4253" w:rsidRDefault="00000000">
            <w:r>
              <w:rPr>
                <w:sz w:val="17"/>
              </w:rPr>
              <w:t>Detectado en ejecución</w:t>
            </w:r>
          </w:p>
        </w:tc>
        <w:tc>
          <w:tcPr>
            <w:tcW w:w="2436" w:type="dxa"/>
          </w:tcPr>
          <w:p w14:paraId="7B978899" w14:textId="77777777" w:rsidR="007A4253" w:rsidRDefault="00000000">
            <w:r>
              <w:rPr>
                <w:sz w:val="17"/>
              </w:rPr>
              <w:t>Verificación funcional en BD</w:t>
            </w:r>
          </w:p>
        </w:tc>
        <w:tc>
          <w:tcPr>
            <w:tcW w:w="2436" w:type="dxa"/>
          </w:tcPr>
          <w:p w14:paraId="7F60490B" w14:textId="77777777" w:rsidR="007A4253" w:rsidRDefault="00000000">
            <w:r>
              <w:rPr>
                <w:sz w:val="17"/>
              </w:rPr>
              <w:t>—</w:t>
            </w:r>
          </w:p>
        </w:tc>
      </w:tr>
      <w:tr w:rsidR="007A4253" w14:paraId="329E18C4" w14:textId="77777777">
        <w:trPr>
          <w:jc w:val="center"/>
        </w:trPr>
        <w:tc>
          <w:tcPr>
            <w:tcW w:w="2436" w:type="dxa"/>
          </w:tcPr>
          <w:p w14:paraId="2B04DB3A" w14:textId="77777777" w:rsidR="007A4253" w:rsidRDefault="00000000">
            <w:r>
              <w:rPr>
                <w:sz w:val="17"/>
              </w:rPr>
              <w:t>INC-04</w:t>
            </w:r>
          </w:p>
        </w:tc>
        <w:tc>
          <w:tcPr>
            <w:tcW w:w="2436" w:type="dxa"/>
          </w:tcPr>
          <w:p w14:paraId="745AF7D0" w14:textId="77777777" w:rsidR="007A4253" w:rsidRDefault="00000000">
            <w:r>
              <w:rPr>
                <w:sz w:val="17"/>
              </w:rPr>
              <w:t>P02 (Heurística H5)</w:t>
            </w:r>
          </w:p>
        </w:tc>
        <w:tc>
          <w:tcPr>
            <w:tcW w:w="2436" w:type="dxa"/>
          </w:tcPr>
          <w:p w14:paraId="60E1EC28" w14:textId="77777777" w:rsidR="007A4253" w:rsidRDefault="00000000">
            <w:r>
              <w:rPr>
                <w:rFonts w:ascii="Consolas" w:hAnsi="Consolas"/>
                <w:color w:val="B03060"/>
                <w:sz w:val="18"/>
              </w:rPr>
              <w:t>Backend/tests/test_comunicados_validacion.py</w:t>
            </w:r>
          </w:p>
        </w:tc>
        <w:tc>
          <w:tcPr>
            <w:tcW w:w="2436" w:type="dxa"/>
          </w:tcPr>
          <w:p w14:paraId="562DB5A3" w14:textId="77777777" w:rsidR="007A4253" w:rsidRDefault="00000000">
            <w:r>
              <w:rPr>
                <w:sz w:val="17"/>
              </w:rPr>
              <w:t>18</w:t>
            </w:r>
          </w:p>
        </w:tc>
      </w:tr>
      <w:tr w:rsidR="007A4253" w14:paraId="602BFA40" w14:textId="77777777">
        <w:trPr>
          <w:jc w:val="center"/>
        </w:trPr>
        <w:tc>
          <w:tcPr>
            <w:tcW w:w="2436" w:type="dxa"/>
          </w:tcPr>
          <w:p w14:paraId="7628D5EA" w14:textId="77777777" w:rsidR="007A4253" w:rsidRDefault="00000000">
            <w:r>
              <w:rPr>
                <w:sz w:val="17"/>
              </w:rPr>
              <w:t>INC-05</w:t>
            </w:r>
          </w:p>
        </w:tc>
        <w:tc>
          <w:tcPr>
            <w:tcW w:w="2436" w:type="dxa"/>
          </w:tcPr>
          <w:p w14:paraId="17A3737D" w14:textId="77777777" w:rsidR="007A4253" w:rsidRDefault="00000000">
            <w:r>
              <w:rPr>
                <w:sz w:val="17"/>
              </w:rPr>
              <w:t>P03 (Heurística H3)</w:t>
            </w:r>
          </w:p>
        </w:tc>
        <w:tc>
          <w:tcPr>
            <w:tcW w:w="2436" w:type="dxa"/>
          </w:tcPr>
          <w:p w14:paraId="74923116" w14:textId="77777777" w:rsidR="007A4253" w:rsidRDefault="00000000">
            <w:r>
              <w:rPr>
                <w:rFonts w:ascii="Consolas" w:hAnsi="Consolas"/>
                <w:color w:val="B03060"/>
                <w:sz w:val="18"/>
              </w:rPr>
              <w:t>cliente_web/__tests__/ComunicadoCard.test.tsx</w:t>
            </w:r>
          </w:p>
        </w:tc>
        <w:tc>
          <w:tcPr>
            <w:tcW w:w="2436" w:type="dxa"/>
          </w:tcPr>
          <w:p w14:paraId="27721F6A" w14:textId="77777777" w:rsidR="007A4253" w:rsidRDefault="00000000">
            <w:r>
              <w:rPr>
                <w:sz w:val="17"/>
              </w:rPr>
              <w:t>13</w:t>
            </w:r>
          </w:p>
        </w:tc>
      </w:tr>
      <w:tr w:rsidR="007A4253" w14:paraId="21F0F0C3" w14:textId="77777777">
        <w:trPr>
          <w:jc w:val="center"/>
        </w:trPr>
        <w:tc>
          <w:tcPr>
            <w:tcW w:w="2436" w:type="dxa"/>
          </w:tcPr>
          <w:p w14:paraId="122C53CD" w14:textId="77777777" w:rsidR="007A4253" w:rsidRDefault="00000000">
            <w:r>
              <w:rPr>
                <w:sz w:val="17"/>
              </w:rPr>
              <w:t>INC-06</w:t>
            </w:r>
          </w:p>
        </w:tc>
        <w:tc>
          <w:tcPr>
            <w:tcW w:w="2436" w:type="dxa"/>
          </w:tcPr>
          <w:p w14:paraId="49979E30" w14:textId="77777777" w:rsidR="007A4253" w:rsidRDefault="00000000">
            <w:r>
              <w:rPr>
                <w:sz w:val="17"/>
              </w:rPr>
              <w:t>P04 (Heurística H5)</w:t>
            </w:r>
          </w:p>
        </w:tc>
        <w:tc>
          <w:tcPr>
            <w:tcW w:w="2436" w:type="dxa"/>
          </w:tcPr>
          <w:p w14:paraId="589C728D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Prueba de campo en dispositivo</w:t>
            </w:r>
          </w:p>
        </w:tc>
        <w:tc>
          <w:tcPr>
            <w:tcW w:w="2436" w:type="dxa"/>
          </w:tcPr>
          <w:p w14:paraId="04E36045" w14:textId="77777777" w:rsidR="007A4253" w:rsidRDefault="00000000">
            <w:r>
              <w:rPr>
                <w:sz w:val="17"/>
              </w:rPr>
              <w:t>—</w:t>
            </w:r>
          </w:p>
        </w:tc>
      </w:tr>
      <w:tr w:rsidR="007A4253" w14:paraId="6444DCEC" w14:textId="77777777">
        <w:trPr>
          <w:jc w:val="center"/>
        </w:trPr>
        <w:tc>
          <w:tcPr>
            <w:tcW w:w="2436" w:type="dxa"/>
          </w:tcPr>
          <w:p w14:paraId="33513D6F" w14:textId="77777777" w:rsidR="007A4253" w:rsidRDefault="00000000">
            <w:r>
              <w:rPr>
                <w:sz w:val="17"/>
              </w:rPr>
              <w:t>INC-07</w:t>
            </w:r>
          </w:p>
        </w:tc>
        <w:tc>
          <w:tcPr>
            <w:tcW w:w="2436" w:type="dxa"/>
          </w:tcPr>
          <w:p w14:paraId="4EAEA7EF" w14:textId="77777777" w:rsidR="007A4253" w:rsidRDefault="00000000">
            <w:r>
              <w:rPr>
                <w:sz w:val="17"/>
              </w:rPr>
              <w:t>P05 (Heurística H1)</w:t>
            </w:r>
          </w:p>
        </w:tc>
        <w:tc>
          <w:tcPr>
            <w:tcW w:w="2436" w:type="dxa"/>
          </w:tcPr>
          <w:p w14:paraId="1D6D6926" w14:textId="77777777" w:rsidR="007A4253" w:rsidRDefault="00000000">
            <w:r>
              <w:rPr>
                <w:rFonts w:ascii="Consolas" w:hAnsi="Consolas"/>
                <w:color w:val="B03060"/>
                <w:sz w:val="18"/>
              </w:rPr>
              <w:t>cliente_movil/__tests__/push.test.ts</w:t>
            </w:r>
          </w:p>
        </w:tc>
        <w:tc>
          <w:tcPr>
            <w:tcW w:w="2436" w:type="dxa"/>
          </w:tcPr>
          <w:p w14:paraId="09678ACF" w14:textId="77777777" w:rsidR="007A4253" w:rsidRDefault="00000000">
            <w:r>
              <w:rPr>
                <w:sz w:val="17"/>
              </w:rPr>
              <w:t>13</w:t>
            </w:r>
          </w:p>
        </w:tc>
      </w:tr>
      <w:tr w:rsidR="007A4253" w14:paraId="4C434A5C" w14:textId="77777777">
        <w:trPr>
          <w:jc w:val="center"/>
        </w:trPr>
        <w:tc>
          <w:tcPr>
            <w:tcW w:w="2436" w:type="dxa"/>
          </w:tcPr>
          <w:p w14:paraId="40DC2CA4" w14:textId="77777777" w:rsidR="007A4253" w:rsidRDefault="00000000">
            <w:r>
              <w:rPr>
                <w:sz w:val="17"/>
              </w:rPr>
              <w:t>INC-08</w:t>
            </w:r>
          </w:p>
        </w:tc>
        <w:tc>
          <w:tcPr>
            <w:tcW w:w="2436" w:type="dxa"/>
          </w:tcPr>
          <w:p w14:paraId="59A9606D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P01 y P10 (Heurística H4)</w:t>
            </w:r>
          </w:p>
        </w:tc>
        <w:tc>
          <w:tcPr>
            <w:tcW w:w="2436" w:type="dxa"/>
          </w:tcPr>
          <w:p w14:paraId="51E50F10" w14:textId="77777777" w:rsidR="007A4253" w:rsidRDefault="00000000">
            <w:proofErr w:type="spellStart"/>
            <w:r>
              <w:rPr>
                <w:sz w:val="17"/>
              </w:rPr>
              <w:t>Verificación</w:t>
            </w:r>
            <w:proofErr w:type="spellEnd"/>
            <w:r>
              <w:rPr>
                <w:sz w:val="17"/>
              </w:rPr>
              <w:t xml:space="preserve"> end-to-end (7/7)</w:t>
            </w:r>
          </w:p>
        </w:tc>
        <w:tc>
          <w:tcPr>
            <w:tcW w:w="2436" w:type="dxa"/>
          </w:tcPr>
          <w:p w14:paraId="5B7FAE01" w14:textId="77777777" w:rsidR="007A4253" w:rsidRDefault="00000000">
            <w:r>
              <w:rPr>
                <w:sz w:val="17"/>
              </w:rPr>
              <w:t>—</w:t>
            </w:r>
          </w:p>
        </w:tc>
      </w:tr>
      <w:tr w:rsidR="007A4253" w14:paraId="722FA0FA" w14:textId="77777777">
        <w:trPr>
          <w:jc w:val="center"/>
        </w:trPr>
        <w:tc>
          <w:tcPr>
            <w:tcW w:w="2436" w:type="dxa"/>
          </w:tcPr>
          <w:p w14:paraId="4C8877C6" w14:textId="77777777" w:rsidR="007A4253" w:rsidRDefault="00000000">
            <w:r>
              <w:rPr>
                <w:sz w:val="17"/>
              </w:rPr>
              <w:t>INC-09</w:t>
            </w:r>
          </w:p>
        </w:tc>
        <w:tc>
          <w:tcPr>
            <w:tcW w:w="2436" w:type="dxa"/>
          </w:tcPr>
          <w:p w14:paraId="2A67C44B" w14:textId="77777777" w:rsidR="007A4253" w:rsidRDefault="00000000">
            <w:r>
              <w:rPr>
                <w:sz w:val="17"/>
              </w:rPr>
              <w:t>P06 (Heurística H1)</w:t>
            </w:r>
          </w:p>
        </w:tc>
        <w:tc>
          <w:tcPr>
            <w:tcW w:w="2436" w:type="dxa"/>
          </w:tcPr>
          <w:p w14:paraId="69E23128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Verificación de red (3 peticiones/28 s)</w:t>
            </w:r>
          </w:p>
        </w:tc>
        <w:tc>
          <w:tcPr>
            <w:tcW w:w="2436" w:type="dxa"/>
          </w:tcPr>
          <w:p w14:paraId="2584C96A" w14:textId="77777777" w:rsidR="007A4253" w:rsidRDefault="00000000">
            <w:r>
              <w:rPr>
                <w:sz w:val="17"/>
              </w:rPr>
              <w:t>—</w:t>
            </w:r>
          </w:p>
        </w:tc>
      </w:tr>
      <w:tr w:rsidR="007A4253" w14:paraId="0315093A" w14:textId="77777777">
        <w:trPr>
          <w:jc w:val="center"/>
        </w:trPr>
        <w:tc>
          <w:tcPr>
            <w:tcW w:w="2436" w:type="dxa"/>
          </w:tcPr>
          <w:p w14:paraId="283F7CE0" w14:textId="77777777" w:rsidR="007A4253" w:rsidRDefault="00000000">
            <w:r>
              <w:rPr>
                <w:sz w:val="17"/>
              </w:rPr>
              <w:t>INC-10</w:t>
            </w:r>
          </w:p>
        </w:tc>
        <w:tc>
          <w:tcPr>
            <w:tcW w:w="2436" w:type="dxa"/>
          </w:tcPr>
          <w:p w14:paraId="26A66023" w14:textId="77777777" w:rsidR="007A4253" w:rsidRDefault="00000000">
            <w:r>
              <w:rPr>
                <w:sz w:val="17"/>
              </w:rPr>
              <w:t>P07 (Heurística H10)</w:t>
            </w:r>
          </w:p>
        </w:tc>
        <w:tc>
          <w:tcPr>
            <w:tcW w:w="2436" w:type="dxa"/>
          </w:tcPr>
          <w:p w14:paraId="57C2F27C" w14:textId="77777777" w:rsidR="007A4253" w:rsidRDefault="00000000">
            <w:r>
              <w:rPr>
                <w:rFonts w:ascii="Consolas" w:hAnsi="Consolas"/>
                <w:color w:val="B03060"/>
                <w:sz w:val="18"/>
              </w:rPr>
              <w:t>cliente_movil/__tests__/onboarding.test.ts</w:t>
            </w:r>
          </w:p>
        </w:tc>
        <w:tc>
          <w:tcPr>
            <w:tcW w:w="2436" w:type="dxa"/>
          </w:tcPr>
          <w:p w14:paraId="6CDD5BBB" w14:textId="77777777" w:rsidR="007A4253" w:rsidRDefault="00000000">
            <w:r>
              <w:rPr>
                <w:sz w:val="17"/>
              </w:rPr>
              <w:t>16</w:t>
            </w:r>
          </w:p>
        </w:tc>
      </w:tr>
      <w:tr w:rsidR="007A4253" w14:paraId="3B1DA8B8" w14:textId="77777777">
        <w:trPr>
          <w:jc w:val="center"/>
        </w:trPr>
        <w:tc>
          <w:tcPr>
            <w:tcW w:w="2436" w:type="dxa"/>
          </w:tcPr>
          <w:p w14:paraId="590FA5F3" w14:textId="77777777" w:rsidR="007A4253" w:rsidRDefault="00000000">
            <w:r>
              <w:rPr>
                <w:sz w:val="17"/>
              </w:rPr>
              <w:lastRenderedPageBreak/>
              <w:t>INC-11</w:t>
            </w:r>
          </w:p>
        </w:tc>
        <w:tc>
          <w:tcPr>
            <w:tcW w:w="2436" w:type="dxa"/>
          </w:tcPr>
          <w:p w14:paraId="485E37BE" w14:textId="77777777" w:rsidR="007A4253" w:rsidRDefault="00000000">
            <w:r>
              <w:rPr>
                <w:sz w:val="17"/>
              </w:rPr>
              <w:t>P08 (Heurística H8)</w:t>
            </w:r>
          </w:p>
        </w:tc>
        <w:tc>
          <w:tcPr>
            <w:tcW w:w="2436" w:type="dxa"/>
          </w:tcPr>
          <w:p w14:paraId="618D440C" w14:textId="77777777" w:rsidR="007A4253" w:rsidRDefault="00000000">
            <w:r>
              <w:rPr>
                <w:sz w:val="17"/>
              </w:rPr>
              <w:t>Verificación en dispositivo</w:t>
            </w:r>
          </w:p>
        </w:tc>
        <w:tc>
          <w:tcPr>
            <w:tcW w:w="2436" w:type="dxa"/>
          </w:tcPr>
          <w:p w14:paraId="037859E7" w14:textId="77777777" w:rsidR="007A4253" w:rsidRDefault="00000000">
            <w:r>
              <w:rPr>
                <w:sz w:val="17"/>
              </w:rPr>
              <w:t>—</w:t>
            </w:r>
          </w:p>
        </w:tc>
      </w:tr>
      <w:tr w:rsidR="007A4253" w14:paraId="600946C2" w14:textId="77777777">
        <w:trPr>
          <w:jc w:val="center"/>
        </w:trPr>
        <w:tc>
          <w:tcPr>
            <w:tcW w:w="2436" w:type="dxa"/>
          </w:tcPr>
          <w:p w14:paraId="7BDE5E5A" w14:textId="77777777" w:rsidR="007A4253" w:rsidRDefault="00000000">
            <w:r>
              <w:rPr>
                <w:sz w:val="17"/>
              </w:rPr>
              <w:t>INC-12</w:t>
            </w:r>
          </w:p>
        </w:tc>
        <w:tc>
          <w:tcPr>
            <w:tcW w:w="2436" w:type="dxa"/>
          </w:tcPr>
          <w:p w14:paraId="1CD695CA" w14:textId="77777777" w:rsidR="007A4253" w:rsidRDefault="00000000">
            <w:r>
              <w:rPr>
                <w:sz w:val="17"/>
              </w:rPr>
              <w:t>P09 (Heurística H6)</w:t>
            </w:r>
          </w:p>
        </w:tc>
        <w:tc>
          <w:tcPr>
            <w:tcW w:w="2436" w:type="dxa"/>
          </w:tcPr>
          <w:p w14:paraId="6F3D19DB" w14:textId="77777777" w:rsidR="007A4253" w:rsidRDefault="00000000">
            <w:r>
              <w:rPr>
                <w:sz w:val="17"/>
              </w:rPr>
              <w:t>Verificación en dispositivo</w:t>
            </w:r>
          </w:p>
        </w:tc>
        <w:tc>
          <w:tcPr>
            <w:tcW w:w="2436" w:type="dxa"/>
          </w:tcPr>
          <w:p w14:paraId="1615DE99" w14:textId="77777777" w:rsidR="007A4253" w:rsidRDefault="00000000">
            <w:r>
              <w:rPr>
                <w:sz w:val="17"/>
              </w:rPr>
              <w:t>—</w:t>
            </w:r>
          </w:p>
        </w:tc>
      </w:tr>
      <w:tr w:rsidR="007A4253" w14:paraId="0FBAB645" w14:textId="77777777">
        <w:trPr>
          <w:jc w:val="center"/>
        </w:trPr>
        <w:tc>
          <w:tcPr>
            <w:tcW w:w="2436" w:type="dxa"/>
          </w:tcPr>
          <w:p w14:paraId="5EEC5CA3" w14:textId="77777777" w:rsidR="007A4253" w:rsidRDefault="00000000">
            <w:r>
              <w:rPr>
                <w:sz w:val="17"/>
              </w:rPr>
              <w:t>INC-13 a INC-16</w:t>
            </w:r>
          </w:p>
        </w:tc>
        <w:tc>
          <w:tcPr>
            <w:tcW w:w="2436" w:type="dxa"/>
          </w:tcPr>
          <w:p w14:paraId="2CAAC317" w14:textId="77777777" w:rsidR="007A4253" w:rsidRDefault="00000000">
            <w:r>
              <w:rPr>
                <w:sz w:val="17"/>
              </w:rPr>
              <w:t>Configuración</w:t>
            </w:r>
          </w:p>
        </w:tc>
        <w:tc>
          <w:tcPr>
            <w:tcW w:w="2436" w:type="dxa"/>
          </w:tcPr>
          <w:p w14:paraId="2E0B1615" w14:textId="77777777" w:rsidR="007A4253" w:rsidRDefault="00000000">
            <w:r>
              <w:rPr>
                <w:sz w:val="17"/>
              </w:rPr>
              <w:t>Verificación en ejecución</w:t>
            </w:r>
          </w:p>
        </w:tc>
        <w:tc>
          <w:tcPr>
            <w:tcW w:w="2436" w:type="dxa"/>
          </w:tcPr>
          <w:p w14:paraId="7A5AFD77" w14:textId="77777777" w:rsidR="007A4253" w:rsidRDefault="00000000">
            <w:r>
              <w:rPr>
                <w:sz w:val="17"/>
              </w:rPr>
              <w:t>—</w:t>
            </w:r>
          </w:p>
        </w:tc>
      </w:tr>
      <w:tr w:rsidR="007A4253" w14:paraId="6940F7B3" w14:textId="77777777">
        <w:trPr>
          <w:jc w:val="center"/>
        </w:trPr>
        <w:tc>
          <w:tcPr>
            <w:tcW w:w="2436" w:type="dxa"/>
          </w:tcPr>
          <w:p w14:paraId="08EF283F" w14:textId="77777777" w:rsidR="007A4253" w:rsidRDefault="00000000">
            <w:r>
              <w:rPr>
                <w:sz w:val="17"/>
              </w:rPr>
              <w:t>INC-17 a INC-20</w:t>
            </w:r>
          </w:p>
        </w:tc>
        <w:tc>
          <w:tcPr>
            <w:tcW w:w="2436" w:type="dxa"/>
          </w:tcPr>
          <w:p w14:paraId="59E7AEAF" w14:textId="77777777" w:rsidR="007A4253" w:rsidRDefault="00000000">
            <w:r>
              <w:rPr>
                <w:sz w:val="17"/>
              </w:rPr>
              <w:t>Infraestructura</w:t>
            </w:r>
          </w:p>
        </w:tc>
        <w:tc>
          <w:tcPr>
            <w:tcW w:w="2436" w:type="dxa"/>
          </w:tcPr>
          <w:p w14:paraId="28255973" w14:textId="77777777" w:rsidR="007A4253" w:rsidRDefault="00000000">
            <w:r>
              <w:rPr>
                <w:sz w:val="17"/>
              </w:rPr>
              <w:t>Suite completa ejecutable</w:t>
            </w:r>
          </w:p>
        </w:tc>
        <w:tc>
          <w:tcPr>
            <w:tcW w:w="2436" w:type="dxa"/>
          </w:tcPr>
          <w:p w14:paraId="3BE55D81" w14:textId="77777777" w:rsidR="007A4253" w:rsidRDefault="00000000">
            <w:r>
              <w:rPr>
                <w:sz w:val="17"/>
              </w:rPr>
              <w:t>104</w:t>
            </w:r>
          </w:p>
        </w:tc>
      </w:tr>
      <w:tr w:rsidR="007A4253" w14:paraId="0307E08A" w14:textId="77777777">
        <w:trPr>
          <w:jc w:val="center"/>
        </w:trPr>
        <w:tc>
          <w:tcPr>
            <w:tcW w:w="2436" w:type="dxa"/>
          </w:tcPr>
          <w:p w14:paraId="7C6B860F" w14:textId="77777777" w:rsidR="007A4253" w:rsidRDefault="00000000">
            <w:r>
              <w:rPr>
                <w:i/>
                <w:sz w:val="17"/>
              </w:rPr>
              <w:t>(cobertura preventiva)</w:t>
            </w:r>
          </w:p>
        </w:tc>
        <w:tc>
          <w:tcPr>
            <w:tcW w:w="2436" w:type="dxa"/>
          </w:tcPr>
          <w:p w14:paraId="4402ED34" w14:textId="77777777" w:rsidR="007A4253" w:rsidRDefault="00000000">
            <w:r>
              <w:rPr>
                <w:sz w:val="17"/>
              </w:rPr>
              <w:t>CU-04 / CU-06</w:t>
            </w:r>
          </w:p>
        </w:tc>
        <w:tc>
          <w:tcPr>
            <w:tcW w:w="2436" w:type="dxa"/>
          </w:tcPr>
          <w:p w14:paraId="3F52B231" w14:textId="77777777" w:rsidR="007A4253" w:rsidRDefault="00000000">
            <w:r>
              <w:rPr>
                <w:rFonts w:ascii="Consolas" w:hAnsi="Consolas"/>
                <w:color w:val="B03060"/>
                <w:sz w:val="18"/>
              </w:rPr>
              <w:t>Backend/tests/test_alertas_validacion.py</w:t>
            </w:r>
          </w:p>
        </w:tc>
        <w:tc>
          <w:tcPr>
            <w:tcW w:w="2436" w:type="dxa"/>
          </w:tcPr>
          <w:p w14:paraId="628AD485" w14:textId="77777777" w:rsidR="007A4253" w:rsidRDefault="00000000">
            <w:r>
              <w:rPr>
                <w:sz w:val="17"/>
              </w:rPr>
              <w:t>23</w:t>
            </w:r>
          </w:p>
        </w:tc>
      </w:tr>
    </w:tbl>
    <w:p w14:paraId="603DC906" w14:textId="77777777" w:rsidR="007A4253" w:rsidRDefault="007A4253"/>
    <w:p w14:paraId="3D55E28B" w14:textId="77777777" w:rsidR="007A4253" w:rsidRPr="00D56D40" w:rsidRDefault="00000000">
      <w:pPr>
        <w:ind w:left="454"/>
        <w:rPr>
          <w:lang w:val="es-EC"/>
        </w:rPr>
      </w:pPr>
      <w:r w:rsidRPr="00D56D40">
        <w:rPr>
          <w:i/>
          <w:color w:val="52514E"/>
          <w:sz w:val="19"/>
          <w:lang w:val="es-EC"/>
        </w:rPr>
        <w:t>La cobertura preventiva corresponde a los rangos geográficos de las alertas</w:t>
      </w:r>
    </w:p>
    <w:p w14:paraId="22E0C68A" w14:textId="77777777" w:rsidR="007A4253" w:rsidRPr="00D56D40" w:rsidRDefault="00000000">
      <w:pPr>
        <w:ind w:left="454"/>
        <w:rPr>
          <w:lang w:val="es-EC"/>
        </w:rPr>
      </w:pPr>
      <w:r w:rsidRPr="00D56D40">
        <w:rPr>
          <w:i/>
          <w:color w:val="52514E"/>
          <w:sz w:val="19"/>
          <w:lang w:val="es-EC"/>
        </w:rPr>
        <w:t>(latitud −</w:t>
      </w:r>
      <w:proofErr w:type="gramStart"/>
      <w:r w:rsidRPr="00D56D40">
        <w:rPr>
          <w:i/>
          <w:color w:val="52514E"/>
          <w:sz w:val="19"/>
          <w:lang w:val="es-EC"/>
        </w:rPr>
        <w:t>90..</w:t>
      </w:r>
      <w:proofErr w:type="gramEnd"/>
      <w:r w:rsidRPr="00D56D40">
        <w:rPr>
          <w:i/>
          <w:color w:val="52514E"/>
          <w:sz w:val="19"/>
          <w:lang w:val="es-EC"/>
        </w:rPr>
        <w:t>90, longitud −</w:t>
      </w:r>
      <w:proofErr w:type="gramStart"/>
      <w:r w:rsidRPr="00D56D40">
        <w:rPr>
          <w:i/>
          <w:color w:val="52514E"/>
          <w:sz w:val="19"/>
          <w:lang w:val="es-EC"/>
        </w:rPr>
        <w:t>180..</w:t>
      </w:r>
      <w:proofErr w:type="gramEnd"/>
      <w:r w:rsidRPr="00D56D40">
        <w:rPr>
          <w:i/>
          <w:color w:val="52514E"/>
          <w:sz w:val="19"/>
          <w:lang w:val="es-EC"/>
        </w:rPr>
        <w:t>180) y a los estados permitidos de una incidencia.</w:t>
      </w:r>
    </w:p>
    <w:p w14:paraId="242D6005" w14:textId="77777777" w:rsidR="007A4253" w:rsidRPr="00D56D40" w:rsidRDefault="00000000">
      <w:pPr>
        <w:ind w:left="454"/>
        <w:rPr>
          <w:lang w:val="es-EC"/>
        </w:rPr>
      </w:pPr>
      <w:r w:rsidRPr="00D56D40">
        <w:rPr>
          <w:i/>
          <w:color w:val="52514E"/>
          <w:sz w:val="19"/>
          <w:lang w:val="es-EC"/>
        </w:rPr>
        <w:t>No deriva de una incidencia registrada: se incorporó para blindar la función más</w:t>
      </w:r>
    </w:p>
    <w:p w14:paraId="7BC96905" w14:textId="77777777" w:rsidR="007A4253" w:rsidRPr="00D56D40" w:rsidRDefault="00000000">
      <w:pPr>
        <w:ind w:left="454"/>
        <w:rPr>
          <w:lang w:val="es-EC"/>
        </w:rPr>
      </w:pPr>
      <w:r w:rsidRPr="00D56D40">
        <w:rPr>
          <w:i/>
          <w:color w:val="52514E"/>
          <w:sz w:val="19"/>
          <w:lang w:val="es-EC"/>
        </w:rPr>
        <w:t>crítica del sistema ante futuras regresiones.</w:t>
      </w:r>
    </w:p>
    <w:p w14:paraId="78CED069" w14:textId="77777777" w:rsidR="007A4253" w:rsidRPr="00D56D40" w:rsidRDefault="00000000">
      <w:pPr>
        <w:pStyle w:val="Heading2"/>
        <w:rPr>
          <w:lang w:val="es-EC"/>
        </w:rPr>
      </w:pPr>
      <w:r w:rsidRPr="00D56D40">
        <w:rPr>
          <w:rFonts w:ascii="Calibri" w:hAnsi="Calibri"/>
          <w:color w:val="0D7377"/>
          <w:lang w:val="es-EC"/>
        </w:rPr>
        <w:t>7. Incidencias Pendientes y Riesgos Aceptados</w:t>
      </w:r>
    </w:p>
    <w:p w14:paraId="311E460E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Se declaran de forma transparente las situaciones no resueltas al cierre de esta versión.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A4253" w14:paraId="3597B669" w14:textId="77777777" w:rsidTr="00D56D40">
        <w:trPr>
          <w:jc w:val="center"/>
        </w:trPr>
        <w:tc>
          <w:tcPr>
            <w:tcW w:w="2436" w:type="dxa"/>
            <w:shd w:val="clear" w:color="auto" w:fill="8DB3E2" w:themeFill="text2" w:themeFillTint="66"/>
          </w:tcPr>
          <w:p w14:paraId="71724EF1" w14:textId="77777777" w:rsidR="007A4253" w:rsidRPr="00D56D40" w:rsidRDefault="00000000">
            <w:r w:rsidRPr="00D56D40">
              <w:rPr>
                <w:b/>
                <w:sz w:val="18"/>
              </w:rPr>
              <w:t>ID</w:t>
            </w:r>
          </w:p>
        </w:tc>
        <w:tc>
          <w:tcPr>
            <w:tcW w:w="2436" w:type="dxa"/>
            <w:shd w:val="clear" w:color="auto" w:fill="8DB3E2" w:themeFill="text2" w:themeFillTint="66"/>
          </w:tcPr>
          <w:p w14:paraId="494B54CF" w14:textId="77777777" w:rsidR="007A4253" w:rsidRPr="00D56D40" w:rsidRDefault="00000000">
            <w:r w:rsidRPr="00D56D40">
              <w:rPr>
                <w:b/>
                <w:sz w:val="18"/>
              </w:rPr>
              <w:t>Descripción</w:t>
            </w:r>
          </w:p>
        </w:tc>
        <w:tc>
          <w:tcPr>
            <w:tcW w:w="2436" w:type="dxa"/>
            <w:shd w:val="clear" w:color="auto" w:fill="8DB3E2" w:themeFill="text2" w:themeFillTint="66"/>
          </w:tcPr>
          <w:p w14:paraId="6A015A58" w14:textId="77777777" w:rsidR="007A4253" w:rsidRPr="00D56D40" w:rsidRDefault="00000000">
            <w:r w:rsidRPr="00D56D40">
              <w:rPr>
                <w:b/>
                <w:sz w:val="18"/>
              </w:rPr>
              <w:t>Impacto real</w:t>
            </w:r>
          </w:p>
        </w:tc>
        <w:tc>
          <w:tcPr>
            <w:tcW w:w="2436" w:type="dxa"/>
            <w:shd w:val="clear" w:color="auto" w:fill="8DB3E2" w:themeFill="text2" w:themeFillTint="66"/>
          </w:tcPr>
          <w:p w14:paraId="50F3D74E" w14:textId="77777777" w:rsidR="007A4253" w:rsidRPr="00D56D40" w:rsidRDefault="00000000">
            <w:r w:rsidRPr="00D56D40">
              <w:rPr>
                <w:b/>
                <w:sz w:val="18"/>
              </w:rPr>
              <w:t>Decisión</w:t>
            </w:r>
          </w:p>
        </w:tc>
      </w:tr>
      <w:tr w:rsidR="007A4253" w:rsidRPr="00D56D40" w14:paraId="15830826" w14:textId="77777777">
        <w:trPr>
          <w:jc w:val="center"/>
        </w:trPr>
        <w:tc>
          <w:tcPr>
            <w:tcW w:w="2436" w:type="dxa"/>
          </w:tcPr>
          <w:p w14:paraId="183DA347" w14:textId="77777777" w:rsidR="007A4253" w:rsidRDefault="00000000">
            <w:r>
              <w:rPr>
                <w:b/>
                <w:sz w:val="17"/>
              </w:rPr>
              <w:t>PEN-01</w:t>
            </w:r>
          </w:p>
        </w:tc>
        <w:tc>
          <w:tcPr>
            <w:tcW w:w="2436" w:type="dxa"/>
          </w:tcPr>
          <w:p w14:paraId="0FAD9910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Control de acceso por rol en la interfaz web.</w:t>
            </w:r>
            <w:r w:rsidRPr="00D56D40">
              <w:rPr>
                <w:sz w:val="17"/>
                <w:lang w:val="es-EC"/>
              </w:rPr>
              <w:t xml:space="preserve"> El proxy de autenticación de Next.js (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src</w:t>
            </w:r>
            <w:proofErr w:type="spellEnd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/</w:t>
            </w:r>
            <w:proofErr w:type="spellStart"/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proxy.ts</w:t>
            </w:r>
            <w:proofErr w:type="spellEnd"/>
            <w:r w:rsidRPr="00D56D40">
              <w:rPr>
                <w:sz w:val="17"/>
                <w:lang w:val="es-EC"/>
              </w:rPr>
              <w:t xml:space="preserve">) verifica que exista sesión, pero no valida el </w:t>
            </w:r>
            <w:r w:rsidRPr="00D56D40">
              <w:rPr>
                <w:b/>
                <w:sz w:val="17"/>
                <w:lang w:val="es-EC"/>
              </w:rPr>
              <w:t>rol</w:t>
            </w:r>
            <w:r w:rsidRPr="00D56D40">
              <w:rPr>
                <w:sz w:val="17"/>
                <w:lang w:val="es-EC"/>
              </w:rPr>
              <w:t xml:space="preserve"> del usuario, por lo que un Comunero autenticado puede cargar las rutas del panel de la Directiva.</w:t>
            </w:r>
          </w:p>
        </w:tc>
        <w:tc>
          <w:tcPr>
            <w:tcW w:w="2436" w:type="dxa"/>
          </w:tcPr>
          <w:p w14:paraId="11D5AC1E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Limitado a la interfaz.</w:t>
            </w:r>
            <w:r w:rsidRPr="00D56D40">
              <w:rPr>
                <w:sz w:val="17"/>
                <w:lang w:val="es-EC"/>
              </w:rPr>
              <w:t xml:space="preserve"> La API sí aplica la restricción y responde </w:t>
            </w:r>
            <w:r w:rsidRPr="00D56D40">
              <w:rPr>
                <w:b/>
                <w:sz w:val="17"/>
                <w:lang w:val="es-EC"/>
              </w:rPr>
              <w:t>403</w:t>
            </w:r>
            <w:r w:rsidRPr="00D56D40">
              <w:rPr>
                <w:sz w:val="17"/>
                <w:lang w:val="es-EC"/>
              </w:rPr>
              <w:t xml:space="preserve"> a toda operación de Directiva, por lo que </w:t>
            </w:r>
            <w:r w:rsidRPr="00D56D40">
              <w:rPr>
                <w:b/>
                <w:sz w:val="17"/>
                <w:lang w:val="es-EC"/>
              </w:rPr>
              <w:t>no existe exposición ni alteración de datos</w:t>
            </w:r>
            <w:r w:rsidRPr="00D56D40">
              <w:rPr>
                <w:sz w:val="17"/>
                <w:lang w:val="es-EC"/>
              </w:rPr>
              <w:t>. El usuario únicamente observa una pantalla vacía con un mensaje de error.</w:t>
            </w:r>
          </w:p>
        </w:tc>
        <w:tc>
          <w:tcPr>
            <w:tcW w:w="2436" w:type="dxa"/>
          </w:tcPr>
          <w:p w14:paraId="4D38C24E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Riesgo aceptado para el MVP. Corrección prevista: añadir la validación de rol en el proxy.</w:t>
            </w:r>
          </w:p>
        </w:tc>
      </w:tr>
      <w:tr w:rsidR="007A4253" w14:paraId="3F79B8B5" w14:textId="77777777">
        <w:trPr>
          <w:jc w:val="center"/>
        </w:trPr>
        <w:tc>
          <w:tcPr>
            <w:tcW w:w="2436" w:type="dxa"/>
          </w:tcPr>
          <w:p w14:paraId="5EDC5D2A" w14:textId="77777777" w:rsidR="007A4253" w:rsidRDefault="00000000">
            <w:r>
              <w:rPr>
                <w:b/>
                <w:sz w:val="17"/>
              </w:rPr>
              <w:t>PEN-02</w:t>
            </w:r>
          </w:p>
        </w:tc>
        <w:tc>
          <w:tcPr>
            <w:tcW w:w="2436" w:type="dxa"/>
          </w:tcPr>
          <w:p w14:paraId="46EEF969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b/>
                <w:sz w:val="17"/>
                <w:lang w:val="es-EC"/>
              </w:rPr>
              <w:t>Sin pruebas de renderizado en el cliente móvil.</w:t>
            </w:r>
            <w:r w:rsidRPr="00D56D40">
              <w:rPr>
                <w:sz w:val="17"/>
                <w:lang w:val="es-EC"/>
              </w:rPr>
              <w:t xml:space="preserve">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@testing-library/react-native@14.0.1</w:t>
            </w:r>
            <w:r w:rsidRPr="00D56D40">
              <w:rPr>
                <w:sz w:val="17"/>
                <w:lang w:val="es-EC"/>
              </w:rPr>
              <w:t xml:space="preserve"> es incompatible con </w:t>
            </w:r>
            <w:proofErr w:type="spellStart"/>
            <w:r w:rsidRPr="00D56D40">
              <w:rPr>
                <w:sz w:val="17"/>
                <w:lang w:val="es-EC"/>
              </w:rPr>
              <w:t>React</w:t>
            </w:r>
            <w:proofErr w:type="spellEnd"/>
            <w:r w:rsidRPr="00D56D40">
              <w:rPr>
                <w:sz w:val="17"/>
                <w:lang w:val="es-EC"/>
              </w:rPr>
              <w:t xml:space="preserve"> 19.1 en el </w:t>
            </w:r>
            <w:proofErr w:type="spellStart"/>
            <w:r w:rsidRPr="00D56D40">
              <w:rPr>
                <w:sz w:val="17"/>
                <w:lang w:val="es-EC"/>
              </w:rPr>
              <w:t>preset</w:t>
            </w:r>
            <w:proofErr w:type="spellEnd"/>
            <w:r w:rsidRPr="00D56D40">
              <w:rPr>
                <w:sz w:val="17"/>
                <w:lang w:val="es-EC"/>
              </w:rPr>
              <w:t xml:space="preserve"> utilizado: su función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render</w:t>
            </w:r>
            <w:r w:rsidRPr="00D56D40">
              <w:rPr>
                <w:sz w:val="17"/>
                <w:lang w:val="es-EC"/>
              </w:rPr>
              <w:t xml:space="preserve"> devuelve un objeto vacío.</w:t>
            </w:r>
          </w:p>
        </w:tc>
        <w:tc>
          <w:tcPr>
            <w:tcW w:w="2436" w:type="dxa"/>
          </w:tcPr>
          <w:p w14:paraId="58E31339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Las pruebas del móvil cubren lógica y contenido, no el árbol de componentes.</w:t>
            </w:r>
          </w:p>
        </w:tc>
        <w:tc>
          <w:tcPr>
            <w:tcW w:w="2436" w:type="dxa"/>
          </w:tcPr>
          <w:p w14:paraId="1A6568FF" w14:textId="77777777" w:rsidR="007A4253" w:rsidRDefault="00000000">
            <w:r w:rsidRPr="00D56D40">
              <w:rPr>
                <w:sz w:val="17"/>
                <w:lang w:val="es-EC"/>
              </w:rPr>
              <w:t xml:space="preserve">Mitigado con verificación manual documentada en dispositivo físico. </w:t>
            </w:r>
            <w:proofErr w:type="spellStart"/>
            <w:r>
              <w:rPr>
                <w:sz w:val="17"/>
              </w:rPr>
              <w:t>Reevaluar</w:t>
            </w:r>
            <w:proofErr w:type="spellEnd"/>
            <w:r>
              <w:rPr>
                <w:sz w:val="17"/>
              </w:rPr>
              <w:t xml:space="preserve"> al </w:t>
            </w:r>
            <w:proofErr w:type="spellStart"/>
            <w:r>
              <w:rPr>
                <w:sz w:val="17"/>
              </w:rPr>
              <w:t>actualizar</w:t>
            </w:r>
            <w:proofErr w:type="spellEnd"/>
            <w:r>
              <w:rPr>
                <w:sz w:val="17"/>
              </w:rPr>
              <w:t xml:space="preserve"> el SDK.</w:t>
            </w:r>
          </w:p>
        </w:tc>
      </w:tr>
      <w:tr w:rsidR="007A4253" w:rsidRPr="00D56D40" w14:paraId="4FB025B2" w14:textId="77777777">
        <w:trPr>
          <w:jc w:val="center"/>
        </w:trPr>
        <w:tc>
          <w:tcPr>
            <w:tcW w:w="2436" w:type="dxa"/>
          </w:tcPr>
          <w:p w14:paraId="3BAFC8D4" w14:textId="77777777" w:rsidR="007A4253" w:rsidRDefault="00000000">
            <w:r>
              <w:rPr>
                <w:b/>
                <w:sz w:val="17"/>
              </w:rPr>
              <w:t>PEN-03</w:t>
            </w:r>
          </w:p>
        </w:tc>
        <w:tc>
          <w:tcPr>
            <w:tcW w:w="2436" w:type="dxa"/>
          </w:tcPr>
          <w:p w14:paraId="61B83505" w14:textId="77777777" w:rsidR="007A4253" w:rsidRPr="00D56D40" w:rsidRDefault="00000000">
            <w:pPr>
              <w:rPr>
                <w:lang w:val="es-EC"/>
              </w:rPr>
            </w:pPr>
            <w:proofErr w:type="spellStart"/>
            <w:r w:rsidRPr="00D56D40">
              <w:rPr>
                <w:b/>
                <w:sz w:val="17"/>
                <w:lang w:val="es-EC"/>
              </w:rPr>
              <w:t>URLs</w:t>
            </w:r>
            <w:proofErr w:type="spellEnd"/>
            <w:r w:rsidRPr="00D56D40">
              <w:rPr>
                <w:b/>
                <w:sz w:val="17"/>
                <w:lang w:val="es-EC"/>
              </w:rPr>
              <w:t xml:space="preserve"> de publicación no permanentes.</w:t>
            </w:r>
            <w:r w:rsidRPr="00D56D40">
              <w:rPr>
                <w:sz w:val="17"/>
                <w:lang w:val="es-EC"/>
              </w:rPr>
              <w:t xml:space="preserve"> La modalidad gratuita de </w:t>
            </w:r>
            <w:proofErr w:type="spellStart"/>
            <w:r w:rsidRPr="00D56D40">
              <w:rPr>
                <w:sz w:val="17"/>
                <w:lang w:val="es-EC"/>
              </w:rPr>
              <w:t>Cloudflare</w:t>
            </w:r>
            <w:proofErr w:type="spellEnd"/>
            <w:r w:rsidRPr="00D56D40">
              <w:rPr>
                <w:sz w:val="17"/>
                <w:lang w:val="es-EC"/>
              </w:rPr>
              <w:t xml:space="preserve"> </w:t>
            </w:r>
            <w:proofErr w:type="spellStart"/>
            <w:r w:rsidRPr="00D56D40">
              <w:rPr>
                <w:sz w:val="17"/>
                <w:lang w:val="es-EC"/>
              </w:rPr>
              <w:t>Tunnel</w:t>
            </w:r>
            <w:proofErr w:type="spellEnd"/>
            <w:r w:rsidRPr="00D56D40">
              <w:rPr>
                <w:sz w:val="17"/>
                <w:lang w:val="es-EC"/>
              </w:rPr>
              <w:t xml:space="preserve"> asigna un subdominio distinto en cada arranque, lo que obliga a reiniciar el panel web y recompilar la aplicación móvil.</w:t>
            </w:r>
          </w:p>
        </w:tc>
        <w:tc>
          <w:tcPr>
            <w:tcW w:w="2436" w:type="dxa"/>
          </w:tcPr>
          <w:p w14:paraId="72D6F002" w14:textId="77777777" w:rsidR="007A4253" w:rsidRDefault="00000000">
            <w:proofErr w:type="spellStart"/>
            <w:r>
              <w:rPr>
                <w:sz w:val="17"/>
              </w:rPr>
              <w:t>Operativo</w:t>
            </w:r>
            <w:proofErr w:type="spellEnd"/>
            <w:r>
              <w:rPr>
                <w:sz w:val="17"/>
              </w:rPr>
              <w:t xml:space="preserve">, no </w:t>
            </w:r>
            <w:proofErr w:type="spellStart"/>
            <w:r>
              <w:rPr>
                <w:sz w:val="17"/>
              </w:rPr>
              <w:t>funcional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436" w:type="dxa"/>
          </w:tcPr>
          <w:p w14:paraId="3AC26BD9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 xml:space="preserve">Aceptado. Se automatizó mediante el script </w:t>
            </w:r>
            <w:r w:rsidRPr="00D56D40">
              <w:rPr>
                <w:rFonts w:ascii="Consolas" w:hAnsi="Consolas"/>
                <w:color w:val="B03060"/>
                <w:sz w:val="18"/>
                <w:lang w:val="es-EC"/>
              </w:rPr>
              <w:t>iniciar_tuneles.ps1</w:t>
            </w:r>
            <w:r w:rsidRPr="00D56D40">
              <w:rPr>
                <w:sz w:val="17"/>
                <w:lang w:val="es-EC"/>
              </w:rPr>
              <w:t>, que reescribe la configuración de cada servicio.</w:t>
            </w:r>
          </w:p>
        </w:tc>
      </w:tr>
    </w:tbl>
    <w:p w14:paraId="33A2EA8B" w14:textId="77777777" w:rsidR="007A4253" w:rsidRPr="00D56D40" w:rsidRDefault="007A4253">
      <w:pPr>
        <w:rPr>
          <w:lang w:val="es-EC"/>
        </w:rPr>
      </w:pPr>
    </w:p>
    <w:p w14:paraId="0C0C97E9" w14:textId="77777777" w:rsidR="007A4253" w:rsidRPr="00D56D40" w:rsidRDefault="00000000">
      <w:pPr>
        <w:pStyle w:val="Heading2"/>
        <w:rPr>
          <w:lang w:val="es-EC"/>
        </w:rPr>
      </w:pPr>
      <w:r w:rsidRPr="00D56D40">
        <w:rPr>
          <w:rFonts w:ascii="Calibri" w:hAnsi="Calibri"/>
          <w:color w:val="0D7377"/>
          <w:lang w:val="es-EC"/>
        </w:rPr>
        <w:t>8. Verificación de las Correcciones</w:t>
      </w:r>
    </w:p>
    <w:p w14:paraId="5A2C8F13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La suite completa de pruebas unitarias se ejecuta sin dependencias externas (no</w:t>
      </w:r>
    </w:p>
    <w:p w14:paraId="7A79A60A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 xml:space="preserve">requiere Docker, base de datos ni </w:t>
      </w:r>
      <w:proofErr w:type="spellStart"/>
      <w:r w:rsidRPr="00D56D40">
        <w:rPr>
          <w:lang w:val="es-EC"/>
        </w:rPr>
        <w:t>Keycloak</w:t>
      </w:r>
      <w:proofErr w:type="spellEnd"/>
      <w:r w:rsidRPr="00D56D40">
        <w:rPr>
          <w:lang w:val="es-EC"/>
        </w:rPr>
        <w:t xml:space="preserve"> activos), lo que permite validar las</w:t>
      </w:r>
    </w:p>
    <w:p w14:paraId="27E3BB2E" w14:textId="77777777" w:rsidR="007A4253" w:rsidRDefault="00000000">
      <w:pPr>
        <w:jc w:val="both"/>
      </w:pPr>
      <w:proofErr w:type="spellStart"/>
      <w:r>
        <w:t>correcciones</w:t>
      </w:r>
      <w:proofErr w:type="spellEnd"/>
      <w:r>
        <w:t xml:space="preserve"> de forma reproducible:</w:t>
      </w:r>
    </w:p>
    <w:p w14:paraId="66909CC4" w14:textId="77777777" w:rsidR="007A4253" w:rsidRDefault="00000000">
      <w:pPr>
        <w:ind w:left="340"/>
      </w:pPr>
      <w:r>
        <w:rPr>
          <w:rFonts w:ascii="Consolas" w:hAnsi="Consolas"/>
          <w:color w:val="1E4060"/>
          <w:sz w:val="17"/>
        </w:rPr>
        <w:lastRenderedPageBreak/>
        <w:t>cd Backend ; .\venv\Scripts\Activate.ps1 ; pytest</w:t>
      </w:r>
      <w:r>
        <w:rPr>
          <w:rFonts w:ascii="Consolas" w:hAnsi="Consolas"/>
          <w:color w:val="1E4060"/>
          <w:sz w:val="17"/>
        </w:rPr>
        <w:br/>
        <w:t>cd Frontend\cliente_web ; npm test</w:t>
      </w:r>
      <w:r>
        <w:rPr>
          <w:rFonts w:ascii="Consolas" w:hAnsi="Consolas"/>
          <w:color w:val="1E4060"/>
          <w:sz w:val="17"/>
        </w:rPr>
        <w:br/>
        <w:t>cd Frontend\cliente_movil ; npm test</w:t>
      </w:r>
    </w:p>
    <w:p w14:paraId="54DAE8DD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Resultado de la última ejecución (22/07/2026):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A4253" w14:paraId="110F6892" w14:textId="77777777" w:rsidTr="004E3CA7">
        <w:trPr>
          <w:jc w:val="center"/>
        </w:trPr>
        <w:tc>
          <w:tcPr>
            <w:tcW w:w="2436" w:type="dxa"/>
            <w:shd w:val="clear" w:color="auto" w:fill="8DB3E2" w:themeFill="text2" w:themeFillTint="66"/>
          </w:tcPr>
          <w:p w14:paraId="6D244212" w14:textId="77777777" w:rsidR="007A4253" w:rsidRPr="004E3CA7" w:rsidRDefault="00000000">
            <w:proofErr w:type="spellStart"/>
            <w:r w:rsidRPr="004E3CA7">
              <w:rPr>
                <w:b/>
                <w:sz w:val="18"/>
              </w:rPr>
              <w:t>Componente</w:t>
            </w:r>
            <w:proofErr w:type="spellEnd"/>
          </w:p>
        </w:tc>
        <w:tc>
          <w:tcPr>
            <w:tcW w:w="2436" w:type="dxa"/>
            <w:shd w:val="clear" w:color="auto" w:fill="8DB3E2" w:themeFill="text2" w:themeFillTint="66"/>
          </w:tcPr>
          <w:p w14:paraId="230799F0" w14:textId="77777777" w:rsidR="007A4253" w:rsidRPr="004E3CA7" w:rsidRDefault="00000000">
            <w:r w:rsidRPr="004E3CA7">
              <w:rPr>
                <w:b/>
                <w:sz w:val="18"/>
              </w:rPr>
              <w:t>Pruebas</w:t>
            </w:r>
          </w:p>
        </w:tc>
        <w:tc>
          <w:tcPr>
            <w:tcW w:w="2436" w:type="dxa"/>
            <w:shd w:val="clear" w:color="auto" w:fill="8DB3E2" w:themeFill="text2" w:themeFillTint="66"/>
          </w:tcPr>
          <w:p w14:paraId="75A94727" w14:textId="77777777" w:rsidR="007A4253" w:rsidRPr="004E3CA7" w:rsidRDefault="00000000">
            <w:r w:rsidRPr="004E3CA7">
              <w:rPr>
                <w:b/>
                <w:sz w:val="18"/>
              </w:rPr>
              <w:t>Resultado</w:t>
            </w:r>
          </w:p>
        </w:tc>
        <w:tc>
          <w:tcPr>
            <w:tcW w:w="2436" w:type="dxa"/>
            <w:shd w:val="clear" w:color="auto" w:fill="8DB3E2" w:themeFill="text2" w:themeFillTint="66"/>
          </w:tcPr>
          <w:p w14:paraId="7A1BA17E" w14:textId="77777777" w:rsidR="007A4253" w:rsidRPr="004E3CA7" w:rsidRDefault="00000000">
            <w:r w:rsidRPr="004E3CA7">
              <w:rPr>
                <w:b/>
                <w:sz w:val="18"/>
              </w:rPr>
              <w:t>Tiempo</w:t>
            </w:r>
          </w:p>
        </w:tc>
      </w:tr>
      <w:tr w:rsidR="007A4253" w14:paraId="3407A5B7" w14:textId="77777777">
        <w:trPr>
          <w:jc w:val="center"/>
        </w:trPr>
        <w:tc>
          <w:tcPr>
            <w:tcW w:w="2436" w:type="dxa"/>
          </w:tcPr>
          <w:p w14:paraId="172B5E04" w14:textId="77777777" w:rsidR="007A4253" w:rsidRDefault="00000000">
            <w:r>
              <w:rPr>
                <w:sz w:val="17"/>
              </w:rPr>
              <w:t>Backend (pytest 9.1)</w:t>
            </w:r>
          </w:p>
        </w:tc>
        <w:tc>
          <w:tcPr>
            <w:tcW w:w="2436" w:type="dxa"/>
          </w:tcPr>
          <w:p w14:paraId="75C28309" w14:textId="77777777" w:rsidR="007A4253" w:rsidRDefault="00000000">
            <w:r>
              <w:rPr>
                <w:sz w:val="17"/>
              </w:rPr>
              <w:t>53</w:t>
            </w:r>
          </w:p>
        </w:tc>
        <w:tc>
          <w:tcPr>
            <w:tcW w:w="2436" w:type="dxa"/>
          </w:tcPr>
          <w:p w14:paraId="4229EA54" w14:textId="77777777" w:rsidR="007A4253" w:rsidRDefault="00000000">
            <w:r>
              <w:rPr>
                <w:sz w:val="17"/>
              </w:rPr>
              <w:t>53 correctas</w:t>
            </w:r>
          </w:p>
        </w:tc>
        <w:tc>
          <w:tcPr>
            <w:tcW w:w="2436" w:type="dxa"/>
          </w:tcPr>
          <w:p w14:paraId="5D0F6E4F" w14:textId="77777777" w:rsidR="007A4253" w:rsidRDefault="00000000">
            <w:r>
              <w:rPr>
                <w:sz w:val="17"/>
              </w:rPr>
              <w:t>1.1 s</w:t>
            </w:r>
          </w:p>
        </w:tc>
      </w:tr>
      <w:tr w:rsidR="007A4253" w14:paraId="46259ACB" w14:textId="77777777">
        <w:trPr>
          <w:jc w:val="center"/>
        </w:trPr>
        <w:tc>
          <w:tcPr>
            <w:tcW w:w="2436" w:type="dxa"/>
          </w:tcPr>
          <w:p w14:paraId="246D2F3B" w14:textId="77777777" w:rsidR="007A4253" w:rsidRDefault="00000000">
            <w:r>
              <w:rPr>
                <w:sz w:val="17"/>
              </w:rPr>
              <w:t>Panel Web (Jest 30)</w:t>
            </w:r>
          </w:p>
        </w:tc>
        <w:tc>
          <w:tcPr>
            <w:tcW w:w="2436" w:type="dxa"/>
          </w:tcPr>
          <w:p w14:paraId="0BB9A46E" w14:textId="77777777" w:rsidR="007A4253" w:rsidRDefault="00000000">
            <w:r>
              <w:rPr>
                <w:sz w:val="17"/>
              </w:rPr>
              <w:t>22</w:t>
            </w:r>
          </w:p>
        </w:tc>
        <w:tc>
          <w:tcPr>
            <w:tcW w:w="2436" w:type="dxa"/>
          </w:tcPr>
          <w:p w14:paraId="6BE5DA10" w14:textId="77777777" w:rsidR="007A4253" w:rsidRDefault="00000000">
            <w:r>
              <w:rPr>
                <w:sz w:val="17"/>
              </w:rPr>
              <w:t>22 correctas</w:t>
            </w:r>
          </w:p>
        </w:tc>
        <w:tc>
          <w:tcPr>
            <w:tcW w:w="2436" w:type="dxa"/>
          </w:tcPr>
          <w:p w14:paraId="6BEB8A4D" w14:textId="77777777" w:rsidR="007A4253" w:rsidRDefault="00000000">
            <w:r>
              <w:rPr>
                <w:sz w:val="17"/>
              </w:rPr>
              <w:t>1.3 s</w:t>
            </w:r>
          </w:p>
        </w:tc>
      </w:tr>
      <w:tr w:rsidR="007A4253" w14:paraId="56379BBD" w14:textId="77777777">
        <w:trPr>
          <w:jc w:val="center"/>
        </w:trPr>
        <w:tc>
          <w:tcPr>
            <w:tcW w:w="2436" w:type="dxa"/>
          </w:tcPr>
          <w:p w14:paraId="2BB02A19" w14:textId="77777777" w:rsidR="007A4253" w:rsidRDefault="00000000">
            <w:r>
              <w:rPr>
                <w:sz w:val="17"/>
              </w:rPr>
              <w:t>App Móvil (jest-expo 54)</w:t>
            </w:r>
          </w:p>
        </w:tc>
        <w:tc>
          <w:tcPr>
            <w:tcW w:w="2436" w:type="dxa"/>
          </w:tcPr>
          <w:p w14:paraId="204BDE72" w14:textId="77777777" w:rsidR="007A4253" w:rsidRDefault="00000000">
            <w:r>
              <w:rPr>
                <w:sz w:val="17"/>
              </w:rPr>
              <w:t>29</w:t>
            </w:r>
          </w:p>
        </w:tc>
        <w:tc>
          <w:tcPr>
            <w:tcW w:w="2436" w:type="dxa"/>
          </w:tcPr>
          <w:p w14:paraId="19A17B55" w14:textId="77777777" w:rsidR="007A4253" w:rsidRDefault="00000000">
            <w:r>
              <w:rPr>
                <w:sz w:val="17"/>
              </w:rPr>
              <w:t>29 correctas</w:t>
            </w:r>
          </w:p>
        </w:tc>
        <w:tc>
          <w:tcPr>
            <w:tcW w:w="2436" w:type="dxa"/>
          </w:tcPr>
          <w:p w14:paraId="63051D08" w14:textId="77777777" w:rsidR="007A4253" w:rsidRDefault="00000000">
            <w:r>
              <w:rPr>
                <w:sz w:val="17"/>
              </w:rPr>
              <w:t>21 s</w:t>
            </w:r>
          </w:p>
        </w:tc>
      </w:tr>
      <w:tr w:rsidR="007A4253" w14:paraId="6790C358" w14:textId="77777777">
        <w:trPr>
          <w:jc w:val="center"/>
        </w:trPr>
        <w:tc>
          <w:tcPr>
            <w:tcW w:w="2436" w:type="dxa"/>
          </w:tcPr>
          <w:p w14:paraId="2E5E87B7" w14:textId="77777777" w:rsidR="007A4253" w:rsidRDefault="00000000">
            <w:r>
              <w:rPr>
                <w:b/>
                <w:sz w:val="17"/>
              </w:rPr>
              <w:t>Total</w:t>
            </w:r>
          </w:p>
        </w:tc>
        <w:tc>
          <w:tcPr>
            <w:tcW w:w="2436" w:type="dxa"/>
          </w:tcPr>
          <w:p w14:paraId="7B893A17" w14:textId="77777777" w:rsidR="007A4253" w:rsidRDefault="00000000">
            <w:r>
              <w:rPr>
                <w:b/>
                <w:sz w:val="17"/>
              </w:rPr>
              <w:t>104</w:t>
            </w:r>
          </w:p>
        </w:tc>
        <w:tc>
          <w:tcPr>
            <w:tcW w:w="2436" w:type="dxa"/>
          </w:tcPr>
          <w:p w14:paraId="5A86708D" w14:textId="77777777" w:rsidR="007A4253" w:rsidRDefault="00000000">
            <w:r>
              <w:rPr>
                <w:b/>
                <w:sz w:val="17"/>
              </w:rPr>
              <w:t>104 correctas</w:t>
            </w:r>
          </w:p>
        </w:tc>
        <w:tc>
          <w:tcPr>
            <w:tcW w:w="2436" w:type="dxa"/>
          </w:tcPr>
          <w:p w14:paraId="7298B626" w14:textId="77777777" w:rsidR="007A4253" w:rsidRDefault="007A4253"/>
        </w:tc>
      </w:tr>
    </w:tbl>
    <w:p w14:paraId="37A2E468" w14:textId="77777777" w:rsidR="007A4253" w:rsidRDefault="007A4253"/>
    <w:p w14:paraId="7F2130A9" w14:textId="77777777" w:rsidR="007A4253" w:rsidRDefault="00000000">
      <w:pPr>
        <w:pStyle w:val="Heading2"/>
      </w:pPr>
      <w:r>
        <w:rPr>
          <w:rFonts w:ascii="Calibri" w:hAnsi="Calibri"/>
          <w:color w:val="0D7377"/>
        </w:rPr>
        <w:t>9. Conclusiones de Estabilidad</w:t>
      </w:r>
    </w:p>
    <w:p w14:paraId="3754BD27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 xml:space="preserve">Se registraron y resolvieron </w:t>
      </w:r>
      <w:r w:rsidRPr="00D56D40">
        <w:rPr>
          <w:b/>
          <w:lang w:val="es-EC"/>
        </w:rPr>
        <w:t>20 incidencias</w:t>
      </w:r>
      <w:r w:rsidRPr="00D56D40">
        <w:rPr>
          <w:lang w:val="es-EC"/>
        </w:rPr>
        <w:t xml:space="preserve"> durante el ciclo de verificación,</w:t>
      </w:r>
    </w:p>
    <w:p w14:paraId="48E96173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distribuidas entre defectos funcionales, hallazgos de usabilidad, configuración de</w:t>
      </w:r>
    </w:p>
    <w:p w14:paraId="3C4C6247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 xml:space="preserve">despliegue e infraestructura de pruebas. Se mantienen </w:t>
      </w:r>
      <w:r w:rsidRPr="00D56D40">
        <w:rPr>
          <w:b/>
          <w:lang w:val="es-EC"/>
        </w:rPr>
        <w:t>3 situaciones abiertas</w:t>
      </w:r>
      <w:r w:rsidRPr="00D56D40">
        <w:rPr>
          <w:lang w:val="es-EC"/>
        </w:rPr>
        <w:t>,</w:t>
      </w:r>
    </w:p>
    <w:p w14:paraId="59630E0A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todas ellas documentadas con su impacto real y su decisión asociada.</w:t>
      </w:r>
    </w:p>
    <w:p w14:paraId="481E8414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Cabe destacar tres aspectos del proceso:</w:t>
      </w:r>
    </w:p>
    <w:p w14:paraId="55BDC310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Las pruebas unitarias demostraron su utilidad desde su implantación.</w:t>
      </w:r>
      <w:r w:rsidRPr="00D56D40">
        <w:rPr>
          <w:lang w:val="es-EC"/>
        </w:rPr>
        <w:t xml:space="preserve"> La incidencia</w:t>
      </w:r>
    </w:p>
    <w:p w14:paraId="6BF127CF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INC-01 no había sido detectada por ninguna prueba manual ni por la evaluación</w:t>
      </w:r>
    </w:p>
    <w:p w14:paraId="1D9118BA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heurística, y fue descubierta por una prueba automatizada. Aunque no se manifestaba</w:t>
      </w:r>
    </w:p>
    <w:p w14:paraId="626E5A08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con la configuración actual de la base de datos, se habría activado al migrar la</w:t>
      </w:r>
    </w:p>
    <w:p w14:paraId="3E80C32B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 xml:space="preserve">columna a </w:t>
      </w:r>
      <w:r w:rsidRPr="00D56D40">
        <w:rPr>
          <w:rFonts w:ascii="Consolas" w:hAnsi="Consolas"/>
          <w:color w:val="B03060"/>
          <w:sz w:val="18"/>
          <w:lang w:val="es-EC"/>
        </w:rPr>
        <w:t>TIMESTAMPTZ</w:t>
      </w:r>
      <w:r w:rsidRPr="00D56D40">
        <w:rPr>
          <w:lang w:val="es-EC"/>
        </w:rPr>
        <w:t>.</w:t>
      </w:r>
    </w:p>
    <w:p w14:paraId="6CCC0F6D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Los fallos silenciosos resultaron los más peligrosos.</w:t>
      </w:r>
      <w:r w:rsidRPr="00D56D40">
        <w:rPr>
          <w:lang w:val="es-EC"/>
        </w:rPr>
        <w:t xml:space="preserve"> Las incidencias INC-02,</w:t>
      </w:r>
    </w:p>
    <w:p w14:paraId="6B78BB63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INC-13 e INC-16 compartían la característica de no producir mensaje de error alguno:</w:t>
      </w:r>
    </w:p>
    <w:p w14:paraId="11B9A94C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el sistema aparentaba funcionar mientras la funcionalidad estaba inoperativa. Su</w:t>
      </w:r>
    </w:p>
    <w:p w14:paraId="1AA0847B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detección requirió verificación en ejecución, no únicamente revisión de código.</w:t>
      </w:r>
    </w:p>
    <w:p w14:paraId="1B071B2F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**Las incidencias de usabilidad tuvieron mayor severidad media que los defectos</w:t>
      </w:r>
    </w:p>
    <w:p w14:paraId="7AAA8BE6" w14:textId="77777777" w:rsidR="007A4253" w:rsidRPr="00D56D40" w:rsidRDefault="00000000">
      <w:pPr>
        <w:jc w:val="both"/>
        <w:rPr>
          <w:lang w:val="es-EC"/>
        </w:rPr>
      </w:pPr>
      <w:proofErr w:type="gramStart"/>
      <w:r w:rsidRPr="00D56D40">
        <w:rPr>
          <w:lang w:val="es-EC"/>
        </w:rPr>
        <w:t>funcionales.*</w:t>
      </w:r>
      <w:proofErr w:type="gramEnd"/>
      <w:r w:rsidRPr="00D56D40">
        <w:rPr>
          <w:lang w:val="es-EC"/>
        </w:rPr>
        <w:t>* Los problemas de mayor puntuación en la escala de Nielsen (INC-06 e</w:t>
      </w:r>
    </w:p>
    <w:p w14:paraId="7BC5EEBD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INC-07, ambos 3.2) no eran errores de programación, sino decisiones de diseño que</w:t>
      </w:r>
    </w:p>
    <w:p w14:paraId="7364AFFC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comprometían la función crítica del sistema: la capacidad del comunero de pedir ayuda</w:t>
      </w:r>
    </w:p>
    <w:p w14:paraId="78C042F7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y de ser advertido.</w:t>
      </w:r>
    </w:p>
    <w:p w14:paraId="02D5F7A5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Las 104 pruebas unitarias integradas al proyecto previenen la regresión de los</w:t>
      </w:r>
    </w:p>
    <w:p w14:paraId="658A166F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defectos corregidos y constituyen la base para el mantenimiento evolutivo del sistema.</w:t>
      </w:r>
    </w:p>
    <w:p w14:paraId="7D8B8194" w14:textId="77777777" w:rsidR="007A4253" w:rsidRPr="00D56D40" w:rsidRDefault="00000000">
      <w:pPr>
        <w:pStyle w:val="Heading2"/>
        <w:rPr>
          <w:lang w:val="es-EC"/>
        </w:rPr>
      </w:pPr>
      <w:r w:rsidRPr="00D56D40">
        <w:rPr>
          <w:rFonts w:ascii="Calibri" w:hAnsi="Calibri"/>
          <w:color w:val="0D7377"/>
          <w:lang w:val="es-EC"/>
        </w:rPr>
        <w:t>10. Responsables</w:t>
      </w:r>
    </w:p>
    <w:p w14:paraId="6BF71921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Nombre:</w:t>
      </w:r>
      <w:r w:rsidRPr="00D56D40">
        <w:rPr>
          <w:lang w:val="es-EC"/>
        </w:rPr>
        <w:t xml:space="preserve"> Alex Trejo</w:t>
      </w:r>
    </w:p>
    <w:p w14:paraId="018BE554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Rol / Cargo:</w:t>
      </w:r>
      <w:r w:rsidRPr="00D56D40">
        <w:rPr>
          <w:lang w:val="es-EC"/>
        </w:rPr>
        <w:t xml:space="preserve"> Líder de Proyecto / Parte del equipo de desarrollo</w:t>
      </w:r>
    </w:p>
    <w:p w14:paraId="6EE96F00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lastRenderedPageBreak/>
        <w:t>Categoría profesional:</w:t>
      </w:r>
      <w:r w:rsidRPr="00D56D40">
        <w:rPr>
          <w:lang w:val="es-EC"/>
        </w:rPr>
        <w:t xml:space="preserve"> Ing. Software</w:t>
      </w:r>
    </w:p>
    <w:p w14:paraId="0C5448A4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Responsabilidad:</w:t>
      </w:r>
      <w:r w:rsidRPr="00D56D40">
        <w:rPr>
          <w:lang w:val="es-EC"/>
        </w:rPr>
        <w:t xml:space="preserve"> Coordinar el registro y seguimiento de incidencias, priorizar las</w:t>
      </w:r>
    </w:p>
    <w:p w14:paraId="18738157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acciones correctivas según severidad e impacto, y validar el cierre de cada incidencia</w:t>
      </w:r>
    </w:p>
    <w:p w14:paraId="22359E34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antes de su documentación.</w:t>
      </w:r>
    </w:p>
    <w:p w14:paraId="7E03022F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Información de Contacto:</w:t>
      </w:r>
      <w:r w:rsidRPr="00D56D40">
        <w:rPr>
          <w:lang w:val="es-EC"/>
        </w:rPr>
        <w:t xml:space="preserve"> aftrejo@espe.edu.ec</w:t>
      </w:r>
    </w:p>
    <w:p w14:paraId="5477C859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Nombre:</w:t>
      </w:r>
      <w:r w:rsidRPr="00D56D40">
        <w:rPr>
          <w:lang w:val="es-EC"/>
        </w:rPr>
        <w:t xml:space="preserve"> Alejandro Andrade</w:t>
      </w:r>
    </w:p>
    <w:p w14:paraId="124DE12A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Rol:</w:t>
      </w:r>
      <w:r w:rsidRPr="00D56D40">
        <w:rPr>
          <w:lang w:val="es-EC"/>
        </w:rPr>
        <w:t xml:space="preserve"> </w:t>
      </w:r>
      <w:proofErr w:type="spellStart"/>
      <w:r w:rsidRPr="00D56D40">
        <w:rPr>
          <w:lang w:val="es-EC"/>
        </w:rPr>
        <w:t>Backend</w:t>
      </w:r>
      <w:proofErr w:type="spellEnd"/>
      <w:r w:rsidRPr="00D56D40">
        <w:rPr>
          <w:lang w:val="es-EC"/>
        </w:rPr>
        <w:t xml:space="preserve"> </w:t>
      </w:r>
      <w:proofErr w:type="spellStart"/>
      <w:r w:rsidRPr="00D56D40">
        <w:rPr>
          <w:lang w:val="es-EC"/>
        </w:rPr>
        <w:t>Developer</w:t>
      </w:r>
      <w:proofErr w:type="spellEnd"/>
      <w:r w:rsidRPr="00D56D40">
        <w:rPr>
          <w:lang w:val="es-EC"/>
        </w:rPr>
        <w:t xml:space="preserve"> / </w:t>
      </w:r>
      <w:proofErr w:type="spellStart"/>
      <w:r w:rsidRPr="00D56D40">
        <w:rPr>
          <w:lang w:val="es-EC"/>
        </w:rPr>
        <w:t>Database</w:t>
      </w:r>
      <w:proofErr w:type="spellEnd"/>
      <w:r w:rsidRPr="00D56D40">
        <w:rPr>
          <w:lang w:val="es-EC"/>
        </w:rPr>
        <w:t xml:space="preserve"> </w:t>
      </w:r>
      <w:proofErr w:type="spellStart"/>
      <w:r w:rsidRPr="00D56D40">
        <w:rPr>
          <w:lang w:val="es-EC"/>
        </w:rPr>
        <w:t>Developer</w:t>
      </w:r>
      <w:proofErr w:type="spellEnd"/>
    </w:p>
    <w:p w14:paraId="50C3D223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Categoría profesional:</w:t>
      </w:r>
      <w:r w:rsidRPr="00D56D40">
        <w:rPr>
          <w:lang w:val="es-EC"/>
        </w:rPr>
        <w:t xml:space="preserve"> Ing. Software</w:t>
      </w:r>
    </w:p>
    <w:p w14:paraId="0361664E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Responsabilidad:</w:t>
      </w:r>
      <w:r w:rsidRPr="00D56D40">
        <w:rPr>
          <w:lang w:val="es-EC"/>
        </w:rPr>
        <w:t xml:space="preserve"> Diagnóstico y corrección de las incidencias de la capa </w:t>
      </w:r>
      <w:proofErr w:type="spellStart"/>
      <w:r w:rsidRPr="00D56D40">
        <w:rPr>
          <w:lang w:val="es-EC"/>
        </w:rPr>
        <w:t>backend</w:t>
      </w:r>
      <w:proofErr w:type="spellEnd"/>
      <w:r w:rsidRPr="00D56D40">
        <w:rPr>
          <w:lang w:val="es-EC"/>
        </w:rPr>
        <w:t xml:space="preserve"> y</w:t>
      </w:r>
    </w:p>
    <w:p w14:paraId="4A9E6CCB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de base de datos, implementación de las pruebas unitarias de validación de esquemas y</w:t>
      </w:r>
    </w:p>
    <w:p w14:paraId="3AC072E6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verificación de la integridad de los datos tras cada corrección.</w:t>
      </w:r>
    </w:p>
    <w:p w14:paraId="0404C284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Información de Contacto:</w:t>
      </w:r>
      <w:r w:rsidRPr="00D56D40">
        <w:rPr>
          <w:lang w:val="es-EC"/>
        </w:rPr>
        <w:t xml:space="preserve"> laandrade9@espe.edu.ec</w:t>
      </w:r>
    </w:p>
    <w:p w14:paraId="45A6F714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Nombre:</w:t>
      </w:r>
      <w:r w:rsidRPr="00D56D40">
        <w:rPr>
          <w:lang w:val="es-EC"/>
        </w:rPr>
        <w:t xml:space="preserve"> Allan Panchi</w:t>
      </w:r>
    </w:p>
    <w:p w14:paraId="31618BCA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Rol:</w:t>
      </w:r>
      <w:r w:rsidRPr="00D56D40">
        <w:rPr>
          <w:lang w:val="es-EC"/>
        </w:rPr>
        <w:t xml:space="preserve"> </w:t>
      </w:r>
      <w:proofErr w:type="spellStart"/>
      <w:r w:rsidRPr="00D56D40">
        <w:rPr>
          <w:lang w:val="es-EC"/>
        </w:rPr>
        <w:t>Frontend</w:t>
      </w:r>
      <w:proofErr w:type="spellEnd"/>
      <w:r w:rsidRPr="00D56D40">
        <w:rPr>
          <w:lang w:val="es-EC"/>
        </w:rPr>
        <w:t xml:space="preserve"> </w:t>
      </w:r>
      <w:proofErr w:type="spellStart"/>
      <w:r w:rsidRPr="00D56D40">
        <w:rPr>
          <w:lang w:val="es-EC"/>
        </w:rPr>
        <w:t>Developer</w:t>
      </w:r>
      <w:proofErr w:type="spellEnd"/>
    </w:p>
    <w:p w14:paraId="063C8FD7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Categoría profesional:</w:t>
      </w:r>
      <w:r w:rsidRPr="00D56D40">
        <w:rPr>
          <w:lang w:val="es-EC"/>
        </w:rPr>
        <w:t xml:space="preserve"> Ing. Software</w:t>
      </w:r>
    </w:p>
    <w:p w14:paraId="5C66DB35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Responsabilidad:</w:t>
      </w:r>
      <w:r w:rsidRPr="00D56D40">
        <w:rPr>
          <w:lang w:val="es-EC"/>
        </w:rPr>
        <w:t xml:space="preserve"> Corrección de las incidencias de interfaz en el panel web y en la</w:t>
      </w:r>
    </w:p>
    <w:p w14:paraId="70F4719E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aplicación móvil, aplicación de las mejoras derivadas de la evaluación heurística y</w:t>
      </w:r>
    </w:p>
    <w:p w14:paraId="6CB7B3C8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verificación del cumplimiento de los lineamientos de usabilidad.</w:t>
      </w:r>
    </w:p>
    <w:p w14:paraId="5E78E362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Información de Contacto:</w:t>
      </w:r>
      <w:r w:rsidRPr="00D56D40">
        <w:rPr>
          <w:lang w:val="es-EC"/>
        </w:rPr>
        <w:t xml:space="preserve"> avpanchi@espe.edu.ec</w:t>
      </w:r>
    </w:p>
    <w:p w14:paraId="5EB81DD0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Nombre:</w:t>
      </w:r>
      <w:r w:rsidRPr="00D56D40">
        <w:rPr>
          <w:lang w:val="es-EC"/>
        </w:rPr>
        <w:t xml:space="preserve"> Milena Maldonado</w:t>
      </w:r>
    </w:p>
    <w:p w14:paraId="585C8E07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Rol:</w:t>
      </w:r>
      <w:r w:rsidRPr="00D56D40">
        <w:rPr>
          <w:lang w:val="es-EC"/>
        </w:rPr>
        <w:t xml:space="preserve"> Parte del equipo de desarrollo / Analista</w:t>
      </w:r>
    </w:p>
    <w:p w14:paraId="71C177BC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Categoría profesional:</w:t>
      </w:r>
      <w:r w:rsidRPr="00D56D40">
        <w:rPr>
          <w:lang w:val="es-EC"/>
        </w:rPr>
        <w:t xml:space="preserve"> Ing. Software</w:t>
      </w:r>
    </w:p>
    <w:p w14:paraId="261B554B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Responsabilidad:</w:t>
      </w:r>
      <w:r w:rsidRPr="00D56D40">
        <w:rPr>
          <w:lang w:val="es-EC"/>
        </w:rPr>
        <w:t xml:space="preserve"> Verificar que el registro de incidencias cumpla los estándares de</w:t>
      </w:r>
    </w:p>
    <w:p w14:paraId="01A3EA9A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calidad establecidos, comprobar la trazabilidad entre hallazgo, corrección y prueba, y</w:t>
      </w:r>
    </w:p>
    <w:p w14:paraId="086BCCF2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proponer mejoras continuas en la documentación del proyecto.</w:t>
      </w:r>
    </w:p>
    <w:p w14:paraId="2AA21FD5" w14:textId="77777777" w:rsidR="007A4253" w:rsidRPr="00D56D40" w:rsidRDefault="00000000">
      <w:pPr>
        <w:jc w:val="both"/>
        <w:rPr>
          <w:lang w:val="es-EC"/>
        </w:rPr>
      </w:pPr>
      <w:r w:rsidRPr="00D56D40">
        <w:rPr>
          <w:b/>
          <w:lang w:val="es-EC"/>
        </w:rPr>
        <w:t>Información de Contacto:</w:t>
      </w:r>
      <w:r w:rsidRPr="00D56D40">
        <w:rPr>
          <w:lang w:val="es-EC"/>
        </w:rPr>
        <w:t xml:space="preserve"> mvmaldonado3@espe.edu.ec</w:t>
      </w:r>
    </w:p>
    <w:p w14:paraId="28ABEB09" w14:textId="77777777" w:rsidR="007A4253" w:rsidRDefault="00000000">
      <w:pPr>
        <w:pStyle w:val="Heading2"/>
      </w:pPr>
      <w:r>
        <w:rPr>
          <w:rFonts w:ascii="Calibri" w:hAnsi="Calibri"/>
          <w:color w:val="0D7377"/>
        </w:rPr>
        <w:t>11. Control de Cambios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7A4253" w14:paraId="49FEAFD8" w14:textId="77777777">
        <w:trPr>
          <w:jc w:val="center"/>
        </w:trPr>
        <w:tc>
          <w:tcPr>
            <w:tcW w:w="2436" w:type="dxa"/>
            <w:shd w:val="clear" w:color="auto" w:fill="0D7377"/>
          </w:tcPr>
          <w:p w14:paraId="66648063" w14:textId="77777777" w:rsidR="007A4253" w:rsidRDefault="00000000"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w="2436" w:type="dxa"/>
            <w:shd w:val="clear" w:color="auto" w:fill="0D7377"/>
          </w:tcPr>
          <w:p w14:paraId="389E3C6E" w14:textId="77777777" w:rsidR="007A4253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36" w:type="dxa"/>
            <w:shd w:val="clear" w:color="auto" w:fill="0D7377"/>
          </w:tcPr>
          <w:p w14:paraId="29811DAE" w14:textId="77777777" w:rsidR="007A4253" w:rsidRDefault="00000000">
            <w:r>
              <w:rPr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w="2436" w:type="dxa"/>
            <w:shd w:val="clear" w:color="auto" w:fill="0D7377"/>
          </w:tcPr>
          <w:p w14:paraId="595C6E42" w14:textId="77777777" w:rsidR="007A4253" w:rsidRDefault="00000000">
            <w:r>
              <w:rPr>
                <w:b/>
                <w:color w:val="FFFFFF"/>
                <w:sz w:val="18"/>
              </w:rPr>
              <w:t>Responsable</w:t>
            </w:r>
          </w:p>
        </w:tc>
      </w:tr>
      <w:tr w:rsidR="007A4253" w14:paraId="36180F74" w14:textId="77777777">
        <w:trPr>
          <w:jc w:val="center"/>
        </w:trPr>
        <w:tc>
          <w:tcPr>
            <w:tcW w:w="2436" w:type="dxa"/>
          </w:tcPr>
          <w:p w14:paraId="4AACD174" w14:textId="77777777" w:rsidR="007A4253" w:rsidRDefault="00000000">
            <w:r>
              <w:rPr>
                <w:sz w:val="17"/>
              </w:rPr>
              <w:t>1.0</w:t>
            </w:r>
          </w:p>
        </w:tc>
        <w:tc>
          <w:tcPr>
            <w:tcW w:w="2436" w:type="dxa"/>
          </w:tcPr>
          <w:p w14:paraId="62EC1CC4" w14:textId="77777777" w:rsidR="007A4253" w:rsidRDefault="00000000">
            <w:r>
              <w:rPr>
                <w:sz w:val="17"/>
              </w:rPr>
              <w:t>22/07/2026</w:t>
            </w:r>
          </w:p>
        </w:tc>
        <w:tc>
          <w:tcPr>
            <w:tcW w:w="2436" w:type="dxa"/>
          </w:tcPr>
          <w:p w14:paraId="17186BF0" w14:textId="77777777" w:rsidR="007A4253" w:rsidRPr="00D56D40" w:rsidRDefault="00000000">
            <w:pPr>
              <w:rPr>
                <w:lang w:val="es-EC"/>
              </w:rPr>
            </w:pPr>
            <w:r w:rsidRPr="00D56D40">
              <w:rPr>
                <w:sz w:val="17"/>
                <w:lang w:val="es-EC"/>
              </w:rPr>
              <w:t>Versión inicial. Registro de 20 incidencias con sus acciones correctivas, matriz de trazabilidad y declaración de 3 riesgos aceptados.</w:t>
            </w:r>
          </w:p>
        </w:tc>
        <w:tc>
          <w:tcPr>
            <w:tcW w:w="2436" w:type="dxa"/>
          </w:tcPr>
          <w:p w14:paraId="1EF19CC6" w14:textId="77777777" w:rsidR="007A4253" w:rsidRDefault="00000000">
            <w:r>
              <w:rPr>
                <w:sz w:val="17"/>
              </w:rPr>
              <w:t>Alex Trejo</w:t>
            </w:r>
          </w:p>
        </w:tc>
      </w:tr>
    </w:tbl>
    <w:p w14:paraId="54159F78" w14:textId="77777777" w:rsidR="007A4253" w:rsidRDefault="007A4253"/>
    <w:p w14:paraId="5C939FA0" w14:textId="77777777" w:rsidR="007A4253" w:rsidRDefault="00000000">
      <w:pPr>
        <w:jc w:val="both"/>
      </w:pPr>
      <w:r>
        <w:t>________________________                             ___________________________________</w:t>
      </w:r>
    </w:p>
    <w:p w14:paraId="265F9F95" w14:textId="77777777" w:rsidR="007A4253" w:rsidRPr="00D56D40" w:rsidRDefault="00000000">
      <w:pPr>
        <w:jc w:val="both"/>
        <w:rPr>
          <w:lang w:val="es-EC"/>
        </w:rPr>
      </w:pPr>
      <w:r w:rsidRPr="00D56D40">
        <w:rPr>
          <w:lang w:val="es-EC"/>
        </w:rPr>
        <w:t>Director de Pruebas                                              Firma del Líder de Proyecto</w:t>
      </w:r>
    </w:p>
    <w:p w14:paraId="3D79E488" w14:textId="77777777" w:rsidR="007A4253" w:rsidRDefault="00000000">
      <w:pPr>
        <w:jc w:val="both"/>
      </w:pPr>
      <w:r>
        <w:lastRenderedPageBreak/>
        <w:t>Alejandro Andrade                                                      Alex Trejo</w:t>
      </w:r>
    </w:p>
    <w:p w14:paraId="0841013D" w14:textId="77777777" w:rsidR="007A4253" w:rsidRDefault="00000000">
      <w:pPr>
        <w:pStyle w:val="Heading2"/>
      </w:pPr>
      <w:r>
        <w:rPr>
          <w:rFonts w:ascii="Calibri" w:hAnsi="Calibri"/>
          <w:color w:val="0D7377"/>
        </w:rPr>
        <w:t>12. Anexos</w:t>
      </w:r>
    </w:p>
    <w:p w14:paraId="40D92DBE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b/>
          <w:lang w:val="es-EC"/>
        </w:rPr>
        <w:t>Repositorio de GitHub:</w:t>
      </w:r>
      <w:r w:rsidRPr="00D56D40">
        <w:rPr>
          <w:lang w:val="es-EC"/>
        </w:rPr>
        <w:t xml:space="preserve"> </w:t>
      </w:r>
      <w:r w:rsidRPr="00D56D40">
        <w:rPr>
          <w:rFonts w:ascii="Consolas" w:hAnsi="Consolas"/>
          <w:color w:val="B03060"/>
          <w:sz w:val="18"/>
          <w:lang w:val="es-EC"/>
        </w:rPr>
        <w:t>https://github.com/Alex-Trejo/INTER_PROYECTO.git</w:t>
      </w:r>
    </w:p>
    <w:p w14:paraId="66BCAEC8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b/>
          <w:lang w:val="es-EC"/>
        </w:rPr>
        <w:t>Detalle de las pruebas unitarias:</w:t>
      </w:r>
      <w:r w:rsidRPr="00D56D40">
        <w:rPr>
          <w:lang w:val="es-EC"/>
        </w:rPr>
        <w:t xml:space="preserve"> </w:t>
      </w:r>
      <w:r w:rsidRPr="00D56D40">
        <w:rPr>
          <w:rFonts w:ascii="Consolas" w:hAnsi="Consolas"/>
          <w:color w:val="B03060"/>
          <w:sz w:val="18"/>
          <w:lang w:val="es-EC"/>
        </w:rPr>
        <w:t>PRUEBAS_UNITARIAS.md</w:t>
      </w:r>
    </w:p>
    <w:p w14:paraId="6F8A29E9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b/>
          <w:lang w:val="es-EC"/>
        </w:rPr>
        <w:t>Plan de Pruebas:</w:t>
      </w:r>
      <w:r w:rsidRPr="00D56D40">
        <w:rPr>
          <w:lang w:val="es-EC"/>
        </w:rPr>
        <w:t xml:space="preserve"> </w:t>
      </w:r>
      <w:r w:rsidRPr="00D56D40">
        <w:rPr>
          <w:rFonts w:ascii="Consolas" w:hAnsi="Consolas"/>
          <w:color w:val="B03060"/>
          <w:sz w:val="18"/>
          <w:lang w:val="es-EC"/>
        </w:rPr>
        <w:t>VV-01_Plan_de_Pruebas.md</w:t>
      </w:r>
    </w:p>
    <w:p w14:paraId="2276C822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b/>
          <w:lang w:val="es-EC"/>
        </w:rPr>
        <w:t>Resultados de Pruebas:</w:t>
      </w:r>
      <w:r w:rsidRPr="00D56D40">
        <w:rPr>
          <w:lang w:val="es-EC"/>
        </w:rPr>
        <w:t xml:space="preserve"> </w:t>
      </w:r>
      <w:r w:rsidRPr="00D56D40">
        <w:rPr>
          <w:rFonts w:ascii="Consolas" w:hAnsi="Consolas"/>
          <w:color w:val="B03060"/>
          <w:sz w:val="18"/>
          <w:lang w:val="es-EC"/>
        </w:rPr>
        <w:t>VV-03_Resultados_de_Pruebas.md</w:t>
      </w:r>
    </w:p>
    <w:p w14:paraId="41E876D3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b/>
          <w:lang w:val="es-EC"/>
        </w:rPr>
        <w:t>Evaluación de métricas de usabilidad (SUS, PSSUQ, UEQ):</w:t>
      </w:r>
    </w:p>
    <w:p w14:paraId="0E235885" w14:textId="77777777" w:rsidR="007A4253" w:rsidRPr="00D56D40" w:rsidRDefault="00000000">
      <w:pPr>
        <w:jc w:val="both"/>
        <w:rPr>
          <w:lang w:val="es-EC"/>
        </w:rPr>
      </w:pPr>
      <w:r w:rsidRPr="00D56D40">
        <w:rPr>
          <w:rFonts w:ascii="Consolas" w:hAnsi="Consolas"/>
          <w:color w:val="B03060"/>
          <w:sz w:val="18"/>
          <w:lang w:val="es-EC"/>
        </w:rPr>
        <w:t>Tarea_8_7_2026/Informe_Evaluacion_Metricas_ChaskiAlert.pdf</w:t>
      </w:r>
    </w:p>
    <w:p w14:paraId="7D078DF3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b/>
          <w:lang w:val="es-EC"/>
        </w:rPr>
        <w:t>Evidencia visual de las correcciones:</w:t>
      </w:r>
      <w:r w:rsidRPr="00D56D40">
        <w:rPr>
          <w:lang w:val="es-EC"/>
        </w:rPr>
        <w:t xml:space="preserve"> </w:t>
      </w:r>
      <w:r w:rsidRPr="00D56D40">
        <w:rPr>
          <w:rFonts w:ascii="Consolas" w:hAnsi="Consolas"/>
          <w:color w:val="B03060"/>
          <w:sz w:val="18"/>
          <w:lang w:val="es-EC"/>
        </w:rPr>
        <w:t>Tarea_8_7_2026/capturas/</w:t>
      </w:r>
    </w:p>
    <w:p w14:paraId="25DDA6DA" w14:textId="77777777" w:rsidR="007A4253" w:rsidRPr="00D56D40" w:rsidRDefault="00000000">
      <w:pPr>
        <w:pStyle w:val="ListBullet"/>
        <w:rPr>
          <w:lang w:val="es-EC"/>
        </w:rPr>
      </w:pPr>
      <w:r w:rsidRPr="00D56D40">
        <w:rPr>
          <w:b/>
          <w:lang w:val="es-EC"/>
        </w:rPr>
        <w:t>Documentación técnica de las correcciones:</w:t>
      </w:r>
    </w:p>
    <w:p w14:paraId="4356D189" w14:textId="77777777" w:rsidR="007A4253" w:rsidRDefault="00000000">
      <w:pPr>
        <w:jc w:val="both"/>
      </w:pPr>
      <w:r>
        <w:rPr>
          <w:rFonts w:ascii="Consolas" w:hAnsi="Consolas"/>
          <w:color w:val="B03060"/>
          <w:sz w:val="18"/>
        </w:rPr>
        <w:t>Backend/NOTIFICACIONES_PUSH.md</w:t>
      </w:r>
      <w:r>
        <w:t xml:space="preserve">, </w:t>
      </w:r>
      <w:r>
        <w:rPr>
          <w:rFonts w:ascii="Consolas" w:hAnsi="Consolas"/>
          <w:color w:val="B03060"/>
          <w:sz w:val="18"/>
        </w:rPr>
        <w:t>Backend/</w:t>
      </w:r>
      <w:proofErr w:type="spellStart"/>
      <w:r>
        <w:rPr>
          <w:rFonts w:ascii="Consolas" w:hAnsi="Consolas"/>
          <w:color w:val="B03060"/>
          <w:sz w:val="18"/>
        </w:rPr>
        <w:t>keycloak</w:t>
      </w:r>
      <w:proofErr w:type="spellEnd"/>
      <w:r>
        <w:rPr>
          <w:rFonts w:ascii="Consolas" w:hAnsi="Consolas"/>
          <w:color w:val="B03060"/>
          <w:sz w:val="18"/>
        </w:rPr>
        <w:t>/LEEME.md</w:t>
      </w:r>
      <w:r>
        <w:t xml:space="preserve">, </w:t>
      </w:r>
      <w:r>
        <w:rPr>
          <w:rFonts w:ascii="Consolas" w:hAnsi="Consolas"/>
          <w:color w:val="B03060"/>
          <w:sz w:val="18"/>
        </w:rPr>
        <w:t>TUNEL_CLOUDFLARE.md</w:t>
      </w:r>
    </w:p>
    <w:sectPr w:rsidR="007A4253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ACAC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935057">
    <w:abstractNumId w:val="8"/>
  </w:num>
  <w:num w:numId="2" w16cid:durableId="1156263152">
    <w:abstractNumId w:val="6"/>
  </w:num>
  <w:num w:numId="3" w16cid:durableId="781345196">
    <w:abstractNumId w:val="5"/>
  </w:num>
  <w:num w:numId="4" w16cid:durableId="906495102">
    <w:abstractNumId w:val="4"/>
  </w:num>
  <w:num w:numId="5" w16cid:durableId="1268200997">
    <w:abstractNumId w:val="7"/>
  </w:num>
  <w:num w:numId="6" w16cid:durableId="1411271349">
    <w:abstractNumId w:val="3"/>
  </w:num>
  <w:num w:numId="7" w16cid:durableId="1852597930">
    <w:abstractNumId w:val="2"/>
  </w:num>
  <w:num w:numId="8" w16cid:durableId="1531064651">
    <w:abstractNumId w:val="1"/>
  </w:num>
  <w:num w:numId="9" w16cid:durableId="93593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57A"/>
    <w:rsid w:val="0029639D"/>
    <w:rsid w:val="00326F90"/>
    <w:rsid w:val="004E3CA7"/>
    <w:rsid w:val="007A4253"/>
    <w:rsid w:val="00AA1D8D"/>
    <w:rsid w:val="00B47730"/>
    <w:rsid w:val="00CB0664"/>
    <w:rsid w:val="00D56D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314489"/>
  <w14:defaultImageDpi w14:val="300"/>
  <w15:docId w15:val="{D7C388BC-F290-46A0-B1FF-1306DBAB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2960</Words>
  <Characters>16874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trejo duque</cp:lastModifiedBy>
  <cp:revision>2</cp:revision>
  <dcterms:created xsi:type="dcterms:W3CDTF">2013-12-23T23:15:00Z</dcterms:created>
  <dcterms:modified xsi:type="dcterms:W3CDTF">2026-07-22T11:30:00Z</dcterms:modified>
  <cp:category/>
</cp:coreProperties>
</file>