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3E61" w:rsidRPr="00AB4D6E" w:rsidRDefault="00AB4D6E" w:rsidP="00AB4D6E">
      <w:pPr>
        <w:jc w:val="center"/>
        <w:rPr>
          <w:rFonts w:ascii="Times New Roman" w:hAnsi="Times New Roman" w:cs="Times New Roman"/>
          <w:b/>
          <w:sz w:val="24"/>
          <w:szCs w:val="24"/>
          <w:lang w:val="bg-BG"/>
        </w:rPr>
      </w:pPr>
      <w:r w:rsidRPr="00AB4D6E">
        <w:rPr>
          <w:rFonts w:ascii="Times New Roman" w:hAnsi="Times New Roman" w:cs="Times New Roman"/>
          <w:b/>
          <w:sz w:val="24"/>
          <w:szCs w:val="24"/>
          <w:lang w:val="bg-BG"/>
        </w:rPr>
        <w:t>АНАЛИЗ НА РЕШЕНИЕТО НА ЗАДАЧА</w:t>
      </w:r>
    </w:p>
    <w:p w:rsidR="00AB4D6E" w:rsidRPr="00AB4D6E" w:rsidRDefault="00AB4D6E" w:rsidP="00AB4D6E">
      <w:pPr>
        <w:jc w:val="center"/>
        <w:rPr>
          <w:rFonts w:ascii="Times New Roman" w:hAnsi="Times New Roman" w:cs="Times New Roman"/>
          <w:b/>
          <w:sz w:val="24"/>
          <w:szCs w:val="24"/>
          <w:lang w:val="bg-BG"/>
        </w:rPr>
      </w:pPr>
      <w:r w:rsidRPr="00AB4D6E">
        <w:rPr>
          <w:rFonts w:ascii="Times New Roman" w:hAnsi="Times New Roman" w:cs="Times New Roman"/>
          <w:b/>
          <w:sz w:val="24"/>
          <w:szCs w:val="24"/>
          <w:lang w:val="bg-BG"/>
        </w:rPr>
        <w:t>КРЪГЧЕТА</w:t>
      </w:r>
    </w:p>
    <w:p w:rsidR="004F3E61" w:rsidRPr="00AB4D6E" w:rsidRDefault="004F3E61" w:rsidP="00AB4D6E">
      <w:pPr>
        <w:ind w:firstLine="1134"/>
        <w:rPr>
          <w:rFonts w:ascii="Times New Roman" w:hAnsi="Times New Roman" w:cs="Times New Roman"/>
          <w:sz w:val="24"/>
          <w:szCs w:val="24"/>
          <w:lang w:val="bg-BG"/>
        </w:rPr>
      </w:pPr>
      <w:r w:rsidRPr="00AB4D6E">
        <w:rPr>
          <w:rFonts w:ascii="Times New Roman" w:hAnsi="Times New Roman" w:cs="Times New Roman"/>
          <w:sz w:val="24"/>
          <w:szCs w:val="24"/>
          <w:lang w:val="bg-BG"/>
        </w:rPr>
        <w:t xml:space="preserve">В масива </w:t>
      </w:r>
      <w:r w:rsidRPr="00AB4D6E">
        <w:rPr>
          <w:rFonts w:ascii="Times New Roman" w:hAnsi="Times New Roman" w:cs="Times New Roman"/>
          <w:i/>
          <w:sz w:val="24"/>
          <w:szCs w:val="24"/>
        </w:rPr>
        <w:t xml:space="preserve">t </w:t>
      </w:r>
      <w:r w:rsidRPr="00AB4D6E">
        <w:rPr>
          <w:rFonts w:ascii="Times New Roman" w:hAnsi="Times New Roman" w:cs="Times New Roman"/>
          <w:sz w:val="24"/>
          <w:szCs w:val="24"/>
          <w:lang w:val="bg-BG"/>
        </w:rPr>
        <w:t xml:space="preserve">записваме броя на кръгчетата от цифрите 0, 1, 3, …, 9  </w:t>
      </w:r>
    </w:p>
    <w:p w:rsidR="004F3E61" w:rsidRPr="00AB4D6E" w:rsidRDefault="004F3E61" w:rsidP="00AB4D6E">
      <w:pPr>
        <w:ind w:firstLine="1134"/>
        <w:rPr>
          <w:rFonts w:ascii="Courier New" w:hAnsi="Courier New" w:cs="Courier New"/>
          <w:sz w:val="24"/>
          <w:szCs w:val="24"/>
          <w:lang w:val="bg-BG"/>
        </w:rPr>
      </w:pPr>
      <w:r w:rsidRPr="00AB4D6E">
        <w:rPr>
          <w:rFonts w:ascii="Courier New" w:hAnsi="Courier New" w:cs="Courier New"/>
          <w:sz w:val="24"/>
          <w:szCs w:val="24"/>
          <w:lang w:val="bg-BG"/>
        </w:rPr>
        <w:t>int t[10]={1,0,0,0,0,0,1,0,2,1};</w:t>
      </w:r>
    </w:p>
    <w:p w:rsidR="004F3E61" w:rsidRPr="00AB4D6E" w:rsidRDefault="004F3E61" w:rsidP="00AB4D6E">
      <w:pPr>
        <w:ind w:firstLine="1134"/>
        <w:rPr>
          <w:rFonts w:ascii="Times New Roman" w:hAnsi="Times New Roman" w:cs="Times New Roman"/>
          <w:sz w:val="24"/>
          <w:szCs w:val="24"/>
        </w:rPr>
      </w:pPr>
      <w:r w:rsidRPr="00AB4D6E">
        <w:rPr>
          <w:rFonts w:ascii="Times New Roman" w:hAnsi="Times New Roman" w:cs="Times New Roman"/>
          <w:sz w:val="24"/>
          <w:szCs w:val="24"/>
          <w:lang w:val="bg-BG"/>
        </w:rPr>
        <w:t xml:space="preserve">След прочитане на стойностите на </w:t>
      </w:r>
      <w:r w:rsidRPr="00AB4D6E">
        <w:rPr>
          <w:rFonts w:ascii="Times New Roman" w:hAnsi="Times New Roman" w:cs="Times New Roman"/>
          <w:i/>
          <w:sz w:val="24"/>
          <w:szCs w:val="24"/>
        </w:rPr>
        <w:t>a</w:t>
      </w:r>
      <w:r w:rsidRPr="00AB4D6E">
        <w:rPr>
          <w:rFonts w:ascii="Times New Roman" w:hAnsi="Times New Roman" w:cs="Times New Roman"/>
          <w:sz w:val="24"/>
          <w:szCs w:val="24"/>
        </w:rPr>
        <w:t xml:space="preserve"> </w:t>
      </w:r>
      <w:r w:rsidRPr="00AB4D6E">
        <w:rPr>
          <w:rFonts w:ascii="Times New Roman" w:hAnsi="Times New Roman" w:cs="Times New Roman"/>
          <w:sz w:val="24"/>
          <w:szCs w:val="24"/>
          <w:lang w:val="bg-BG"/>
        </w:rPr>
        <w:t>и</w:t>
      </w:r>
      <w:r w:rsidRPr="00AB4D6E">
        <w:rPr>
          <w:rFonts w:ascii="Times New Roman" w:hAnsi="Times New Roman" w:cs="Times New Roman"/>
          <w:i/>
          <w:sz w:val="24"/>
          <w:szCs w:val="24"/>
          <w:lang w:val="bg-BG"/>
        </w:rPr>
        <w:t xml:space="preserve"> </w:t>
      </w:r>
      <w:r w:rsidRPr="00AB4D6E">
        <w:rPr>
          <w:rFonts w:ascii="Times New Roman" w:hAnsi="Times New Roman" w:cs="Times New Roman"/>
          <w:i/>
          <w:sz w:val="24"/>
          <w:szCs w:val="24"/>
        </w:rPr>
        <w:t>b</w:t>
      </w:r>
      <w:r w:rsidRPr="00AB4D6E">
        <w:rPr>
          <w:rFonts w:ascii="Times New Roman" w:hAnsi="Times New Roman" w:cs="Times New Roman"/>
          <w:sz w:val="24"/>
          <w:szCs w:val="24"/>
        </w:rPr>
        <w:t xml:space="preserve">, </w:t>
      </w:r>
      <w:r w:rsidRPr="00AB4D6E">
        <w:rPr>
          <w:rFonts w:ascii="Times New Roman" w:hAnsi="Times New Roman" w:cs="Times New Roman"/>
          <w:sz w:val="24"/>
          <w:szCs w:val="24"/>
          <w:lang w:val="bg-BG"/>
        </w:rPr>
        <w:t xml:space="preserve">и на знака на операцията, пресмятаме в </w:t>
      </w:r>
      <w:r w:rsidRPr="00AB4D6E">
        <w:rPr>
          <w:rFonts w:ascii="Times New Roman" w:hAnsi="Times New Roman" w:cs="Times New Roman"/>
          <w:i/>
          <w:sz w:val="24"/>
          <w:szCs w:val="24"/>
        </w:rPr>
        <w:t>c</w:t>
      </w:r>
      <w:r w:rsidRPr="00AB4D6E">
        <w:rPr>
          <w:rFonts w:ascii="Times New Roman" w:hAnsi="Times New Roman" w:cs="Times New Roman"/>
          <w:sz w:val="24"/>
          <w:szCs w:val="24"/>
          <w:lang w:val="bg-BG"/>
        </w:rPr>
        <w:t xml:space="preserve"> резултата от</w:t>
      </w:r>
      <w:r w:rsidRPr="00AB4D6E">
        <w:rPr>
          <w:rFonts w:ascii="Times New Roman" w:hAnsi="Times New Roman" w:cs="Times New Roman"/>
          <w:sz w:val="24"/>
          <w:szCs w:val="24"/>
        </w:rPr>
        <w:t xml:space="preserve"> </w:t>
      </w:r>
      <w:r w:rsidRPr="00AB4D6E">
        <w:rPr>
          <w:rFonts w:ascii="Times New Roman" w:hAnsi="Times New Roman" w:cs="Times New Roman"/>
          <w:sz w:val="24"/>
          <w:szCs w:val="24"/>
          <w:lang w:val="bg-BG"/>
        </w:rPr>
        <w:t xml:space="preserve">операцията. След това, отделяме цифрите на числото </w:t>
      </w:r>
      <w:r w:rsidRPr="00AB4D6E">
        <w:rPr>
          <w:rFonts w:ascii="Times New Roman" w:hAnsi="Times New Roman" w:cs="Times New Roman"/>
          <w:i/>
          <w:sz w:val="24"/>
          <w:szCs w:val="24"/>
        </w:rPr>
        <w:t xml:space="preserve">c </w:t>
      </w:r>
      <w:r w:rsidRPr="00AB4D6E">
        <w:rPr>
          <w:rFonts w:ascii="Times New Roman" w:hAnsi="Times New Roman" w:cs="Times New Roman"/>
          <w:sz w:val="24"/>
          <w:szCs w:val="24"/>
          <w:lang w:val="bg-BG"/>
        </w:rPr>
        <w:t xml:space="preserve">и използвайки масива </w:t>
      </w:r>
      <w:r w:rsidRPr="00AB4D6E">
        <w:rPr>
          <w:rFonts w:ascii="Times New Roman" w:hAnsi="Times New Roman" w:cs="Times New Roman"/>
          <w:i/>
          <w:sz w:val="24"/>
          <w:szCs w:val="24"/>
        </w:rPr>
        <w:t>t</w:t>
      </w:r>
      <w:r w:rsidRPr="00AB4D6E">
        <w:rPr>
          <w:rFonts w:ascii="Times New Roman" w:hAnsi="Times New Roman" w:cs="Times New Roman"/>
          <w:sz w:val="24"/>
          <w:szCs w:val="24"/>
        </w:rPr>
        <w:t xml:space="preserve"> </w:t>
      </w:r>
      <w:r w:rsidR="00F06A07" w:rsidRPr="00AB4D6E">
        <w:rPr>
          <w:rFonts w:ascii="Times New Roman" w:hAnsi="Times New Roman" w:cs="Times New Roman"/>
          <w:sz w:val="24"/>
          <w:szCs w:val="24"/>
          <w:lang w:val="bg-BG"/>
        </w:rPr>
        <w:t>намираме отговора</w:t>
      </w:r>
      <w:r w:rsidR="00F06A07" w:rsidRPr="00AB4D6E">
        <w:rPr>
          <w:rFonts w:ascii="Times New Roman" w:hAnsi="Times New Roman" w:cs="Times New Roman"/>
          <w:sz w:val="24"/>
          <w:szCs w:val="24"/>
        </w:rPr>
        <w:t xml:space="preserve"> </w:t>
      </w:r>
      <w:r w:rsidR="00F06A07" w:rsidRPr="00AB4D6E">
        <w:rPr>
          <w:rFonts w:ascii="Times New Roman" w:hAnsi="Times New Roman" w:cs="Times New Roman"/>
          <w:sz w:val="24"/>
          <w:szCs w:val="24"/>
          <w:lang w:val="bg-BG"/>
        </w:rPr>
        <w:t xml:space="preserve">в променливата </w:t>
      </w:r>
      <w:r w:rsidR="00F06A07" w:rsidRPr="00AB4D6E">
        <w:rPr>
          <w:rFonts w:ascii="Times New Roman" w:hAnsi="Times New Roman" w:cs="Times New Roman"/>
          <w:i/>
          <w:sz w:val="24"/>
          <w:szCs w:val="24"/>
        </w:rPr>
        <w:t>br</w:t>
      </w:r>
      <w:r w:rsidR="00F06A07" w:rsidRPr="00AB4D6E">
        <w:rPr>
          <w:rFonts w:ascii="Times New Roman" w:hAnsi="Times New Roman" w:cs="Times New Roman"/>
          <w:sz w:val="24"/>
          <w:szCs w:val="24"/>
        </w:rPr>
        <w:t>.</w:t>
      </w:r>
    </w:p>
    <w:p w:rsidR="00956B02" w:rsidRPr="00AB4D6E" w:rsidRDefault="00AB4D6E" w:rsidP="00F06A07">
      <w:pPr>
        <w:jc w:val="right"/>
        <w:rPr>
          <w:rFonts w:ascii="Times New Roman" w:hAnsi="Times New Roman" w:cs="Times New Roman"/>
          <w:i/>
          <w:sz w:val="24"/>
          <w:szCs w:val="24"/>
          <w:lang w:val="bg-BG"/>
        </w:rPr>
      </w:pPr>
      <w:bookmarkStart w:id="0" w:name="_GoBack"/>
      <w:bookmarkEnd w:id="0"/>
      <w:r>
        <w:rPr>
          <w:rFonts w:ascii="Times New Roman" w:hAnsi="Times New Roman" w:cs="Times New Roman"/>
          <w:i/>
          <w:sz w:val="24"/>
          <w:szCs w:val="24"/>
          <w:lang w:val="bg-BG"/>
        </w:rPr>
        <w:t xml:space="preserve">Автор: </w:t>
      </w:r>
      <w:r w:rsidR="00F06A07" w:rsidRPr="00AB4D6E">
        <w:rPr>
          <w:rFonts w:ascii="Times New Roman" w:hAnsi="Times New Roman" w:cs="Times New Roman"/>
          <w:i/>
          <w:sz w:val="24"/>
          <w:szCs w:val="24"/>
          <w:lang w:val="bg-BG"/>
        </w:rPr>
        <w:t>Емил Келеведжиев</w:t>
      </w:r>
    </w:p>
    <w:sectPr w:rsidR="00956B02" w:rsidRPr="00AB4D6E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07EA"/>
    <w:rsid w:val="001A0085"/>
    <w:rsid w:val="003A533F"/>
    <w:rsid w:val="004F3E61"/>
    <w:rsid w:val="00774FC8"/>
    <w:rsid w:val="007A07EA"/>
    <w:rsid w:val="00956B02"/>
    <w:rsid w:val="00AB4D6E"/>
    <w:rsid w:val="00C669B8"/>
    <w:rsid w:val="00CE1581"/>
    <w:rsid w:val="00F06A07"/>
    <w:rsid w:val="00F34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Kelevedjiev</dc:creator>
  <cp:keywords/>
  <dc:description/>
  <cp:lastModifiedBy>ZORNICA</cp:lastModifiedBy>
  <cp:revision>8</cp:revision>
  <dcterms:created xsi:type="dcterms:W3CDTF">2016-12-01T09:56:00Z</dcterms:created>
  <dcterms:modified xsi:type="dcterms:W3CDTF">2016-12-11T14:07:00Z</dcterms:modified>
</cp:coreProperties>
</file>