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Report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Game rules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1.1 Board Setup: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Hexagonal grid of size 9x9.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Two players, traditionally colored red and blue.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Player 1's goal is to connect the top and bottom sides, while Player 2's goal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is to connect the left and right sides.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1.2 Objective: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Form a path of your pieces connecting the opposing sides of the board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marked by your colors before your opponent does.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1.3 Playing the Game: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Starting: Player 1 (usually red) begins by placing a piece anywhere on the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board.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Turns: Players alternate turns, placing one piece on any unoccupied space.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Swap Rule: After Player 1's first move, Player 2 may either place a piece or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change the color of Player 1's first piece to their own color.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Immutability: Once placed, pieces cannot be moved or removed.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1.4 Winning the Game: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The game ends when one player connects their two sides.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Draws are impossible: the board will eventually fill, and it is impossible for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both players to complete their paths simultaneously.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If the board is filled and one player has not connected their path, the other </w:t>
      </w:r>
      <w:r>
        <w:rPr>
          <w:rFonts w:hint="default"/>
          <w:b w:val="0"/>
          <w:bCs w:val="0"/>
          <w:sz w:val="24"/>
          <w:szCs w:val="24"/>
          <w:lang w:val="en-GB"/>
        </w:rPr>
        <w:tab/>
      </w:r>
      <w:r>
        <w:rPr>
          <w:rFonts w:hint="default"/>
          <w:b w:val="0"/>
          <w:bCs w:val="0"/>
          <w:sz w:val="24"/>
          <w:szCs w:val="24"/>
          <w:lang w:val="en-GB"/>
        </w:rPr>
        <w:t>player must have done so.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 diagrams</w:t>
      </w:r>
    </w:p>
    <w:p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111760</wp:posOffset>
            </wp:positionV>
            <wp:extent cx="5273040" cy="3676015"/>
            <wp:effectExtent l="0" t="0" r="381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3706495</wp:posOffset>
            </wp:positionV>
            <wp:extent cx="5272405" cy="4479290"/>
            <wp:effectExtent l="0" t="0" r="444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04ABA"/>
    <w:multiLevelType w:val="singleLevel"/>
    <w:tmpl w:val="46404A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599E"/>
    <w:rsid w:val="557E3D29"/>
    <w:rsid w:val="61921846"/>
    <w:rsid w:val="743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2023-08-08T16:01:00Z</dcterms:created>
  <dc:creator>signe</dc:creator>
  <cp:lastModifiedBy>signe</cp:lastModifiedBy>
  <dcterms:modified xsi:type="dcterms:W3CDTF">2023-08-19T16:00:37Z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6BC85563E2C3486A8C9DAB165CD868D0</vt:lpwstr>
  </property>
</Properties>
</file>