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83B5" w14:textId="0AE13CF8" w:rsidR="0025045E" w:rsidRPr="0025045E" w:rsidRDefault="0025045E" w:rsidP="0025045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策略</w:t>
      </w:r>
      <w:r w:rsidR="003E1E18">
        <w:rPr>
          <w:rFonts w:hint="eastAsia"/>
          <w:sz w:val="36"/>
          <w:szCs w:val="36"/>
        </w:rPr>
        <w:t>投研</w:t>
      </w:r>
      <w:r>
        <w:rPr>
          <w:rFonts w:hint="eastAsia"/>
          <w:sz w:val="36"/>
          <w:szCs w:val="36"/>
        </w:rPr>
        <w:t>电脑</w:t>
      </w:r>
      <w:r w:rsidR="003E1E18">
        <w:rPr>
          <w:rFonts w:hint="eastAsia"/>
          <w:sz w:val="36"/>
          <w:szCs w:val="36"/>
        </w:rPr>
        <w:t>配置</w:t>
      </w:r>
      <w:r>
        <w:rPr>
          <w:rFonts w:hint="eastAsia"/>
          <w:sz w:val="36"/>
          <w:szCs w:val="36"/>
        </w:rPr>
        <w:t>流程</w:t>
      </w:r>
    </w:p>
    <w:p w14:paraId="28BD3493" w14:textId="7D96B594" w:rsidR="0025045E" w:rsidRDefault="0025045E"/>
    <w:p w14:paraId="04EAB0C1" w14:textId="77777777" w:rsidR="00CA212E" w:rsidRDefault="0025045E" w:rsidP="00CA212E">
      <w:pPr>
        <w:pStyle w:val="a4"/>
        <w:numPr>
          <w:ilvl w:val="0"/>
          <w:numId w:val="4"/>
        </w:numPr>
        <w:ind w:firstLineChars="0"/>
      </w:pPr>
      <w:r w:rsidRPr="0025045E">
        <w:rPr>
          <w:rFonts w:hint="eastAsia"/>
        </w:rPr>
        <w:t>Python环境</w:t>
      </w:r>
      <w:r>
        <w:rPr>
          <w:rFonts w:hint="eastAsia"/>
        </w:rPr>
        <w:t>及</w:t>
      </w:r>
      <w:r w:rsidR="00CA212E">
        <w:rPr>
          <w:rFonts w:hint="eastAsia"/>
        </w:rPr>
        <w:t>代码</w:t>
      </w:r>
    </w:p>
    <w:p w14:paraId="70BB6288" w14:textId="77777777" w:rsidR="00CA212E" w:rsidRDefault="00CA212E" w:rsidP="00CA212E">
      <w:pPr>
        <w:pStyle w:val="a4"/>
        <w:numPr>
          <w:ilvl w:val="1"/>
          <w:numId w:val="4"/>
        </w:numPr>
        <w:ind w:firstLineChars="0"/>
      </w:pPr>
      <w:r>
        <w:t>Py</w:t>
      </w:r>
      <w:r>
        <w:rPr>
          <w:rFonts w:hint="eastAsia"/>
        </w:rPr>
        <w:t>th</w:t>
      </w:r>
      <w:r w:rsidR="0025045E">
        <w:rPr>
          <w:rFonts w:hint="eastAsia"/>
        </w:rPr>
        <w:t>on版本：3</w:t>
      </w:r>
      <w:r w:rsidR="0025045E">
        <w:t>.8</w:t>
      </w:r>
      <w:r w:rsidR="0057418E">
        <w:rPr>
          <w:rFonts w:hint="eastAsia"/>
        </w:rPr>
        <w:t>（</w:t>
      </w:r>
      <w:r w:rsidR="0025045E">
        <w:rPr>
          <w:rFonts w:hint="eastAsia"/>
        </w:rPr>
        <w:t>6</w:t>
      </w:r>
      <w:r w:rsidR="0025045E">
        <w:t>4</w:t>
      </w:r>
      <w:r w:rsidR="0025045E">
        <w:rPr>
          <w:rFonts w:hint="eastAsia"/>
        </w:rPr>
        <w:t>位</w:t>
      </w:r>
      <w:r w:rsidR="0057418E">
        <w:rPr>
          <w:rFonts w:hint="eastAsia"/>
        </w:rPr>
        <w:t>），</w:t>
      </w:r>
      <w:r w:rsidR="0025045E">
        <w:rPr>
          <w:rFonts w:hint="eastAsia"/>
        </w:rPr>
        <w:t>安装文件：</w:t>
      </w:r>
      <w:hyperlink r:id="rId7" w:history="1">
        <w:r w:rsidR="0025045E" w:rsidRPr="00E05692">
          <w:rPr>
            <w:rStyle w:val="a5"/>
          </w:rPr>
          <w:t>\\192.168.2.25\明溪资产\Personal\邢子文\QV部署\QV依赖软件安装及配置\Python</w:t>
        </w:r>
      </w:hyperlink>
    </w:p>
    <w:p w14:paraId="7048B36E" w14:textId="77777777" w:rsidR="00CA212E" w:rsidRDefault="0025045E" w:rsidP="00CA212E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IDE软件：PyCharm等</w:t>
      </w:r>
      <w:r w:rsidR="009D7D2A">
        <w:rPr>
          <w:rFonts w:hint="eastAsia"/>
        </w:rPr>
        <w:t>，由新员工选择</w:t>
      </w:r>
    </w:p>
    <w:p w14:paraId="47CB3660" w14:textId="16B31C13" w:rsidR="009D7D2A" w:rsidRDefault="009D7D2A" w:rsidP="00CA212E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代码版本管理（如有需要）：SVN权限开通（盛总），推荐</w:t>
      </w:r>
      <w:r w:rsidRPr="009D7D2A">
        <w:rPr>
          <w:rFonts w:hint="eastAsia"/>
        </w:rPr>
        <w:t>TortoiseSVN</w:t>
      </w:r>
    </w:p>
    <w:p w14:paraId="5D06EB4D" w14:textId="7812CA8C" w:rsidR="0025045E" w:rsidRPr="00CA212E" w:rsidRDefault="0025045E"/>
    <w:p w14:paraId="00DE3C49" w14:textId="77777777" w:rsidR="00CA212E" w:rsidRDefault="009D7D2A" w:rsidP="00CA212E">
      <w:pPr>
        <w:pStyle w:val="a4"/>
        <w:numPr>
          <w:ilvl w:val="0"/>
          <w:numId w:val="3"/>
        </w:numPr>
        <w:ind w:firstLineChars="0"/>
      </w:pPr>
      <w:r w:rsidRPr="009D7D2A">
        <w:rPr>
          <w:rFonts w:hint="eastAsia"/>
        </w:rPr>
        <w:t>行情数据软件</w:t>
      </w:r>
    </w:p>
    <w:p w14:paraId="4B3BE61F" w14:textId="77777777" w:rsidR="00CA212E" w:rsidRDefault="009D7D2A" w:rsidP="00CA21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iFinD</w:t>
      </w:r>
      <w:hyperlink r:id="rId8" w:history="1">
        <w:r w:rsidR="006F5B99" w:rsidRPr="006F5B99">
          <w:rPr>
            <w:rFonts w:hint="eastAsia"/>
          </w:rPr>
          <w:t>下载地址：</w:t>
        </w:r>
      </w:hyperlink>
      <w:hyperlink r:id="rId9" w:history="1">
        <w:r w:rsidRPr="009D7D2A">
          <w:rPr>
            <w:rStyle w:val="a5"/>
            <w:rFonts w:hint="eastAsia"/>
          </w:rPr>
          <w:t>http://www.51ifind.cn/index.php?c=index&amp;a=download</w:t>
        </w:r>
      </w:hyperlink>
    </w:p>
    <w:p w14:paraId="1CDBB9D2" w14:textId="77777777" w:rsidR="00CA212E" w:rsidRDefault="009D7D2A" w:rsidP="00CA21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iFinD账号开通（盛总）</w:t>
      </w:r>
    </w:p>
    <w:p w14:paraId="52C1BB16" w14:textId="16177477" w:rsidR="0057418E" w:rsidRDefault="0057418E" w:rsidP="00CA21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确保iFinD的Excel正常运行</w:t>
      </w:r>
    </w:p>
    <w:p w14:paraId="6F69274C" w14:textId="72816656" w:rsidR="009D7D2A" w:rsidRDefault="009D7D2A" w:rsidP="0057418E"/>
    <w:p w14:paraId="39335DC9" w14:textId="77777777" w:rsidR="00CA212E" w:rsidRDefault="0057418E" w:rsidP="00CA212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内部回测系统客户端</w:t>
      </w:r>
    </w:p>
    <w:p w14:paraId="41902983" w14:textId="77777777" w:rsidR="00CA212E" w:rsidRDefault="000F4299" w:rsidP="00CA212E">
      <w:pPr>
        <w:pStyle w:val="a4"/>
        <w:numPr>
          <w:ilvl w:val="1"/>
          <w:numId w:val="3"/>
        </w:numPr>
        <w:ind w:firstLineChars="0"/>
      </w:pPr>
      <w:r w:rsidRPr="000F4299">
        <w:rPr>
          <w:rFonts w:hint="eastAsia"/>
        </w:rPr>
        <w:t>QV TaskManager</w:t>
      </w:r>
      <w:r>
        <w:rPr>
          <w:rFonts w:hint="eastAsia"/>
        </w:rPr>
        <w:t>，安装文件</w:t>
      </w:r>
      <w:r w:rsidR="002A71D1">
        <w:rPr>
          <w:rFonts w:hint="eastAsia"/>
        </w:rPr>
        <w:t>（最高版本）</w:t>
      </w:r>
      <w:r>
        <w:rPr>
          <w:rFonts w:hint="eastAsia"/>
        </w:rPr>
        <w:t>：</w:t>
      </w:r>
      <w:hyperlink r:id="rId10" w:history="1">
        <w:r w:rsidRPr="006F5B99">
          <w:rPr>
            <w:rStyle w:val="a5"/>
          </w:rPr>
          <w:t>\\192.168.2.25\明溪资产\Personal\邢子文\QV部署\qvlite\taskmgr</w:t>
        </w:r>
      </w:hyperlink>
    </w:p>
    <w:p w14:paraId="58FC6CCD" w14:textId="553F796A" w:rsidR="005B3C4C" w:rsidRDefault="008B2F07" w:rsidP="00CA21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 w:rsidR="00EB1E5D">
        <w:rPr>
          <w:rFonts w:hint="eastAsia"/>
        </w:rPr>
        <w:t>xe</w:t>
      </w:r>
      <w:r>
        <w:rPr>
          <w:rFonts w:hint="eastAsia"/>
        </w:rPr>
        <w:t>文件</w:t>
      </w:r>
      <w:r w:rsidR="00EB1E5D">
        <w:rPr>
          <w:rFonts w:hint="eastAsia"/>
        </w:rPr>
        <w:t>放置</w:t>
      </w:r>
      <w:r w:rsidR="005B3C4C">
        <w:rPr>
          <w:rFonts w:hint="eastAsia"/>
        </w:rPr>
        <w:t>路径</w:t>
      </w:r>
      <w:r w:rsidR="005B3C4C" w:rsidRPr="005B3C4C">
        <w:rPr>
          <w:rFonts w:hint="eastAsia"/>
        </w:rPr>
        <w:t>：分区根目录/qv</w:t>
      </w:r>
    </w:p>
    <w:p w14:paraId="7F21C75F" w14:textId="753D096C" w:rsidR="00372A6D" w:rsidRPr="005B3C4C" w:rsidRDefault="00372A6D" w:rsidP="00CA21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使用简述：</w:t>
      </w:r>
    </w:p>
    <w:p w14:paraId="1BB33FF2" w14:textId="16D572DE" w:rsidR="0057418E" w:rsidRDefault="0045091F" w:rsidP="008F069F">
      <w:pPr>
        <w:jc w:val="center"/>
      </w:pPr>
      <w:r w:rsidRPr="0045091F">
        <w:rPr>
          <w:noProof/>
        </w:rPr>
        <w:drawing>
          <wp:inline distT="0" distB="0" distL="0" distR="0" wp14:anchorId="65ED77E1" wp14:editId="5E475411">
            <wp:extent cx="5569321" cy="2918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02" cy="29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75D9" w14:textId="419F5844" w:rsidR="00F82804" w:rsidRDefault="00194512" w:rsidP="00F82804">
      <w:pPr>
        <w:pStyle w:val="a4"/>
        <w:ind w:left="360" w:firstLineChars="0" w:firstLine="0"/>
      </w:pPr>
      <w:r>
        <w:rPr>
          <w:rFonts w:hint="eastAsia"/>
        </w:rPr>
        <w:t>*</w:t>
      </w:r>
      <w:r w:rsidR="00130F2E">
        <w:rPr>
          <w:rFonts w:hint="eastAsia"/>
        </w:rPr>
        <w:t>需要先选中Task条目后操作（包括先选中执行机条目）</w:t>
      </w:r>
    </w:p>
    <w:p w14:paraId="02A3B7E6" w14:textId="2D188F64" w:rsidR="00162EC9" w:rsidRDefault="00162EC9" w:rsidP="00F82804">
      <w:pPr>
        <w:pStyle w:val="a4"/>
        <w:ind w:left="360" w:firstLineChars="0" w:firstLine="0"/>
      </w:pPr>
      <w:r>
        <w:rPr>
          <w:rFonts w:hint="eastAsia"/>
        </w:rPr>
        <w:t>*Json文件在编制时确保文件格式为UTF</w:t>
      </w:r>
      <w:r>
        <w:t>-8</w:t>
      </w:r>
    </w:p>
    <w:p w14:paraId="3897B4F3" w14:textId="77777777" w:rsidR="001F16BB" w:rsidRDefault="001F16BB" w:rsidP="00F82804">
      <w:pPr>
        <w:pStyle w:val="a4"/>
        <w:ind w:left="360" w:firstLineChars="0" w:firstLine="0"/>
      </w:pPr>
    </w:p>
    <w:p w14:paraId="3D50BD10" w14:textId="536D08EC" w:rsidR="001F16BB" w:rsidRDefault="001F16BB" w:rsidP="00F82804">
      <w:pPr>
        <w:pStyle w:val="a4"/>
        <w:ind w:left="360" w:firstLineChars="0" w:firstLine="0"/>
      </w:pPr>
      <w:r>
        <w:rPr>
          <w:rFonts w:hint="eastAsia"/>
        </w:rPr>
        <w:t>目录下有2个压缩包，分别是</w:t>
      </w:r>
      <w:r w:rsidR="009B4170">
        <w:rPr>
          <w:rFonts w:hint="eastAsia"/>
        </w:rPr>
        <w:t>两</w:t>
      </w:r>
      <w:r>
        <w:rPr>
          <w:rFonts w:hint="eastAsia"/>
        </w:rPr>
        <w:t>个案例</w:t>
      </w:r>
    </w:p>
    <w:p w14:paraId="0706B8F6" w14:textId="395E4075" w:rsidR="001F16BB" w:rsidRPr="001F16BB" w:rsidRDefault="001F16BB" w:rsidP="00F82804">
      <w:pPr>
        <w:pStyle w:val="a4"/>
        <w:ind w:left="360" w:firstLineChars="0" w:firstLine="0"/>
      </w:pPr>
      <w:r>
        <w:rPr>
          <w:rFonts w:hint="eastAsia"/>
        </w:rPr>
        <w:t>将它们拷贝到自己的策略目录下，注意其中json文件的packagepath修改为自己策略目录的名字</w:t>
      </w:r>
    </w:p>
    <w:p w14:paraId="76A9555B" w14:textId="77777777" w:rsidR="00130F2E" w:rsidRPr="0098065E" w:rsidRDefault="00130F2E" w:rsidP="00130F2E"/>
    <w:p w14:paraId="0073AA10" w14:textId="589AE89B" w:rsidR="0057418E" w:rsidRDefault="00CA212E" w:rsidP="005741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K盘映射</w:t>
      </w:r>
    </w:p>
    <w:p w14:paraId="4476921A" w14:textId="321F4302" w:rsidR="00CA212E" w:rsidRDefault="00CA212E" w:rsidP="00CA212E">
      <w:pPr>
        <w:pStyle w:val="a4"/>
        <w:numPr>
          <w:ilvl w:val="1"/>
          <w:numId w:val="3"/>
        </w:numPr>
        <w:ind w:firstLineChars="0"/>
      </w:pPr>
      <w:r>
        <w:t>路径</w:t>
      </w:r>
      <w:r>
        <w:rPr>
          <w:rFonts w:hint="eastAsia"/>
        </w:rPr>
        <w:t>地址</w:t>
      </w:r>
      <w:r>
        <w:t>：</w:t>
      </w:r>
      <w:r w:rsidR="0045091F" w:rsidRPr="0045091F">
        <w:t>\\mingxi-domain\股票量化研究</w:t>
      </w:r>
    </w:p>
    <w:p w14:paraId="6EB41AB0" w14:textId="57A069AA" w:rsidR="00AF61AE" w:rsidRDefault="00AF61AE" w:rsidP="00CA21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映射方法：</w:t>
      </w:r>
      <w:r w:rsidR="00E53A18">
        <w:rPr>
          <w:rFonts w:hint="eastAsia"/>
        </w:rPr>
        <w:t>打开网络位置，找到目标文件夹后，右键“映射网络驱动器”，按向导并设置“K”盘作为盘符名，参考</w:t>
      </w:r>
      <w:r w:rsidR="00E53A18" w:rsidRPr="00E53A18">
        <w:t>https://www.comcw.cn/jc/4614.html</w:t>
      </w:r>
    </w:p>
    <w:p w14:paraId="5118CDC2" w14:textId="77777777" w:rsidR="00CA212E" w:rsidRPr="009D7D2A" w:rsidRDefault="00CA212E" w:rsidP="00EF3E3F"/>
    <w:p w14:paraId="03F154E6" w14:textId="09B3F618" w:rsidR="009D7D2A" w:rsidRDefault="009D7D2A"/>
    <w:p w14:paraId="1AECA0BC" w14:textId="77777777" w:rsidR="009B4170" w:rsidRDefault="009B4170"/>
    <w:p w14:paraId="3F326A2C" w14:textId="77777777" w:rsidR="009B4170" w:rsidRDefault="009B4170"/>
    <w:p w14:paraId="407DD277" w14:textId="09167706" w:rsidR="009B4170" w:rsidRDefault="009B4170">
      <w:r w:rsidRPr="009B4170">
        <w:rPr>
          <w:noProof/>
        </w:rPr>
        <w:lastRenderedPageBreak/>
        <w:drawing>
          <wp:inline distT="0" distB="0" distL="0" distR="0" wp14:anchorId="669BC802" wp14:editId="330EEA82">
            <wp:extent cx="6655021" cy="3800723"/>
            <wp:effectExtent l="0" t="0" r="0" b="9525"/>
            <wp:docPr id="1338695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314" cy="38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CCAB" w14:textId="77777777" w:rsidR="009B4170" w:rsidRDefault="009B4170"/>
    <w:p w14:paraId="40838C9F" w14:textId="77777777" w:rsidR="009B4170" w:rsidRDefault="009B4170"/>
    <w:p w14:paraId="213A1C98" w14:textId="705F792E" w:rsidR="009B4170" w:rsidRPr="00E53A18" w:rsidRDefault="009B4170">
      <w:r w:rsidRPr="009B4170">
        <w:rPr>
          <w:noProof/>
        </w:rPr>
        <w:drawing>
          <wp:inline distT="0" distB="0" distL="0" distR="0" wp14:anchorId="3B4941B4" wp14:editId="06E44A3E">
            <wp:extent cx="6583746" cy="3546281"/>
            <wp:effectExtent l="0" t="0" r="7620" b="0"/>
            <wp:docPr id="4034841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126" cy="356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C82A" w14:textId="5BB4A289" w:rsidR="0025045E" w:rsidRDefault="0025045E"/>
    <w:p w14:paraId="3BCC5336" w14:textId="77777777" w:rsidR="0025045E" w:rsidRDefault="0025045E"/>
    <w:sectPr w:rsidR="0025045E" w:rsidSect="00D95B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D95C" w14:textId="77777777" w:rsidR="00D95B90" w:rsidRDefault="00D95B90" w:rsidP="009B4170">
      <w:r>
        <w:separator/>
      </w:r>
    </w:p>
  </w:endnote>
  <w:endnote w:type="continuationSeparator" w:id="0">
    <w:p w14:paraId="66B34CA3" w14:textId="77777777" w:rsidR="00D95B90" w:rsidRDefault="00D95B90" w:rsidP="009B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94B8" w14:textId="77777777" w:rsidR="00D95B90" w:rsidRDefault="00D95B90" w:rsidP="009B4170">
      <w:r>
        <w:separator/>
      </w:r>
    </w:p>
  </w:footnote>
  <w:footnote w:type="continuationSeparator" w:id="0">
    <w:p w14:paraId="1B959C87" w14:textId="77777777" w:rsidR="00D95B90" w:rsidRDefault="00D95B90" w:rsidP="009B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B11"/>
    <w:multiLevelType w:val="hybridMultilevel"/>
    <w:tmpl w:val="C696FA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E45D2B"/>
    <w:multiLevelType w:val="hybridMultilevel"/>
    <w:tmpl w:val="EBD625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60F11E0"/>
    <w:multiLevelType w:val="hybridMultilevel"/>
    <w:tmpl w:val="ED72F6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7AB65DF"/>
    <w:multiLevelType w:val="hybridMultilevel"/>
    <w:tmpl w:val="BC76A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BC10AB7"/>
    <w:multiLevelType w:val="hybridMultilevel"/>
    <w:tmpl w:val="7C425086"/>
    <w:lvl w:ilvl="0" w:tplc="71CE6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0D29A1"/>
    <w:multiLevelType w:val="hybridMultilevel"/>
    <w:tmpl w:val="4A18D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A1375A"/>
    <w:multiLevelType w:val="hybridMultilevel"/>
    <w:tmpl w:val="8ED4C2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0396B63"/>
    <w:multiLevelType w:val="hybridMultilevel"/>
    <w:tmpl w:val="E190E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4FA3025"/>
    <w:multiLevelType w:val="hybridMultilevel"/>
    <w:tmpl w:val="2292C06C"/>
    <w:lvl w:ilvl="0" w:tplc="19CAD0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8079DF"/>
    <w:multiLevelType w:val="hybridMultilevel"/>
    <w:tmpl w:val="66D2D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960380625">
    <w:abstractNumId w:val="5"/>
  </w:num>
  <w:num w:numId="2" w16cid:durableId="956061877">
    <w:abstractNumId w:val="7"/>
  </w:num>
  <w:num w:numId="3" w16cid:durableId="1341391358">
    <w:abstractNumId w:val="8"/>
  </w:num>
  <w:num w:numId="4" w16cid:durableId="428427336">
    <w:abstractNumId w:val="4"/>
  </w:num>
  <w:num w:numId="5" w16cid:durableId="1009336521">
    <w:abstractNumId w:val="6"/>
  </w:num>
  <w:num w:numId="6" w16cid:durableId="1008413231">
    <w:abstractNumId w:val="2"/>
  </w:num>
  <w:num w:numId="7" w16cid:durableId="1196230685">
    <w:abstractNumId w:val="9"/>
  </w:num>
  <w:num w:numId="8" w16cid:durableId="563026207">
    <w:abstractNumId w:val="0"/>
  </w:num>
  <w:num w:numId="9" w16cid:durableId="1718238832">
    <w:abstractNumId w:val="1"/>
  </w:num>
  <w:num w:numId="10" w16cid:durableId="1147553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FA"/>
    <w:rsid w:val="000F4299"/>
    <w:rsid w:val="00130F2E"/>
    <w:rsid w:val="00162EC9"/>
    <w:rsid w:val="00194512"/>
    <w:rsid w:val="001F16BB"/>
    <w:rsid w:val="0025045E"/>
    <w:rsid w:val="002A71D1"/>
    <w:rsid w:val="00372A6D"/>
    <w:rsid w:val="003C20FA"/>
    <w:rsid w:val="003D3F1C"/>
    <w:rsid w:val="003E1E18"/>
    <w:rsid w:val="0045091F"/>
    <w:rsid w:val="004825ED"/>
    <w:rsid w:val="00515463"/>
    <w:rsid w:val="0057418E"/>
    <w:rsid w:val="005B3C4C"/>
    <w:rsid w:val="0068310A"/>
    <w:rsid w:val="006F5B99"/>
    <w:rsid w:val="007710FA"/>
    <w:rsid w:val="008B2F07"/>
    <w:rsid w:val="008D4E9E"/>
    <w:rsid w:val="008F069F"/>
    <w:rsid w:val="0098065E"/>
    <w:rsid w:val="009B4170"/>
    <w:rsid w:val="009D7D2A"/>
    <w:rsid w:val="00A22EB4"/>
    <w:rsid w:val="00A46144"/>
    <w:rsid w:val="00AF61AE"/>
    <w:rsid w:val="00B94D66"/>
    <w:rsid w:val="00C979A5"/>
    <w:rsid w:val="00CA212E"/>
    <w:rsid w:val="00D95B90"/>
    <w:rsid w:val="00DA0046"/>
    <w:rsid w:val="00E53A18"/>
    <w:rsid w:val="00EB1E5D"/>
    <w:rsid w:val="00EF3E3F"/>
    <w:rsid w:val="00F8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3B812"/>
  <w15:chartTrackingRefBased/>
  <w15:docId w15:val="{92808A44-87B8-4B83-9CC2-E9A87723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045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504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04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5045E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B41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B41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B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B4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9979;&#36733;&#22320;&#22336;&#65306;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\\192.168.2.25\&#26126;&#28330;&#36164;&#20135;\Personal\&#37026;&#23376;&#25991;\QV&#37096;&#32626;\QV&#20381;&#36182;&#36719;&#20214;&#23433;&#35013;&#21450;&#37197;&#32622;\Pyth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192.168.2.25\&#26126;&#28330;&#36164;&#20135;\Personal\&#37026;&#23376;&#25991;\QV&#37096;&#32626;\qvlite\taskm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51ifind.cn/index.php?c=index&amp;a=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RickMX</dc:creator>
  <cp:keywords/>
  <dc:description/>
  <cp:lastModifiedBy>Rick Xing</cp:lastModifiedBy>
  <cp:revision>31</cp:revision>
  <dcterms:created xsi:type="dcterms:W3CDTF">2022-12-23T01:26:00Z</dcterms:created>
  <dcterms:modified xsi:type="dcterms:W3CDTF">2024-02-26T02:13:00Z</dcterms:modified>
</cp:coreProperties>
</file>