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9F0" w:rsidRPr="006863EF" w:rsidRDefault="002D49F0" w:rsidP="002D49F0">
      <w:pPr>
        <w:suppressAutoHyphens w:val="0"/>
        <w:spacing w:after="0" w:line="240" w:lineRule="auto"/>
        <w:jc w:val="center"/>
        <w:rPr>
          <w:rFonts w:eastAsia="Times New Roman"/>
          <w:color w:val="auto"/>
          <w:szCs w:val="28"/>
          <w:lang w:eastAsia="ru-RU"/>
        </w:rPr>
      </w:pPr>
      <w:r w:rsidRPr="006863EF">
        <w:rPr>
          <w:rFonts w:eastAsia="Times New Roman"/>
          <w:noProof/>
          <w:color w:val="auto"/>
          <w:szCs w:val="28"/>
          <w:lang w:eastAsia="ru-RU"/>
        </w:rPr>
        <w:drawing>
          <wp:inline distT="0" distB="0" distL="0" distR="0" wp14:anchorId="7D5A7647" wp14:editId="12786DC5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9F0" w:rsidRPr="00DE5F03" w:rsidRDefault="002D49F0" w:rsidP="002D49F0">
      <w:pPr>
        <w:suppressAutoHyphens w:val="0"/>
        <w:spacing w:after="120" w:line="240" w:lineRule="auto"/>
        <w:jc w:val="center"/>
        <w:rPr>
          <w:rFonts w:eastAsia="Times New Roman"/>
          <w:color w:val="auto"/>
          <w:szCs w:val="28"/>
          <w:lang w:eastAsia="ru-RU"/>
        </w:rPr>
      </w:pPr>
      <w:r w:rsidRPr="00DE5F03">
        <w:rPr>
          <w:rFonts w:eastAsia="Times New Roman"/>
          <w:color w:val="auto"/>
          <w:szCs w:val="28"/>
          <w:lang w:eastAsia="ru-RU"/>
        </w:rPr>
        <w:t>МИНИСТЕРСТВО НАУКИ И ВЫСШЕГО ОБРАЗОВАНИЯ РОССИЙСКОЙ ФЕДЕРАЦИИ</w:t>
      </w:r>
    </w:p>
    <w:p w:rsidR="002D49F0" w:rsidRPr="006863EF" w:rsidRDefault="002D49F0" w:rsidP="002D49F0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ФЕДЕРАЛЬНОЕ ГОСУДАРСТВЕННОЕ БЮДЖЕТНОЕ</w:t>
      </w:r>
    </w:p>
    <w:p w:rsidR="002D49F0" w:rsidRDefault="002D49F0" w:rsidP="002D49F0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ОБРАЗОВАТЕЛЬНОЕ УЧРЕЖДЕНИЕ ВЫСШЕГО ОБРАЗОВАНИЯ</w:t>
      </w:r>
    </w:p>
    <w:p w:rsidR="002D49F0" w:rsidRPr="006863EF" w:rsidRDefault="002D49F0" w:rsidP="002D49F0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«ДОНСКОЙ ГОСУДАРСТВЕННЫЙ ТЕХНИЧЕСКИЙ УНИВЕРСИТЕТ»</w:t>
      </w:r>
    </w:p>
    <w:p w:rsidR="002D49F0" w:rsidRPr="006863EF" w:rsidRDefault="002D49F0" w:rsidP="002D49F0">
      <w:pPr>
        <w:suppressAutoHyphens w:val="0"/>
        <w:spacing w:after="0" w:line="240" w:lineRule="auto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(ДГТУ)</w:t>
      </w:r>
    </w:p>
    <w:p w:rsidR="002D49F0" w:rsidRPr="006863EF" w:rsidRDefault="002D49F0" w:rsidP="002D49F0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:rsidR="002D49F0" w:rsidRPr="006863EF" w:rsidRDefault="002D49F0" w:rsidP="002D49F0">
      <w:pPr>
        <w:suppressAutoHyphens w:val="0"/>
        <w:spacing w:after="0" w:line="360" w:lineRule="auto"/>
        <w:jc w:val="right"/>
        <w:rPr>
          <w:rFonts w:eastAsia="Times New Roman"/>
          <w:color w:val="auto"/>
          <w:szCs w:val="24"/>
          <w:lang w:eastAsia="ru-RU"/>
        </w:rPr>
      </w:pPr>
      <w:r w:rsidRPr="006863EF">
        <w:rPr>
          <w:rFonts w:eastAsia="Times New Roman"/>
          <w:color w:val="auto"/>
          <w:szCs w:val="24"/>
          <w:lang w:eastAsia="ru-RU"/>
        </w:rPr>
        <w:t xml:space="preserve">Факультет </w:t>
      </w:r>
      <w:r w:rsidRPr="006863EF">
        <w:rPr>
          <w:color w:val="000000"/>
          <w:szCs w:val="24"/>
          <w:lang w:eastAsia="ru-RU" w:bidi="hi-IN"/>
        </w:rPr>
        <w:t>Информатика и вычислительная техника</w:t>
      </w:r>
    </w:p>
    <w:p w:rsidR="002D49F0" w:rsidRPr="006863EF" w:rsidRDefault="002D49F0" w:rsidP="002D49F0">
      <w:pPr>
        <w:widowControl w:val="0"/>
        <w:tabs>
          <w:tab w:val="left" w:pos="1134"/>
        </w:tabs>
        <w:spacing w:after="0" w:line="360" w:lineRule="auto"/>
        <w:jc w:val="right"/>
        <w:rPr>
          <w:b/>
          <w:bCs/>
          <w:color w:val="000000"/>
          <w:szCs w:val="24"/>
          <w:lang w:eastAsia="ru-RU" w:bidi="hi-IN"/>
        </w:rPr>
      </w:pPr>
      <w:r w:rsidRPr="006863EF">
        <w:rPr>
          <w:rFonts w:eastAsia="Times New Roman"/>
          <w:color w:val="auto"/>
          <w:szCs w:val="24"/>
          <w:lang w:eastAsia="ru-RU"/>
        </w:rPr>
        <w:t>Кафедра</w:t>
      </w:r>
      <w:r w:rsidRPr="006863EF">
        <w:rPr>
          <w:color w:val="000000"/>
          <w:szCs w:val="24"/>
          <w:lang w:eastAsia="ru-RU" w:bidi="hi-IN"/>
        </w:rPr>
        <w:t xml:space="preserve"> </w:t>
      </w:r>
      <w:proofErr w:type="spellStart"/>
      <w:r w:rsidRPr="006863EF">
        <w:rPr>
          <w:color w:val="000000"/>
          <w:szCs w:val="24"/>
          <w:lang w:eastAsia="ru-RU" w:bidi="hi-IN"/>
        </w:rPr>
        <w:t>Кибербезопасность</w:t>
      </w:r>
      <w:proofErr w:type="spellEnd"/>
      <w:r w:rsidRPr="006863EF">
        <w:rPr>
          <w:color w:val="000000"/>
          <w:szCs w:val="24"/>
          <w:lang w:eastAsia="ru-RU" w:bidi="hi-IN"/>
        </w:rPr>
        <w:t xml:space="preserve"> информационных систем</w:t>
      </w:r>
    </w:p>
    <w:p w:rsidR="002D49F0" w:rsidRDefault="002D49F0" w:rsidP="002D49F0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:rsidR="002D49F0" w:rsidRDefault="002D49F0" w:rsidP="002D49F0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:rsidR="002D49F0" w:rsidRDefault="002D49F0" w:rsidP="002D49F0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:rsidR="002D49F0" w:rsidRDefault="002D49F0" w:rsidP="002D49F0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:rsidR="002D49F0" w:rsidRDefault="002D49F0" w:rsidP="002D49F0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:rsidR="002D49F0" w:rsidRDefault="002D49F0" w:rsidP="002D49F0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:rsidR="002D49F0" w:rsidRDefault="002D49F0" w:rsidP="002D49F0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:rsidR="002D49F0" w:rsidRDefault="002D49F0" w:rsidP="002D49F0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:rsidR="002D49F0" w:rsidRDefault="002D49F0" w:rsidP="002D49F0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:rsidR="002D49F0" w:rsidRDefault="002D49F0" w:rsidP="002D49F0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:rsidR="002D49F0" w:rsidRDefault="002D49F0" w:rsidP="002D49F0">
      <w:pPr>
        <w:shd w:val="clear" w:color="auto" w:fill="FFFFFF"/>
        <w:suppressAutoHyphens w:val="0"/>
        <w:spacing w:after="100" w:afterAutospacing="1" w:line="240" w:lineRule="auto"/>
        <w:jc w:val="center"/>
        <w:outlineLvl w:val="3"/>
        <w:rPr>
          <w:rFonts w:eastAsia="Times New Roman"/>
          <w:b/>
          <w:color w:val="000000" w:themeColor="text1"/>
          <w:szCs w:val="28"/>
          <w:lang w:eastAsia="ru-RU"/>
        </w:rPr>
      </w:pPr>
      <w:r>
        <w:rPr>
          <w:b/>
          <w:color w:val="000000"/>
          <w:szCs w:val="28"/>
          <w:lang w:eastAsia="ru-RU" w:bidi="hi-IN"/>
        </w:rPr>
        <w:t>Тема</w:t>
      </w:r>
      <w:r w:rsidRPr="006863EF">
        <w:rPr>
          <w:b/>
          <w:color w:val="000000"/>
          <w:szCs w:val="28"/>
          <w:lang w:eastAsia="ru-RU" w:bidi="hi-IN"/>
        </w:rPr>
        <w:t xml:space="preserve"> №</w:t>
      </w:r>
      <w:r>
        <w:rPr>
          <w:b/>
          <w:color w:val="000000"/>
          <w:szCs w:val="28"/>
          <w:lang w:eastAsia="ru-RU" w:bidi="hi-IN"/>
        </w:rPr>
        <w:t xml:space="preserve">1.  </w:t>
      </w:r>
      <w:r w:rsidRPr="002D49F0">
        <w:rPr>
          <w:rFonts w:eastAsia="Times New Roman"/>
          <w:b/>
          <w:color w:val="000000" w:themeColor="text1"/>
          <w:szCs w:val="28"/>
          <w:lang w:eastAsia="ru-RU"/>
        </w:rPr>
        <w:t>Задача №112984. Гоблины и шаманы</w:t>
      </w:r>
    </w:p>
    <w:p w:rsidR="000472F7" w:rsidRPr="00F50BA2" w:rsidRDefault="000472F7" w:rsidP="002D49F0">
      <w:pPr>
        <w:shd w:val="clear" w:color="auto" w:fill="FFFFFF"/>
        <w:suppressAutoHyphens w:val="0"/>
        <w:spacing w:after="100" w:afterAutospacing="1" w:line="240" w:lineRule="auto"/>
        <w:jc w:val="center"/>
        <w:outlineLvl w:val="3"/>
        <w:rPr>
          <w:rFonts w:eastAsia="Times New Roman"/>
          <w:b/>
          <w:color w:val="000000" w:themeColor="text1"/>
          <w:szCs w:val="28"/>
          <w:lang w:eastAsia="ru-RU"/>
        </w:rPr>
      </w:pPr>
      <w:r>
        <w:rPr>
          <w:rFonts w:eastAsia="Times New Roman"/>
          <w:b/>
          <w:color w:val="000000" w:themeColor="text1"/>
          <w:szCs w:val="28"/>
          <w:lang w:val="en-US" w:eastAsia="ru-RU"/>
        </w:rPr>
        <w:t>Python</w:t>
      </w:r>
      <w:r w:rsidRPr="00F50BA2">
        <w:rPr>
          <w:rFonts w:eastAsia="Times New Roman"/>
          <w:b/>
          <w:color w:val="000000" w:themeColor="text1"/>
          <w:szCs w:val="28"/>
          <w:lang w:eastAsia="ru-RU"/>
        </w:rPr>
        <w:t xml:space="preserve"> </w:t>
      </w:r>
      <w:r>
        <w:rPr>
          <w:rFonts w:eastAsia="Times New Roman"/>
          <w:b/>
          <w:color w:val="000000" w:themeColor="text1"/>
          <w:szCs w:val="28"/>
          <w:lang w:val="en-US" w:eastAsia="ru-RU"/>
        </w:rPr>
        <w:t>version</w:t>
      </w:r>
      <w:r w:rsidRPr="00F50BA2">
        <w:rPr>
          <w:rFonts w:eastAsia="Times New Roman"/>
          <w:b/>
          <w:color w:val="000000" w:themeColor="text1"/>
          <w:szCs w:val="28"/>
          <w:lang w:eastAsia="ru-RU"/>
        </w:rPr>
        <w:t xml:space="preserve"> 3.9</w:t>
      </w:r>
    </w:p>
    <w:p w:rsidR="002D49F0" w:rsidRPr="002D49F0" w:rsidRDefault="002D49F0" w:rsidP="002D49F0">
      <w:pPr>
        <w:widowControl w:val="0"/>
        <w:tabs>
          <w:tab w:val="left" w:pos="1134"/>
        </w:tabs>
        <w:spacing w:after="0" w:line="240" w:lineRule="auto"/>
        <w:jc w:val="center"/>
        <w:rPr>
          <w:b/>
          <w:color w:val="000000"/>
          <w:szCs w:val="28"/>
          <w:lang w:eastAsia="ru-RU" w:bidi="hi-IN"/>
        </w:rPr>
      </w:pPr>
    </w:p>
    <w:p w:rsidR="002D49F0" w:rsidRDefault="002D49F0" w:rsidP="002D49F0">
      <w:pPr>
        <w:widowControl w:val="0"/>
        <w:tabs>
          <w:tab w:val="left" w:pos="1134"/>
        </w:tabs>
        <w:spacing w:after="0" w:line="240" w:lineRule="auto"/>
        <w:rPr>
          <w:color w:val="000000"/>
          <w:szCs w:val="28"/>
          <w:lang w:eastAsia="ru-RU" w:bidi="hi-IN"/>
        </w:rPr>
      </w:pPr>
    </w:p>
    <w:p w:rsidR="002D49F0" w:rsidRDefault="002D49F0" w:rsidP="002D49F0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:rsidR="002D49F0" w:rsidRDefault="002D49F0" w:rsidP="002D49F0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:rsidR="002D49F0" w:rsidRDefault="002D49F0" w:rsidP="002D49F0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:rsidR="002D49F0" w:rsidRDefault="002D49F0" w:rsidP="002D49F0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:rsidR="002D49F0" w:rsidRDefault="002D49F0" w:rsidP="002D49F0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:rsidR="002D49F0" w:rsidRDefault="002D49F0" w:rsidP="002D49F0">
      <w:pPr>
        <w:widowControl w:val="0"/>
        <w:tabs>
          <w:tab w:val="left" w:pos="1134"/>
        </w:tabs>
        <w:spacing w:after="0" w:line="240" w:lineRule="auto"/>
        <w:rPr>
          <w:color w:val="000000"/>
          <w:szCs w:val="28"/>
          <w:lang w:eastAsia="ru-RU" w:bidi="hi-IN"/>
        </w:rPr>
      </w:pPr>
    </w:p>
    <w:p w:rsidR="002D49F0" w:rsidRPr="00A60CC2" w:rsidRDefault="002D49F0" w:rsidP="002D49F0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Выполнил обучающийся гр. ВКБ32</w:t>
      </w:r>
    </w:p>
    <w:p w:rsidR="002D49F0" w:rsidRPr="007B5312" w:rsidRDefault="002D49F0" w:rsidP="002D49F0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Якименко Алексей Андреевич</w:t>
      </w:r>
    </w:p>
    <w:p w:rsidR="002D49F0" w:rsidRDefault="002D49F0" w:rsidP="002D49F0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Проверил</w:t>
      </w:r>
    </w:p>
    <w:p w:rsidR="002D49F0" w:rsidRDefault="002D49F0" w:rsidP="002D49F0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 w:rsidRPr="00A60CC2">
        <w:rPr>
          <w:szCs w:val="28"/>
          <w:lang w:eastAsia="ru-RU" w:bidi="hi-IN"/>
        </w:rPr>
        <w:t>Доц</w:t>
      </w:r>
      <w:r>
        <w:rPr>
          <w:szCs w:val="28"/>
          <w:lang w:eastAsia="ru-RU" w:bidi="hi-IN"/>
        </w:rPr>
        <w:t>ент, Савельев Василий Александрович</w:t>
      </w:r>
    </w:p>
    <w:p w:rsidR="002D49F0" w:rsidRDefault="002D49F0" w:rsidP="002D49F0">
      <w:pPr>
        <w:widowControl w:val="0"/>
        <w:tabs>
          <w:tab w:val="left" w:pos="3396"/>
        </w:tabs>
        <w:spacing w:after="0" w:line="360" w:lineRule="auto"/>
        <w:jc w:val="center"/>
        <w:rPr>
          <w:szCs w:val="28"/>
          <w:lang w:eastAsia="ru-RU" w:bidi="hi-IN"/>
        </w:rPr>
      </w:pPr>
    </w:p>
    <w:p w:rsidR="002D49F0" w:rsidRDefault="002D49F0" w:rsidP="00F01943">
      <w:pPr>
        <w:widowControl w:val="0"/>
        <w:tabs>
          <w:tab w:val="left" w:pos="3396"/>
        </w:tabs>
        <w:spacing w:after="0" w:line="240" w:lineRule="auto"/>
        <w:rPr>
          <w:szCs w:val="28"/>
          <w:lang w:eastAsia="ru-RU" w:bidi="hi-IN"/>
        </w:rPr>
      </w:pPr>
    </w:p>
    <w:p w:rsidR="002D49F0" w:rsidRDefault="002D49F0" w:rsidP="002D49F0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Ростов-на-Дону</w:t>
      </w:r>
    </w:p>
    <w:p w:rsidR="00E07C4C" w:rsidRDefault="002D49F0" w:rsidP="002D49F0">
      <w:pPr>
        <w:jc w:val="center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2021</w:t>
      </w:r>
    </w:p>
    <w:p w:rsidR="002D49F0" w:rsidRDefault="002D49F0" w:rsidP="002D49F0">
      <w:pPr>
        <w:jc w:val="center"/>
        <w:rPr>
          <w:b/>
          <w:szCs w:val="28"/>
          <w:lang w:eastAsia="ru-RU" w:bidi="hi-IN"/>
        </w:rPr>
      </w:pPr>
      <w:r w:rsidRPr="002D49F0">
        <w:rPr>
          <w:b/>
          <w:szCs w:val="28"/>
          <w:lang w:eastAsia="ru-RU" w:bidi="hi-IN"/>
        </w:rPr>
        <w:lastRenderedPageBreak/>
        <w:t>Условие задачи</w:t>
      </w:r>
    </w:p>
    <w:p w:rsidR="002D49F0" w:rsidRPr="000472F7" w:rsidRDefault="002D49F0" w:rsidP="000472F7">
      <w:pPr>
        <w:pStyle w:val="a3"/>
        <w:shd w:val="clear" w:color="auto" w:fill="FFFFFF"/>
        <w:spacing w:before="0" w:beforeAutospacing="0" w:line="360" w:lineRule="auto"/>
        <w:rPr>
          <w:color w:val="000000" w:themeColor="text1"/>
          <w:szCs w:val="23"/>
        </w:rPr>
      </w:pPr>
      <w:r w:rsidRPr="000472F7">
        <w:rPr>
          <w:color w:val="000000" w:themeColor="text1"/>
          <w:szCs w:val="23"/>
        </w:rPr>
        <w:t>Гоблины Мглистых гор очень любят ходить к своим шаманам. Так как гоблинов много, к шаманам часто образуются очень длинные очереди. А поскольку много гоблинов в одном месте быстро образуют шумную толку, которая мешает шаманам проводить сложные медицинские манипуляции, последние решили установить некоторые правила касательно порядка в очереди.</w:t>
      </w:r>
    </w:p>
    <w:p w:rsidR="002D49F0" w:rsidRPr="000472F7" w:rsidRDefault="002D49F0" w:rsidP="000472F7">
      <w:pPr>
        <w:pStyle w:val="a3"/>
        <w:shd w:val="clear" w:color="auto" w:fill="FFFFFF"/>
        <w:spacing w:before="0" w:beforeAutospacing="0" w:line="360" w:lineRule="auto"/>
        <w:rPr>
          <w:color w:val="000000" w:themeColor="text1"/>
          <w:szCs w:val="23"/>
        </w:rPr>
      </w:pPr>
      <w:r w:rsidRPr="000472F7">
        <w:rPr>
          <w:color w:val="000000" w:themeColor="text1"/>
          <w:szCs w:val="23"/>
        </w:rPr>
        <w:t>Обычные гоблины при посещении шаманов должны вставать в конец очереди. Привилегированные же гоблины, знающие особый пароль, встают ровно в ее середину, причем при нечетной длине очереди они встают сразу за центром.</w:t>
      </w:r>
    </w:p>
    <w:p w:rsidR="002D49F0" w:rsidRPr="000472F7" w:rsidRDefault="002D49F0" w:rsidP="000472F7">
      <w:pPr>
        <w:pStyle w:val="a3"/>
        <w:shd w:val="clear" w:color="auto" w:fill="FFFFFF"/>
        <w:spacing w:before="0" w:beforeAutospacing="0" w:line="360" w:lineRule="auto"/>
        <w:rPr>
          <w:color w:val="000000" w:themeColor="text1"/>
          <w:szCs w:val="23"/>
        </w:rPr>
      </w:pPr>
      <w:r w:rsidRPr="000472F7">
        <w:rPr>
          <w:color w:val="000000" w:themeColor="text1"/>
          <w:szCs w:val="23"/>
        </w:rPr>
        <w:t>Так как гоблины также широко известны своим непочтительным отношением ко всяческим правилам и законам, шаманы попросили вас написать программу, которая бы отслеживала порядок гоблинов в очереди.</w:t>
      </w:r>
    </w:p>
    <w:p w:rsidR="002D49F0" w:rsidRPr="000472F7" w:rsidRDefault="002D49F0" w:rsidP="000472F7">
      <w:pPr>
        <w:pStyle w:val="3"/>
        <w:shd w:val="clear" w:color="auto" w:fill="FFFFFF"/>
        <w:spacing w:before="0" w:line="360" w:lineRule="auto"/>
        <w:rPr>
          <w:rFonts w:ascii="Times New Roman" w:hAnsi="Times New Roman" w:cs="Times New Roman"/>
          <w:color w:val="000000" w:themeColor="text1"/>
          <w:sz w:val="27"/>
        </w:rPr>
      </w:pPr>
      <w:r w:rsidRPr="000472F7">
        <w:rPr>
          <w:rFonts w:ascii="Times New Roman" w:hAnsi="Times New Roman" w:cs="Times New Roman"/>
          <w:b/>
          <w:bCs/>
          <w:color w:val="000000" w:themeColor="text1"/>
        </w:rPr>
        <w:t>Входные данные</w:t>
      </w:r>
    </w:p>
    <w:p w:rsidR="002D49F0" w:rsidRPr="000472F7" w:rsidRDefault="002D49F0" w:rsidP="000472F7">
      <w:pPr>
        <w:pStyle w:val="a3"/>
        <w:shd w:val="clear" w:color="auto" w:fill="FFFFFF"/>
        <w:spacing w:before="0" w:beforeAutospacing="0" w:after="0" w:line="360" w:lineRule="auto"/>
        <w:rPr>
          <w:color w:val="000000" w:themeColor="text1"/>
          <w:szCs w:val="23"/>
        </w:rPr>
      </w:pPr>
      <w:r w:rsidRPr="000472F7">
        <w:rPr>
          <w:color w:val="000000" w:themeColor="text1"/>
          <w:szCs w:val="23"/>
        </w:rPr>
        <w:t>В первой строке входных данный записано число </w:t>
      </w:r>
      <w:r w:rsidRPr="000472F7">
        <w:rPr>
          <w:rStyle w:val="mi"/>
          <w:color w:val="000000" w:themeColor="text1"/>
          <w:sz w:val="28"/>
          <w:szCs w:val="26"/>
          <w:bdr w:val="none" w:sz="0" w:space="0" w:color="auto" w:frame="1"/>
        </w:rPr>
        <w:t>N</w:t>
      </w:r>
      <w:r w:rsidRPr="000472F7">
        <w:rPr>
          <w:color w:val="000000" w:themeColor="text1"/>
          <w:szCs w:val="23"/>
        </w:rPr>
        <w:t> (</w:t>
      </w:r>
      <w:r w:rsidRPr="000472F7">
        <w:rPr>
          <w:rStyle w:val="mn"/>
          <w:color w:val="000000" w:themeColor="text1"/>
          <w:sz w:val="28"/>
          <w:szCs w:val="26"/>
          <w:bdr w:val="none" w:sz="0" w:space="0" w:color="auto" w:frame="1"/>
        </w:rPr>
        <w:t>1</w:t>
      </w:r>
      <w:r w:rsidRPr="000472F7">
        <w:rPr>
          <w:rStyle w:val="mo"/>
          <w:color w:val="000000" w:themeColor="text1"/>
          <w:sz w:val="28"/>
          <w:szCs w:val="26"/>
          <w:bdr w:val="none" w:sz="0" w:space="0" w:color="auto" w:frame="1"/>
        </w:rPr>
        <w:t>≤</w:t>
      </w:r>
      <w:r w:rsidRPr="000472F7">
        <w:rPr>
          <w:rStyle w:val="mi"/>
          <w:color w:val="000000" w:themeColor="text1"/>
          <w:sz w:val="28"/>
          <w:szCs w:val="26"/>
          <w:bdr w:val="none" w:sz="0" w:space="0" w:color="auto" w:frame="1"/>
        </w:rPr>
        <w:t>N</w:t>
      </w:r>
      <w:r w:rsidRPr="000472F7">
        <w:rPr>
          <w:rStyle w:val="mo"/>
          <w:color w:val="000000" w:themeColor="text1"/>
          <w:sz w:val="28"/>
          <w:szCs w:val="26"/>
          <w:bdr w:val="none" w:sz="0" w:space="0" w:color="auto" w:frame="1"/>
        </w:rPr>
        <w:t>≤</w:t>
      </w:r>
      <w:r w:rsidRPr="000472F7">
        <w:rPr>
          <w:rStyle w:val="mn"/>
          <w:color w:val="000000" w:themeColor="text1"/>
          <w:sz w:val="28"/>
          <w:szCs w:val="26"/>
          <w:bdr w:val="none" w:sz="0" w:space="0" w:color="auto" w:frame="1"/>
        </w:rPr>
        <w:t>10</w:t>
      </w:r>
      <w:r w:rsidR="00F50BA2" w:rsidRPr="00F50BA2">
        <w:rPr>
          <w:rStyle w:val="mn"/>
          <w:color w:val="000000" w:themeColor="text1"/>
          <w:sz w:val="20"/>
          <w:szCs w:val="18"/>
          <w:bdr w:val="none" w:sz="0" w:space="0" w:color="auto" w:frame="1"/>
        </w:rPr>
        <w:t>^5</w:t>
      </w:r>
      <w:r w:rsidRPr="000472F7">
        <w:rPr>
          <w:color w:val="000000" w:themeColor="text1"/>
          <w:szCs w:val="23"/>
        </w:rPr>
        <w:t>) - количество запросов к программе. Следующие </w:t>
      </w:r>
      <w:r w:rsidRPr="000472F7">
        <w:rPr>
          <w:rStyle w:val="mi"/>
          <w:color w:val="000000" w:themeColor="text1"/>
          <w:sz w:val="28"/>
          <w:szCs w:val="26"/>
          <w:bdr w:val="none" w:sz="0" w:space="0" w:color="auto" w:frame="1"/>
        </w:rPr>
        <w:t>N</w:t>
      </w:r>
      <w:r w:rsidRPr="000472F7">
        <w:rPr>
          <w:color w:val="000000" w:themeColor="text1"/>
          <w:szCs w:val="23"/>
        </w:rPr>
        <w:t> строк содержат описание запросов в формате:</w:t>
      </w:r>
    </w:p>
    <w:p w:rsidR="002D49F0" w:rsidRPr="000472F7" w:rsidRDefault="002D49F0" w:rsidP="000472F7">
      <w:pPr>
        <w:numPr>
          <w:ilvl w:val="0"/>
          <w:numId w:val="1"/>
        </w:numPr>
        <w:shd w:val="clear" w:color="auto" w:fill="FFFFFF"/>
        <w:suppressAutoHyphens w:val="0"/>
        <w:spacing w:beforeAutospacing="1" w:after="0" w:afterAutospacing="1" w:line="360" w:lineRule="auto"/>
        <w:rPr>
          <w:color w:val="000000" w:themeColor="text1"/>
          <w:sz w:val="24"/>
          <w:szCs w:val="23"/>
        </w:rPr>
      </w:pPr>
      <w:r w:rsidRPr="000472F7">
        <w:rPr>
          <w:color w:val="000000" w:themeColor="text1"/>
          <w:sz w:val="24"/>
          <w:szCs w:val="23"/>
        </w:rPr>
        <w:t>"+ i" - гоблин с номером </w:t>
      </w:r>
      <w:r w:rsidRPr="000472F7">
        <w:rPr>
          <w:rStyle w:val="mi"/>
          <w:color w:val="000000" w:themeColor="text1"/>
          <w:szCs w:val="26"/>
          <w:bdr w:val="none" w:sz="0" w:space="0" w:color="auto" w:frame="1"/>
        </w:rPr>
        <w:t>i</w:t>
      </w:r>
      <w:r w:rsidR="00F50BA2">
        <w:rPr>
          <w:rStyle w:val="mjxassistivemathml"/>
          <w:color w:val="000000" w:themeColor="text1"/>
          <w:sz w:val="24"/>
          <w:szCs w:val="23"/>
          <w:bdr w:val="none" w:sz="0" w:space="0" w:color="auto" w:frame="1"/>
        </w:rPr>
        <w:t xml:space="preserve"> </w:t>
      </w:r>
      <w:r w:rsidRPr="000472F7">
        <w:rPr>
          <w:color w:val="000000" w:themeColor="text1"/>
          <w:sz w:val="24"/>
          <w:szCs w:val="23"/>
        </w:rPr>
        <w:t>(</w:t>
      </w:r>
      <w:r w:rsidRPr="000472F7">
        <w:rPr>
          <w:rStyle w:val="mn"/>
          <w:color w:val="000000" w:themeColor="text1"/>
          <w:szCs w:val="26"/>
          <w:bdr w:val="none" w:sz="0" w:space="0" w:color="auto" w:frame="1"/>
        </w:rPr>
        <w:t>1</w:t>
      </w:r>
      <w:r w:rsidRPr="000472F7">
        <w:rPr>
          <w:rStyle w:val="mo"/>
          <w:color w:val="000000" w:themeColor="text1"/>
          <w:szCs w:val="26"/>
          <w:bdr w:val="none" w:sz="0" w:space="0" w:color="auto" w:frame="1"/>
        </w:rPr>
        <w:t>≤</w:t>
      </w:r>
      <w:r w:rsidRPr="000472F7">
        <w:rPr>
          <w:rStyle w:val="mi"/>
          <w:color w:val="000000" w:themeColor="text1"/>
          <w:szCs w:val="26"/>
          <w:bdr w:val="none" w:sz="0" w:space="0" w:color="auto" w:frame="1"/>
        </w:rPr>
        <w:t>i</w:t>
      </w:r>
      <w:r w:rsidRPr="000472F7">
        <w:rPr>
          <w:rStyle w:val="mo"/>
          <w:color w:val="000000" w:themeColor="text1"/>
          <w:szCs w:val="26"/>
          <w:bdr w:val="none" w:sz="0" w:space="0" w:color="auto" w:frame="1"/>
        </w:rPr>
        <w:t>≤</w:t>
      </w:r>
      <w:r w:rsidRPr="000472F7">
        <w:rPr>
          <w:rStyle w:val="mi"/>
          <w:color w:val="000000" w:themeColor="text1"/>
          <w:szCs w:val="26"/>
          <w:bdr w:val="none" w:sz="0" w:space="0" w:color="auto" w:frame="1"/>
        </w:rPr>
        <w:t>N</w:t>
      </w:r>
      <w:r w:rsidRPr="000472F7">
        <w:rPr>
          <w:color w:val="000000" w:themeColor="text1"/>
          <w:sz w:val="24"/>
          <w:szCs w:val="23"/>
        </w:rPr>
        <w:t>) встает в конец очереди.</w:t>
      </w:r>
    </w:p>
    <w:p w:rsidR="002D49F0" w:rsidRPr="000472F7" w:rsidRDefault="002D49F0" w:rsidP="000472F7">
      <w:pPr>
        <w:numPr>
          <w:ilvl w:val="0"/>
          <w:numId w:val="1"/>
        </w:numPr>
        <w:shd w:val="clear" w:color="auto" w:fill="FFFFFF"/>
        <w:suppressAutoHyphens w:val="0"/>
        <w:spacing w:beforeAutospacing="1" w:after="0" w:afterAutospacing="1" w:line="360" w:lineRule="auto"/>
        <w:rPr>
          <w:color w:val="000000" w:themeColor="text1"/>
          <w:sz w:val="24"/>
          <w:szCs w:val="23"/>
        </w:rPr>
      </w:pPr>
      <w:r w:rsidRPr="000472F7">
        <w:rPr>
          <w:color w:val="000000" w:themeColor="text1"/>
          <w:sz w:val="24"/>
          <w:szCs w:val="23"/>
        </w:rPr>
        <w:t>"* i" - привилегированный гоблин с номером </w:t>
      </w:r>
      <w:r w:rsidRPr="000472F7">
        <w:rPr>
          <w:rStyle w:val="mi"/>
          <w:color w:val="000000" w:themeColor="text1"/>
          <w:szCs w:val="26"/>
          <w:bdr w:val="none" w:sz="0" w:space="0" w:color="auto" w:frame="1"/>
        </w:rPr>
        <w:t>i</w:t>
      </w:r>
      <w:bookmarkStart w:id="0" w:name="_GoBack"/>
      <w:bookmarkEnd w:id="0"/>
      <w:r w:rsidRPr="000472F7">
        <w:rPr>
          <w:color w:val="000000" w:themeColor="text1"/>
          <w:sz w:val="24"/>
          <w:szCs w:val="23"/>
        </w:rPr>
        <w:t> встает в середину очереди.</w:t>
      </w:r>
    </w:p>
    <w:p w:rsidR="002D49F0" w:rsidRPr="000472F7" w:rsidRDefault="002D49F0" w:rsidP="000472F7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000000" w:themeColor="text1"/>
          <w:sz w:val="24"/>
          <w:szCs w:val="23"/>
        </w:rPr>
      </w:pPr>
      <w:r w:rsidRPr="000472F7">
        <w:rPr>
          <w:color w:val="000000" w:themeColor="text1"/>
          <w:sz w:val="24"/>
          <w:szCs w:val="23"/>
        </w:rPr>
        <w:t>"-" - первый гоблин из очереди уходит к шаманам. Гарантируется, что на момент такого запроса очередь не пуста.</w:t>
      </w:r>
    </w:p>
    <w:p w:rsidR="002D49F0" w:rsidRPr="000472F7" w:rsidRDefault="002D49F0" w:rsidP="000472F7">
      <w:pPr>
        <w:pStyle w:val="3"/>
        <w:shd w:val="clear" w:color="auto" w:fill="FFFFFF"/>
        <w:spacing w:before="0" w:line="360" w:lineRule="auto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0472F7">
        <w:rPr>
          <w:rFonts w:ascii="Times New Roman" w:hAnsi="Times New Roman" w:cs="Times New Roman"/>
          <w:b/>
          <w:bCs/>
          <w:color w:val="000000" w:themeColor="text1"/>
        </w:rPr>
        <w:t>Выходные данные</w:t>
      </w:r>
    </w:p>
    <w:p w:rsidR="002D49F0" w:rsidRPr="000472F7" w:rsidRDefault="002D49F0" w:rsidP="000472F7">
      <w:pPr>
        <w:pStyle w:val="a3"/>
        <w:shd w:val="clear" w:color="auto" w:fill="FFFFFF"/>
        <w:spacing w:before="0" w:beforeAutospacing="0" w:line="360" w:lineRule="auto"/>
        <w:rPr>
          <w:color w:val="000000" w:themeColor="text1"/>
          <w:szCs w:val="23"/>
        </w:rPr>
      </w:pPr>
      <w:r w:rsidRPr="000472F7">
        <w:rPr>
          <w:color w:val="000000" w:themeColor="text1"/>
          <w:szCs w:val="23"/>
        </w:rPr>
        <w:t>Для каждого запроса типа "-" программа должна вывести номер гоблина, который должен зайти к шаманам.</w:t>
      </w:r>
    </w:p>
    <w:p w:rsidR="002D49F0" w:rsidRDefault="002D49F0" w:rsidP="002D49F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000000" w:themeColor="text1"/>
          <w:sz w:val="23"/>
          <w:szCs w:val="23"/>
        </w:rPr>
      </w:pPr>
      <w:r>
        <w:rPr>
          <w:noProof/>
        </w:rPr>
        <w:drawing>
          <wp:inline distT="0" distB="0" distL="0" distR="0" wp14:anchorId="4C9E1AA7" wp14:editId="1E6DCA27">
            <wp:extent cx="5794623" cy="2087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04740" cy="209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9F0" w:rsidRDefault="002D49F0" w:rsidP="002D49F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000000" w:themeColor="text1"/>
          <w:sz w:val="23"/>
          <w:szCs w:val="23"/>
        </w:rPr>
      </w:pPr>
    </w:p>
    <w:p w:rsidR="002D49F0" w:rsidRDefault="002D49F0" w:rsidP="002D49F0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000000" w:themeColor="text1"/>
          <w:sz w:val="23"/>
          <w:szCs w:val="23"/>
          <w:lang w:val="en-US"/>
        </w:rPr>
      </w:pPr>
      <w:r>
        <w:rPr>
          <w:rFonts w:ascii="Segoe UI" w:hAnsi="Segoe UI" w:cs="Segoe UI"/>
          <w:color w:val="000000" w:themeColor="text1"/>
          <w:sz w:val="23"/>
          <w:szCs w:val="23"/>
        </w:rPr>
        <w:t>Код</w:t>
      </w:r>
      <w:r w:rsidRPr="000472F7">
        <w:rPr>
          <w:rFonts w:ascii="Segoe UI" w:hAnsi="Segoe UI" w:cs="Segoe UI"/>
          <w:color w:val="000000" w:themeColor="text1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000000" w:themeColor="text1"/>
          <w:sz w:val="23"/>
          <w:szCs w:val="23"/>
        </w:rPr>
        <w:t>программы</w:t>
      </w:r>
      <w:r w:rsidR="000472F7">
        <w:rPr>
          <w:rFonts w:ascii="Segoe UI" w:hAnsi="Segoe UI" w:cs="Segoe UI"/>
          <w:color w:val="000000" w:themeColor="text1"/>
          <w:sz w:val="23"/>
          <w:szCs w:val="23"/>
          <w:lang w:val="en-US"/>
        </w:rPr>
        <w:t xml:space="preserve"> (Python v3.9)</w:t>
      </w:r>
      <w:r w:rsidRPr="000472F7">
        <w:rPr>
          <w:rFonts w:ascii="Segoe UI" w:hAnsi="Segoe UI" w:cs="Segoe UI"/>
          <w:color w:val="000000" w:themeColor="text1"/>
          <w:sz w:val="23"/>
          <w:szCs w:val="23"/>
          <w:lang w:val="en-US"/>
        </w:rPr>
        <w:t>:</w:t>
      </w:r>
    </w:p>
    <w:p w:rsidR="000472F7" w:rsidRPr="000472F7" w:rsidRDefault="000472F7" w:rsidP="002D49F0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000000" w:themeColor="text1"/>
          <w:sz w:val="23"/>
          <w:szCs w:val="23"/>
        </w:rPr>
      </w:pPr>
      <w:r>
        <w:rPr>
          <w:rFonts w:ascii="Segoe UI" w:hAnsi="Segoe UI" w:cs="Segoe UI"/>
          <w:color w:val="000000" w:themeColor="text1"/>
          <w:sz w:val="23"/>
          <w:szCs w:val="23"/>
        </w:rPr>
        <w:t>Скриншот</w:t>
      </w:r>
    </w:p>
    <w:p w:rsidR="000472F7" w:rsidRDefault="000472F7" w:rsidP="002D49F0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000000" w:themeColor="text1"/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34E40EED" wp14:editId="327B9ADE">
            <wp:extent cx="2865120" cy="2925757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72688" cy="2933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2F7" w:rsidRPr="00F50BA2" w:rsidRDefault="000472F7" w:rsidP="002D49F0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000000" w:themeColor="text1"/>
          <w:sz w:val="23"/>
          <w:szCs w:val="23"/>
          <w:lang w:val="en-US"/>
        </w:rPr>
      </w:pPr>
      <w:r>
        <w:rPr>
          <w:rFonts w:ascii="Segoe UI" w:hAnsi="Segoe UI" w:cs="Segoe UI"/>
          <w:color w:val="000000" w:themeColor="text1"/>
          <w:sz w:val="23"/>
          <w:szCs w:val="23"/>
        </w:rPr>
        <w:t>Текст</w:t>
      </w:r>
    </w:p>
    <w:p w:rsidR="002D49F0" w:rsidRPr="002D49F0" w:rsidRDefault="002D49F0" w:rsidP="002D49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D49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collections </w:t>
      </w:r>
      <w:r w:rsidRPr="002D49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</w:t>
      </w:r>
      <w:proofErr w:type="spellEnd"/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first = </w:t>
      </w:r>
      <w:proofErr w:type="spellStart"/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</w:t>
      </w:r>
      <w:proofErr w:type="spellEnd"/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second = </w:t>
      </w:r>
      <w:proofErr w:type="spellStart"/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</w:t>
      </w:r>
      <w:proofErr w:type="spellEnd"/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proofErr w:type="spellStart"/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(input())</w:t>
      </w:r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9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49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range(n):</w:t>
      </w:r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 = input().split()</w:t>
      </w:r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49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</w:t>
      </w:r>
      <w:r w:rsidRPr="002D49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2D49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proofErr w:type="spellStart"/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first.popleft</w:t>
      </w:r>
      <w:proofErr w:type="spellEnd"/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9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D49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</w:t>
      </w:r>
      <w:r w:rsidRPr="002D49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2D49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second.append</w:t>
      </w:r>
      <w:proofErr w:type="spellEnd"/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(s[</w:t>
      </w:r>
      <w:r w:rsidRPr="002D49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49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second.appendleft</w:t>
      </w:r>
      <w:proofErr w:type="spellEnd"/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(s[</w:t>
      </w:r>
      <w:r w:rsidRPr="002D49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49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D49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балансировка</w:t>
      </w:r>
      <w:r w:rsidRPr="002D49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first </w:t>
      </w:r>
      <w:r w:rsidRPr="002D49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2D49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second</w:t>
      </w:r>
      <w:r w:rsidRPr="002D49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D49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(second) &gt; </w:t>
      </w:r>
      <w:proofErr w:type="spellStart"/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(first):</w:t>
      </w:r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 = </w:t>
      </w:r>
      <w:proofErr w:type="spellStart"/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second.popleft</w:t>
      </w:r>
      <w:proofErr w:type="spellEnd"/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first.append</w:t>
      </w:r>
      <w:proofErr w:type="spellEnd"/>
      <w:r w:rsidRPr="002D49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</w:p>
    <w:p w:rsidR="002D49F0" w:rsidRDefault="002D49F0" w:rsidP="002D49F0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000000" w:themeColor="text1"/>
          <w:sz w:val="23"/>
          <w:szCs w:val="23"/>
          <w:lang w:val="en-US"/>
        </w:rPr>
      </w:pPr>
    </w:p>
    <w:p w:rsidR="00F01943" w:rsidRPr="00F50BA2" w:rsidRDefault="00F01943" w:rsidP="002D49F0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000000" w:themeColor="text1"/>
          <w:sz w:val="23"/>
          <w:szCs w:val="23"/>
          <w:lang w:val="en-US"/>
        </w:rPr>
      </w:pPr>
    </w:p>
    <w:p w:rsidR="00F01943" w:rsidRPr="00F50BA2" w:rsidRDefault="00F01943" w:rsidP="002D49F0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000000" w:themeColor="text1"/>
          <w:sz w:val="23"/>
          <w:szCs w:val="23"/>
          <w:lang w:val="en-US"/>
        </w:rPr>
      </w:pPr>
    </w:p>
    <w:p w:rsidR="00F01943" w:rsidRPr="00F50BA2" w:rsidRDefault="00F01943" w:rsidP="002D49F0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000000" w:themeColor="text1"/>
          <w:sz w:val="23"/>
          <w:szCs w:val="23"/>
          <w:lang w:val="en-US"/>
        </w:rPr>
      </w:pPr>
    </w:p>
    <w:p w:rsidR="00F01943" w:rsidRPr="00F50BA2" w:rsidRDefault="00F01943" w:rsidP="002D49F0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000000" w:themeColor="text1"/>
          <w:sz w:val="23"/>
          <w:szCs w:val="23"/>
          <w:lang w:val="en-US"/>
        </w:rPr>
      </w:pPr>
    </w:p>
    <w:p w:rsidR="00F01943" w:rsidRPr="00F50BA2" w:rsidRDefault="00F01943" w:rsidP="002D49F0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000000" w:themeColor="text1"/>
          <w:sz w:val="23"/>
          <w:szCs w:val="23"/>
          <w:lang w:val="en-US"/>
        </w:rPr>
      </w:pPr>
    </w:p>
    <w:p w:rsidR="002D49F0" w:rsidRDefault="002D49F0" w:rsidP="002D49F0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000000" w:themeColor="text1"/>
          <w:sz w:val="23"/>
          <w:szCs w:val="23"/>
        </w:rPr>
      </w:pPr>
      <w:r>
        <w:rPr>
          <w:rFonts w:ascii="Segoe UI" w:hAnsi="Segoe UI" w:cs="Segoe UI"/>
          <w:color w:val="000000" w:themeColor="text1"/>
          <w:sz w:val="23"/>
          <w:szCs w:val="23"/>
        </w:rPr>
        <w:lastRenderedPageBreak/>
        <w:t>Ввод</w:t>
      </w:r>
      <w:r w:rsidR="000472F7" w:rsidRPr="000472F7">
        <w:rPr>
          <w:rFonts w:ascii="Segoe UI" w:hAnsi="Segoe UI" w:cs="Segoe UI"/>
          <w:color w:val="000000" w:themeColor="text1"/>
          <w:sz w:val="23"/>
          <w:szCs w:val="23"/>
        </w:rPr>
        <w:t xml:space="preserve"> </w:t>
      </w:r>
      <w:r w:rsidR="000472F7">
        <w:rPr>
          <w:rFonts w:ascii="Segoe UI" w:hAnsi="Segoe UI" w:cs="Segoe UI"/>
          <w:color w:val="000000" w:themeColor="text1"/>
          <w:sz w:val="23"/>
          <w:szCs w:val="23"/>
        </w:rPr>
        <w:t>(зеленый)</w:t>
      </w:r>
      <w:r>
        <w:rPr>
          <w:rFonts w:ascii="Segoe UI" w:hAnsi="Segoe UI" w:cs="Segoe UI"/>
          <w:color w:val="000000" w:themeColor="text1"/>
          <w:sz w:val="23"/>
          <w:szCs w:val="23"/>
        </w:rPr>
        <w:t xml:space="preserve"> и вывод</w:t>
      </w:r>
      <w:r w:rsidR="000472F7" w:rsidRPr="000472F7">
        <w:rPr>
          <w:rFonts w:ascii="Segoe UI" w:hAnsi="Segoe UI" w:cs="Segoe UI"/>
          <w:color w:val="000000" w:themeColor="text1"/>
          <w:sz w:val="23"/>
          <w:szCs w:val="23"/>
        </w:rPr>
        <w:t xml:space="preserve"> </w:t>
      </w:r>
      <w:r w:rsidR="000472F7">
        <w:rPr>
          <w:rFonts w:ascii="Segoe UI" w:hAnsi="Segoe UI" w:cs="Segoe UI"/>
          <w:color w:val="000000" w:themeColor="text1"/>
          <w:sz w:val="23"/>
          <w:szCs w:val="23"/>
        </w:rPr>
        <w:t>(белый)</w:t>
      </w:r>
      <w:r>
        <w:rPr>
          <w:rFonts w:ascii="Segoe UI" w:hAnsi="Segoe UI" w:cs="Segoe UI"/>
          <w:color w:val="000000" w:themeColor="text1"/>
          <w:sz w:val="23"/>
          <w:szCs w:val="23"/>
        </w:rPr>
        <w:t xml:space="preserve"> программы:</w:t>
      </w:r>
    </w:p>
    <w:p w:rsidR="002D49F0" w:rsidRPr="002D49F0" w:rsidRDefault="002D49F0" w:rsidP="002D49F0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000000" w:themeColor="text1"/>
          <w:sz w:val="23"/>
          <w:szCs w:val="23"/>
        </w:rPr>
      </w:pPr>
      <w:r>
        <w:rPr>
          <w:noProof/>
        </w:rPr>
        <w:drawing>
          <wp:inline distT="0" distB="0" distL="0" distR="0" wp14:anchorId="3859EEC9" wp14:editId="57D91660">
            <wp:extent cx="3345180" cy="2868920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55156" cy="2877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9F0" w:rsidRPr="002D49F0" w:rsidRDefault="002D49F0" w:rsidP="002D49F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000000" w:themeColor="text1"/>
          <w:sz w:val="23"/>
          <w:szCs w:val="23"/>
          <w:lang w:val="en-US"/>
        </w:rPr>
      </w:pPr>
    </w:p>
    <w:p w:rsidR="002D49F0" w:rsidRPr="002D49F0" w:rsidRDefault="002D49F0" w:rsidP="002D49F0">
      <w:pPr>
        <w:jc w:val="center"/>
        <w:rPr>
          <w:b/>
          <w:szCs w:val="28"/>
          <w:lang w:val="en-US" w:eastAsia="ru-RU" w:bidi="hi-IN"/>
        </w:rPr>
      </w:pPr>
    </w:p>
    <w:sectPr w:rsidR="002D49F0" w:rsidRPr="002D4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96432"/>
    <w:multiLevelType w:val="multilevel"/>
    <w:tmpl w:val="179C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15"/>
    <w:rsid w:val="000359D5"/>
    <w:rsid w:val="000472F7"/>
    <w:rsid w:val="002D49F0"/>
    <w:rsid w:val="00360315"/>
    <w:rsid w:val="003B2914"/>
    <w:rsid w:val="004A36BC"/>
    <w:rsid w:val="008750A1"/>
    <w:rsid w:val="00F01943"/>
    <w:rsid w:val="00F5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5DD7D1-4C31-4996-87F1-60AA3D60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9F0"/>
    <w:pPr>
      <w:suppressAutoHyphens/>
    </w:pPr>
    <w:rPr>
      <w:rFonts w:ascii="Times New Roman" w:hAnsi="Times New Roman" w:cs="Times New Roman"/>
      <w:color w:val="00000A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49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D49F0"/>
    <w:pPr>
      <w:suppressAutoHyphens w:val="0"/>
      <w:spacing w:before="100" w:beforeAutospacing="1" w:after="100" w:afterAutospacing="1" w:line="240" w:lineRule="auto"/>
      <w:outlineLvl w:val="3"/>
    </w:pPr>
    <w:rPr>
      <w:rFonts w:eastAsia="Times New Roman"/>
      <w:b/>
      <w:bCs/>
      <w:color w:val="auto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D49F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D49F0"/>
    <w:pPr>
      <w:suppressAutoHyphens w:val="0"/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D49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i">
    <w:name w:val="mi"/>
    <w:basedOn w:val="a0"/>
    <w:rsid w:val="002D49F0"/>
  </w:style>
  <w:style w:type="character" w:customStyle="1" w:styleId="mjxassistivemathml">
    <w:name w:val="mjx_assistive_mathml"/>
    <w:basedOn w:val="a0"/>
    <w:rsid w:val="002D49F0"/>
  </w:style>
  <w:style w:type="character" w:customStyle="1" w:styleId="mn">
    <w:name w:val="mn"/>
    <w:basedOn w:val="a0"/>
    <w:rsid w:val="002D49F0"/>
  </w:style>
  <w:style w:type="character" w:customStyle="1" w:styleId="mo">
    <w:name w:val="mo"/>
    <w:basedOn w:val="a0"/>
    <w:rsid w:val="002D49F0"/>
  </w:style>
  <w:style w:type="paragraph" w:styleId="HTML">
    <w:name w:val="HTML Preformatted"/>
    <w:basedOn w:val="a"/>
    <w:link w:val="HTML0"/>
    <w:uiPriority w:val="99"/>
    <w:semiHidden/>
    <w:unhideWhenUsed/>
    <w:rsid w:val="002D4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49F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2021-11-13T14:54:00Z</dcterms:created>
  <dcterms:modified xsi:type="dcterms:W3CDTF">2021-11-13T15:47:00Z</dcterms:modified>
</cp:coreProperties>
</file>