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321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4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48"/>
        </w:rPr>
        <w:t>План: Аудит дублирования + Активация отключённых модулей</w:t>
      </w:r>
    </w:p>
    <w:p>
      <w:pPr>
        <w:pStyle w:val="Normal"/>
        <w:bidi w:val="0"/>
        <w:spacing w:before="0" w:after="298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  <w:t>Контекст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Аудит выявил 8 дефектов дублирования/наслоения и 8 отключённых модулей. Ниже — полный план по фазам. Каждый пункт — конкретный patch с файлом и строкой.</w:t>
      </w:r>
    </w:p>
    <w:p>
      <w:pPr>
        <w:pStyle w:val="Normal"/>
        <w:bidi w:val="0"/>
        <w:jc w:val="left"/>
        <w:rPr>
          <w:rFonts w:ascii="HelveticaNeue" w:hAnsi="HelveticaNeue"/>
          <w:b w:val="false"/>
          <w:outline w:val="false"/>
          <w:color w:val="6D6D6D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6D6D6D"/>
          <w:spacing w:val="0"/>
          <w:kern w:val="0"/>
          <w:sz w:val="26"/>
        </w:rPr>
      </w:r>
    </w:p>
    <w:p>
      <w:pPr>
        <w:pStyle w:val="Normal"/>
        <w:bidi w:val="0"/>
        <w:spacing w:before="0" w:after="298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  <w:t>ФАЗА 1 — Bug Fixes (дублирование/наслоение)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1.1 CombatSystem — двойное подключение сигналов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Файл: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src/systems/combat_system.gd:25-29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Проблема: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_ready()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не проверяет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is_connected()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→ при перезагрузке уровня без free ноды сигналы подключаются дважды → весь урон удваивается.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Фикс: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добавить guard перед каждым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connect()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:</w:t>
      </w:r>
    </w:p>
    <w:p>
      <w:pPr>
        <w:pStyle w:val="Normal"/>
        <w:bidi w:val="0"/>
        <w:jc w:val="center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func _ready() -&gt; void: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if EventBus: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if not EventBus.enemy_contact.is_connected(_on_enemy_contact):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EventBus.enemy_contact.connect(_on_enemy_contact)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if not EventBus.projectile_hit.is_connected(_on_projectile_hit):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EventBus.projectile_hit.connect(_on_projectile_hit)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1.2 Shotgun contact damage — убрать хардкод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Файл: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src/entities/enemy.gd:51, 2367-2374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;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src/core/game_config.gd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Проблема: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ENEMY_CONTACT_DAMAGE_PER_TICK = 1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— тест-значение, ломает баланс.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Фикс:</w:t>
      </w:r>
    </w:p>
    <w:p>
      <w:pPr>
        <w:pStyle w:val="Normal"/>
        <w:numPr>
          <w:ilvl w:val="0"/>
          <w:numId w:val="1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В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GameConfig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добавить: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@export var shotgun_hit_contact_damage: int = 0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(production default = 0, т.е. выключено)</w:t>
      </w:r>
    </w:p>
    <w:p>
      <w:pPr>
        <w:pStyle w:val="Normal"/>
        <w:numPr>
          <w:ilvl w:val="0"/>
          <w:numId w:val="1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В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_fire_enemy_shotgun()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заменить: 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var applied_damage := GameConfig.shotgun_hit_contact_damage if GameConfig else 0</w:t>
      </w:r>
    </w:p>
    <w:p>
      <w:pPr>
        <w:pStyle w:val="Normal"/>
        <w:numPr>
          <w:ilvl w:val="0"/>
          <w:numId w:val="1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if applied_damage &gt; 0:</w:t>
      </w:r>
    </w:p>
    <w:p>
      <w:pPr>
        <w:pStyle w:val="Normal"/>
        <w:numPr>
          <w:ilvl w:val="0"/>
          <w:numId w:val="1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EventBus.emit_enemy_contact(entity_id, "enemy_shotgun", applied_damage)</w:t>
      </w:r>
    </w:p>
    <w:p>
      <w:pPr>
        <w:pStyle w:val="Normal"/>
        <w:numPr>
          <w:ilvl w:val="0"/>
          <w:numId w:val="1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Courier" w:hAnsi="Courier"/>
          <w:b w:val="false"/>
          <w:outline w:val="false"/>
          <w:color w:val="C1C1C1"/>
          <w:spacing w:val="0"/>
          <w:kern w:val="0"/>
          <w:sz w:val="26"/>
        </w:rPr>
        <w:t> </w:t>
      </w:r>
    </w:p>
    <w:p>
      <w:pPr>
        <w:pStyle w:val="Normal"/>
        <w:numPr>
          <w:ilvl w:val="0"/>
          <w:numId w:val="1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Удалить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const ENEMY_CONTACT_DAMAGE_PER_TICK := 1</w:t>
      </w:r>
    </w:p>
    <w:p>
      <w:pPr>
        <w:pStyle w:val="Normal"/>
        <w:numPr>
          <w:ilvl w:val="0"/>
          <w:numId w:val="1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В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reset_to_defaults()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добавить: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shotgun_hit_contact_damage = 0</w:t>
      </w:r>
    </w:p>
    <w:p>
      <w:pPr>
        <w:pStyle w:val="Normal"/>
        <w:numPr>
          <w:ilvl w:val="0"/>
          <w:numId w:val="1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В тест-сцене или stealth-профиле можно ставить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= 1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1.3 EnemyAlertSystem — двойной тик (FALSE POSITIVE, только документация)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Файл: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src/systems/enemy_alert_system.gd:55-56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Вывод: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level_mvp.gd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НЕ вызывает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alert_system.update()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вручную.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_process()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— единственный драйвер. Дублирования нет.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Фикс: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Добавить однострочный комментарий к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_process()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:</w:t>
      </w:r>
    </w:p>
    <w:p>
      <w:pPr>
        <w:pStyle w:val="Normal"/>
        <w:bidi w:val="0"/>
        <w:jc w:val="center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# Sole tick driver — level_mvp does NOT call update() externally.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func _process(delta: float) -&gt; void: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update(delta)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1.4 Transition guard — один переход на весь physics frame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Файл: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src/entities/enemy.gd:911-963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Проблема: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Guard по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Engine.get_physics_frames()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блокирует второй переход даже если он пришёл из ДРУГОГО источника (например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register_reinforcement()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из signal-handler во время AI-тика другого врага).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Фикс: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Изменить логику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_apply_awareness_transitions()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— использовать per-call счётчик вместо per-frame:</w:t>
      </w:r>
    </w:p>
    <w:p>
      <w:pPr>
        <w:pStyle w:val="Normal"/>
        <w:bidi w:val="0"/>
        <w:jc w:val="center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func _apply_awareness_transitions(transitions: Array[Dictionary], source: String = "unknown") -&gt; void: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var call_count := 0  # resets each call, not each frame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for transition_variant in transitions: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...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if call_count &gt; 0: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_debug_last_transition_blocked_by = TRANSITION_BLOCK_SINGLE_TICK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continue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call_count += 1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_debug_transition_count_this_tick += 1  # global debug counter still increments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...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Убрать зависимость от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_refresh_transition_guard_tick()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/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Engine.get_physics_frames()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из этой функции (оставить только для debug-статистики).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1.5 EnemyPursuitSystem — latent risk update() vs execute_intent()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Файл: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src/systems/enemy_pursuit_system.gd:192-197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Вывод: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В production только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execute_intent()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вызывается (enemy.gd:658).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update()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— legacy-путь. Активного дублирования нет.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Фикс: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Добавить deprecation-комментарий:</w:t>
      </w:r>
    </w:p>
    <w:p>
      <w:pPr>
        <w:pStyle w:val="Normal"/>
        <w:bidi w:val="0"/>
        <w:jc w:val="center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## @deprecated Use execute_intent() for utility-brain path. This method is the legacy simple-AI path.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func update(delta: float, use_room_nav: bool, ...) -&gt; void: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1.6 Per-enemy awareness vs per-room alert — дизайн-решение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Файл: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src/entities/enemy.gd:1063-1080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,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src/systems/enemy_awareness_system.gd:24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Вывод: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Это ПРАВИЛЬНАЯ двухуровневая система, идентичная Hitman 3:</w:t>
      </w:r>
    </w:p>
    <w:p>
      <w:pPr>
        <w:pStyle w:val="Normal"/>
        <w:numPr>
          <w:ilvl w:val="0"/>
          <w:numId w:val="2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Per-room COMBAT → враг получает intent=SEARCH (идёт к последнему известному месту)</w:t>
      </w:r>
    </w:p>
    <w:p>
      <w:pPr>
        <w:pStyle w:val="Normal"/>
        <w:numPr>
          <w:ilvl w:val="0"/>
          <w:numId w:val="2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Per-enemy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hostile_contact=true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→ разрешает стрельбу (видел лично)</w:t>
      </w:r>
    </w:p>
    <w:p>
      <w:pPr>
        <w:pStyle w:val="Normal"/>
        <w:numPr>
          <w:ilvl w:val="0"/>
          <w:numId w:val="2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Враг из соседней комнаты (room=COMBAT, hostile_contact=false) идёт исследовать, но не стреляет вслепую </w:t>
      </w: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Фикс: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Только документация — добавить комментарий в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_resolve_effective_alert_level_for_utility()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:</w:t>
      </w:r>
    </w:p>
    <w:p>
      <w:pPr>
        <w:pStyle w:val="Normal"/>
        <w:bidi w:val="0"/>
        <w:jc w:val="center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# DESIGN: room-COMBAT elevates alert for pursuit/search, but hostile_contact=false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# means this enemy hasn't personally confirmed the threat — correct Hitman-3-style two-tier behavior.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1.7 _current_alert_level пишется дважды за тик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Файл: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src/entities/enemy.gd:638-645, 709-716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Вывод: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Второй write (строки 709-716) захватывает изменения latch-состояния после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execute_intent()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. Это intentional.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Фикс: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Добавить комментарий перед второй группой:</w:t>
      </w:r>
    </w:p>
    <w:p>
      <w:pPr>
        <w:pStyle w:val="Normal"/>
        <w:bidi w:val="0"/>
        <w:jc w:val="center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# Second alert-level capture: reflects any combat-latch changes made during intent execution.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1.8 RuntimeState.kills — риск двойного счёта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Файл: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src/entities/enemy.gd:2613-2620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Фикс: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Добавить комментарий в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die()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:</w:t>
      </w:r>
    </w:p>
    <w:p>
      <w:pPr>
        <w:pStyle w:val="Normal"/>
        <w:bidi w:val="0"/>
        <w:jc w:val="center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# AUTHORITY: kills incremented HERE only. Any enemy_killed signal listener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# MUST NOT increment RuntimeState.kills — doing so would double-count.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RuntimeState.kills += 1</w:t>
      </w:r>
    </w:p>
    <w:p>
      <w:pPr>
        <w:pStyle w:val="Normal"/>
        <w:bidi w:val="0"/>
        <w:jc w:val="left"/>
        <w:rPr>
          <w:rFonts w:ascii="HelveticaNeue" w:hAnsi="HelveticaNeue"/>
          <w:b w:val="false"/>
          <w:outline w:val="false"/>
          <w:color w:val="6D6D6D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6D6D6D"/>
          <w:spacing w:val="0"/>
          <w:kern w:val="0"/>
          <w:sz w:val="26"/>
        </w:rPr>
      </w:r>
    </w:p>
    <w:p>
      <w:pPr>
        <w:pStyle w:val="Normal"/>
        <w:bidi w:val="0"/>
        <w:spacing w:before="0" w:after="298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  <w:t>ФАЗА 2 — Удаление мёртвых модулей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2.1 ProceduralLayout v1 stub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Удалить:</w:t>
      </w:r>
    </w:p>
    <w:p>
      <w:pPr>
        <w:pStyle w:val="Normal"/>
        <w:numPr>
          <w:ilvl w:val="0"/>
          <w:numId w:val="3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src/systems/procedural_layout.gd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(9-строчный stub с push_error)</w:t>
      </w:r>
    </w:p>
    <w:p>
      <w:pPr>
        <w:pStyle w:val="Normal"/>
        <w:numPr>
          <w:ilvl w:val="0"/>
          <w:numId w:val="3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src/legacy/procedural_layout_legacy.gd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(полный legacy BSP-генератор)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Проверить: grep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ProceduralLayout\b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(не V2) — только в этих двух файлах, нет live-вызовов.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2.2 spawn_enemies_enabled — мёртвый флаг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Файл: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src/core/game_config.gd:354, 559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Удалить:</w:t>
      </w:r>
    </w:p>
    <w:p>
      <w:pPr>
        <w:pStyle w:val="Normal"/>
        <w:numPr>
          <w:ilvl w:val="0"/>
          <w:numId w:val="4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Строку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@export var spawn_enemies_enabled: bool = false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(line 354)</w:t>
      </w:r>
    </w:p>
    <w:p>
      <w:pPr>
        <w:pStyle w:val="Normal"/>
        <w:numPr>
          <w:ilvl w:val="0"/>
          <w:numId w:val="4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Строку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spawn_enemies_enabled = false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в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reset_to_defaults()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(line 559)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Grep подтверждает: 0 читателей в runtime.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2.3 room_nav_system — orphaned UID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Найти и удалить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файл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*.uid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с именем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room_nav_system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в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src/systems/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:</w:t>
      </w:r>
    </w:p>
    <w:p>
      <w:pPr>
        <w:pStyle w:val="Normal"/>
        <w:bidi w:val="0"/>
        <w:jc w:val="center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find /root/arena-shooter/src -name "room_nav_system*" -delete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Grep подтверждает: 0 live-ссылок в src/.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2.4 layout_debug_draw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Файл: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src/core/game_config.gd:410, 602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;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src/systems/procedural_layout_v2.gd:134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Удалить:</w:t>
      </w:r>
    </w:p>
    <w:p>
      <w:pPr>
        <w:pStyle w:val="Normal"/>
        <w:numPr>
          <w:ilvl w:val="0"/>
          <w:numId w:val="5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@export var layout_debug_draw: bool = false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из game_config.gd</w:t>
      </w:r>
    </w:p>
    <w:p>
      <w:pPr>
        <w:pStyle w:val="Normal"/>
        <w:numPr>
          <w:ilvl w:val="0"/>
          <w:numId w:val="5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layout_debug_draw = false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из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reset_to_defaults()</w:t>
      </w:r>
    </w:p>
    <w:p>
      <w:pPr>
        <w:pStyle w:val="Normal"/>
        <w:numPr>
          <w:ilvl w:val="0"/>
          <w:numId w:val="5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В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procedural_layout_v2.gd:134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убрать блок: 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if game_config and bool(game_config.get("layout_debug_draw")):</w:t>
      </w:r>
    </w:p>
    <w:p>
      <w:pPr>
        <w:pStyle w:val="Normal"/>
        <w:numPr>
          <w:ilvl w:val="0"/>
          <w:numId w:val="5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...</w:t>
      </w:r>
    </w:p>
    <w:p>
      <w:pPr>
        <w:pStyle w:val="Normal"/>
        <w:numPr>
          <w:ilvl w:val="0"/>
          <w:numId w:val="5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Courier" w:hAnsi="Courier"/>
          <w:b w:val="false"/>
          <w:outline w:val="false"/>
          <w:color w:val="C1C1C1"/>
          <w:spacing w:val="0"/>
          <w:kern w:val="0"/>
          <w:sz w:val="26"/>
        </w:rPr>
        <w:t> 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 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(Удалить весь условный блок debug-отрисовки)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Примечание: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layout_debug_text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оставить — пользователь его не упоминал.</w:t>
      </w:r>
    </w:p>
    <w:p>
      <w:pPr>
        <w:pStyle w:val="Normal"/>
        <w:bidi w:val="0"/>
        <w:jc w:val="left"/>
        <w:rPr>
          <w:rFonts w:ascii="HelveticaNeue" w:hAnsi="HelveticaNeue"/>
          <w:b w:val="false"/>
          <w:outline w:val="false"/>
          <w:color w:val="6D6D6D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6D6D6D"/>
          <w:spacing w:val="0"/>
          <w:kern w:val="0"/>
          <w:sz w:val="26"/>
        </w:rPr>
      </w:r>
    </w:p>
    <w:p>
      <w:pPr>
        <w:pStyle w:val="Normal"/>
        <w:bidi w:val="0"/>
        <w:spacing w:before="0" w:after="298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  <w:t>ФАЗА 3 — Stealth Pipeline Global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3.1 GameConfig: добавить stealth_profile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Файл: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src/core/game_config.gd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Добавить секцию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@export_group("Stealth")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:</w:t>
      </w:r>
    </w:p>
    <w:p>
      <w:pPr>
        <w:pStyle w:val="Normal"/>
        <w:bidi w:val="0"/>
        <w:jc w:val="center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@export var stealth_enabled: bool = true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## Time (sec) for full confirm-to-engage from clear LOS.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@export_range(1.0, 15.0) var stealth_confirm_time_sec: float = 5.0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## Suspicion threshold to enter SUSPICIOUS state (0..1).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@export_range(0.0, 1.0) var stealth_suspicious_enter: float = 0.25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## Suspicion threshold to enter ALERT state (0..1).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@export_range(0.0, 1.0) var stealth_alert_enter: float = 0.55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## Flashlight active for ALL stealth enemies.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@export var stealth_flashlight_enabled: bool = true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В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reset_to_defaults()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добавить соответствующие строки.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3.2 Enemy: автоматически включать stealth в initialize()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Файл: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src/entities/enemy.gd:280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(конец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initialize()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)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После существующей логики, добавить:</w:t>
      </w:r>
    </w:p>
    <w:p>
      <w:pPr>
        <w:pStyle w:val="Normal"/>
        <w:bidi w:val="0"/>
        <w:jc w:val="center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if GameConfig and GameConfig.stealth_enabled: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var profile := _build_default_stealth_profile()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enable_suspicion_test_profile(profile)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 xml:space="preserve">Добавить приватный метод </w:t>
      </w:r>
      <w:r>
        <w:rPr>
          <w:rFonts w:ascii="Courier-Bold" w:hAnsi="Courier-Bold"/>
          <w:b/>
          <w:outline w:val="false"/>
          <w:color w:val="C5C5C5"/>
          <w:spacing w:val="0"/>
          <w:kern w:val="0"/>
          <w:sz w:val="23"/>
        </w:rPr>
        <w:t>_build_default_stealth_profile()</w:t>
      </w: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:</w:t>
      </w:r>
    </w:p>
    <w:p>
      <w:pPr>
        <w:pStyle w:val="Normal"/>
        <w:bidi w:val="0"/>
        <w:jc w:val="center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func _build_default_stealth_profile() -&gt; Dictionary: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return {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"confirm_time": GameConfig.stealth_confirm_time_sec if GameConfig else 5.0,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"suspicious_enter": GameConfig.stealth_suspicious_enter if GameConfig else 0.25,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"alert_enter": GameConfig.stealth_alert_enter if GameConfig else 0.55,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"flashlight_enabled": GameConfig.stealth_flashlight_enabled if GameConfig else true,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}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Ключевой момент: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enable_suspicion_test_profile()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уже существует и делает всё нужное (строка 1134). Мы просто вызываем его с другим источником профиля.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3.3 SuspicionRingPresenter — только в CALM state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Файл: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src/systems/stealth/suspicion_ring_presenter.gd:84-94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Изменить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_refresh_visibility()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— кольцо видно ТОЛЬКО когда враг в состоянии CALM И есть прогресс:</w:t>
      </w:r>
    </w:p>
    <w:p>
      <w:pPr>
        <w:pStyle w:val="Normal"/>
        <w:bidi w:val="0"/>
        <w:jc w:val="center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func _refresh_visibility() -&gt; void: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if not _enabled: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visible = false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return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var state_name := String(get_parent().get_meta("awareness_state", "CALM")).to_upper()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visible = state_name == "CALM" and _progress &gt; PROGRESS_EPSILON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Поведение после фикса:</w:t>
      </w:r>
    </w:p>
    <w:p>
      <w:pPr>
        <w:pStyle w:val="Normal"/>
        <w:numPr>
          <w:ilvl w:val="0"/>
          <w:numId w:val="6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CALM + suspicion &gt; 0 → кольцо заполняется</w:t>
      </w:r>
    </w:p>
    <w:p>
      <w:pPr>
        <w:pStyle w:val="Normal"/>
        <w:numPr>
          <w:ilvl w:val="0"/>
          <w:numId w:val="6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Suspicion достигает порога → SUSPICIOUS → кольцо исчезает → появляется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?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от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EnemyAlertMarkerPresenter</w:t>
      </w:r>
    </w:p>
    <w:p>
      <w:pPr>
        <w:pStyle w:val="Normal"/>
        <w:numPr>
          <w:ilvl w:val="0"/>
          <w:numId w:val="6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ALERT →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!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жёлтый; COMBAT →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!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красный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Примечание: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EnemyAlertMarkerPresenter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уже полностью реализован (SUSPICIOUS=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?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, ALERT=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!</w:t>
      </w:r>
      <w:r>
        <w:rPr>
          <w:rFonts w:ascii="Menlo-Regular" w:hAnsi="Menlo-Regular"/>
          <w:b w:val="false"/>
          <w:outline w:val="false"/>
          <w:color w:val="C5C5C5"/>
          <w:spacing w:val="0"/>
          <w:kern w:val="0"/>
          <w:sz w:val="23"/>
        </w:rPr>
        <w:t>жёлтый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, COMBAT=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!</w:t>
      </w:r>
      <w:r>
        <w:rPr>
          <w:rFonts w:ascii="Menlo-Regular" w:hAnsi="Menlo-Regular"/>
          <w:b w:val="false"/>
          <w:outline w:val="false"/>
          <w:color w:val="C5C5C5"/>
          <w:spacing w:val="0"/>
          <w:kern w:val="0"/>
          <w:sz w:val="23"/>
        </w:rPr>
        <w:t>красный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). Никаких изменений в нём не нужно.</w:t>
      </w:r>
    </w:p>
    <w:p>
      <w:pPr>
        <w:pStyle w:val="Normal"/>
        <w:bidi w:val="0"/>
        <w:jc w:val="left"/>
        <w:rPr>
          <w:rFonts w:ascii="HelveticaNeue" w:hAnsi="HelveticaNeue"/>
          <w:b w:val="false"/>
          <w:outline w:val="false"/>
          <w:color w:val="6D6D6D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6D6D6D"/>
          <w:spacing w:val="0"/>
          <w:kern w:val="0"/>
          <w:sz w:val="26"/>
        </w:rPr>
      </w:r>
    </w:p>
    <w:p>
      <w:pPr>
        <w:pStyle w:val="Normal"/>
        <w:bidi w:val="0"/>
        <w:spacing w:before="0" w:after="298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  <w:t>ФАЗА 4 — ZoneDirector Integration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Предложение по зонам (обоснование по духу игр)</w:t>
      </w:r>
    </w:p>
    <w:p>
      <w:pPr>
        <w:pStyle w:val="Normal"/>
        <w:numPr>
          <w:ilvl w:val="0"/>
          <w:numId w:val="7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Hitman 3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: каждая комната/секция — отдельная зона с независимым escalation</w:t>
      </w:r>
    </w:p>
    <w:p>
      <w:pPr>
        <w:pStyle w:val="Normal"/>
        <w:numPr>
          <w:ilvl w:val="0"/>
          <w:numId w:val="7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Chronicles of Riddick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: ward-per-section, inter-ward propagation только при входе игрока</w:t>
      </w:r>
    </w:p>
    <w:p>
      <w:pPr>
        <w:pStyle w:val="Normal"/>
        <w:numPr>
          <w:ilvl w:val="0"/>
          <w:numId w:val="7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Manhunt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: изолированные pack-зоны, соседние не знают сразу</w:t>
      </w:r>
    </w:p>
    <w:p>
      <w:pPr>
        <w:pStyle w:val="Normal"/>
        <w:numPr>
          <w:ilvl w:val="0"/>
          <w:numId w:val="7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HM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(Hotline Miami): простое распространение по радиусу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Решение: каждая комната = 1 зона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. ZoneDirector получает граф комнат 1:1 из NavigationService. Это даёт fine-grained Hitman-3-style escalation: комнату с игроком блокируют, соседние идут ELEVATED, дальние остаются CALM. При 9-15 комнатах = 9-15 зон, что идеально.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4.1 Добавить хелпер в NavigationService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Файл: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src/systems/navigation_service.gd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Добавить метод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build_zone_config_from_layout()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:</w:t>
      </w:r>
    </w:p>
    <w:p>
      <w:pPr>
        <w:pStyle w:val="Normal"/>
        <w:bidi w:val="0"/>
        <w:jc w:val="center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func build_zone_config_from_layout() -&gt; Array: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# Returns [zone_config: Array[Dictionary], zone_edges: Array[Array]]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# zone_config: [{zone_id: int, room_ids: [int]}]  — 1 room = 1 zone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# zone_edges: [[zone_a_id, zone_b_id], ...]       — from room adjacency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var zone_config: Array[Dictionary] = []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var zone_edges: Array = []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if _layout == null: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return [zone_config, zone_edges]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for room in _layout.rooms: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zone_config.append({"zone_id": int(room.get("id", -1)), "room_ids": [int(room.get("id", -1))]})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for door in _layout.doors: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var a := int(door.get("room_a", -1))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var b := int(door.get("room_b", -1))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if a &gt;= 0 and b &gt;= 0: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zone_edges.append([a, b])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return [zone_config, zone_edges]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4.2 Инстанциирование ZoneDirector в bootstrap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Файл: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src/levels/level_bootstrap_controller.gd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(после строки 120, где создаётся enemy_alert_system)</w:t>
      </w:r>
    </w:p>
    <w:p>
      <w:pPr>
        <w:pStyle w:val="Normal"/>
        <w:bidi w:val="0"/>
        <w:jc w:val="center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ctx.zone_director = ZoneDirector.new()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ctx.zone_director.name = "ZoneDirector"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ctx.level.add_child(ctx.zone_director)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var zone_data := ctx.navigation_service.build_zone_config_from_layout()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ctx.zone_director.initialize(zone_data[0], zone_data[1], ctx.enemy_alert_system)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if ctx.navigation_service and ctx.navigation_service.has_method("set_zone_director"):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ctx.navigation_service.set_zone_director(ctx.zone_director)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if ctx.enemy_aggro_coordinator and ctx.enemy_aggro_coordinator.has_method("set_zone_director"):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ctx.enemy_aggro_coordinator.set_zone_director(ctx.zone_director)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Порядок: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navigation_service.initialize()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→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zone_director.initialize()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→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set_zone_director()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на обоих потребителях.</w:t>
      </w:r>
    </w:p>
    <w:p>
      <w:pPr>
        <w:pStyle w:val="Normal"/>
        <w:bidi w:val="0"/>
        <w:jc w:val="left"/>
        <w:rPr>
          <w:rFonts w:ascii="HelveticaNeue" w:hAnsi="HelveticaNeue"/>
          <w:b w:val="false"/>
          <w:outline w:val="false"/>
          <w:color w:val="6D6D6D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6D6D6D"/>
          <w:spacing w:val="0"/>
          <w:kern w:val="0"/>
          <w:sz w:val="26"/>
        </w:rPr>
      </w:r>
    </w:p>
    <w:p>
      <w:pPr>
        <w:pStyle w:val="Normal"/>
        <w:bidi w:val="0"/>
        <w:spacing w:before="0" w:after="298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  <w:t>ФАЗА 5 — Budget Scheduler (Review)</w:t>
      </w:r>
    </w:p>
    <w:p>
      <w:pPr>
        <w:pStyle w:val="Normal"/>
        <w:bidi w:val="0"/>
        <w:spacing w:before="0" w:after="280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8"/>
        </w:rPr>
        <w:t>Вывод: система работает корректно</w:t>
      </w:r>
    </w:p>
    <w:p>
      <w:pPr>
        <w:pStyle w:val="Normal"/>
        <w:numPr>
          <w:ilvl w:val="0"/>
          <w:numId w:val="8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Враги стартуют с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_runtime_budget_scheduler_enabled = false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→ AI тикает каждый кадр</w:t>
      </w:r>
    </w:p>
    <w:p>
      <w:pPr>
        <w:pStyle w:val="Normal"/>
        <w:numPr>
          <w:ilvl w:val="0"/>
          <w:numId w:val="8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LevelRuntimeBudgetController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включает scheduler после bind → AI переходит на round-robin</w:t>
      </w:r>
    </w:p>
    <w:p>
      <w:pPr>
        <w:pStyle w:val="Normal"/>
        <w:numPr>
          <w:ilvl w:val="0"/>
          <w:numId w:val="8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В тест-сценах явно отключается: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set_runtime_budget_scheduler_enabled(false)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Единственный риск: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если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LevelRuntimeBudgetController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не создан (нетипичный кейс) → враги с enabled scheduler никогда не получают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request_runtime_budget_tick()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→ AI заморожен.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26"/>
        </w:rPr>
        <w:t>Минимальный фикс: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 xml:space="preserve"> добавить fallback в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_physics_process()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:</w:t>
      </w:r>
    </w:p>
    <w:p>
      <w:pPr>
        <w:pStyle w:val="Normal"/>
        <w:bidi w:val="0"/>
        <w:jc w:val="center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if _runtime_budget_scheduler_enabled and not _runtime_budget_tick_pending: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# Safety: if scheduler hasn't ticked in &gt;2s, run AI locally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_runtime_budget_orphan_timer += delta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if _runtime_budget_orphan_timer &gt;= 2.0: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_runtime_budget_orphan_timer = 0.0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runtime_budget_tick(delta)</w:t>
      </w:r>
    </w:p>
    <w:p>
      <w:pPr>
        <w:pStyle w:val="Normal"/>
        <w:bidi w:val="0"/>
        <w:jc w:val="left"/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 xml:space="preserve">    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return</w:t>
      </w:r>
    </w:p>
    <w:p>
      <w:pPr>
        <w:pStyle w:val="Normal"/>
        <w:bidi w:val="0"/>
        <w:jc w:val="left"/>
        <w:rPr>
          <w:rFonts w:ascii="HelveticaNeue" w:hAnsi="HelveticaNeue"/>
          <w:b w:val="false"/>
          <w:outline w:val="false"/>
          <w:color w:val="6D6D6D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6D6D6D"/>
          <w:spacing w:val="0"/>
          <w:kern w:val="0"/>
          <w:sz w:val="26"/>
        </w:rPr>
      </w:r>
    </w:p>
    <w:p>
      <w:pPr>
        <w:pStyle w:val="Normal"/>
        <w:bidi w:val="0"/>
        <w:spacing w:before="0" w:after="298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  <w:t>Критические файлы</w:t>
      </w:r>
    </w:p>
    <w:tbl>
      <w:tblPr>
        <w:tblW w:w="8748" w:type="dxa"/>
        <w:jc w:val="left"/>
        <w:tblInd w:w="-59" w:type="dxa"/>
        <w:tblLayout w:type="fixed"/>
        <w:tblCellMar>
          <w:top w:w="40" w:type="dxa"/>
          <w:left w:w="40" w:type="dxa"/>
          <w:bottom w:w="40" w:type="dxa"/>
          <w:right w:w="40" w:type="dxa"/>
        </w:tblCellMar>
      </w:tblPr>
      <w:tblGrid>
        <w:gridCol w:w="4428"/>
        <w:gridCol w:w="4320"/>
      </w:tblGrid>
      <w:tr>
        <w:trPr/>
        <w:tc>
          <w:tcPr>
            <w:tcW w:w="4428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HelveticaNeue-Bold" w:hAnsi="HelveticaNeue-Bold"/>
                <w:b/>
                <w:outline w:val="false"/>
                <w:color w:val="C1C1C1"/>
                <w:spacing w:val="0"/>
                <w:kern w:val="0"/>
                <w:sz w:val="26"/>
              </w:rPr>
              <w:t>Файл</w:t>
            </w:r>
          </w:p>
        </w:tc>
        <w:tc>
          <w:tcPr>
            <w:tcW w:w="4320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HelveticaNeue-Bold" w:hAnsi="HelveticaNeue-Bold"/>
                <w:b/>
                <w:outline w:val="false"/>
                <w:color w:val="C1C1C1"/>
                <w:spacing w:val="0"/>
                <w:kern w:val="0"/>
                <w:sz w:val="26"/>
              </w:rPr>
              <w:t>Изменения</w:t>
            </w:r>
          </w:p>
        </w:tc>
      </w:tr>
      <w:tr>
        <w:trPr/>
        <w:tc>
          <w:tcPr>
            <w:tcW w:w="4428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Courier" w:hAnsi="Courier"/>
                <w:b w:val="false"/>
                <w:outline w:val="false"/>
                <w:color w:val="C5C5C5"/>
                <w:spacing w:val="0"/>
                <w:kern w:val="0"/>
                <w:sz w:val="23"/>
              </w:rPr>
              <w:t>src/systems/combat_system.gd</w:t>
            </w:r>
          </w:p>
        </w:tc>
        <w:tc>
          <w:tcPr>
            <w:tcW w:w="4320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HelveticaNeue" w:hAnsi="HelveticaNeue"/>
                <w:b w:val="false"/>
                <w:outline w:val="false"/>
                <w:color w:val="C1C1C1"/>
                <w:spacing w:val="0"/>
                <w:kern w:val="0"/>
                <w:sz w:val="26"/>
              </w:rPr>
              <w:t>is_connected guards</w:t>
            </w:r>
          </w:p>
        </w:tc>
      </w:tr>
      <w:tr>
        <w:trPr/>
        <w:tc>
          <w:tcPr>
            <w:tcW w:w="4428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Courier" w:hAnsi="Courier"/>
                <w:b w:val="false"/>
                <w:outline w:val="false"/>
                <w:color w:val="C5C5C5"/>
                <w:spacing w:val="0"/>
                <w:kern w:val="0"/>
                <w:sz w:val="23"/>
              </w:rPr>
              <w:t>src/entities/enemy.gd</w:t>
            </w:r>
          </w:p>
        </w:tc>
        <w:tc>
          <w:tcPr>
            <w:tcW w:w="4320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HelveticaNeue" w:hAnsi="HelveticaNeue"/>
                <w:b w:val="false"/>
                <w:outline w:val="false"/>
                <w:color w:val="C1C1C1"/>
                <w:spacing w:val="0"/>
                <w:kern w:val="0"/>
                <w:sz w:val="26"/>
              </w:rPr>
              <w:t>shotgun damage, stealth init, transition guard, comments</w:t>
            </w:r>
          </w:p>
        </w:tc>
      </w:tr>
      <w:tr>
        <w:trPr/>
        <w:tc>
          <w:tcPr>
            <w:tcW w:w="4428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Courier" w:hAnsi="Courier"/>
                <w:b w:val="false"/>
                <w:outline w:val="false"/>
                <w:color w:val="C5C5C5"/>
                <w:spacing w:val="0"/>
                <w:kern w:val="0"/>
                <w:sz w:val="23"/>
              </w:rPr>
              <w:t>src/core/game_config.gd</w:t>
            </w:r>
          </w:p>
        </w:tc>
        <w:tc>
          <w:tcPr>
            <w:tcW w:w="4320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HelveticaNeue" w:hAnsi="HelveticaNeue"/>
                <w:b w:val="false"/>
                <w:outline w:val="false"/>
                <w:color w:val="C1C1C1"/>
                <w:spacing w:val="0"/>
                <w:kern w:val="0"/>
                <w:sz w:val="26"/>
              </w:rPr>
              <w:t>shotgun_hit_contact_damage, stealth section, удалить spawn_enemies_enabled + layout_debug_draw</w:t>
            </w:r>
          </w:p>
        </w:tc>
      </w:tr>
      <w:tr>
        <w:trPr/>
        <w:tc>
          <w:tcPr>
            <w:tcW w:w="4428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Courier" w:hAnsi="Courier"/>
                <w:b w:val="false"/>
                <w:outline w:val="false"/>
                <w:color w:val="C5C5C5"/>
                <w:spacing w:val="0"/>
                <w:kern w:val="0"/>
                <w:sz w:val="23"/>
              </w:rPr>
              <w:t>src/systems/stealth/suspicion_ring_presenter.gd</w:t>
            </w:r>
          </w:p>
        </w:tc>
        <w:tc>
          <w:tcPr>
            <w:tcW w:w="4320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HelveticaNeue" w:hAnsi="HelveticaNeue"/>
                <w:b w:val="false"/>
                <w:outline w:val="false"/>
                <w:color w:val="C1C1C1"/>
                <w:spacing w:val="0"/>
                <w:kern w:val="0"/>
                <w:sz w:val="26"/>
              </w:rPr>
              <w:t>_refresh_visibility CALM-only</w:t>
            </w:r>
          </w:p>
        </w:tc>
      </w:tr>
      <w:tr>
        <w:trPr/>
        <w:tc>
          <w:tcPr>
            <w:tcW w:w="4428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Courier" w:hAnsi="Courier"/>
                <w:b w:val="false"/>
                <w:outline w:val="false"/>
                <w:color w:val="C5C5C5"/>
                <w:spacing w:val="0"/>
                <w:kern w:val="0"/>
                <w:sz w:val="23"/>
              </w:rPr>
              <w:t>src/systems/enemy_pursuit_system.gd</w:t>
            </w:r>
          </w:p>
        </w:tc>
        <w:tc>
          <w:tcPr>
            <w:tcW w:w="4320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HelveticaNeue" w:hAnsi="HelveticaNeue"/>
                <w:b w:val="false"/>
                <w:outline w:val="false"/>
                <w:color w:val="C1C1C1"/>
                <w:spacing w:val="0"/>
                <w:kern w:val="0"/>
                <w:sz w:val="26"/>
              </w:rPr>
              <w:t>deprecated comment</w:t>
            </w:r>
          </w:p>
        </w:tc>
      </w:tr>
      <w:tr>
        <w:trPr/>
        <w:tc>
          <w:tcPr>
            <w:tcW w:w="4428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Courier" w:hAnsi="Courier"/>
                <w:b w:val="false"/>
                <w:outline w:val="false"/>
                <w:color w:val="C5C5C5"/>
                <w:spacing w:val="0"/>
                <w:kern w:val="0"/>
                <w:sz w:val="23"/>
              </w:rPr>
              <w:t>src/systems/enemy_awareness_system.gd</w:t>
            </w:r>
          </w:p>
        </w:tc>
        <w:tc>
          <w:tcPr>
            <w:tcW w:w="4320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HelveticaNeue" w:hAnsi="HelveticaNeue"/>
                <w:b w:val="false"/>
                <w:outline w:val="false"/>
                <w:color w:val="C1C1C1"/>
                <w:spacing w:val="0"/>
                <w:kern w:val="0"/>
                <w:sz w:val="26"/>
              </w:rPr>
              <w:t>нет изменений</w:t>
            </w:r>
          </w:p>
        </w:tc>
      </w:tr>
      <w:tr>
        <w:trPr/>
        <w:tc>
          <w:tcPr>
            <w:tcW w:w="4428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Courier" w:hAnsi="Courier"/>
                <w:b w:val="false"/>
                <w:outline w:val="false"/>
                <w:color w:val="C5C5C5"/>
                <w:spacing w:val="0"/>
                <w:kern w:val="0"/>
                <w:sz w:val="23"/>
              </w:rPr>
              <w:t>src/levels/level_bootstrap_controller.gd</w:t>
            </w:r>
          </w:p>
        </w:tc>
        <w:tc>
          <w:tcPr>
            <w:tcW w:w="4320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HelveticaNeue" w:hAnsi="HelveticaNeue"/>
                <w:b w:val="false"/>
                <w:outline w:val="false"/>
                <w:color w:val="C1C1C1"/>
                <w:spacing w:val="0"/>
                <w:kern w:val="0"/>
                <w:sz w:val="26"/>
              </w:rPr>
              <w:t>ZoneDirector init</w:t>
            </w:r>
          </w:p>
        </w:tc>
      </w:tr>
      <w:tr>
        <w:trPr/>
        <w:tc>
          <w:tcPr>
            <w:tcW w:w="4428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Courier" w:hAnsi="Courier"/>
                <w:b w:val="false"/>
                <w:outline w:val="false"/>
                <w:color w:val="C5C5C5"/>
                <w:spacing w:val="0"/>
                <w:kern w:val="0"/>
                <w:sz w:val="23"/>
              </w:rPr>
              <w:t>src/systems/navigation_service.gd</w:t>
            </w:r>
          </w:p>
        </w:tc>
        <w:tc>
          <w:tcPr>
            <w:tcW w:w="4320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HelveticaNeue" w:hAnsi="HelveticaNeue"/>
                <w:b w:val="false"/>
                <w:outline w:val="false"/>
                <w:color w:val="C1C1C1"/>
                <w:spacing w:val="0"/>
                <w:kern w:val="0"/>
                <w:sz w:val="26"/>
              </w:rPr>
              <w:t>build_zone_config_from_layout()</w:t>
            </w:r>
          </w:p>
        </w:tc>
      </w:tr>
      <w:tr>
        <w:trPr/>
        <w:tc>
          <w:tcPr>
            <w:tcW w:w="4428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Courier" w:hAnsi="Courier"/>
                <w:b w:val="false"/>
                <w:outline w:val="false"/>
                <w:color w:val="C5C5C5"/>
                <w:spacing w:val="0"/>
                <w:kern w:val="0"/>
                <w:sz w:val="23"/>
              </w:rPr>
              <w:t>src/systems/procedural_layout_v2.gd:134</w:t>
            </w:r>
          </w:p>
        </w:tc>
        <w:tc>
          <w:tcPr>
            <w:tcW w:w="4320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HelveticaNeue" w:hAnsi="HelveticaNeue"/>
                <w:b w:val="false"/>
                <w:outline w:val="false"/>
                <w:color w:val="C1C1C1"/>
                <w:spacing w:val="0"/>
                <w:kern w:val="0"/>
                <w:sz w:val="26"/>
              </w:rPr>
              <w:t>удалить layout_debug_draw блок</w:t>
            </w:r>
          </w:p>
        </w:tc>
      </w:tr>
      <w:tr>
        <w:trPr/>
        <w:tc>
          <w:tcPr>
            <w:tcW w:w="4428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HelveticaNeue-Bold" w:hAnsi="HelveticaNeue-Bold"/>
                <w:b/>
                <w:outline w:val="false"/>
                <w:color w:val="C1C1C1"/>
                <w:spacing w:val="0"/>
                <w:kern w:val="0"/>
                <w:sz w:val="26"/>
              </w:rPr>
              <w:t>УДАЛИТЬ</w:t>
            </w:r>
            <w:r>
              <w:rPr>
                <w:rFonts w:ascii="HelveticaNeue" w:hAnsi="HelveticaNeue"/>
                <w:b w:val="false"/>
                <w:outline w:val="false"/>
                <w:color w:val="C1C1C1"/>
                <w:spacing w:val="0"/>
                <w:kern w:val="0"/>
                <w:sz w:val="26"/>
              </w:rPr>
              <w:t> </w:t>
            </w:r>
            <w:r>
              <w:rPr>
                <w:rFonts w:ascii="Courier" w:hAnsi="Courier"/>
                <w:b w:val="false"/>
                <w:outline w:val="false"/>
                <w:color w:val="C5C5C5"/>
                <w:spacing w:val="0"/>
                <w:kern w:val="0"/>
                <w:sz w:val="23"/>
              </w:rPr>
              <w:t>src/systems/procedural_layout.gd</w:t>
            </w:r>
          </w:p>
        </w:tc>
        <w:tc>
          <w:tcPr>
            <w:tcW w:w="4320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HelveticaNeue" w:hAnsi="HelveticaNeue"/>
                <w:b w:val="false"/>
                <w:outline w:val="false"/>
                <w:color w:val="C1C1C1"/>
                <w:spacing w:val="0"/>
                <w:kern w:val="0"/>
                <w:sz w:val="26"/>
              </w:rPr>
              <w:t>—</w:t>
            </w:r>
          </w:p>
        </w:tc>
      </w:tr>
      <w:tr>
        <w:trPr/>
        <w:tc>
          <w:tcPr>
            <w:tcW w:w="4428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HelveticaNeue-Bold" w:hAnsi="HelveticaNeue-Bold"/>
                <w:b/>
                <w:outline w:val="false"/>
                <w:color w:val="C1C1C1"/>
                <w:spacing w:val="0"/>
                <w:kern w:val="0"/>
                <w:sz w:val="26"/>
              </w:rPr>
              <w:t>УДАЛИТЬ</w:t>
            </w:r>
            <w:r>
              <w:rPr>
                <w:rFonts w:ascii="HelveticaNeue" w:hAnsi="HelveticaNeue"/>
                <w:b w:val="false"/>
                <w:outline w:val="false"/>
                <w:color w:val="C1C1C1"/>
                <w:spacing w:val="0"/>
                <w:kern w:val="0"/>
                <w:sz w:val="26"/>
              </w:rPr>
              <w:t> </w:t>
            </w:r>
            <w:r>
              <w:rPr>
                <w:rFonts w:ascii="Courier" w:hAnsi="Courier"/>
                <w:b w:val="false"/>
                <w:outline w:val="false"/>
                <w:color w:val="C5C5C5"/>
                <w:spacing w:val="0"/>
                <w:kern w:val="0"/>
                <w:sz w:val="23"/>
              </w:rPr>
              <w:t>src/legacy/procedural_layout_legacy.gd</w:t>
            </w:r>
          </w:p>
        </w:tc>
        <w:tc>
          <w:tcPr>
            <w:tcW w:w="4320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HelveticaNeue" w:hAnsi="HelveticaNeue"/>
                <w:b w:val="false"/>
                <w:outline w:val="false"/>
                <w:color w:val="C1C1C1"/>
                <w:spacing w:val="0"/>
                <w:kern w:val="0"/>
                <w:sz w:val="26"/>
              </w:rPr>
              <w:t>—</w:t>
            </w:r>
          </w:p>
        </w:tc>
      </w:tr>
      <w:tr>
        <w:trPr/>
        <w:tc>
          <w:tcPr>
            <w:tcW w:w="4428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HelveticaNeue-Bold" w:hAnsi="HelveticaNeue-Bold"/>
                <w:b/>
                <w:outline w:val="false"/>
                <w:color w:val="C1C1C1"/>
                <w:spacing w:val="0"/>
                <w:kern w:val="0"/>
                <w:sz w:val="26"/>
              </w:rPr>
              <w:t>УДАЛИТЬ</w:t>
            </w:r>
            <w:r>
              <w:rPr>
                <w:rFonts w:ascii="HelveticaNeue" w:hAnsi="HelveticaNeue"/>
                <w:b w:val="false"/>
                <w:outline w:val="false"/>
                <w:color w:val="C1C1C1"/>
                <w:spacing w:val="0"/>
                <w:kern w:val="0"/>
                <w:sz w:val="26"/>
              </w:rPr>
              <w:t> </w:t>
            </w:r>
            <w:r>
              <w:rPr>
                <w:rFonts w:ascii="Courier" w:hAnsi="Courier"/>
                <w:b w:val="false"/>
                <w:outline w:val="false"/>
                <w:color w:val="C5C5C5"/>
                <w:spacing w:val="0"/>
                <w:kern w:val="0"/>
                <w:sz w:val="23"/>
              </w:rPr>
              <w:t>src/systems/room_nav_system.gd.uid</w:t>
            </w:r>
          </w:p>
        </w:tc>
        <w:tc>
          <w:tcPr>
            <w:tcW w:w="4320" w:type="dxa"/>
            <w:tcBorders>
              <w:top w:val="single" w:sz="8" w:space="0" w:color="353535"/>
              <w:left w:val="single" w:sz="8" w:space="0" w:color="353535"/>
              <w:bottom w:val="single" w:sz="8" w:space="0" w:color="353535"/>
              <w:right w:val="single" w:sz="8" w:space="0" w:color="353535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left"/>
              <w:rPr/>
            </w:pPr>
            <w:r>
              <w:rPr>
                <w:rFonts w:ascii="HelveticaNeue" w:hAnsi="HelveticaNeue"/>
                <w:b w:val="false"/>
                <w:outline w:val="false"/>
                <w:color w:val="C1C1C1"/>
                <w:spacing w:val="0"/>
                <w:kern w:val="0"/>
                <w:sz w:val="26"/>
              </w:rPr>
              <w:t>—</w:t>
            </w:r>
          </w:p>
        </w:tc>
      </w:tr>
    </w:tbl>
    <w:p>
      <w:pPr>
        <w:pStyle w:val="Normal"/>
        <w:bidi w:val="0"/>
        <w:jc w:val="left"/>
        <w:rPr>
          <w:rFonts w:ascii="HelveticaNeue" w:hAnsi="HelveticaNeue"/>
          <w:b w:val="false"/>
          <w:outline w:val="false"/>
          <w:color w:val="6D6D6D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6D6D6D"/>
          <w:spacing w:val="0"/>
          <w:kern w:val="0"/>
          <w:sz w:val="26"/>
        </w:rPr>
      </w:r>
    </w:p>
    <w:p>
      <w:pPr>
        <w:pStyle w:val="Normal"/>
        <w:bidi w:val="0"/>
        <w:spacing w:before="0" w:after="298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  <w:t>Верификация</w:t>
      </w:r>
    </w:p>
    <w:p>
      <w:pPr>
        <w:pStyle w:val="Normal"/>
        <w:numPr>
          <w:ilvl w:val="0"/>
          <w:numId w:val="9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xvfb-run -a godot-4 --headless res://tests/test_runner.tscn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→ 249/249 PASS</w:t>
      </w:r>
    </w:p>
    <w:p>
      <w:pPr>
        <w:pStyle w:val="Normal"/>
        <w:numPr>
          <w:ilvl w:val="0"/>
          <w:numId w:val="9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Проверить что EnemyAlertMarkerPresenter показывает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?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 при SUSPICIOUS (кольцо исчезает)</w:t>
      </w:r>
    </w:p>
    <w:p>
      <w:pPr>
        <w:pStyle w:val="Normal"/>
        <w:numPr>
          <w:ilvl w:val="0"/>
          <w:numId w:val="9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Проверить что ZoneDirector.initialize() не crashит с пустым layout (guard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if _layout == null</w:t>
      </w: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)</w:t>
      </w:r>
    </w:p>
    <w:p>
      <w:pPr>
        <w:pStyle w:val="Normal"/>
        <w:numPr>
          <w:ilvl w:val="0"/>
          <w:numId w:val="9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Проверить что stealth confirm работает: враг без LOS → CALM, с LOS 5 сек → COMBAT</w:t>
      </w:r>
    </w:p>
    <w:p>
      <w:pPr>
        <w:pStyle w:val="Normal"/>
        <w:numPr>
          <w:ilvl w:val="0"/>
          <w:numId w:val="9"/>
        </w:numPr>
        <w:tabs>
          <w:tab w:val="left" w:pos="220" w:leader="none"/>
          <w:tab w:val="left" w:pos="720" w:leader="none"/>
        </w:tabs>
        <w:bidi w:val="0"/>
        <w:ind w:hanging="720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Проверить что shotgun не наносит контактный урон при </w:t>
      </w:r>
      <w:r>
        <w:rPr>
          <w:rFonts w:ascii="Courier" w:hAnsi="Courier"/>
          <w:b w:val="false"/>
          <w:outline w:val="false"/>
          <w:color w:val="C5C5C5"/>
          <w:spacing w:val="0"/>
          <w:kern w:val="0"/>
          <w:sz w:val="23"/>
        </w:rPr>
        <w:t>shotgun_hit_contact_damage = 0</w:t>
      </w:r>
    </w:p>
    <w:p>
      <w:pPr>
        <w:pStyle w:val="Normal"/>
        <w:bidi w:val="0"/>
        <w:spacing w:before="0" w:after="298"/>
        <w:jc w:val="left"/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</w:pPr>
      <w:r>
        <w:rPr>
          <w:rFonts w:ascii="HelveticaNeue-Bold" w:hAnsi="HelveticaNeue-Bold"/>
          <w:b/>
          <w:outline w:val="false"/>
          <w:color w:val="C1C1C1"/>
          <w:spacing w:val="0"/>
          <w:kern w:val="0"/>
          <w:sz w:val="36"/>
        </w:rPr>
        <w:t>Порядок реализации</w:t>
      </w:r>
    </w:p>
    <w:p>
      <w:pPr>
        <w:pStyle w:val="Normal"/>
        <w:bidi w:val="0"/>
        <w:spacing w:before="0" w:after="52"/>
        <w:jc w:val="left"/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</w:pPr>
      <w:r>
        <w:rPr>
          <w:rFonts w:ascii="HelveticaNeue" w:hAnsi="HelveticaNeue"/>
          <w:b w:val="false"/>
          <w:outline w:val="false"/>
          <w:color w:val="C1C1C1"/>
          <w:spacing w:val="0"/>
          <w:kern w:val="0"/>
          <w:sz w:val="26"/>
        </w:rPr>
        <w:t>Фаза 1 → Фаза 2 → Тесты → Фаза 3 → Тесты → Фаза 4 → Тесты → Фаза 5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Neue-Bold">
    <w:charset w:val="01"/>
    <w:family w:val="roman"/>
    <w:pitch w:val="variable"/>
  </w:font>
  <w:font w:name="HelveticaNeue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Courier-Bold">
    <w:charset w:val="01"/>
    <w:family w:val="roman"/>
    <w:pitch w:val="variable"/>
  </w:font>
  <w:font w:name="Menlo-Regular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  <Pages>7</Pages>
  <Words>1345</Words>
  <Characters>11305</Characters>
  <CharactersWithSpaces>12765</CharactersWithSpaces>
  <Paragraphs>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