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00012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[Название образовательной организации]</w:t>
      </w:r>
    </w:p>
    <w:p>
      <w:pPr>
        <w:spacing w:after="70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[Класс: 10 ___]</w:t>
      </w:r>
    </w:p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C00000"/>
          <w:sz w:val="34"/>
          <w:szCs w:val="34"/>
        </w:rPr>
        <w:t xml:space="preserve">ИНДИВИДУАЛЬНЫЙ ПРОЕКТ</w:t>
      </w:r>
    </w:p>
    <w:p>
      <w:pPr>
        <w:spacing w:after="420" w:line="36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по информатике</w:t>
      </w:r>
    </w:p>
    <w:p>
      <w:pPr>
        <w:spacing w:after="40" w:line="36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«Разработка цифровой экосистемы</w:t>
      </w:r>
    </w:p>
    <w:p>
      <w:pPr>
        <w:spacing w:after="900" w:line="42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Minecraft-сервера NATUX WORLD»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Выполнил(а): [ФИО ученика]</w:t>
      </w:r>
    </w:p>
    <w:p>
      <w:pPr>
        <w:spacing w:after="70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Руководитель: [ФИО руководителя]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[Город]</w:t>
      </w:r>
    </w:p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Содержание</w:t>
      </w:r>
    </w:p>
    <w:p>
      <w:pPr>
        <w:spacing w:after="100" w:line="33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</w:t>
      </w:r>
    </w:p>
    <w:p>
      <w:pPr>
        <w:spacing w:after="100" w:line="33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Теоретическая часть</w:t>
      </w:r>
    </w:p>
    <w:p>
      <w:pPr>
        <w:spacing w:after="100" w:line="33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Практическая часть</w:t>
      </w:r>
    </w:p>
    <w:p>
      <w:pPr>
        <w:spacing w:after="100" w:line="33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Результаты проекта и рекомендации</w:t>
      </w:r>
    </w:p>
    <w:p>
      <w:pPr>
        <w:spacing w:after="100" w:line="33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</w:t>
      </w:r>
    </w:p>
    <w:p>
      <w:pPr>
        <w:spacing w:after="100" w:line="33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</w:t>
      </w:r>
    </w:p>
    <w:p>
      <w:pPr>
        <w:spacing w:after="100" w:line="330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Приложение. Краткая инструкция пользователя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Введение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Современные компьютерные игры постепенно превращаются в полноценные цифровые сообщества. Игроку важно не только войти в игру, но и быстро установить нужные файлы, зарегистрироваться, узнать новости проекта, приобрести дополнительные возможности и получить помощь. Если все эти действия разнесены по разным сайтам и выполняются вручную, пользователь сталкивается с лишними сложностями.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качестве практического примера в работе рассматривается NATUX WORLD — проект Minecraft-сервера, объединяющий настольный лаунчер, сайт с аккаунтами и магазином, а также серверный плагин. Основная идея проекта состоит в том, чтобы сделать путь игрока от установки игры до подключения к серверу максимально понятным и автоматизированным.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Актуальность проекта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темы связана с тем, что пользователи ожидают от цифровых продуктов простого интерфейса, автоматической установки и безопасной работы. Изучение такого проекта позволяет на практическом примере познакомиться с веб-разработкой, созданием настольных приложений, базами данных, тестированием и вопросами информационной безопасности.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Проблема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Как объединить лаунчер, сайт и Minecraft-сервер в одну систему, чтобы игрок мог зарегистрироваться, установить необходимые компоненты и подключиться к игре с минимальным количеством ручных действий?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Цель проекта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Исследовать устройство и возможности цифровой экосистемы NATUX WORLD, а также описать принципы создания удобного и безопасного лаунчера для Minecraft-сервера.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Задачи проекта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назначение лаунчера, сайта и серверного плагина;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определить, как взаимодействуют основные части системы;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рассмотреть используемые технологии: Electron, React, TypeScript, Next.js, PostgreSQL и Paper;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описать пользовательский сценарий: регистрация, установка и запуск игры;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проанализировать меры безопасности и способы проверки работоспособности;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сформулировать результаты и рекомендации по дальнейшему развитию проекта.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Объект и предмет исследования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 исследования — цифровая инфраструктура Minecraft-сервера. Предмет исследования — взаимодействие лаунчера, сайта, API и серверного плагина в единой системе.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Гипотеза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объединить установку игры, авторизацию, новости и запуск Minecraft в одном лаунчере, то вход нового игрока на сервер станет быстрее и понятнее, а количество ручных действий и ошибок уменьшится.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Методы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исходного кода и проектной документации;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изучение пользовательского сценария;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сравнение функций отдельных модулей;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результатов автоматических тестов;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обобщение полученных результатов.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1. Теоретическая часть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1.1. Что такое цифровая экосистема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Цифровая экосистема — это набор связанных программ и сервисов, которые работают вместе и обслуживают общий пользовательский сценарий. В рассматриваемом проекте экосистема состоит из трёх основных частей: клиентского приложения-лаунчера, сайта с серверной частью и плагина, установленного на Minecraft-сервере.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1.2. Назначение лаунчера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Лаунчер — это программа, которая подготавливает игровую среду и запускает игру. Хороший лаунчер должен проверять наличие Java, загружать нужную версию Minecraft и модификаций, хранить настройки пользователя, показывать статус установки и сообщать об ошибках. В NATUX WORLD лаунчер также используется для авторизации, новостей, диагностики и подключения к серверу одной кнопкой.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1.3. Используемые технологии</w:t>
      </w:r>
    </w:p>
    <w:tbl>
      <w:tblPr>
        <w:tblW w:type="dxa" w:w="93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B7B7B7" w:sz="4"/>
          <w:insideV w:val="single" w:color="B7B7B7" w:sz="4"/>
        </w:tblBorders>
      </w:tblPr>
      <w:tblGrid>
        <w:gridCol w:w="2800"/>
        <w:gridCol w:w="6500"/>
      </w:tblGrid>
      <w:tr>
        <w:tc>
          <w:tcPr>
            <w:tcW w:type="dxa" w:w="28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Технология</w:t>
            </w:r>
          </w:p>
        </w:tc>
        <w:tc>
          <w:tcPr>
            <w:tcW w:type="dxa" w:w="65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Назначение в проекте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Electron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Создание настольного приложения для Windows и macOS.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React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Разработка интерфейса лаунчера из переиспользуемых компонентов.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TypeScript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Типизация кода и уменьшение количества ошибок при разработке.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Next.js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Создание сайта, API и административной панели.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PostgreSQL и Prisma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Хранение данных пользователей, заказов, новостей и статистики.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Paper и Java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Разработка серверного плагина для Minecraft.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1.4. Требования к системе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понятный интерфейс для пользователя без специальных технических знаний;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автоматическая установка или проверка необходимых компонентов;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защита аккаунта и передаваемых данных;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устойчивость к ошибкам загрузки и временным сбоям сети;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возможность обновлять приложение и добавлять новые функции.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2. Практическая часть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2.1. Архитектура проекта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Взаимодействие компонентов можно представить следующим образом: игрок работает с лаунчером; лаунчер обращается к сайту и API для регистрации, входа и получения данных; затем запускает Minecraft и подключает его к серверу; серверный плагин собирает игровые события и при необходимости передаёт статистику обратно в API.</w:t>
      </w:r>
    </w:p>
    <w:tbl>
      <w:tblPr>
        <w:tblW w:type="dxa" w:w="93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B7B7B7" w:sz="4"/>
          <w:insideV w:val="single" w:color="B7B7B7" w:sz="4"/>
        </w:tblBorders>
      </w:tblPr>
      <w:tblGrid>
        <w:gridCol w:w="2350"/>
        <w:gridCol w:w="3600"/>
        <w:gridCol w:w="3350"/>
      </w:tblGrid>
      <w:tr>
        <w:tc>
          <w:tcPr>
            <w:tcW w:type="dxa" w:w="235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Участник системы</w:t>
            </w:r>
          </w:p>
        </w:tc>
        <w:tc>
          <w:tcPr>
            <w:tcW w:type="dxa" w:w="36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Основная роль</w:t>
            </w:r>
          </w:p>
        </w:tc>
        <w:tc>
          <w:tcPr>
            <w:tcW w:type="dxa" w:w="335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Результат взаимодействия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Игрок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Регистрируется, настраивает игру и запускает сервер.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Получает удобный вход в игровой мир.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Лаунчер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Устанавливает компоненты, хранит настройки и запускает Minecraft.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Сокращает число ручных действий.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Сайт и API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Хранят аккаунты, новости, заказы и данные сервера.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Обеспечивают единую учётную запись и управление.</w:t>
            </w:r>
          </w:p>
        </w:tc>
      </w:tr>
      <w:tr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Minecraft-сервер и плагин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Обрабатывают игровые события и игровые команды.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Поддерживают работу игрового сообщества.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2.2. Основной пользовательский сценарий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скачивает установщик NATUX WORLD.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запуска регистрируется или входит в уже созданный аккаунт.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Лаунчер проверяет наличие Java 21, Minecraft и Forge 1.21.1.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Недостающие компоненты загружаются, а их целостность проверяется по хешам.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нажимает кнопку «Играть».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Minecraft запускается и подключается к серверу.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2.3. Функции лаунчера</w:t>
      </w:r>
    </w:p>
    <w:tbl>
      <w:tblPr>
        <w:tblW w:type="dxa" w:w="93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B7B7B7" w:sz="4"/>
          <w:insideV w:val="single" w:color="B7B7B7" w:sz="4"/>
        </w:tblBorders>
      </w:tblPr>
      <w:tblGrid>
        <w:gridCol w:w="3000"/>
        <w:gridCol w:w="6300"/>
      </w:tblGrid>
      <w:tr>
        <w:tc>
          <w:tcPr>
            <w:tcW w:type="dxa" w:w="30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63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Практическая польза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Установка Java и игры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Новый игрок не ищет файлы вручную и получает готовое окружение.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Авторизация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Аккаунт сайта используется для входа в лаунчер и игру.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Настройки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Можно выбрать память, Java, разрешение, полноэкранный режим и JVM-параметры.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Логи и диагностика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Пользователь видит ход установки и может быстрее найти причину ошибки.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Обновления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Новая версия лаунчера доставляется с проверкой подписи и контрольных сумм.</w:t>
            </w:r>
          </w:p>
        </w:tc>
      </w:tr>
    </w:tbl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2.4. Безопасность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Безопасность особенно важна для проекта, который работает с аккаунтами и покупками. В документации проекта описаны изоляция контекста Electron, Content Security Policy, проверка загружаемых файлов, хранение токенов через системное защищённое хранилище, хеширование паролей и двухфакторная аутентификация для административной части.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обновлениям: перед установкой проверяются версия, имя файла, хеш и криптографическая подпись манифеста. Это уменьшает риск установки повреждённого или подменённого файла.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2.5. Тестирование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проекта используются автоматические тесты. Они проверяют сервисы лаунчера, настройки, работу с Java и Minecraft, обновления, пути к файлам и отдельные функции интерфейса. По данным README проекта, в текущей версии заявлены 106 тестов лаунчера и 167 тестов сайта. Эти числа показывают, что разработчики проверяют не только внешний вид, но и внутреннюю логику.</w:t>
      </w:r>
    </w:p>
    <w:tbl>
      <w:tblPr>
        <w:tblW w:type="dxa" w:w="93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B7B7B7" w:sz="4"/>
          <w:insideV w:val="single" w:color="B7B7B7" w:sz="4"/>
        </w:tblBorders>
      </w:tblPr>
      <w:tblGrid>
        <w:gridCol w:w="3000"/>
        <w:gridCol w:w="6300"/>
      </w:tblGrid>
      <w:tr>
        <w:tc>
          <w:tcPr>
            <w:tcW w:type="dxa" w:w="30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Проверяемая область</w:t>
            </w:r>
          </w:p>
        </w:tc>
        <w:tc>
          <w:tcPr>
            <w:tcW w:type="dxa" w:w="63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Пример проверки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Установка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Корректная загрузка и обработка ошибки повреждённого файла.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Авторизация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Создание аккаунта и обработка неверных данных.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Настройки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Сохранение памяти, разрешения и выбранной версии Java.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Обновления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Проверка подписи манифеста и запрет неподходящего файла.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Работа сервисов</w:t>
            </w:r>
          </w:p>
        </w:tc>
        <w:tc>
          <w:tcPr>
            <w:tcW w:type="dxa" w:w="6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Корректная реакция на сбой сети и повторные попытки.</w:t>
            </w:r>
          </w:p>
        </w:tc>
      </w:tr>
    </w:tbl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3. Результаты проекта и рекомендации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3.1. Полученные результаты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была рассмотрена структура проекта NATUX WORLD и описано, как отдельные программы объединяются в единую экосистему. Установлено, что лаунчер решает сразу несколько задач: устанавливает игровое окружение, обеспечивает вход пользователя, показывает информацию о сервере и запускает Minecraft. Сайт дополняет лаунчер аккаунтами, магазином и административными инструментами, а серверный плагин связывает игровые события с серверной частью.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Таким образом, гипотеза подтверждается: единый лаунчер действительно способен уменьшить количество ручных действий пользователя и сделать первое подключение к серверу более понятным. Однако качество результата зависит от стабильности сети, корректно настроенного сервера и регулярного тестирования обновлений.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3.2. Практическая ценность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может использоваться как пример комплексной разработки на стыке веб-программирования и создания настольных приложений;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проекта помогает разделять интерфейс, бизнес-логику и серверные функции;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автоматизация загрузки и обновления снижает количество типичных ошибок новичков;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 тестов облегчает сопровождение и дальнейшее развитие системы.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3.3. Рекомендации по развитию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подготовить отдельный режим для демонстрации проекта без подключения к реальному игровому серверу;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добавить пошаговые подсказки для первого запуска и восстановления после сбоя;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проводить регулярные проверки производительности и доступности API;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расширить пользовательскую документацию скриншотами и ответами на частые вопросы;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сохранять принцип минимального сбора данных и информировать пользователя о телеметрии.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Заключение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индивидуального проекта была исследована цифровая экосистема NATUX WORLD — проект Minecraft-сервера, включающий лаунчер, сайт и серверный плагин. Были рассмотрены цель, задачи, архитектура, пользовательский сценарий, используемые технологии, меры безопасности и подход к тестированию.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вывод состоит в том, что удобство цифрового продукта определяется не одной красивой страницей, а согласованной работой всех компонентов. Если регистрация, установка, обновления и запуск объединены в понятный сценарий, пользователю проще начать работу, а разработчику — сопровождать систему.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показала, что создание подобного проекта требует знаний сразу в нескольких областях: программирования, проектирования интерфейсов, сетевого взаимодействия, хранения данных и информационной безопасности. Поэтому NATUX WORLD может служить наглядным примером комплексного IT-проекта и основой для дальнейшего изучения разработки программного обеспечения.</w:t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Список использованных источников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Репозиторий проекта NATUX WORLD. Файл README.md. </w:t>
      </w: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локальные материалы проекта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Документация проекта. Папка docs. </w:t>
      </w: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локальные материалы проекта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Electron Documentation. </w:t>
      </w: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https://www.electronjs.org/docs/latest/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React Documentation. </w:t>
      </w: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https://react.dev/learn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TypeScript Documentation. </w:t>
      </w: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https://www.typescriptlang.org/docs/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Minecraft Paper Documentation. </w:t>
      </w:r>
      <w:r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  <w:t xml:space="preserve">https://docs.papermc.io/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Приложение. Краткая инструкция пользователя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Как начать игру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Скачать установщик с официальной страницы проекта.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Установить лаунчер и запустить его.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аккаунт или войти в существующий.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Дождаться завершения проверки и установки компонентов.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Нажать кнопку «Играть».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Если возникла ошибка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подключение к Интернету;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открыть раздел логов и диагностики;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удалять файлы игры во время обновления;</w:t>
      </w:r>
    </w:p>
    <w:p>
      <w:pPr>
        <w:pStyle w:val="ListParagraph"/>
        <w:numPr>
          <w:ilvl w:val="0"/>
          <w:numId w:val="3"/>
        </w:numPr>
        <w:spacing w:after="90" w:line="33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повторяющейся ошибке передать отчёт об ошибке администратору проекта.</w:t>
      </w: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Структура исходного проекта</w:t>
      </w:r>
    </w:p>
    <w:tbl>
      <w:tblPr>
        <w:tblW w:type="dxa" w:w="930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B7B7B7" w:sz="4"/>
          <w:insideV w:val="single" w:color="B7B7B7" w:sz="4"/>
        </w:tblBorders>
      </w:tblPr>
      <w:tblGrid>
        <w:gridCol w:w="2400"/>
        <w:gridCol w:w="6900"/>
      </w:tblGrid>
      <w:tr>
        <w:tc>
          <w:tcPr>
            <w:tcW w:type="dxa" w:w="24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Папка</w:t>
            </w:r>
          </w:p>
        </w:tc>
        <w:tc>
          <w:tcPr>
            <w:tcW w:type="dxa" w:w="6900"/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Содержание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src/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Интерфейс лаунчера на React.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electron/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Основной процесс Electron, IPC и сервисы.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website/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Сайт, API, база данных и серверный плагин.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tests/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Интеграционные и end-to-end тесты.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docs/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202124"/>
                <w:sz w:val="24"/>
                <w:szCs w:val="24"/>
              </w:rPr>
              <w:t xml:space="preserve">Документация, аудиты и проектные материалы.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Страница </w:t>
    </w:r>
    <w:r>
      <w:rPr>
        <w:rFonts w:ascii="Times New Roman" w:cs="Times New Roman" w:eastAsia="Times New Roman" w:hAnsi="Times New Roman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NATUX WORLD · индивидуальный проект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202124"/>
        <w:sz w:val="28"/>
        <w:szCs w:val="28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  <w:b/>
      <w:bCs/>
      <w:color w:val="C00000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02124"/>
      <w:sz w:val="29"/>
      <w:szCs w:val="29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a39bb502762cb9410aefd5ff24d2b0b4991654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цифровой экосистемы Minecraft-сервера NATUX WORLD</dc:title>
  <dc:subject>Индивидуальный проект по информатике для 10 класса</dc:subject>
  <dc:creator>NATUX WORLD</dc:creator>
  <cp:keywords>NATUX WORLD, Minecraft, проект, информатика, лаунчер</cp:keywords>
  <cp:lastModifiedBy>Un-named</cp:lastModifiedBy>
  <cp:revision>1</cp:revision>
  <dcterms:created xsi:type="dcterms:W3CDTF">2026-09-09T07:38:51.122Z</dcterms:created>
  <dcterms:modified xsi:type="dcterms:W3CDTF">2026-09-09T07:38:51.123Z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