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7170" w14:textId="77777777" w:rsidR="004D5B16" w:rsidRDefault="004D5B16"/>
    <w:p w14:paraId="73D4B452" w14:textId="77777777" w:rsidR="004D5B16" w:rsidRDefault="004D5B16"/>
    <w:p w14:paraId="42169770" w14:textId="77777777" w:rsidR="004D5B16" w:rsidRDefault="004D5B16"/>
    <w:p w14:paraId="77BC8205" w14:textId="77777777" w:rsidR="004D5B16" w:rsidRDefault="004D5B16"/>
    <w:p w14:paraId="15D4EDF5" w14:textId="77777777" w:rsidR="004D5B16" w:rsidRDefault="004D5B16"/>
    <w:p w14:paraId="24B99876" w14:textId="77777777" w:rsidR="004D5B16" w:rsidRDefault="001F6B5B">
      <w:r>
        <w:rPr>
          <w:b/>
          <w:color w:val="4F46E5"/>
          <w:sz w:val="36"/>
        </w:rPr>
        <w:t>daily logistics.</w:t>
      </w:r>
    </w:p>
    <w:p w14:paraId="7F1AB324" w14:textId="77777777" w:rsidR="004D5B16" w:rsidRDefault="001F6B5B">
      <w:pPr>
        <w:pStyle w:val="Ttulo"/>
      </w:pPr>
      <w:r>
        <w:t>INFORME DE CONSUMO DE RECURSOS</w:t>
      </w:r>
    </w:p>
    <w:p w14:paraId="3E5768D6" w14:textId="77777777" w:rsidR="004D5B16" w:rsidRDefault="001F6B5B">
      <w:pPr>
        <w:pStyle w:val="Subttulo"/>
      </w:pPr>
      <w:r>
        <w:t>Medición con volumen real y proyección por cliente a 5 años, para paquetes de precios y cotización de hosting</w:t>
      </w:r>
    </w:p>
    <w:p w14:paraId="3A5D9DDA" w14:textId="77777777" w:rsidR="004D5B16" w:rsidRDefault="004D5B16"/>
    <w:tbl>
      <w:tblPr>
        <w:tblStyle w:val="Tabla"/>
        <w:tblW w:w="5000" w:type="pct"/>
        <w:tblInd w:w="10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2624"/>
        <w:gridCol w:w="7216"/>
      </w:tblGrid>
      <w:tr w:rsidR="004D5B16" w14:paraId="71AA4AB5" w14:textId="77777777">
        <w:trPr>
          <w:tblHeader/>
        </w:trPr>
        <w:tc>
          <w:tcPr>
            <w:tcW w:w="2400" w:type="dxa"/>
            <w:shd w:val="clear" w:color="auto" w:fill="0B1120"/>
          </w:tcPr>
          <w:p w14:paraId="347D924E" w14:textId="77777777" w:rsidR="004D5B16" w:rsidRDefault="001F6B5B">
            <w:r>
              <w:rPr>
                <w:b/>
                <w:color w:val="FFFFFF"/>
                <w:sz w:val="19"/>
              </w:rPr>
              <w:t>Dato</w:t>
            </w:r>
          </w:p>
        </w:tc>
        <w:tc>
          <w:tcPr>
            <w:tcW w:w="6600" w:type="dxa"/>
            <w:shd w:val="clear" w:color="auto" w:fill="0B1120"/>
          </w:tcPr>
          <w:p w14:paraId="50629992" w14:textId="77777777" w:rsidR="004D5B16" w:rsidRDefault="001F6B5B">
            <w:r>
              <w:rPr>
                <w:b/>
                <w:color w:val="FFFFFF"/>
                <w:sz w:val="19"/>
              </w:rPr>
              <w:t>Detalle</w:t>
            </w:r>
          </w:p>
        </w:tc>
      </w:tr>
      <w:tr w:rsidR="004D5B16" w14:paraId="1BCCD4E1" w14:textId="77777777">
        <w:tc>
          <w:tcPr>
            <w:tcW w:w="2400" w:type="dxa"/>
            <w:shd w:val="clear" w:color="auto" w:fill="FFFFFF"/>
          </w:tcPr>
          <w:p w14:paraId="2D00E556" w14:textId="77777777" w:rsidR="004D5B16" w:rsidRDefault="001F6B5B">
            <w:r>
              <w:rPr>
                <w:sz w:val="19"/>
              </w:rPr>
              <w:t>Documento</w:t>
            </w:r>
          </w:p>
        </w:tc>
        <w:tc>
          <w:tcPr>
            <w:tcW w:w="6600" w:type="dxa"/>
            <w:shd w:val="clear" w:color="auto" w:fill="FFFFFF"/>
          </w:tcPr>
          <w:p w14:paraId="166AD728" w14:textId="77777777" w:rsidR="004D5B16" w:rsidRDefault="001F6B5B">
            <w:r>
              <w:rPr>
                <w:sz w:val="19"/>
              </w:rPr>
              <w:t>Informe técnico-comercial · versión 1.0</w:t>
            </w:r>
          </w:p>
        </w:tc>
      </w:tr>
      <w:tr w:rsidR="004D5B16" w14:paraId="4C49B1EE" w14:textId="77777777">
        <w:tc>
          <w:tcPr>
            <w:tcW w:w="2400" w:type="dxa"/>
            <w:shd w:val="clear" w:color="auto" w:fill="F8FAFC"/>
          </w:tcPr>
          <w:p w14:paraId="1C0F69D2" w14:textId="77777777" w:rsidR="004D5B16" w:rsidRDefault="001F6B5B">
            <w:r>
              <w:rPr>
                <w:sz w:val="19"/>
              </w:rPr>
              <w:t>Fecha</w:t>
            </w:r>
          </w:p>
        </w:tc>
        <w:tc>
          <w:tcPr>
            <w:tcW w:w="6600" w:type="dxa"/>
            <w:shd w:val="clear" w:color="auto" w:fill="F8FAFC"/>
          </w:tcPr>
          <w:p w14:paraId="165B6BF7" w14:textId="77777777" w:rsidR="004D5B16" w:rsidRDefault="001F6B5B">
            <w:r>
              <w:rPr>
                <w:sz w:val="19"/>
              </w:rPr>
              <w:t>9 de octubre de 2026</w:t>
            </w:r>
          </w:p>
        </w:tc>
      </w:tr>
      <w:tr w:rsidR="004D5B16" w14:paraId="5EF17DA8" w14:textId="77777777">
        <w:tc>
          <w:tcPr>
            <w:tcW w:w="2400" w:type="dxa"/>
            <w:shd w:val="clear" w:color="auto" w:fill="FFFFFF"/>
          </w:tcPr>
          <w:p w14:paraId="423BD113" w14:textId="77777777" w:rsidR="004D5B16" w:rsidRDefault="001F6B5B">
            <w:r>
              <w:rPr>
                <w:sz w:val="19"/>
              </w:rPr>
              <w:t>Base de la medición</w:t>
            </w:r>
          </w:p>
        </w:tc>
        <w:tc>
          <w:tcPr>
            <w:tcW w:w="6600" w:type="dxa"/>
            <w:shd w:val="clear" w:color="auto" w:fill="FFFFFF"/>
          </w:tcPr>
          <w:p w14:paraId="0BD0A909" w14:textId="77777777" w:rsidR="004D5B16" w:rsidRDefault="001F6B5B">
            <w:r>
              <w:rPr>
                <w:sz w:val="19"/>
              </w:rPr>
              <w:t>Prueba de volumen sobre la empresa demo, 8 y 9 de octubre de 2026</w:t>
            </w:r>
          </w:p>
        </w:tc>
      </w:tr>
      <w:tr w:rsidR="004D5B16" w14:paraId="12947C93" w14:textId="77777777">
        <w:tc>
          <w:tcPr>
            <w:tcW w:w="2400" w:type="dxa"/>
            <w:shd w:val="clear" w:color="auto" w:fill="F8FAFC"/>
          </w:tcPr>
          <w:p w14:paraId="716E897E" w14:textId="77777777" w:rsidR="004D5B16" w:rsidRDefault="001F6B5B">
            <w:r>
              <w:rPr>
                <w:sz w:val="19"/>
              </w:rPr>
              <w:t>Dirigido a</w:t>
            </w:r>
          </w:p>
        </w:tc>
        <w:tc>
          <w:tcPr>
            <w:tcW w:w="6600" w:type="dxa"/>
            <w:shd w:val="clear" w:color="auto" w:fill="F8FAFC"/>
          </w:tcPr>
          <w:p w14:paraId="389DA374" w14:textId="77777777" w:rsidR="004D5B16" w:rsidRDefault="001F6B5B">
            <w:r>
              <w:rPr>
                <w:sz w:val="19"/>
              </w:rPr>
              <w:t>Dirección, definición de paquetes de precios y cotización de infraestructura</w:t>
            </w:r>
          </w:p>
        </w:tc>
      </w:tr>
    </w:tbl>
    <w:p w14:paraId="657BC84D" w14:textId="77777777" w:rsidR="004D5B16" w:rsidRDefault="004D5B16"/>
    <w:p w14:paraId="58C014F4" w14:textId="77777777" w:rsidR="004D5B16" w:rsidRDefault="001F6B5B">
      <w:r>
        <w:br w:type="page"/>
      </w:r>
    </w:p>
    <w:p w14:paraId="5BF0AC75" w14:textId="77777777" w:rsidR="004D5B16" w:rsidRDefault="001F6B5B">
      <w:pPr>
        <w:pStyle w:val="Ttulo1"/>
      </w:pPr>
      <w:r>
        <w:t>1. Resumen ejecutivo</w:t>
      </w:r>
    </w:p>
    <w:p w14:paraId="3B14D9D9" w14:textId="77777777" w:rsidR="004D5B16" w:rsidRDefault="001F6B5B">
      <w:r>
        <w:t xml:space="preserve">Un cliente tipo cuesta poco en procesamiento; lo que crece con el tiempo es su base de datos: </w:t>
      </w:r>
      <w:r>
        <w:rPr>
          <w:b/>
        </w:rPr>
        <w:t>≈ 145 MB por mes de operación</w:t>
      </w:r>
      <w:r>
        <w:t xml:space="preserve">, hasta </w:t>
      </w:r>
      <w:r>
        <w:rPr>
          <w:b/>
        </w:rPr>
        <w:t>8,5 GB al quinto año</w:t>
      </w:r>
      <w:r>
        <w:t xml:space="preserve"> si su volumen se mantiene. Ese crecimiento, la memoria que pide y los servicios que se cobran por unidad son lo que hay que trasladar al precio.</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3499"/>
        <w:gridCol w:w="6341"/>
      </w:tblGrid>
      <w:tr w:rsidR="004D5B16" w14:paraId="67EF8727" w14:textId="77777777">
        <w:trPr>
          <w:tblHeader/>
        </w:trPr>
        <w:tc>
          <w:tcPr>
            <w:tcW w:w="3200" w:type="dxa"/>
            <w:shd w:val="clear" w:color="auto" w:fill="0B1120"/>
          </w:tcPr>
          <w:p w14:paraId="29F62F67" w14:textId="77777777" w:rsidR="004D5B16" w:rsidRDefault="001F6B5B">
            <w:r>
              <w:rPr>
                <w:b/>
                <w:color w:val="FFFFFF"/>
                <w:sz w:val="19"/>
              </w:rPr>
              <w:t>Indicador</w:t>
            </w:r>
          </w:p>
        </w:tc>
        <w:tc>
          <w:tcPr>
            <w:tcW w:w="5800" w:type="dxa"/>
            <w:shd w:val="clear" w:color="auto" w:fill="0B1120"/>
          </w:tcPr>
          <w:p w14:paraId="64854687" w14:textId="77777777" w:rsidR="004D5B16" w:rsidRDefault="001F6B5B">
            <w:r>
              <w:rPr>
                <w:b/>
                <w:color w:val="FFFFFF"/>
                <w:sz w:val="19"/>
              </w:rPr>
              <w:t>Valor por cliente tipo</w:t>
            </w:r>
          </w:p>
        </w:tc>
      </w:tr>
      <w:tr w:rsidR="004D5B16" w14:paraId="305F35B9" w14:textId="77777777">
        <w:tc>
          <w:tcPr>
            <w:tcW w:w="3200" w:type="dxa"/>
            <w:shd w:val="clear" w:color="auto" w:fill="FFFFFF"/>
          </w:tcPr>
          <w:p w14:paraId="6B20C266" w14:textId="77777777" w:rsidR="004D5B16" w:rsidRDefault="001F6B5B">
            <w:r>
              <w:rPr>
                <w:sz w:val="19"/>
              </w:rPr>
              <w:t>Volumen mensual medido</w:t>
            </w:r>
          </w:p>
        </w:tc>
        <w:tc>
          <w:tcPr>
            <w:tcW w:w="5800" w:type="dxa"/>
            <w:shd w:val="clear" w:color="auto" w:fill="FFFFFF"/>
          </w:tcPr>
          <w:p w14:paraId="62CEBE16" w14:textId="77777777" w:rsidR="004D5B16" w:rsidRDefault="001F6B5B">
            <w:r>
              <w:rPr>
                <w:sz w:val="19"/>
              </w:rPr>
              <w:t>≈ 23.000 documentos (≈ 490.000 registros con sus líneas, kárdex y contabilidad; incluye maestros, por lo que es conservador)</w:t>
            </w:r>
          </w:p>
        </w:tc>
      </w:tr>
      <w:tr w:rsidR="004D5B16" w14:paraId="722FD986" w14:textId="77777777">
        <w:tc>
          <w:tcPr>
            <w:tcW w:w="3200" w:type="dxa"/>
            <w:shd w:val="clear" w:color="auto" w:fill="F8FAFC"/>
          </w:tcPr>
          <w:p w14:paraId="4F9CCAFB" w14:textId="77777777" w:rsidR="004D5B16" w:rsidRDefault="001F6B5B">
            <w:r>
              <w:rPr>
                <w:sz w:val="19"/>
              </w:rPr>
              <w:t>Base de datos</w:t>
            </w:r>
          </w:p>
        </w:tc>
        <w:tc>
          <w:tcPr>
            <w:tcW w:w="5800" w:type="dxa"/>
            <w:shd w:val="clear" w:color="auto" w:fill="F8FAFC"/>
          </w:tcPr>
          <w:p w14:paraId="4D23D1AE" w14:textId="77777777" w:rsidR="004D5B16" w:rsidRDefault="001F6B5B">
            <w:r>
              <w:rPr>
                <w:sz w:val="19"/>
              </w:rPr>
              <w:t>20 MB fijos + 145 MB por mes</w:t>
            </w:r>
          </w:p>
        </w:tc>
      </w:tr>
      <w:tr w:rsidR="004D5B16" w14:paraId="311A544E" w14:textId="77777777">
        <w:tc>
          <w:tcPr>
            <w:tcW w:w="3200" w:type="dxa"/>
            <w:shd w:val="clear" w:color="auto" w:fill="FFFFFF"/>
          </w:tcPr>
          <w:p w14:paraId="30B8D74D" w14:textId="77777777" w:rsidR="004D5B16" w:rsidRDefault="001F6B5B">
            <w:r>
              <w:rPr>
                <w:sz w:val="19"/>
              </w:rPr>
              <w:t>Base al año 1 / 3 / 5</w:t>
            </w:r>
          </w:p>
        </w:tc>
        <w:tc>
          <w:tcPr>
            <w:tcW w:w="5800" w:type="dxa"/>
            <w:shd w:val="clear" w:color="auto" w:fill="FFFFFF"/>
          </w:tcPr>
          <w:p w14:paraId="3E2874EC" w14:textId="77777777" w:rsidR="004D5B16" w:rsidRDefault="001F6B5B">
            <w:r>
              <w:rPr>
                <w:sz w:val="19"/>
              </w:rPr>
              <w:t>1,7 / 5,1 / 8,5 GB (escenario B, +3 % mensual: 2,0 / 9,0 / 23,1 GB)</w:t>
            </w:r>
          </w:p>
        </w:tc>
      </w:tr>
      <w:tr w:rsidR="004D5B16" w14:paraId="017A79CF" w14:textId="77777777">
        <w:tc>
          <w:tcPr>
            <w:tcW w:w="3200" w:type="dxa"/>
            <w:shd w:val="clear" w:color="auto" w:fill="F8FAFC"/>
          </w:tcPr>
          <w:p w14:paraId="5A21149E" w14:textId="77777777" w:rsidR="004D5B16" w:rsidRDefault="001F6B5B">
            <w:r>
              <w:rPr>
                <w:sz w:val="19"/>
              </w:rPr>
              <w:t>Caché de RAM recomendada al año 5</w:t>
            </w:r>
          </w:p>
        </w:tc>
        <w:tc>
          <w:tcPr>
            <w:tcW w:w="5800" w:type="dxa"/>
            <w:shd w:val="clear" w:color="auto" w:fill="F8FAFC"/>
          </w:tcPr>
          <w:p w14:paraId="4220DAE6" w14:textId="77777777" w:rsidR="004D5B16" w:rsidRDefault="001F6B5B">
            <w:r>
              <w:rPr>
                <w:sz w:val="19"/>
              </w:rPr>
              <w:t>2,1 GB (B: 5,8 GB)</w:t>
            </w:r>
          </w:p>
        </w:tc>
      </w:tr>
      <w:tr w:rsidR="004D5B16" w14:paraId="764FA614" w14:textId="77777777">
        <w:tc>
          <w:tcPr>
            <w:tcW w:w="3200" w:type="dxa"/>
            <w:shd w:val="clear" w:color="auto" w:fill="FFFFFF"/>
          </w:tcPr>
          <w:p w14:paraId="529F9BEB" w14:textId="77777777" w:rsidR="004D5B16" w:rsidRDefault="001F6B5B">
            <w:r>
              <w:rPr>
                <w:sz w:val="19"/>
              </w:rPr>
              <w:t>CPU promedio en horario laboral</w:t>
            </w:r>
          </w:p>
        </w:tc>
        <w:tc>
          <w:tcPr>
            <w:tcW w:w="5800" w:type="dxa"/>
            <w:shd w:val="clear" w:color="auto" w:fill="FFFFFF"/>
          </w:tcPr>
          <w:p w14:paraId="502D562C" w14:textId="77777777" w:rsidR="004D5B16" w:rsidRDefault="001F6B5B">
            <w:r>
              <w:rPr>
                <w:sz w:val="19"/>
              </w:rPr>
              <w:t>0,05 → 0,08 vCPU en 5 años (B: 0,46 vCPU)</w:t>
            </w:r>
          </w:p>
        </w:tc>
      </w:tr>
      <w:tr w:rsidR="004D5B16" w14:paraId="0940C85E" w14:textId="77777777">
        <w:tc>
          <w:tcPr>
            <w:tcW w:w="3200" w:type="dxa"/>
            <w:shd w:val="clear" w:color="auto" w:fill="F8FAFC"/>
          </w:tcPr>
          <w:p w14:paraId="68A35422" w14:textId="77777777" w:rsidR="004D5B16" w:rsidRDefault="001F6B5B">
            <w:r>
              <w:rPr>
                <w:sz w:val="19"/>
              </w:rPr>
              <w:t>Respaldos al año 5 (30 días)</w:t>
            </w:r>
          </w:p>
        </w:tc>
        <w:tc>
          <w:tcPr>
            <w:tcW w:w="5800" w:type="dxa"/>
            <w:shd w:val="clear" w:color="auto" w:fill="F8FAFC"/>
          </w:tcPr>
          <w:p w14:paraId="5CDF9AC1" w14:textId="77777777" w:rsidR="004D5B16" w:rsidRDefault="001F6B5B">
            <w:r>
              <w:rPr>
                <w:sz w:val="19"/>
              </w:rPr>
              <w:t>26 GB (B: 69 GB)</w:t>
            </w:r>
          </w:p>
        </w:tc>
      </w:tr>
    </w:tbl>
    <w:p w14:paraId="155360FE" w14:textId="77777777" w:rsidR="004D5B16" w:rsidRDefault="004D5B16"/>
    <w:p w14:paraId="3ABCB582" w14:textId="77777777" w:rsidR="004D5B16" w:rsidRDefault="001F6B5B">
      <w:r>
        <w:t>Con 10 clientes, un servidor de 4 vCPU y 8 GB cubre el primer año; al quinto año pide 32 GB de RAM y 114 GB de disco. La prueba también mostró que la aplicación escala solo si se mantienen los índices y la paginación agregados en esta revisión.</w:t>
      </w:r>
    </w:p>
    <w:p w14:paraId="748C0FC5" w14:textId="77777777" w:rsidR="004D5B16" w:rsidRDefault="001F6B5B">
      <w:pPr>
        <w:pStyle w:val="Ttulo1"/>
      </w:pPr>
      <w:r>
        <w:t>2. Ambiente medido y metodología</w:t>
      </w:r>
    </w:p>
    <w:p w14:paraId="3C45E6B6" w14:textId="77777777" w:rsidR="004D5B16" w:rsidRDefault="001F6B5B">
      <w:r>
        <w:t>Las cifras salen de una prueba real sobre la empresa demo, no de estimaciones de catálogo. Todos los registros se crearon por la API, con las mismas reglas que usa un usuario: inventario con bloqueo de filas, kárdex, numeración, trazabilidad, contabilidad automática y TMS.</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3061"/>
        <w:gridCol w:w="6779"/>
      </w:tblGrid>
      <w:tr w:rsidR="004D5B16" w14:paraId="35F9525D" w14:textId="77777777">
        <w:trPr>
          <w:tblHeader/>
        </w:trPr>
        <w:tc>
          <w:tcPr>
            <w:tcW w:w="2800" w:type="dxa"/>
            <w:shd w:val="clear" w:color="auto" w:fill="0B1120"/>
          </w:tcPr>
          <w:p w14:paraId="60B0AE8E" w14:textId="77777777" w:rsidR="004D5B16" w:rsidRDefault="001F6B5B">
            <w:r>
              <w:rPr>
                <w:b/>
                <w:color w:val="FFFFFF"/>
                <w:sz w:val="19"/>
              </w:rPr>
              <w:t>Elemento</w:t>
            </w:r>
          </w:p>
        </w:tc>
        <w:tc>
          <w:tcPr>
            <w:tcW w:w="6200" w:type="dxa"/>
            <w:shd w:val="clear" w:color="auto" w:fill="0B1120"/>
          </w:tcPr>
          <w:p w14:paraId="752560A3" w14:textId="77777777" w:rsidR="004D5B16" w:rsidRDefault="001F6B5B">
            <w:r>
              <w:rPr>
                <w:b/>
                <w:color w:val="FFFFFF"/>
                <w:sz w:val="19"/>
              </w:rPr>
              <w:t>Valor</w:t>
            </w:r>
          </w:p>
        </w:tc>
      </w:tr>
      <w:tr w:rsidR="004D5B16" w14:paraId="43AB6DF7" w14:textId="77777777">
        <w:tc>
          <w:tcPr>
            <w:tcW w:w="2800" w:type="dxa"/>
            <w:shd w:val="clear" w:color="auto" w:fill="FFFFFF"/>
          </w:tcPr>
          <w:p w14:paraId="38D98B15" w14:textId="77777777" w:rsidR="004D5B16" w:rsidRDefault="001F6B5B">
            <w:r>
              <w:rPr>
                <w:sz w:val="19"/>
              </w:rPr>
              <w:t>Equipo de prueba</w:t>
            </w:r>
          </w:p>
        </w:tc>
        <w:tc>
          <w:tcPr>
            <w:tcW w:w="6200" w:type="dxa"/>
            <w:shd w:val="clear" w:color="auto" w:fill="FFFFFF"/>
          </w:tcPr>
          <w:p w14:paraId="0CB9818B" w14:textId="77777777" w:rsidR="004D5B16" w:rsidRDefault="001F6B5B">
            <w:r>
              <w:rPr>
                <w:sz w:val="19"/>
              </w:rPr>
              <w:t>Portátil Windows 11, 15,3 GB de RAM, Docker Desktop (WSL2)</w:t>
            </w:r>
          </w:p>
        </w:tc>
      </w:tr>
      <w:tr w:rsidR="004D5B16" w14:paraId="006954CD" w14:textId="77777777">
        <w:tc>
          <w:tcPr>
            <w:tcW w:w="2800" w:type="dxa"/>
            <w:shd w:val="clear" w:color="auto" w:fill="F8FAFC"/>
          </w:tcPr>
          <w:p w14:paraId="22A6669D" w14:textId="77777777" w:rsidR="004D5B16" w:rsidRDefault="001F6B5B">
            <w:r>
              <w:rPr>
                <w:sz w:val="19"/>
              </w:rPr>
              <w:t>Servicios de Daily</w:t>
            </w:r>
          </w:p>
        </w:tc>
        <w:tc>
          <w:tcPr>
            <w:tcW w:w="6200" w:type="dxa"/>
            <w:shd w:val="clear" w:color="auto" w:fill="F8FAFC"/>
          </w:tcPr>
          <w:p w14:paraId="64BB4C41" w14:textId="77777777" w:rsidR="004D5B16" w:rsidRDefault="001F6B5B">
            <w:r>
              <w:rPr>
                <w:sz w:val="19"/>
              </w:rPr>
              <w:t>API FastAPI (1 proceso), PostgreSQL, frontend Vite, Redis, pgAdmin</w:t>
            </w:r>
          </w:p>
        </w:tc>
      </w:tr>
      <w:tr w:rsidR="004D5B16" w14:paraId="1CB1557C" w14:textId="77777777">
        <w:tc>
          <w:tcPr>
            <w:tcW w:w="2800" w:type="dxa"/>
            <w:shd w:val="clear" w:color="auto" w:fill="FFFFFF"/>
          </w:tcPr>
          <w:p w14:paraId="63E6E143" w14:textId="77777777" w:rsidR="004D5B16" w:rsidRDefault="001F6B5B">
            <w:r>
              <w:rPr>
                <w:sz w:val="19"/>
              </w:rPr>
              <w:t>Arquitectura de datos</w:t>
            </w:r>
          </w:p>
        </w:tc>
        <w:tc>
          <w:tcPr>
            <w:tcW w:w="6200" w:type="dxa"/>
            <w:shd w:val="clear" w:color="auto" w:fill="FFFFFF"/>
          </w:tcPr>
          <w:p w14:paraId="2B5CA84D" w14:textId="77777777" w:rsidR="004D5B16" w:rsidRDefault="001F6B5B">
            <w:r>
              <w:rPr>
                <w:sz w:val="19"/>
              </w:rPr>
              <w:t>Un esquema de PostgreSQL por cliente dentro de una sola base</w:t>
            </w:r>
          </w:p>
        </w:tc>
      </w:tr>
      <w:tr w:rsidR="004D5B16" w14:paraId="47797A3D" w14:textId="77777777">
        <w:tc>
          <w:tcPr>
            <w:tcW w:w="2800" w:type="dxa"/>
            <w:shd w:val="clear" w:color="auto" w:fill="F8FAFC"/>
          </w:tcPr>
          <w:p w14:paraId="5A2942C6" w14:textId="77777777" w:rsidR="004D5B16" w:rsidRDefault="001F6B5B">
            <w:r>
              <w:rPr>
                <w:sz w:val="19"/>
              </w:rPr>
              <w:t>Empresa medida</w:t>
            </w:r>
          </w:p>
        </w:tc>
        <w:tc>
          <w:tcPr>
            <w:tcW w:w="6200" w:type="dxa"/>
            <w:shd w:val="clear" w:color="auto" w:fill="F8FAFC"/>
          </w:tcPr>
          <w:p w14:paraId="7BF37FC4" w14:textId="77777777" w:rsidR="004D5B16" w:rsidRDefault="001F6B5B">
            <w:r>
              <w:rPr>
                <w:sz w:val="19"/>
              </w:rPr>
              <w:t>«demo», 6 bodegas (Bogotá, Medellín, Cali, Barranquilla, Bucaramanga, Pereira)</w:t>
            </w:r>
          </w:p>
        </w:tc>
      </w:tr>
      <w:tr w:rsidR="004D5B16" w14:paraId="7A34B54F" w14:textId="77777777">
        <w:tc>
          <w:tcPr>
            <w:tcW w:w="2800" w:type="dxa"/>
            <w:shd w:val="clear" w:color="auto" w:fill="FFFFFF"/>
          </w:tcPr>
          <w:p w14:paraId="1A534FB4" w14:textId="77777777" w:rsidR="004D5B16" w:rsidRDefault="001F6B5B">
            <w:r>
              <w:rPr>
                <w:sz w:val="19"/>
              </w:rPr>
              <w:t>Duración de la carga</w:t>
            </w:r>
          </w:p>
        </w:tc>
        <w:tc>
          <w:tcPr>
            <w:tcW w:w="6200" w:type="dxa"/>
            <w:shd w:val="clear" w:color="auto" w:fill="FFFFFF"/>
          </w:tcPr>
          <w:p w14:paraId="09256231" w14:textId="77777777" w:rsidR="004D5B16" w:rsidRDefault="001F6B5B">
            <w:r>
              <w:rPr>
                <w:sz w:val="19"/>
              </w:rPr>
              <w:t>≈ 14 horas efectivas, 8 y 9 de octubre de 2026</w:t>
            </w:r>
          </w:p>
        </w:tc>
      </w:tr>
      <w:tr w:rsidR="004D5B16" w14:paraId="29A3F961" w14:textId="77777777">
        <w:tc>
          <w:tcPr>
            <w:tcW w:w="2800" w:type="dxa"/>
            <w:shd w:val="clear" w:color="auto" w:fill="F8FAFC"/>
          </w:tcPr>
          <w:p w14:paraId="531C8ACA" w14:textId="77777777" w:rsidR="004D5B16" w:rsidRDefault="001F6B5B">
            <w:r>
              <w:rPr>
                <w:sz w:val="19"/>
              </w:rPr>
              <w:t>Medición</w:t>
            </w:r>
          </w:p>
        </w:tc>
        <w:tc>
          <w:tcPr>
            <w:tcW w:w="6200" w:type="dxa"/>
            <w:shd w:val="clear" w:color="auto" w:fill="F8FAFC"/>
          </w:tcPr>
          <w:p w14:paraId="0905413A" w14:textId="77777777" w:rsidR="004D5B16" w:rsidRDefault="001F6B5B">
            <w:r>
              <w:rPr>
                <w:sz w:val="19"/>
              </w:rPr>
              <w:t>docker stats, docker system df, estadísticas de PostgreSQL, tiempos de respuesta de la API</w:t>
            </w:r>
          </w:p>
        </w:tc>
      </w:tr>
    </w:tbl>
    <w:p w14:paraId="12A2D7A1" w14:textId="77777777" w:rsidR="004D5B16" w:rsidRDefault="004D5B16"/>
    <w:p w14:paraId="0C3709B8" w14:textId="77777777" w:rsidR="004D5B16" w:rsidRDefault="001F6B5B">
      <w:pPr>
        <w:pStyle w:val="Lista"/>
        <w:ind w:left="360" w:hanging="240"/>
      </w:pPr>
      <w:r>
        <w:rPr>
          <w:b/>
          <w:color w:val="4F46E5"/>
        </w:rPr>
        <w:t xml:space="preserve">•  </w:t>
      </w:r>
      <w:r>
        <w:t>El frontend corre en modo desarrollo; en producción se sirve como archivos estáticos y su CPU es casi nula.</w:t>
      </w:r>
    </w:p>
    <w:p w14:paraId="367C7D3C" w14:textId="77777777" w:rsidR="004D5B16" w:rsidRDefault="001F6B5B">
      <w:pPr>
        <w:pStyle w:val="Lista"/>
        <w:ind w:left="360" w:hanging="240"/>
      </w:pPr>
      <w:r>
        <w:rPr>
          <w:b/>
          <w:color w:val="4F46E5"/>
        </w:rPr>
        <w:t xml:space="preserve">•  </w:t>
      </w:r>
      <w:r>
        <w:t>Todos los registros tienen fecha de la prueba; en la vida real se reparten en el tiempo (no cambia el peso).</w:t>
      </w:r>
    </w:p>
    <w:p w14:paraId="60DD32C6" w14:textId="77777777" w:rsidR="004D5B16" w:rsidRDefault="001F6B5B">
      <w:pPr>
        <w:pStyle w:val="Lista"/>
        <w:ind w:left="360" w:hanging="240"/>
      </w:pPr>
      <w:r>
        <w:rPr>
          <w:b/>
          <w:color w:val="4F46E5"/>
        </w:rPr>
        <w:t xml:space="preserve">•  </w:t>
      </w:r>
      <w:r>
        <w:t>Memoria y CPU por cliente se proyectan desde el volumen medido; deben validarse con monitoreo en los 3 primeros meses de producción.</w:t>
      </w:r>
    </w:p>
    <w:p w14:paraId="20F1B6D0" w14:textId="77777777" w:rsidR="004D5B16" w:rsidRDefault="001F6B5B">
      <w:pPr>
        <w:pStyle w:val="Ttulo1"/>
      </w:pPr>
      <w:r>
        <w:t>3. Datos inyectados en la prueba de volumen</w:t>
      </w:r>
    </w:p>
    <w:p w14:paraId="73FF1E14" w14:textId="77777777" w:rsidR="004D5B16" w:rsidRDefault="001F6B5B">
      <w:r>
        <w:t xml:space="preserve">La empresa demo pasó de </w:t>
      </w:r>
      <w:r>
        <w:rPr>
          <w:b/>
        </w:rPr>
        <w:t>2.569 a 492.674 registros</w:t>
      </w:r>
      <w:r>
        <w:t xml:space="preserve"> en 67 tablas (32 con 5.000 filas o más). Cada proceso arrastra varias tablas: una recepción escribe la cabecera, sus líneas, el inventario por ubicación, el kárdex, los eventos de trazabilidad y el comprobante contable.</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2296"/>
        <w:gridCol w:w="3936"/>
        <w:gridCol w:w="3608"/>
      </w:tblGrid>
      <w:tr w:rsidR="004D5B16" w14:paraId="5AE9557A" w14:textId="77777777">
        <w:trPr>
          <w:tblHeader/>
        </w:trPr>
        <w:tc>
          <w:tcPr>
            <w:tcW w:w="2100" w:type="dxa"/>
            <w:shd w:val="clear" w:color="auto" w:fill="0B1120"/>
          </w:tcPr>
          <w:p w14:paraId="1D31E146" w14:textId="77777777" w:rsidR="004D5B16" w:rsidRDefault="001F6B5B">
            <w:r>
              <w:rPr>
                <w:b/>
                <w:color w:val="FFFFFF"/>
                <w:sz w:val="19"/>
              </w:rPr>
              <w:t>Proceso</w:t>
            </w:r>
          </w:p>
        </w:tc>
        <w:tc>
          <w:tcPr>
            <w:tcW w:w="3600" w:type="dxa"/>
            <w:shd w:val="clear" w:color="auto" w:fill="0B1120"/>
          </w:tcPr>
          <w:p w14:paraId="1D9C0596" w14:textId="77777777" w:rsidR="004D5B16" w:rsidRDefault="001F6B5B">
            <w:r>
              <w:rPr>
                <w:b/>
                <w:color w:val="FFFFFF"/>
                <w:sz w:val="19"/>
              </w:rPr>
              <w:t>Documentos creados</w:t>
            </w:r>
          </w:p>
        </w:tc>
        <w:tc>
          <w:tcPr>
            <w:tcW w:w="3300" w:type="dxa"/>
            <w:shd w:val="clear" w:color="auto" w:fill="0B1120"/>
          </w:tcPr>
          <w:p w14:paraId="058F0617" w14:textId="77777777" w:rsidR="004D5B16" w:rsidRDefault="001F6B5B">
            <w:r>
              <w:rPr>
                <w:b/>
                <w:color w:val="FFFFFF"/>
                <w:sz w:val="19"/>
              </w:rPr>
              <w:t>Registros generados en otras tablas</w:t>
            </w:r>
          </w:p>
        </w:tc>
      </w:tr>
      <w:tr w:rsidR="004D5B16" w14:paraId="287EF4B6" w14:textId="77777777">
        <w:tc>
          <w:tcPr>
            <w:tcW w:w="2100" w:type="dxa"/>
            <w:shd w:val="clear" w:color="auto" w:fill="FFFFFF"/>
          </w:tcPr>
          <w:p w14:paraId="44812135" w14:textId="77777777" w:rsidR="004D5B16" w:rsidRDefault="001F6B5B">
            <w:r>
              <w:rPr>
                <w:sz w:val="19"/>
              </w:rPr>
              <w:t>Maestros</w:t>
            </w:r>
          </w:p>
        </w:tc>
        <w:tc>
          <w:tcPr>
            <w:tcW w:w="3600" w:type="dxa"/>
            <w:shd w:val="clear" w:color="auto" w:fill="FFFFFF"/>
          </w:tcPr>
          <w:p w14:paraId="28E3B9B5" w14:textId="77777777" w:rsidR="004D5B16" w:rsidRDefault="001F6B5B">
            <w:r>
              <w:rPr>
                <w:sz w:val="19"/>
              </w:rPr>
              <w:t>5.000 productos, 5.212 lotes, 4.253 ubicaciones, 5.005 proveedores, 5.010 clientes</w:t>
            </w:r>
          </w:p>
        </w:tc>
        <w:tc>
          <w:tcPr>
            <w:tcW w:w="3300" w:type="dxa"/>
            <w:shd w:val="clear" w:color="auto" w:fill="FFFFFF"/>
          </w:tcPr>
          <w:p w14:paraId="43582B39" w14:textId="77777777" w:rsidR="004D5B16" w:rsidRDefault="001F6B5B">
            <w:r>
              <w:rPr>
                <w:sz w:val="19"/>
              </w:rPr>
              <w:t>11.008 empaques</w:t>
            </w:r>
          </w:p>
        </w:tc>
      </w:tr>
      <w:tr w:rsidR="004D5B16" w14:paraId="018CF516" w14:textId="77777777">
        <w:tc>
          <w:tcPr>
            <w:tcW w:w="2100" w:type="dxa"/>
            <w:shd w:val="clear" w:color="auto" w:fill="F8FAFC"/>
          </w:tcPr>
          <w:p w14:paraId="297EBD24" w14:textId="77777777" w:rsidR="004D5B16" w:rsidRDefault="001F6B5B">
            <w:r>
              <w:rPr>
                <w:sz w:val="19"/>
              </w:rPr>
              <w:t>Flota y personal</w:t>
            </w:r>
          </w:p>
        </w:tc>
        <w:tc>
          <w:tcPr>
            <w:tcW w:w="3600" w:type="dxa"/>
            <w:shd w:val="clear" w:color="auto" w:fill="F8FAFC"/>
          </w:tcPr>
          <w:p w14:paraId="7E2ACB71" w14:textId="77777777" w:rsidR="004D5B16" w:rsidRDefault="001F6B5B">
            <w:r>
              <w:rPr>
                <w:sz w:val="19"/>
              </w:rPr>
              <w:t>806 vehículos, 1.004 conductores, 60 operarios con carné</w:t>
            </w:r>
          </w:p>
        </w:tc>
        <w:tc>
          <w:tcPr>
            <w:tcW w:w="3300" w:type="dxa"/>
            <w:shd w:val="clear" w:color="auto" w:fill="F8FAFC"/>
          </w:tcPr>
          <w:p w14:paraId="4ACBA530" w14:textId="77777777" w:rsidR="004D5B16" w:rsidRDefault="001F6B5B">
            <w:r>
              <w:rPr>
                <w:sz w:val="19"/>
              </w:rPr>
              <w:t>1.004 colaboradores</w:t>
            </w:r>
          </w:p>
        </w:tc>
      </w:tr>
      <w:tr w:rsidR="004D5B16" w14:paraId="77B74E59" w14:textId="77777777">
        <w:tc>
          <w:tcPr>
            <w:tcW w:w="2100" w:type="dxa"/>
            <w:shd w:val="clear" w:color="auto" w:fill="FFFFFF"/>
          </w:tcPr>
          <w:p w14:paraId="17A30DE2" w14:textId="77777777" w:rsidR="004D5B16" w:rsidRDefault="001F6B5B">
            <w:r>
              <w:rPr>
                <w:sz w:val="19"/>
              </w:rPr>
              <w:t>Compras</w:t>
            </w:r>
          </w:p>
        </w:tc>
        <w:tc>
          <w:tcPr>
            <w:tcW w:w="3600" w:type="dxa"/>
            <w:shd w:val="clear" w:color="auto" w:fill="FFFFFF"/>
          </w:tcPr>
          <w:p w14:paraId="6558561E" w14:textId="77777777" w:rsidR="004D5B16" w:rsidRDefault="001F6B5B">
            <w:r>
              <w:rPr>
                <w:sz w:val="19"/>
              </w:rPr>
              <w:t>5.009 órdenes de compra, 5.172 recepciones</w:t>
            </w:r>
          </w:p>
        </w:tc>
        <w:tc>
          <w:tcPr>
            <w:tcW w:w="3300" w:type="dxa"/>
            <w:shd w:val="clear" w:color="auto" w:fill="FFFFFF"/>
          </w:tcPr>
          <w:p w14:paraId="08EC9907" w14:textId="77777777" w:rsidR="004D5B16" w:rsidRDefault="001F6B5B">
            <w:r>
              <w:rPr>
                <w:sz w:val="19"/>
              </w:rPr>
              <w:t>17.564 líneas de OC, 18.096 líneas de recepción</w:t>
            </w:r>
          </w:p>
        </w:tc>
      </w:tr>
      <w:tr w:rsidR="004D5B16" w14:paraId="5BB144D4" w14:textId="77777777">
        <w:tc>
          <w:tcPr>
            <w:tcW w:w="2100" w:type="dxa"/>
            <w:shd w:val="clear" w:color="auto" w:fill="F8FAFC"/>
          </w:tcPr>
          <w:p w14:paraId="4E459DFF" w14:textId="77777777" w:rsidR="004D5B16" w:rsidRDefault="001F6B5B">
            <w:r>
              <w:rPr>
                <w:sz w:val="19"/>
              </w:rPr>
              <w:t>Pedidos y despachos</w:t>
            </w:r>
          </w:p>
        </w:tc>
        <w:tc>
          <w:tcPr>
            <w:tcW w:w="3600" w:type="dxa"/>
            <w:shd w:val="clear" w:color="auto" w:fill="F8FAFC"/>
          </w:tcPr>
          <w:p w14:paraId="5FCB2E9B" w14:textId="77777777" w:rsidR="004D5B16" w:rsidRDefault="001F6B5B">
            <w:r>
              <w:rPr>
                <w:sz w:val="19"/>
              </w:rPr>
              <w:t>6.517 órdenes, 6.393 pickings, 5.794 despachos</w:t>
            </w:r>
          </w:p>
        </w:tc>
        <w:tc>
          <w:tcPr>
            <w:tcW w:w="3300" w:type="dxa"/>
            <w:shd w:val="clear" w:color="auto" w:fill="F8FAFC"/>
          </w:tcPr>
          <w:p w14:paraId="10C7CA87" w14:textId="77777777" w:rsidR="004D5B16" w:rsidRDefault="001F6B5B">
            <w:r>
              <w:rPr>
                <w:sz w:val="19"/>
              </w:rPr>
              <w:t>15.459 líneas, 14.997 de picking, 13.630 de despacho</w:t>
            </w:r>
          </w:p>
        </w:tc>
      </w:tr>
      <w:tr w:rsidR="004D5B16" w14:paraId="149950B8" w14:textId="77777777">
        <w:tc>
          <w:tcPr>
            <w:tcW w:w="2100" w:type="dxa"/>
            <w:shd w:val="clear" w:color="auto" w:fill="FFFFFF"/>
          </w:tcPr>
          <w:p w14:paraId="3AAA642A" w14:textId="77777777" w:rsidR="004D5B16" w:rsidRDefault="001F6B5B">
            <w:r>
              <w:rPr>
                <w:sz w:val="19"/>
              </w:rPr>
              <w:t>Transporte (TMS)</w:t>
            </w:r>
          </w:p>
        </w:tc>
        <w:tc>
          <w:tcPr>
            <w:tcW w:w="3600" w:type="dxa"/>
            <w:shd w:val="clear" w:color="auto" w:fill="FFFFFF"/>
          </w:tcPr>
          <w:p w14:paraId="35D16F5B" w14:textId="77777777" w:rsidR="004D5B16" w:rsidRDefault="001F6B5B">
            <w:r>
              <w:rPr>
                <w:sz w:val="19"/>
              </w:rPr>
              <w:t>5.135 viajes</w:t>
            </w:r>
          </w:p>
        </w:tc>
        <w:tc>
          <w:tcPr>
            <w:tcW w:w="3300" w:type="dxa"/>
            <w:shd w:val="clear" w:color="auto" w:fill="FFFFFF"/>
          </w:tcPr>
          <w:p w14:paraId="3EA9D691" w14:textId="77777777" w:rsidR="004D5B16" w:rsidRDefault="001F6B5B">
            <w:r>
              <w:rPr>
                <w:sz w:val="19"/>
              </w:rPr>
              <w:t>20.497 eventos GPS, 4.310 POD, 4.304 costos, 307 paradas</w:t>
            </w:r>
          </w:p>
        </w:tc>
      </w:tr>
      <w:tr w:rsidR="004D5B16" w14:paraId="751F979B" w14:textId="77777777">
        <w:tc>
          <w:tcPr>
            <w:tcW w:w="2100" w:type="dxa"/>
            <w:shd w:val="clear" w:color="auto" w:fill="F8FAFC"/>
          </w:tcPr>
          <w:p w14:paraId="58BA66BA" w14:textId="77777777" w:rsidR="004D5B16" w:rsidRDefault="001F6B5B">
            <w:r>
              <w:rPr>
                <w:sz w:val="19"/>
              </w:rPr>
              <w:t>Ventas en línea</w:t>
            </w:r>
          </w:p>
        </w:tc>
        <w:tc>
          <w:tcPr>
            <w:tcW w:w="3600" w:type="dxa"/>
            <w:shd w:val="clear" w:color="auto" w:fill="F8FAFC"/>
          </w:tcPr>
          <w:p w14:paraId="0203DD25" w14:textId="77777777" w:rsidR="004D5B16" w:rsidRDefault="001F6B5B">
            <w:r>
              <w:rPr>
                <w:sz w:val="19"/>
              </w:rPr>
              <w:t>1.512 pedidos de canal</w:t>
            </w:r>
          </w:p>
        </w:tc>
        <w:tc>
          <w:tcPr>
            <w:tcW w:w="3300" w:type="dxa"/>
            <w:shd w:val="clear" w:color="auto" w:fill="F8FAFC"/>
          </w:tcPr>
          <w:p w14:paraId="6947734F" w14:textId="77777777" w:rsidR="004D5B16" w:rsidRDefault="001F6B5B">
            <w:r>
              <w:rPr>
                <w:sz w:val="19"/>
              </w:rPr>
              <w:t>3.009 líneas, 101 consolidados, 122 cargues</w:t>
            </w:r>
          </w:p>
        </w:tc>
      </w:tr>
      <w:tr w:rsidR="004D5B16" w14:paraId="06101670" w14:textId="77777777">
        <w:tc>
          <w:tcPr>
            <w:tcW w:w="2100" w:type="dxa"/>
            <w:shd w:val="clear" w:color="auto" w:fill="FFFFFF"/>
          </w:tcPr>
          <w:p w14:paraId="58081A74" w14:textId="77777777" w:rsidR="004D5B16" w:rsidRDefault="001F6B5B">
            <w:r>
              <w:rPr>
                <w:sz w:val="19"/>
              </w:rPr>
              <w:t>Punto de venta</w:t>
            </w:r>
          </w:p>
        </w:tc>
        <w:tc>
          <w:tcPr>
            <w:tcW w:w="3600" w:type="dxa"/>
            <w:shd w:val="clear" w:color="auto" w:fill="FFFFFF"/>
          </w:tcPr>
          <w:p w14:paraId="49EBCBCD" w14:textId="77777777" w:rsidR="004D5B16" w:rsidRDefault="001F6B5B">
            <w:r>
              <w:rPr>
                <w:sz w:val="19"/>
              </w:rPr>
              <w:t>5.000 ventas en 116 turnos</w:t>
            </w:r>
          </w:p>
        </w:tc>
        <w:tc>
          <w:tcPr>
            <w:tcW w:w="3300" w:type="dxa"/>
            <w:shd w:val="clear" w:color="auto" w:fill="FFFFFF"/>
          </w:tcPr>
          <w:p w14:paraId="75F65461" w14:textId="77777777" w:rsidR="004D5B16" w:rsidRDefault="001F6B5B">
            <w:r>
              <w:rPr>
                <w:sz w:val="19"/>
              </w:rPr>
              <w:t>12.271 líneas, 5.000 pagos, 252 devoluciones</w:t>
            </w:r>
          </w:p>
        </w:tc>
      </w:tr>
      <w:tr w:rsidR="004D5B16" w14:paraId="26290370" w14:textId="77777777">
        <w:tc>
          <w:tcPr>
            <w:tcW w:w="2100" w:type="dxa"/>
            <w:shd w:val="clear" w:color="auto" w:fill="F8FAFC"/>
          </w:tcPr>
          <w:p w14:paraId="32396A48" w14:textId="77777777" w:rsidR="004D5B16" w:rsidRDefault="001F6B5B">
            <w:r>
              <w:rPr>
                <w:sz w:val="19"/>
              </w:rPr>
              <w:t>Control</w:t>
            </w:r>
          </w:p>
        </w:tc>
        <w:tc>
          <w:tcPr>
            <w:tcW w:w="3600" w:type="dxa"/>
            <w:shd w:val="clear" w:color="auto" w:fill="F8FAFC"/>
          </w:tcPr>
          <w:p w14:paraId="5FAF0A58" w14:textId="77777777" w:rsidR="004D5B16" w:rsidRDefault="001F6B5B">
            <w:r>
              <w:rPr>
                <w:sz w:val="19"/>
              </w:rPr>
              <w:t>341 conteos, 1.002 traslados, 500 devoluciones de clientes</w:t>
            </w:r>
          </w:p>
        </w:tc>
        <w:tc>
          <w:tcPr>
            <w:tcW w:w="3300" w:type="dxa"/>
            <w:shd w:val="clear" w:color="auto" w:fill="F8FAFC"/>
          </w:tcPr>
          <w:p w14:paraId="592CC907" w14:textId="77777777" w:rsidR="004D5B16" w:rsidRDefault="001F6B5B">
            <w:r>
              <w:rPr>
                <w:sz w:val="19"/>
              </w:rPr>
              <w:t>5.103 posiciones contadas</w:t>
            </w:r>
          </w:p>
        </w:tc>
      </w:tr>
      <w:tr w:rsidR="004D5B16" w14:paraId="5B5EF527" w14:textId="77777777">
        <w:tc>
          <w:tcPr>
            <w:tcW w:w="2100" w:type="dxa"/>
            <w:shd w:val="clear" w:color="auto" w:fill="FFFFFF"/>
          </w:tcPr>
          <w:p w14:paraId="0E7596C3" w14:textId="77777777" w:rsidR="004D5B16" w:rsidRDefault="001F6B5B">
            <w:r>
              <w:rPr>
                <w:sz w:val="19"/>
              </w:rPr>
              <w:t>Personal (WFM)</w:t>
            </w:r>
          </w:p>
        </w:tc>
        <w:tc>
          <w:tcPr>
            <w:tcW w:w="3600" w:type="dxa"/>
            <w:shd w:val="clear" w:color="auto" w:fill="FFFFFF"/>
          </w:tcPr>
          <w:p w14:paraId="50257DB9" w14:textId="77777777" w:rsidR="004D5B16" w:rsidRDefault="001F6B5B">
            <w:r>
              <w:rPr>
                <w:sz w:val="19"/>
              </w:rPr>
              <w:t>5.102 jornadas</w:t>
            </w:r>
          </w:p>
        </w:tc>
        <w:tc>
          <w:tcPr>
            <w:tcW w:w="3300" w:type="dxa"/>
            <w:shd w:val="clear" w:color="auto" w:fill="FFFFFF"/>
          </w:tcPr>
          <w:p w14:paraId="4954F59A" w14:textId="77777777" w:rsidR="004D5B16" w:rsidRDefault="001F6B5B">
            <w:r>
              <w:rPr>
                <w:sz w:val="19"/>
              </w:rPr>
              <w:t>5.102 tramos</w:t>
            </w:r>
          </w:p>
        </w:tc>
      </w:tr>
      <w:tr w:rsidR="004D5B16" w14:paraId="33EFA229" w14:textId="77777777">
        <w:tc>
          <w:tcPr>
            <w:tcW w:w="2100" w:type="dxa"/>
            <w:shd w:val="clear" w:color="auto" w:fill="F8FAFC"/>
          </w:tcPr>
          <w:p w14:paraId="64EFBBB2" w14:textId="77777777" w:rsidR="004D5B16" w:rsidRDefault="001F6B5B">
            <w:r>
              <w:rPr>
                <w:sz w:val="19"/>
              </w:rPr>
              <w:t>Inventario y trazabilidad</w:t>
            </w:r>
          </w:p>
        </w:tc>
        <w:tc>
          <w:tcPr>
            <w:tcW w:w="3600" w:type="dxa"/>
            <w:shd w:val="clear" w:color="auto" w:fill="F8FAFC"/>
          </w:tcPr>
          <w:p w14:paraId="5C009665" w14:textId="77777777" w:rsidR="004D5B16" w:rsidRDefault="001F6B5B">
            <w:r>
              <w:rPr>
                <w:sz w:val="19"/>
              </w:rPr>
              <w:t>—</w:t>
            </w:r>
          </w:p>
        </w:tc>
        <w:tc>
          <w:tcPr>
            <w:tcW w:w="3300" w:type="dxa"/>
            <w:shd w:val="clear" w:color="auto" w:fill="F8FAFC"/>
          </w:tcPr>
          <w:p w14:paraId="1D968EC3" w14:textId="77777777" w:rsidR="004D5B16" w:rsidRDefault="001F6B5B">
            <w:r>
              <w:rPr>
                <w:sz w:val="19"/>
              </w:rPr>
              <w:t>76.430 movimientos de kárdex, 47.261 eventos, 28.071 filas de existencias</w:t>
            </w:r>
          </w:p>
        </w:tc>
      </w:tr>
      <w:tr w:rsidR="004D5B16" w14:paraId="6FF1D5A6" w14:textId="77777777">
        <w:tc>
          <w:tcPr>
            <w:tcW w:w="2100" w:type="dxa"/>
            <w:shd w:val="clear" w:color="auto" w:fill="FFFFFF"/>
          </w:tcPr>
          <w:p w14:paraId="0B2CD823" w14:textId="77777777" w:rsidR="004D5B16" w:rsidRDefault="001F6B5B">
            <w:r>
              <w:rPr>
                <w:sz w:val="19"/>
              </w:rPr>
              <w:t>Contabilidad automática</w:t>
            </w:r>
          </w:p>
        </w:tc>
        <w:tc>
          <w:tcPr>
            <w:tcW w:w="3600" w:type="dxa"/>
            <w:shd w:val="clear" w:color="auto" w:fill="FFFFFF"/>
          </w:tcPr>
          <w:p w14:paraId="526C7701" w14:textId="77777777" w:rsidR="004D5B16" w:rsidRDefault="001F6B5B">
            <w:r>
              <w:rPr>
                <w:sz w:val="19"/>
              </w:rPr>
              <w:t>—</w:t>
            </w:r>
          </w:p>
        </w:tc>
        <w:tc>
          <w:tcPr>
            <w:tcW w:w="3300" w:type="dxa"/>
            <w:shd w:val="clear" w:color="auto" w:fill="FFFFFF"/>
          </w:tcPr>
          <w:p w14:paraId="261E355C" w14:textId="77777777" w:rsidR="004D5B16" w:rsidRDefault="001F6B5B">
            <w:r>
              <w:rPr>
                <w:sz w:val="19"/>
              </w:rPr>
              <w:t>16.737 comprobantes (48.975 líneas), 5.000 facturas electrónicas</w:t>
            </w:r>
          </w:p>
        </w:tc>
      </w:tr>
    </w:tbl>
    <w:p w14:paraId="2B9E293B" w14:textId="77777777" w:rsidR="004D5B16" w:rsidRDefault="004D5B16"/>
    <w:p w14:paraId="6DA093DF" w14:textId="77777777" w:rsidR="004D5B16" w:rsidRDefault="001F6B5B">
      <w:r>
        <w:t xml:space="preserve">Para la proyección se toma este volumen como </w:t>
      </w:r>
      <w:r>
        <w:rPr>
          <w:b/>
        </w:rPr>
        <w:t>un mes de operación de un cliente mediano</w:t>
      </w:r>
      <w:r>
        <w:t>: unas 5.000 compras, 5.000 pedidos despachados, 5.000 viajes y 5.000 ventas POS por mes.</w:t>
      </w:r>
    </w:p>
    <w:p w14:paraId="4455D13D" w14:textId="77777777" w:rsidR="004D5B16" w:rsidRDefault="001F6B5B">
      <w:pPr>
        <w:pStyle w:val="Ttulo1"/>
      </w:pPr>
      <w:r>
        <w:t>4. Consumo actual por componente</w:t>
      </w:r>
    </w:p>
    <w:p w14:paraId="2B48FB7C" w14:textId="77777777" w:rsidR="004D5B16" w:rsidRDefault="001F6B5B">
      <w:r>
        <w:t xml:space="preserve">Con la demo cargada, Daily usa </w:t>
      </w:r>
      <w:r>
        <w:rPr>
          <w:b/>
        </w:rPr>
        <w:t>≈ 1,35 GB de RAM y 352 MB de disco propio</w:t>
      </w:r>
      <w:r>
        <w:t>. El resto del espacio que muestra Docker no es de Daily: restos de compilaciones y la otra aplicación del equipo.</w:t>
      </w:r>
    </w:p>
    <w:p w14:paraId="29E49439" w14:textId="77777777" w:rsidR="004D5B16" w:rsidRDefault="001F6B5B">
      <w:pPr>
        <w:pStyle w:val="Ttulo2"/>
      </w:pPr>
      <w:r>
        <w:t>Memoria y CPU (en reposo, ~490.000 registros)</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1640"/>
        <w:gridCol w:w="3608"/>
        <w:gridCol w:w="1093"/>
        <w:gridCol w:w="984"/>
        <w:gridCol w:w="2515"/>
      </w:tblGrid>
      <w:tr w:rsidR="004D5B16" w14:paraId="68E90F90" w14:textId="77777777">
        <w:trPr>
          <w:tblHeader/>
        </w:trPr>
        <w:tc>
          <w:tcPr>
            <w:tcW w:w="1500" w:type="dxa"/>
            <w:shd w:val="clear" w:color="auto" w:fill="0B1120"/>
          </w:tcPr>
          <w:p w14:paraId="41170FD2" w14:textId="77777777" w:rsidR="004D5B16" w:rsidRDefault="001F6B5B">
            <w:r>
              <w:rPr>
                <w:b/>
                <w:color w:val="FFFFFF"/>
                <w:sz w:val="19"/>
              </w:rPr>
              <w:t>Servicio</w:t>
            </w:r>
          </w:p>
        </w:tc>
        <w:tc>
          <w:tcPr>
            <w:tcW w:w="3300" w:type="dxa"/>
            <w:shd w:val="clear" w:color="auto" w:fill="0B1120"/>
          </w:tcPr>
          <w:p w14:paraId="2CC6BF36" w14:textId="77777777" w:rsidR="004D5B16" w:rsidRDefault="001F6B5B">
            <w:r>
              <w:rPr>
                <w:b/>
                <w:color w:val="FFFFFF"/>
                <w:sz w:val="19"/>
              </w:rPr>
              <w:t>Función</w:t>
            </w:r>
          </w:p>
        </w:tc>
        <w:tc>
          <w:tcPr>
            <w:tcW w:w="1000" w:type="dxa"/>
            <w:shd w:val="clear" w:color="auto" w:fill="0B1120"/>
          </w:tcPr>
          <w:p w14:paraId="5FA23EE0" w14:textId="77777777" w:rsidR="004D5B16" w:rsidRDefault="001F6B5B">
            <w:r>
              <w:rPr>
                <w:b/>
                <w:color w:val="FFFFFF"/>
                <w:sz w:val="19"/>
              </w:rPr>
              <w:t>RAM</w:t>
            </w:r>
          </w:p>
        </w:tc>
        <w:tc>
          <w:tcPr>
            <w:tcW w:w="900" w:type="dxa"/>
            <w:shd w:val="clear" w:color="auto" w:fill="0B1120"/>
          </w:tcPr>
          <w:p w14:paraId="6E53036B" w14:textId="77777777" w:rsidR="004D5B16" w:rsidRDefault="001F6B5B">
            <w:r>
              <w:rPr>
                <w:b/>
                <w:color w:val="FFFFFF"/>
                <w:sz w:val="19"/>
              </w:rPr>
              <w:t>CPU</w:t>
            </w:r>
          </w:p>
        </w:tc>
        <w:tc>
          <w:tcPr>
            <w:tcW w:w="2300" w:type="dxa"/>
            <w:shd w:val="clear" w:color="auto" w:fill="0B1120"/>
          </w:tcPr>
          <w:p w14:paraId="01B71D3B" w14:textId="77777777" w:rsidR="004D5B16" w:rsidRDefault="001F6B5B">
            <w:r>
              <w:rPr>
                <w:b/>
                <w:color w:val="FFFFFF"/>
                <w:sz w:val="19"/>
              </w:rPr>
              <w:t>¿Va a producción?</w:t>
            </w:r>
          </w:p>
        </w:tc>
      </w:tr>
      <w:tr w:rsidR="004D5B16" w14:paraId="5EFF0752" w14:textId="77777777">
        <w:tc>
          <w:tcPr>
            <w:tcW w:w="1500" w:type="dxa"/>
            <w:shd w:val="clear" w:color="auto" w:fill="FFFFFF"/>
          </w:tcPr>
          <w:p w14:paraId="5006EAD2" w14:textId="77777777" w:rsidR="004D5B16" w:rsidRDefault="001F6B5B">
            <w:r>
              <w:rPr>
                <w:sz w:val="19"/>
              </w:rPr>
              <w:t>dl_backend</w:t>
            </w:r>
          </w:p>
        </w:tc>
        <w:tc>
          <w:tcPr>
            <w:tcW w:w="3300" w:type="dxa"/>
            <w:shd w:val="clear" w:color="auto" w:fill="FFFFFF"/>
          </w:tcPr>
          <w:p w14:paraId="346B4D29" w14:textId="77777777" w:rsidR="004D5B16" w:rsidRDefault="001F6B5B">
            <w:r>
              <w:rPr>
                <w:sz w:val="19"/>
              </w:rPr>
              <w:t>API y procesos de fondo (canales, tareas, mapa)</w:t>
            </w:r>
          </w:p>
        </w:tc>
        <w:tc>
          <w:tcPr>
            <w:tcW w:w="1000" w:type="dxa"/>
            <w:shd w:val="clear" w:color="auto" w:fill="FFFFFF"/>
          </w:tcPr>
          <w:p w14:paraId="137BF3B1" w14:textId="77777777" w:rsidR="004D5B16" w:rsidRDefault="001F6B5B">
            <w:r>
              <w:rPr>
                <w:sz w:val="19"/>
              </w:rPr>
              <w:t>456 MB</w:t>
            </w:r>
          </w:p>
        </w:tc>
        <w:tc>
          <w:tcPr>
            <w:tcW w:w="900" w:type="dxa"/>
            <w:shd w:val="clear" w:color="auto" w:fill="FFFFFF"/>
          </w:tcPr>
          <w:p w14:paraId="15407FF5" w14:textId="77777777" w:rsidR="004D5B16" w:rsidRDefault="001F6B5B">
            <w:r>
              <w:rPr>
                <w:sz w:val="19"/>
              </w:rPr>
              <w:t>11 %</w:t>
            </w:r>
          </w:p>
        </w:tc>
        <w:tc>
          <w:tcPr>
            <w:tcW w:w="2300" w:type="dxa"/>
            <w:shd w:val="clear" w:color="auto" w:fill="FFFFFF"/>
          </w:tcPr>
          <w:p w14:paraId="66798563" w14:textId="77777777" w:rsidR="004D5B16" w:rsidRDefault="001F6B5B">
            <w:r>
              <w:rPr>
                <w:sz w:val="19"/>
              </w:rPr>
              <w:t>Sí</w:t>
            </w:r>
          </w:p>
        </w:tc>
      </w:tr>
      <w:tr w:rsidR="004D5B16" w14:paraId="0A74C9CE" w14:textId="77777777">
        <w:tc>
          <w:tcPr>
            <w:tcW w:w="1500" w:type="dxa"/>
            <w:shd w:val="clear" w:color="auto" w:fill="F8FAFC"/>
          </w:tcPr>
          <w:p w14:paraId="78C8C541" w14:textId="77777777" w:rsidR="004D5B16" w:rsidRDefault="001F6B5B">
            <w:r>
              <w:rPr>
                <w:sz w:val="19"/>
              </w:rPr>
              <w:t>dl_postgres</w:t>
            </w:r>
          </w:p>
        </w:tc>
        <w:tc>
          <w:tcPr>
            <w:tcW w:w="3300" w:type="dxa"/>
            <w:shd w:val="clear" w:color="auto" w:fill="F8FAFC"/>
          </w:tcPr>
          <w:p w14:paraId="4944411A" w14:textId="77777777" w:rsidR="004D5B16" w:rsidRDefault="001F6B5B">
            <w:r>
              <w:rPr>
                <w:sz w:val="19"/>
              </w:rPr>
              <w:t>Base de datos de todos los clientes</w:t>
            </w:r>
          </w:p>
        </w:tc>
        <w:tc>
          <w:tcPr>
            <w:tcW w:w="1000" w:type="dxa"/>
            <w:shd w:val="clear" w:color="auto" w:fill="F8FAFC"/>
          </w:tcPr>
          <w:p w14:paraId="5A827143" w14:textId="77777777" w:rsidR="004D5B16" w:rsidRDefault="001F6B5B">
            <w:r>
              <w:rPr>
                <w:sz w:val="19"/>
              </w:rPr>
              <w:t>395 MB</w:t>
            </w:r>
          </w:p>
        </w:tc>
        <w:tc>
          <w:tcPr>
            <w:tcW w:w="900" w:type="dxa"/>
            <w:shd w:val="clear" w:color="auto" w:fill="F8FAFC"/>
          </w:tcPr>
          <w:p w14:paraId="594009FB" w14:textId="77777777" w:rsidR="004D5B16" w:rsidRDefault="001F6B5B">
            <w:r>
              <w:rPr>
                <w:sz w:val="19"/>
              </w:rPr>
              <w:t>2 %</w:t>
            </w:r>
          </w:p>
        </w:tc>
        <w:tc>
          <w:tcPr>
            <w:tcW w:w="2300" w:type="dxa"/>
            <w:shd w:val="clear" w:color="auto" w:fill="F8FAFC"/>
          </w:tcPr>
          <w:p w14:paraId="08CBB894" w14:textId="77777777" w:rsidR="004D5B16" w:rsidRDefault="001F6B5B">
            <w:r>
              <w:rPr>
                <w:sz w:val="19"/>
              </w:rPr>
              <w:t>Sí (o servicio administrado)</w:t>
            </w:r>
          </w:p>
        </w:tc>
      </w:tr>
      <w:tr w:rsidR="004D5B16" w14:paraId="6DDB6182" w14:textId="77777777">
        <w:tc>
          <w:tcPr>
            <w:tcW w:w="1500" w:type="dxa"/>
            <w:shd w:val="clear" w:color="auto" w:fill="FFFFFF"/>
          </w:tcPr>
          <w:p w14:paraId="3D6E949D" w14:textId="77777777" w:rsidR="004D5B16" w:rsidRDefault="001F6B5B">
            <w:r>
              <w:rPr>
                <w:sz w:val="19"/>
              </w:rPr>
              <w:t>dl_pgadmin</w:t>
            </w:r>
          </w:p>
        </w:tc>
        <w:tc>
          <w:tcPr>
            <w:tcW w:w="3300" w:type="dxa"/>
            <w:shd w:val="clear" w:color="auto" w:fill="FFFFFF"/>
          </w:tcPr>
          <w:p w14:paraId="56482E64" w14:textId="77777777" w:rsidR="004D5B16" w:rsidRDefault="001F6B5B">
            <w:r>
              <w:rPr>
                <w:sz w:val="19"/>
              </w:rPr>
              <w:t>Consola de administración de la base</w:t>
            </w:r>
          </w:p>
        </w:tc>
        <w:tc>
          <w:tcPr>
            <w:tcW w:w="1000" w:type="dxa"/>
            <w:shd w:val="clear" w:color="auto" w:fill="FFFFFF"/>
          </w:tcPr>
          <w:p w14:paraId="2A2886A0" w14:textId="77777777" w:rsidR="004D5B16" w:rsidRDefault="001F6B5B">
            <w:r>
              <w:rPr>
                <w:sz w:val="19"/>
              </w:rPr>
              <w:t>307 MB</w:t>
            </w:r>
          </w:p>
        </w:tc>
        <w:tc>
          <w:tcPr>
            <w:tcW w:w="900" w:type="dxa"/>
            <w:shd w:val="clear" w:color="auto" w:fill="FFFFFF"/>
          </w:tcPr>
          <w:p w14:paraId="6FC168DC" w14:textId="77777777" w:rsidR="004D5B16" w:rsidRDefault="001F6B5B">
            <w:r>
              <w:rPr>
                <w:sz w:val="19"/>
              </w:rPr>
              <w:t>0 %</w:t>
            </w:r>
          </w:p>
        </w:tc>
        <w:tc>
          <w:tcPr>
            <w:tcW w:w="2300" w:type="dxa"/>
            <w:shd w:val="clear" w:color="auto" w:fill="FFFFFF"/>
          </w:tcPr>
          <w:p w14:paraId="69E0BDB9" w14:textId="77777777" w:rsidR="004D5B16" w:rsidRDefault="001F6B5B">
            <w:r>
              <w:rPr>
                <w:sz w:val="19"/>
              </w:rPr>
              <w:t>No</w:t>
            </w:r>
          </w:p>
        </w:tc>
      </w:tr>
      <w:tr w:rsidR="004D5B16" w14:paraId="3B0AA162" w14:textId="77777777">
        <w:tc>
          <w:tcPr>
            <w:tcW w:w="1500" w:type="dxa"/>
            <w:shd w:val="clear" w:color="auto" w:fill="F8FAFC"/>
          </w:tcPr>
          <w:p w14:paraId="1438A95F" w14:textId="77777777" w:rsidR="004D5B16" w:rsidRDefault="001F6B5B">
            <w:r>
              <w:rPr>
                <w:sz w:val="19"/>
              </w:rPr>
              <w:t>dl_frontend</w:t>
            </w:r>
          </w:p>
        </w:tc>
        <w:tc>
          <w:tcPr>
            <w:tcW w:w="3300" w:type="dxa"/>
            <w:shd w:val="clear" w:color="auto" w:fill="F8FAFC"/>
          </w:tcPr>
          <w:p w14:paraId="5CC65FC7" w14:textId="77777777" w:rsidR="004D5B16" w:rsidRDefault="001F6B5B">
            <w:r>
              <w:rPr>
                <w:sz w:val="19"/>
              </w:rPr>
              <w:t>Pantallas en modo desarrollo</w:t>
            </w:r>
          </w:p>
        </w:tc>
        <w:tc>
          <w:tcPr>
            <w:tcW w:w="1000" w:type="dxa"/>
            <w:shd w:val="clear" w:color="auto" w:fill="F8FAFC"/>
          </w:tcPr>
          <w:p w14:paraId="41552CF6" w14:textId="77777777" w:rsidR="004D5B16" w:rsidRDefault="001F6B5B">
            <w:r>
              <w:rPr>
                <w:sz w:val="19"/>
              </w:rPr>
              <w:t>192 MB</w:t>
            </w:r>
          </w:p>
        </w:tc>
        <w:tc>
          <w:tcPr>
            <w:tcW w:w="900" w:type="dxa"/>
            <w:shd w:val="clear" w:color="auto" w:fill="F8FAFC"/>
          </w:tcPr>
          <w:p w14:paraId="7BAAA0C5" w14:textId="77777777" w:rsidR="004D5B16" w:rsidRDefault="001F6B5B">
            <w:r>
              <w:rPr>
                <w:sz w:val="19"/>
              </w:rPr>
              <w:t>17 %</w:t>
            </w:r>
          </w:p>
        </w:tc>
        <w:tc>
          <w:tcPr>
            <w:tcW w:w="2300" w:type="dxa"/>
            <w:shd w:val="clear" w:color="auto" w:fill="F8FAFC"/>
          </w:tcPr>
          <w:p w14:paraId="5BE6A9BD" w14:textId="77777777" w:rsidR="004D5B16" w:rsidRDefault="001F6B5B">
            <w:r>
              <w:rPr>
                <w:sz w:val="19"/>
              </w:rPr>
              <w:t>No: archivos estáticos</w:t>
            </w:r>
          </w:p>
        </w:tc>
      </w:tr>
      <w:tr w:rsidR="004D5B16" w14:paraId="0AC25E7F" w14:textId="77777777">
        <w:tc>
          <w:tcPr>
            <w:tcW w:w="1500" w:type="dxa"/>
            <w:shd w:val="clear" w:color="auto" w:fill="FFFFFF"/>
          </w:tcPr>
          <w:p w14:paraId="21DE11C2" w14:textId="77777777" w:rsidR="004D5B16" w:rsidRDefault="001F6B5B">
            <w:r>
              <w:rPr>
                <w:sz w:val="19"/>
              </w:rPr>
              <w:t>dl_redis</w:t>
            </w:r>
          </w:p>
        </w:tc>
        <w:tc>
          <w:tcPr>
            <w:tcW w:w="3300" w:type="dxa"/>
            <w:shd w:val="clear" w:color="auto" w:fill="FFFFFF"/>
          </w:tcPr>
          <w:p w14:paraId="5F5BFB31" w14:textId="77777777" w:rsidR="004D5B16" w:rsidRDefault="001F6B5B">
            <w:r>
              <w:rPr>
                <w:sz w:val="19"/>
              </w:rPr>
              <w:t>Caché y colas</w:t>
            </w:r>
          </w:p>
        </w:tc>
        <w:tc>
          <w:tcPr>
            <w:tcW w:w="1000" w:type="dxa"/>
            <w:shd w:val="clear" w:color="auto" w:fill="FFFFFF"/>
          </w:tcPr>
          <w:p w14:paraId="66C07E16" w14:textId="77777777" w:rsidR="004D5B16" w:rsidRDefault="001F6B5B">
            <w:r>
              <w:rPr>
                <w:sz w:val="19"/>
              </w:rPr>
              <w:t>3 MB</w:t>
            </w:r>
          </w:p>
        </w:tc>
        <w:tc>
          <w:tcPr>
            <w:tcW w:w="900" w:type="dxa"/>
            <w:shd w:val="clear" w:color="auto" w:fill="FFFFFF"/>
          </w:tcPr>
          <w:p w14:paraId="01B1F26E" w14:textId="77777777" w:rsidR="004D5B16" w:rsidRDefault="001F6B5B">
            <w:r>
              <w:rPr>
                <w:sz w:val="19"/>
              </w:rPr>
              <w:t>1 %</w:t>
            </w:r>
          </w:p>
        </w:tc>
        <w:tc>
          <w:tcPr>
            <w:tcW w:w="2300" w:type="dxa"/>
            <w:shd w:val="clear" w:color="auto" w:fill="FFFFFF"/>
          </w:tcPr>
          <w:p w14:paraId="22AE10AC" w14:textId="77777777" w:rsidR="004D5B16" w:rsidRDefault="001F6B5B">
            <w:r>
              <w:rPr>
                <w:sz w:val="19"/>
              </w:rPr>
              <w:t>Sí</w:t>
            </w:r>
          </w:p>
        </w:tc>
      </w:tr>
    </w:tbl>
    <w:p w14:paraId="5DAFE79B" w14:textId="77777777" w:rsidR="004D5B16" w:rsidRDefault="004D5B16"/>
    <w:p w14:paraId="40550B5C" w14:textId="77777777" w:rsidR="004D5B16" w:rsidRDefault="001F6B5B">
      <w:r>
        <w:t>Durante la carga (≈ 3 operaciones completas por segundo) la API llegó al 100 % de un núcleo y PostgreSQL al 40–80 % de otro: ese es el techo actual de un solo proceso de API.</w:t>
      </w:r>
    </w:p>
    <w:p w14:paraId="19A1B166" w14:textId="77777777" w:rsidR="004D5B16" w:rsidRDefault="001F6B5B">
      <w:pPr>
        <w:pStyle w:val="Ttulo2"/>
      </w:pPr>
      <w:r>
        <w:t>Disco (volúmenes de Docker, 4 GB en total)</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3608"/>
        <w:gridCol w:w="1312"/>
        <w:gridCol w:w="4920"/>
      </w:tblGrid>
      <w:tr w:rsidR="004D5B16" w14:paraId="025F8CCF" w14:textId="77777777">
        <w:trPr>
          <w:tblHeader/>
        </w:trPr>
        <w:tc>
          <w:tcPr>
            <w:tcW w:w="3300" w:type="dxa"/>
            <w:shd w:val="clear" w:color="auto" w:fill="0B1120"/>
          </w:tcPr>
          <w:p w14:paraId="6B1F5BE3" w14:textId="77777777" w:rsidR="004D5B16" w:rsidRDefault="001F6B5B">
            <w:r>
              <w:rPr>
                <w:b/>
                <w:color w:val="FFFFFF"/>
                <w:sz w:val="19"/>
              </w:rPr>
              <w:t>Volumen</w:t>
            </w:r>
          </w:p>
        </w:tc>
        <w:tc>
          <w:tcPr>
            <w:tcW w:w="1200" w:type="dxa"/>
            <w:shd w:val="clear" w:color="auto" w:fill="0B1120"/>
          </w:tcPr>
          <w:p w14:paraId="2D14F865" w14:textId="77777777" w:rsidR="004D5B16" w:rsidRDefault="001F6B5B">
            <w:r>
              <w:rPr>
                <w:b/>
                <w:color w:val="FFFFFF"/>
                <w:sz w:val="19"/>
              </w:rPr>
              <w:t>Tamaño</w:t>
            </w:r>
          </w:p>
        </w:tc>
        <w:tc>
          <w:tcPr>
            <w:tcW w:w="4500" w:type="dxa"/>
            <w:shd w:val="clear" w:color="auto" w:fill="0B1120"/>
          </w:tcPr>
          <w:p w14:paraId="188A07F2" w14:textId="77777777" w:rsidR="004D5B16" w:rsidRDefault="001F6B5B">
            <w:r>
              <w:rPr>
                <w:b/>
                <w:color w:val="FFFFFF"/>
                <w:sz w:val="19"/>
              </w:rPr>
              <w:t>A qué corresponde</w:t>
            </w:r>
          </w:p>
        </w:tc>
      </w:tr>
      <w:tr w:rsidR="004D5B16" w14:paraId="790B66EC" w14:textId="77777777">
        <w:tc>
          <w:tcPr>
            <w:tcW w:w="3300" w:type="dxa"/>
            <w:shd w:val="clear" w:color="auto" w:fill="FFFFFF"/>
          </w:tcPr>
          <w:p w14:paraId="26A99607" w14:textId="77777777" w:rsidR="004D5B16" w:rsidRDefault="001F6B5B">
            <w:r>
              <w:rPr>
                <w:sz w:val="19"/>
              </w:rPr>
              <w:t>daily_logistics_dl_postgres_data</w:t>
            </w:r>
          </w:p>
        </w:tc>
        <w:tc>
          <w:tcPr>
            <w:tcW w:w="1200" w:type="dxa"/>
            <w:shd w:val="clear" w:color="auto" w:fill="FFFFFF"/>
          </w:tcPr>
          <w:p w14:paraId="52ED4031" w14:textId="77777777" w:rsidR="004D5B16" w:rsidRDefault="001F6B5B">
            <w:r>
              <w:rPr>
                <w:sz w:val="19"/>
              </w:rPr>
              <w:t>346 MB</w:t>
            </w:r>
          </w:p>
        </w:tc>
        <w:tc>
          <w:tcPr>
            <w:tcW w:w="4500" w:type="dxa"/>
            <w:shd w:val="clear" w:color="auto" w:fill="FFFFFF"/>
          </w:tcPr>
          <w:p w14:paraId="72C48ABD" w14:textId="77777777" w:rsidR="004D5B16" w:rsidRDefault="001F6B5B">
            <w:r>
              <w:rPr>
                <w:sz w:val="19"/>
              </w:rPr>
              <w:t>Base de Daily: 227 MB de datos + registro de transacciones y catálogos</w:t>
            </w:r>
          </w:p>
        </w:tc>
      </w:tr>
      <w:tr w:rsidR="004D5B16" w14:paraId="7189E195" w14:textId="77777777">
        <w:tc>
          <w:tcPr>
            <w:tcW w:w="3300" w:type="dxa"/>
            <w:shd w:val="clear" w:color="auto" w:fill="F8FAFC"/>
          </w:tcPr>
          <w:p w14:paraId="45786C16" w14:textId="77777777" w:rsidR="004D5B16" w:rsidRDefault="001F6B5B">
            <w:r>
              <w:rPr>
                <w:sz w:val="19"/>
              </w:rPr>
              <w:t>daily_logistics_dl_uploads_data</w:t>
            </w:r>
          </w:p>
        </w:tc>
        <w:tc>
          <w:tcPr>
            <w:tcW w:w="1200" w:type="dxa"/>
            <w:shd w:val="clear" w:color="auto" w:fill="F8FAFC"/>
          </w:tcPr>
          <w:p w14:paraId="37D767AD" w14:textId="77777777" w:rsidR="004D5B16" w:rsidRDefault="001F6B5B">
            <w:r>
              <w:rPr>
                <w:sz w:val="19"/>
              </w:rPr>
              <w:t>6 MB</w:t>
            </w:r>
          </w:p>
        </w:tc>
        <w:tc>
          <w:tcPr>
            <w:tcW w:w="4500" w:type="dxa"/>
            <w:shd w:val="clear" w:color="auto" w:fill="F8FAFC"/>
          </w:tcPr>
          <w:p w14:paraId="5DB12FF6" w14:textId="77777777" w:rsidR="004D5B16" w:rsidRDefault="001F6B5B">
            <w:r>
              <w:rPr>
                <w:sz w:val="19"/>
              </w:rPr>
              <w:t>Fotos, planos y archivos subidos en Daily</w:t>
            </w:r>
          </w:p>
        </w:tc>
      </w:tr>
      <w:tr w:rsidR="004D5B16" w14:paraId="0BE105E1" w14:textId="77777777">
        <w:tc>
          <w:tcPr>
            <w:tcW w:w="3300" w:type="dxa"/>
            <w:shd w:val="clear" w:color="auto" w:fill="FFFFFF"/>
          </w:tcPr>
          <w:p w14:paraId="519FFC93" w14:textId="77777777" w:rsidR="004D5B16" w:rsidRDefault="001F6B5B">
            <w:r>
              <w:rPr>
                <w:sz w:val="19"/>
              </w:rPr>
              <w:t>control-inventarios_postgres_data</w:t>
            </w:r>
          </w:p>
        </w:tc>
        <w:tc>
          <w:tcPr>
            <w:tcW w:w="1200" w:type="dxa"/>
            <w:shd w:val="clear" w:color="auto" w:fill="FFFFFF"/>
          </w:tcPr>
          <w:p w14:paraId="01A97F87" w14:textId="77777777" w:rsidR="004D5B16" w:rsidRDefault="001F6B5B">
            <w:r>
              <w:rPr>
                <w:sz w:val="19"/>
              </w:rPr>
              <w:t>425 MB</w:t>
            </w:r>
          </w:p>
        </w:tc>
        <w:tc>
          <w:tcPr>
            <w:tcW w:w="4500" w:type="dxa"/>
            <w:shd w:val="clear" w:color="auto" w:fill="FFFFFF"/>
          </w:tcPr>
          <w:p w14:paraId="5E8E15A3" w14:textId="77777777" w:rsidR="004D5B16" w:rsidRDefault="001F6B5B">
            <w:r>
              <w:rPr>
                <w:sz w:val="19"/>
              </w:rPr>
              <w:t>Base de la otra aplicación (no es de Daily)</w:t>
            </w:r>
          </w:p>
        </w:tc>
      </w:tr>
      <w:tr w:rsidR="004D5B16" w14:paraId="6FBA2802" w14:textId="77777777">
        <w:tc>
          <w:tcPr>
            <w:tcW w:w="3300" w:type="dxa"/>
            <w:shd w:val="clear" w:color="auto" w:fill="F8FAFC"/>
          </w:tcPr>
          <w:p w14:paraId="52AB4AC0" w14:textId="77777777" w:rsidR="004D5B16" w:rsidRDefault="001F6B5B">
            <w:r>
              <w:rPr>
                <w:sz w:val="19"/>
              </w:rPr>
              <w:t>2 volúmenes anónimos en uso</w:t>
            </w:r>
          </w:p>
        </w:tc>
        <w:tc>
          <w:tcPr>
            <w:tcW w:w="1200" w:type="dxa"/>
            <w:shd w:val="clear" w:color="auto" w:fill="F8FAFC"/>
          </w:tcPr>
          <w:p w14:paraId="105F8291" w14:textId="77777777" w:rsidR="004D5B16" w:rsidRDefault="001F6B5B">
            <w:r>
              <w:rPr>
                <w:sz w:val="19"/>
              </w:rPr>
              <w:t>731 MB</w:t>
            </w:r>
          </w:p>
        </w:tc>
        <w:tc>
          <w:tcPr>
            <w:tcW w:w="4500" w:type="dxa"/>
            <w:shd w:val="clear" w:color="auto" w:fill="F8FAFC"/>
          </w:tcPr>
          <w:p w14:paraId="3B20ADD9" w14:textId="77777777" w:rsidR="004D5B16" w:rsidRDefault="001F6B5B">
            <w:r>
              <w:rPr>
                <w:sz w:val="19"/>
              </w:rPr>
              <w:t>Dependencias de contenedores en ejecución</w:t>
            </w:r>
          </w:p>
        </w:tc>
      </w:tr>
      <w:tr w:rsidR="004D5B16" w14:paraId="34388BE4" w14:textId="77777777">
        <w:tc>
          <w:tcPr>
            <w:tcW w:w="3300" w:type="dxa"/>
            <w:shd w:val="clear" w:color="auto" w:fill="FFFFFF"/>
          </w:tcPr>
          <w:p w14:paraId="539DCE2F" w14:textId="77777777" w:rsidR="004D5B16" w:rsidRDefault="001F6B5B">
            <w:r>
              <w:rPr>
                <w:sz w:val="19"/>
              </w:rPr>
              <w:t>ci_frontend_nm y ~25 anónimos sin uso</w:t>
            </w:r>
          </w:p>
        </w:tc>
        <w:tc>
          <w:tcPr>
            <w:tcW w:w="1200" w:type="dxa"/>
            <w:shd w:val="clear" w:color="auto" w:fill="FFFFFF"/>
          </w:tcPr>
          <w:p w14:paraId="67FBCBD8" w14:textId="77777777" w:rsidR="004D5B16" w:rsidRDefault="001F6B5B">
            <w:r>
              <w:rPr>
                <w:sz w:val="19"/>
              </w:rPr>
              <w:t>≈ 2,7 GB</w:t>
            </w:r>
          </w:p>
        </w:tc>
        <w:tc>
          <w:tcPr>
            <w:tcW w:w="4500" w:type="dxa"/>
            <w:shd w:val="clear" w:color="auto" w:fill="FFFFFF"/>
          </w:tcPr>
          <w:p w14:paraId="41C81774" w14:textId="77777777" w:rsidR="004D5B16" w:rsidRDefault="001F6B5B">
            <w:r>
              <w:rPr>
                <w:sz w:val="19"/>
              </w:rPr>
              <w:t>Restos de compilaciones anteriores; se pueden borrar</w:t>
            </w:r>
          </w:p>
        </w:tc>
      </w:tr>
    </w:tbl>
    <w:p w14:paraId="785B7FFE" w14:textId="77777777" w:rsidR="004D5B16" w:rsidRDefault="004D5B16"/>
    <w:p w14:paraId="694A2F21" w14:textId="77777777" w:rsidR="004D5B16" w:rsidRDefault="001F6B5B">
      <w:r>
        <w:t>Aparte, Docker guarda 7,7 GB de imágenes y 8,2 GB de caché de compilación de ambas aplicaciones; no crecen con los datos de los clientes.</w:t>
      </w:r>
    </w:p>
    <w:p w14:paraId="5DFEE891" w14:textId="77777777" w:rsidR="004D5B16" w:rsidRDefault="001F6B5B">
      <w:pPr>
        <w:pStyle w:val="Ttulo1"/>
      </w:pPr>
      <w:r>
        <w:t>5. Peso de la base por módulo</w:t>
      </w:r>
    </w:p>
    <w:p w14:paraId="172CEBE1" w14:textId="77777777" w:rsidR="004D5B16" w:rsidRDefault="001F6B5B">
      <w:r>
        <w:t xml:space="preserve">Un mes de operación del cliente tipo ocupa </w:t>
      </w:r>
      <w:r>
        <w:rPr>
          <w:b/>
        </w:rPr>
        <w:t>≈ 145 MB</w:t>
      </w:r>
      <w:r>
        <w:t xml:space="preserve"> en la base, índices incluidos (el esquema de la demo pasó de 20,6 a 166 MB). El 58 % es WMS y el 18 %, la contabilidad que se genera sola.</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3608"/>
        <w:gridCol w:w="1421"/>
        <w:gridCol w:w="1640"/>
        <w:gridCol w:w="1859"/>
        <w:gridCol w:w="1312"/>
      </w:tblGrid>
      <w:tr w:rsidR="004D5B16" w14:paraId="3291B0CD" w14:textId="77777777">
        <w:trPr>
          <w:tblHeader/>
        </w:trPr>
        <w:tc>
          <w:tcPr>
            <w:tcW w:w="3300" w:type="dxa"/>
            <w:shd w:val="clear" w:color="auto" w:fill="0B1120"/>
          </w:tcPr>
          <w:p w14:paraId="3161CB1D" w14:textId="77777777" w:rsidR="004D5B16" w:rsidRDefault="001F6B5B">
            <w:r>
              <w:rPr>
                <w:b/>
                <w:color w:val="FFFFFF"/>
                <w:sz w:val="19"/>
              </w:rPr>
              <w:t>Módulo</w:t>
            </w:r>
          </w:p>
        </w:tc>
        <w:tc>
          <w:tcPr>
            <w:tcW w:w="1300" w:type="dxa"/>
            <w:shd w:val="clear" w:color="auto" w:fill="0B1120"/>
          </w:tcPr>
          <w:p w14:paraId="0FB9F01B" w14:textId="77777777" w:rsidR="004D5B16" w:rsidRDefault="001F6B5B">
            <w:r>
              <w:rPr>
                <w:b/>
                <w:color w:val="FFFFFF"/>
                <w:sz w:val="19"/>
              </w:rPr>
              <w:t>Registros</w:t>
            </w:r>
          </w:p>
        </w:tc>
        <w:tc>
          <w:tcPr>
            <w:tcW w:w="1500" w:type="dxa"/>
            <w:shd w:val="clear" w:color="auto" w:fill="0B1120"/>
          </w:tcPr>
          <w:p w14:paraId="6B3CE3BE" w14:textId="77777777" w:rsidR="004D5B16" w:rsidRDefault="001F6B5B">
            <w:r>
              <w:rPr>
                <w:b/>
                <w:color w:val="FFFFFF"/>
                <w:sz w:val="19"/>
              </w:rPr>
              <w:t>Peso total (MB)</w:t>
            </w:r>
          </w:p>
        </w:tc>
        <w:tc>
          <w:tcPr>
            <w:tcW w:w="1700" w:type="dxa"/>
            <w:shd w:val="clear" w:color="auto" w:fill="0B1120"/>
          </w:tcPr>
          <w:p w14:paraId="19F9E91C" w14:textId="77777777" w:rsidR="004D5B16" w:rsidRDefault="001F6B5B">
            <w:r>
              <w:rPr>
                <w:b/>
                <w:color w:val="FFFFFF"/>
                <w:sz w:val="19"/>
              </w:rPr>
              <w:t>Datos sin índices (MB)</w:t>
            </w:r>
          </w:p>
        </w:tc>
        <w:tc>
          <w:tcPr>
            <w:tcW w:w="1200" w:type="dxa"/>
            <w:shd w:val="clear" w:color="auto" w:fill="0B1120"/>
          </w:tcPr>
          <w:p w14:paraId="23709F08" w14:textId="77777777" w:rsidR="004D5B16" w:rsidRDefault="001F6B5B">
            <w:r>
              <w:rPr>
                <w:b/>
                <w:color w:val="FFFFFF"/>
                <w:sz w:val="19"/>
              </w:rPr>
              <w:t>Tablas</w:t>
            </w:r>
          </w:p>
        </w:tc>
      </w:tr>
      <w:tr w:rsidR="004D5B16" w14:paraId="269C821C" w14:textId="77777777">
        <w:tc>
          <w:tcPr>
            <w:tcW w:w="3300" w:type="dxa"/>
            <w:shd w:val="clear" w:color="auto" w:fill="FFFFFF"/>
          </w:tcPr>
          <w:p w14:paraId="1A387979" w14:textId="77777777" w:rsidR="004D5B16" w:rsidRDefault="001F6B5B">
            <w:r>
              <w:rPr>
                <w:sz w:val="19"/>
              </w:rPr>
              <w:t>WMS (inventario, kárdex, documentos)</w:t>
            </w:r>
          </w:p>
        </w:tc>
        <w:tc>
          <w:tcPr>
            <w:tcW w:w="1300" w:type="dxa"/>
            <w:shd w:val="clear" w:color="auto" w:fill="FFFFFF"/>
          </w:tcPr>
          <w:p w14:paraId="0398D800" w14:textId="77777777" w:rsidR="004D5B16" w:rsidRDefault="001F6B5B">
            <w:r>
              <w:rPr>
                <w:sz w:val="19"/>
              </w:rPr>
              <w:t>310.604</w:t>
            </w:r>
          </w:p>
        </w:tc>
        <w:tc>
          <w:tcPr>
            <w:tcW w:w="1500" w:type="dxa"/>
            <w:shd w:val="clear" w:color="auto" w:fill="FFFFFF"/>
          </w:tcPr>
          <w:p w14:paraId="19A31E97" w14:textId="77777777" w:rsidR="004D5B16" w:rsidRDefault="001F6B5B">
            <w:r>
              <w:rPr>
                <w:sz w:val="19"/>
              </w:rPr>
              <w:t>93,5</w:t>
            </w:r>
          </w:p>
        </w:tc>
        <w:tc>
          <w:tcPr>
            <w:tcW w:w="1700" w:type="dxa"/>
            <w:shd w:val="clear" w:color="auto" w:fill="FFFFFF"/>
          </w:tcPr>
          <w:p w14:paraId="21D94F3D" w14:textId="77777777" w:rsidR="004D5B16" w:rsidRDefault="001F6B5B">
            <w:r>
              <w:rPr>
                <w:sz w:val="19"/>
              </w:rPr>
              <w:t>50,4</w:t>
            </w:r>
          </w:p>
        </w:tc>
        <w:tc>
          <w:tcPr>
            <w:tcW w:w="1200" w:type="dxa"/>
            <w:shd w:val="clear" w:color="auto" w:fill="FFFFFF"/>
          </w:tcPr>
          <w:p w14:paraId="28C19C78" w14:textId="77777777" w:rsidR="004D5B16" w:rsidRDefault="001F6B5B">
            <w:r>
              <w:rPr>
                <w:sz w:val="19"/>
              </w:rPr>
              <w:t>65</w:t>
            </w:r>
          </w:p>
        </w:tc>
      </w:tr>
      <w:tr w:rsidR="004D5B16" w14:paraId="20AB9D7A" w14:textId="77777777">
        <w:tc>
          <w:tcPr>
            <w:tcW w:w="3300" w:type="dxa"/>
            <w:shd w:val="clear" w:color="auto" w:fill="F8FAFC"/>
          </w:tcPr>
          <w:p w14:paraId="5D382FD5" w14:textId="77777777" w:rsidR="004D5B16" w:rsidRDefault="001F6B5B">
            <w:r>
              <w:rPr>
                <w:sz w:val="19"/>
              </w:rPr>
              <w:t>Contabilidad automática</w:t>
            </w:r>
          </w:p>
        </w:tc>
        <w:tc>
          <w:tcPr>
            <w:tcW w:w="1300" w:type="dxa"/>
            <w:shd w:val="clear" w:color="auto" w:fill="F8FAFC"/>
          </w:tcPr>
          <w:p w14:paraId="4F8FD90B" w14:textId="77777777" w:rsidR="004D5B16" w:rsidRDefault="001F6B5B">
            <w:r>
              <w:rPr>
                <w:sz w:val="19"/>
              </w:rPr>
              <w:t>103.258</w:t>
            </w:r>
          </w:p>
        </w:tc>
        <w:tc>
          <w:tcPr>
            <w:tcW w:w="1500" w:type="dxa"/>
            <w:shd w:val="clear" w:color="auto" w:fill="F8FAFC"/>
          </w:tcPr>
          <w:p w14:paraId="5C864C97" w14:textId="77777777" w:rsidR="004D5B16" w:rsidRDefault="001F6B5B">
            <w:r>
              <w:rPr>
                <w:sz w:val="19"/>
              </w:rPr>
              <w:t>28,5</w:t>
            </w:r>
          </w:p>
        </w:tc>
        <w:tc>
          <w:tcPr>
            <w:tcW w:w="1700" w:type="dxa"/>
            <w:shd w:val="clear" w:color="auto" w:fill="F8FAFC"/>
          </w:tcPr>
          <w:p w14:paraId="273535A4" w14:textId="77777777" w:rsidR="004D5B16" w:rsidRDefault="001F6B5B">
            <w:r>
              <w:rPr>
                <w:sz w:val="19"/>
              </w:rPr>
              <w:t>14,8</w:t>
            </w:r>
          </w:p>
        </w:tc>
        <w:tc>
          <w:tcPr>
            <w:tcW w:w="1200" w:type="dxa"/>
            <w:shd w:val="clear" w:color="auto" w:fill="F8FAFC"/>
          </w:tcPr>
          <w:p w14:paraId="3F57A6ED" w14:textId="77777777" w:rsidR="004D5B16" w:rsidRDefault="001F6B5B">
            <w:r>
              <w:rPr>
                <w:sz w:val="19"/>
              </w:rPr>
              <w:t>39</w:t>
            </w:r>
          </w:p>
        </w:tc>
      </w:tr>
      <w:tr w:rsidR="004D5B16" w14:paraId="2154F4E0" w14:textId="77777777">
        <w:tc>
          <w:tcPr>
            <w:tcW w:w="3300" w:type="dxa"/>
            <w:shd w:val="clear" w:color="auto" w:fill="FFFFFF"/>
          </w:tcPr>
          <w:p w14:paraId="72C520D1" w14:textId="77777777" w:rsidR="004D5B16" w:rsidRDefault="001F6B5B">
            <w:r>
              <w:rPr>
                <w:sz w:val="19"/>
              </w:rPr>
              <w:t>Tablas heredadas vacías y catálogos</w:t>
            </w:r>
          </w:p>
        </w:tc>
        <w:tc>
          <w:tcPr>
            <w:tcW w:w="1300" w:type="dxa"/>
            <w:shd w:val="clear" w:color="auto" w:fill="FFFFFF"/>
          </w:tcPr>
          <w:p w14:paraId="0F88E76B" w14:textId="77777777" w:rsidR="004D5B16" w:rsidRDefault="001F6B5B">
            <w:r>
              <w:rPr>
                <w:sz w:val="19"/>
              </w:rPr>
              <w:t>1.059</w:t>
            </w:r>
          </w:p>
        </w:tc>
        <w:tc>
          <w:tcPr>
            <w:tcW w:w="1500" w:type="dxa"/>
            <w:shd w:val="clear" w:color="auto" w:fill="FFFFFF"/>
          </w:tcPr>
          <w:p w14:paraId="1222A028" w14:textId="77777777" w:rsidR="004D5B16" w:rsidRDefault="001F6B5B">
            <w:r>
              <w:rPr>
                <w:sz w:val="19"/>
              </w:rPr>
              <w:t>11,7</w:t>
            </w:r>
          </w:p>
        </w:tc>
        <w:tc>
          <w:tcPr>
            <w:tcW w:w="1700" w:type="dxa"/>
            <w:shd w:val="clear" w:color="auto" w:fill="FFFFFF"/>
          </w:tcPr>
          <w:p w14:paraId="5566DF6B" w14:textId="77777777" w:rsidR="004D5B16" w:rsidRDefault="001F6B5B">
            <w:r>
              <w:rPr>
                <w:sz w:val="19"/>
              </w:rPr>
              <w:t>0,4</w:t>
            </w:r>
          </w:p>
        </w:tc>
        <w:tc>
          <w:tcPr>
            <w:tcW w:w="1200" w:type="dxa"/>
            <w:shd w:val="clear" w:color="auto" w:fill="FFFFFF"/>
          </w:tcPr>
          <w:p w14:paraId="6695F13F" w14:textId="77777777" w:rsidR="004D5B16" w:rsidRDefault="001F6B5B">
            <w:r>
              <w:rPr>
                <w:sz w:val="19"/>
              </w:rPr>
              <w:t>379</w:t>
            </w:r>
          </w:p>
        </w:tc>
      </w:tr>
      <w:tr w:rsidR="004D5B16" w14:paraId="2E8D357F" w14:textId="77777777">
        <w:tc>
          <w:tcPr>
            <w:tcW w:w="3300" w:type="dxa"/>
            <w:shd w:val="clear" w:color="auto" w:fill="F8FAFC"/>
          </w:tcPr>
          <w:p w14:paraId="5342F9EF" w14:textId="77777777" w:rsidR="004D5B16" w:rsidRDefault="001F6B5B">
            <w:r>
              <w:rPr>
                <w:sz w:val="19"/>
              </w:rPr>
              <w:t>TMS (viajes, GPS, POD)</w:t>
            </w:r>
          </w:p>
        </w:tc>
        <w:tc>
          <w:tcPr>
            <w:tcW w:w="1300" w:type="dxa"/>
            <w:shd w:val="clear" w:color="auto" w:fill="F8FAFC"/>
          </w:tcPr>
          <w:p w14:paraId="4B7B2761" w14:textId="77777777" w:rsidR="004D5B16" w:rsidRDefault="001F6B5B">
            <w:r>
              <w:rPr>
                <w:sz w:val="19"/>
              </w:rPr>
              <w:t>36.768</w:t>
            </w:r>
          </w:p>
        </w:tc>
        <w:tc>
          <w:tcPr>
            <w:tcW w:w="1500" w:type="dxa"/>
            <w:shd w:val="clear" w:color="auto" w:fill="F8FAFC"/>
          </w:tcPr>
          <w:p w14:paraId="4EA2A11C" w14:textId="77777777" w:rsidR="004D5B16" w:rsidRDefault="001F6B5B">
            <w:r>
              <w:rPr>
                <w:sz w:val="19"/>
              </w:rPr>
              <w:t>11,2</w:t>
            </w:r>
          </w:p>
        </w:tc>
        <w:tc>
          <w:tcPr>
            <w:tcW w:w="1700" w:type="dxa"/>
            <w:shd w:val="clear" w:color="auto" w:fill="F8FAFC"/>
          </w:tcPr>
          <w:p w14:paraId="500B8617" w14:textId="77777777" w:rsidR="004D5B16" w:rsidRDefault="001F6B5B">
            <w:r>
              <w:rPr>
                <w:sz w:val="19"/>
              </w:rPr>
              <w:t>6,8</w:t>
            </w:r>
          </w:p>
        </w:tc>
        <w:tc>
          <w:tcPr>
            <w:tcW w:w="1200" w:type="dxa"/>
            <w:shd w:val="clear" w:color="auto" w:fill="F8FAFC"/>
          </w:tcPr>
          <w:p w14:paraId="6523EECE" w14:textId="77777777" w:rsidR="004D5B16" w:rsidRDefault="001F6B5B">
            <w:r>
              <w:rPr>
                <w:sz w:val="19"/>
              </w:rPr>
              <w:t>20</w:t>
            </w:r>
          </w:p>
        </w:tc>
      </w:tr>
      <w:tr w:rsidR="004D5B16" w14:paraId="49CA7532" w14:textId="77777777">
        <w:tc>
          <w:tcPr>
            <w:tcW w:w="3300" w:type="dxa"/>
            <w:shd w:val="clear" w:color="auto" w:fill="FFFFFF"/>
          </w:tcPr>
          <w:p w14:paraId="7A4A08BF" w14:textId="77777777" w:rsidR="004D5B16" w:rsidRDefault="001F6B5B">
            <w:r>
              <w:rPr>
                <w:sz w:val="19"/>
              </w:rPr>
              <w:t>Punto de venta</w:t>
            </w:r>
          </w:p>
        </w:tc>
        <w:tc>
          <w:tcPr>
            <w:tcW w:w="1300" w:type="dxa"/>
            <w:shd w:val="clear" w:color="auto" w:fill="FFFFFF"/>
          </w:tcPr>
          <w:p w14:paraId="053E8FC3" w14:textId="77777777" w:rsidR="004D5B16" w:rsidRDefault="001F6B5B">
            <w:r>
              <w:rPr>
                <w:sz w:val="19"/>
              </w:rPr>
              <w:t>23.024</w:t>
            </w:r>
          </w:p>
        </w:tc>
        <w:tc>
          <w:tcPr>
            <w:tcW w:w="1500" w:type="dxa"/>
            <w:shd w:val="clear" w:color="auto" w:fill="FFFFFF"/>
          </w:tcPr>
          <w:p w14:paraId="4C1DCF6E" w14:textId="77777777" w:rsidR="004D5B16" w:rsidRDefault="001F6B5B">
            <w:r>
              <w:rPr>
                <w:sz w:val="19"/>
              </w:rPr>
              <w:t>6,8</w:t>
            </w:r>
          </w:p>
        </w:tc>
        <w:tc>
          <w:tcPr>
            <w:tcW w:w="1700" w:type="dxa"/>
            <w:shd w:val="clear" w:color="auto" w:fill="FFFFFF"/>
          </w:tcPr>
          <w:p w14:paraId="2EAB9384" w14:textId="77777777" w:rsidR="004D5B16" w:rsidRDefault="001F6B5B">
            <w:r>
              <w:rPr>
                <w:sz w:val="19"/>
              </w:rPr>
              <w:t>4,9</w:t>
            </w:r>
          </w:p>
        </w:tc>
        <w:tc>
          <w:tcPr>
            <w:tcW w:w="1200" w:type="dxa"/>
            <w:shd w:val="clear" w:color="auto" w:fill="FFFFFF"/>
          </w:tcPr>
          <w:p w14:paraId="0746FFA8" w14:textId="77777777" w:rsidR="004D5B16" w:rsidRDefault="001F6B5B">
            <w:r>
              <w:rPr>
                <w:sz w:val="19"/>
              </w:rPr>
              <w:t>9</w:t>
            </w:r>
          </w:p>
        </w:tc>
      </w:tr>
      <w:tr w:rsidR="004D5B16" w14:paraId="081AC2D9" w14:textId="77777777">
        <w:tc>
          <w:tcPr>
            <w:tcW w:w="3300" w:type="dxa"/>
            <w:shd w:val="clear" w:color="auto" w:fill="F8FAFC"/>
          </w:tcPr>
          <w:p w14:paraId="76FEDC99" w14:textId="77777777" w:rsidR="004D5B16" w:rsidRDefault="001F6B5B">
            <w:r>
              <w:rPr>
                <w:sz w:val="19"/>
              </w:rPr>
              <w:t>Canales de venta</w:t>
            </w:r>
          </w:p>
        </w:tc>
        <w:tc>
          <w:tcPr>
            <w:tcW w:w="1300" w:type="dxa"/>
            <w:shd w:val="clear" w:color="auto" w:fill="F8FAFC"/>
          </w:tcPr>
          <w:p w14:paraId="2A61C6D4" w14:textId="77777777" w:rsidR="004D5B16" w:rsidRDefault="001F6B5B">
            <w:r>
              <w:rPr>
                <w:sz w:val="19"/>
              </w:rPr>
              <w:t>10.062</w:t>
            </w:r>
          </w:p>
        </w:tc>
        <w:tc>
          <w:tcPr>
            <w:tcW w:w="1500" w:type="dxa"/>
            <w:shd w:val="clear" w:color="auto" w:fill="F8FAFC"/>
          </w:tcPr>
          <w:p w14:paraId="04158691" w14:textId="77777777" w:rsidR="004D5B16" w:rsidRDefault="001F6B5B">
            <w:r>
              <w:rPr>
                <w:sz w:val="19"/>
              </w:rPr>
              <w:t>3,4</w:t>
            </w:r>
          </w:p>
        </w:tc>
        <w:tc>
          <w:tcPr>
            <w:tcW w:w="1700" w:type="dxa"/>
            <w:shd w:val="clear" w:color="auto" w:fill="F8FAFC"/>
          </w:tcPr>
          <w:p w14:paraId="48D80A18" w14:textId="77777777" w:rsidR="004D5B16" w:rsidRDefault="001F6B5B">
            <w:r>
              <w:rPr>
                <w:sz w:val="19"/>
              </w:rPr>
              <w:t>2,1</w:t>
            </w:r>
          </w:p>
        </w:tc>
        <w:tc>
          <w:tcPr>
            <w:tcW w:w="1200" w:type="dxa"/>
            <w:shd w:val="clear" w:color="auto" w:fill="F8FAFC"/>
          </w:tcPr>
          <w:p w14:paraId="23081502" w14:textId="77777777" w:rsidR="004D5B16" w:rsidRDefault="001F6B5B">
            <w:r>
              <w:rPr>
                <w:sz w:val="19"/>
              </w:rPr>
              <w:t>7</w:t>
            </w:r>
          </w:p>
        </w:tc>
      </w:tr>
      <w:tr w:rsidR="004D5B16" w14:paraId="28D00BAD" w14:textId="77777777">
        <w:tc>
          <w:tcPr>
            <w:tcW w:w="3300" w:type="dxa"/>
            <w:shd w:val="clear" w:color="auto" w:fill="FFFFFF"/>
          </w:tcPr>
          <w:p w14:paraId="05B1BF80" w14:textId="77777777" w:rsidR="004D5B16" w:rsidRDefault="001F6B5B">
            <w:r>
              <w:rPr>
                <w:sz w:val="19"/>
              </w:rPr>
              <w:t>Personal (WFM)</w:t>
            </w:r>
          </w:p>
        </w:tc>
        <w:tc>
          <w:tcPr>
            <w:tcW w:w="1300" w:type="dxa"/>
            <w:shd w:val="clear" w:color="auto" w:fill="FFFFFF"/>
          </w:tcPr>
          <w:p w14:paraId="0F0C3B9D" w14:textId="77777777" w:rsidR="004D5B16" w:rsidRDefault="001F6B5B">
            <w:r>
              <w:rPr>
                <w:sz w:val="19"/>
              </w:rPr>
              <w:t>10.277</w:t>
            </w:r>
          </w:p>
        </w:tc>
        <w:tc>
          <w:tcPr>
            <w:tcW w:w="1500" w:type="dxa"/>
            <w:shd w:val="clear" w:color="auto" w:fill="FFFFFF"/>
          </w:tcPr>
          <w:p w14:paraId="6357ACA8" w14:textId="77777777" w:rsidR="004D5B16" w:rsidRDefault="001F6B5B">
            <w:r>
              <w:rPr>
                <w:sz w:val="19"/>
              </w:rPr>
              <w:t>2,6</w:t>
            </w:r>
          </w:p>
        </w:tc>
        <w:tc>
          <w:tcPr>
            <w:tcW w:w="1700" w:type="dxa"/>
            <w:shd w:val="clear" w:color="auto" w:fill="FFFFFF"/>
          </w:tcPr>
          <w:p w14:paraId="358792D5" w14:textId="77777777" w:rsidR="004D5B16" w:rsidRDefault="001F6B5B">
            <w:r>
              <w:rPr>
                <w:sz w:val="19"/>
              </w:rPr>
              <w:t>1,1</w:t>
            </w:r>
          </w:p>
        </w:tc>
        <w:tc>
          <w:tcPr>
            <w:tcW w:w="1200" w:type="dxa"/>
            <w:shd w:val="clear" w:color="auto" w:fill="FFFFFF"/>
          </w:tcPr>
          <w:p w14:paraId="2D18BB23" w14:textId="77777777" w:rsidR="004D5B16" w:rsidRDefault="001F6B5B">
            <w:r>
              <w:rPr>
                <w:sz w:val="19"/>
              </w:rPr>
              <w:t>6</w:t>
            </w:r>
          </w:p>
        </w:tc>
      </w:tr>
      <w:tr w:rsidR="004D5B16" w14:paraId="34826D9C" w14:textId="77777777">
        <w:tc>
          <w:tcPr>
            <w:tcW w:w="3300" w:type="dxa"/>
            <w:shd w:val="clear" w:color="auto" w:fill="F8FAFC"/>
          </w:tcPr>
          <w:p w14:paraId="505CBD25" w14:textId="77777777" w:rsidR="004D5B16" w:rsidRDefault="001F6B5B">
            <w:r>
              <w:rPr>
                <w:sz w:val="19"/>
              </w:rPr>
              <w:t>Conductores</w:t>
            </w:r>
          </w:p>
        </w:tc>
        <w:tc>
          <w:tcPr>
            <w:tcW w:w="1300" w:type="dxa"/>
            <w:shd w:val="clear" w:color="auto" w:fill="F8FAFC"/>
          </w:tcPr>
          <w:p w14:paraId="10D1115B" w14:textId="77777777" w:rsidR="004D5B16" w:rsidRDefault="001F6B5B">
            <w:r>
              <w:rPr>
                <w:sz w:val="19"/>
              </w:rPr>
              <w:t>2.021</w:t>
            </w:r>
          </w:p>
        </w:tc>
        <w:tc>
          <w:tcPr>
            <w:tcW w:w="1500" w:type="dxa"/>
            <w:shd w:val="clear" w:color="auto" w:fill="F8FAFC"/>
          </w:tcPr>
          <w:p w14:paraId="3F938C87" w14:textId="77777777" w:rsidR="004D5B16" w:rsidRDefault="001F6B5B">
            <w:r>
              <w:rPr>
                <w:sz w:val="19"/>
              </w:rPr>
              <w:t>2,0</w:t>
            </w:r>
          </w:p>
        </w:tc>
        <w:tc>
          <w:tcPr>
            <w:tcW w:w="1700" w:type="dxa"/>
            <w:shd w:val="clear" w:color="auto" w:fill="F8FAFC"/>
          </w:tcPr>
          <w:p w14:paraId="1A82E0ED" w14:textId="77777777" w:rsidR="004D5B16" w:rsidRDefault="001F6B5B">
            <w:r>
              <w:rPr>
                <w:sz w:val="19"/>
              </w:rPr>
              <w:t>0,9</w:t>
            </w:r>
          </w:p>
        </w:tc>
        <w:tc>
          <w:tcPr>
            <w:tcW w:w="1200" w:type="dxa"/>
            <w:shd w:val="clear" w:color="auto" w:fill="F8FAFC"/>
          </w:tcPr>
          <w:p w14:paraId="29FB9B52" w14:textId="77777777" w:rsidR="004D5B16" w:rsidRDefault="001F6B5B">
            <w:r>
              <w:rPr>
                <w:sz w:val="19"/>
              </w:rPr>
              <w:t>30</w:t>
            </w:r>
          </w:p>
        </w:tc>
      </w:tr>
    </w:tbl>
    <w:p w14:paraId="0AB3C4D4" w14:textId="77777777" w:rsidR="004D5B16" w:rsidRDefault="004D5B16"/>
    <w:p w14:paraId="2D92B39C" w14:textId="77777777" w:rsidR="004D5B16" w:rsidRDefault="001F6B5B">
      <w:pPr>
        <w:pStyle w:val="Lista"/>
        <w:ind w:left="360" w:hanging="240"/>
      </w:pPr>
      <w:r>
        <w:rPr>
          <w:b/>
          <w:color w:val="4F46E5"/>
        </w:rPr>
        <w:t xml:space="preserve">•  </w:t>
      </w:r>
      <w:r>
        <w:rPr>
          <w:b/>
        </w:rPr>
        <w:t>Costo fijo por cliente:</w:t>
      </w:r>
      <w:r>
        <w:t xml:space="preserve"> ≈ 20 MB (cada empresa crea su esquema con 555 tablas, la mayoría vacías).</w:t>
      </w:r>
    </w:p>
    <w:p w14:paraId="70014328" w14:textId="77777777" w:rsidR="004D5B16" w:rsidRDefault="001F6B5B">
      <w:pPr>
        <w:pStyle w:val="Lista"/>
        <w:ind w:left="360" w:hanging="240"/>
      </w:pPr>
      <w:r>
        <w:rPr>
          <w:b/>
          <w:color w:val="4F46E5"/>
        </w:rPr>
        <w:t xml:space="preserve">•  </w:t>
      </w:r>
      <w:r>
        <w:rPr>
          <w:b/>
        </w:rPr>
        <w:t>Costo variable:</w:t>
      </w:r>
      <w:r>
        <w:t xml:space="preserve"> ≈ 6,3 MB por cada 1.000 documentos operativos.</w:t>
      </w:r>
    </w:p>
    <w:p w14:paraId="7B7A4D6A" w14:textId="77777777" w:rsidR="004D5B16" w:rsidRDefault="001F6B5B">
      <w:pPr>
        <w:pStyle w:val="Lista"/>
        <w:ind w:left="360" w:hanging="240"/>
      </w:pPr>
      <w:r>
        <w:rPr>
          <w:b/>
          <w:color w:val="4F46E5"/>
        </w:rPr>
        <w:t xml:space="preserve">•  </w:t>
      </w:r>
      <w:r>
        <w:rPr>
          <w:b/>
        </w:rPr>
        <w:t>Archivos:</w:t>
      </w:r>
      <w:r>
        <w:t xml:space="preserve"> crecen con fotos de estanterías, planos y POD con foto (la carga de prueba no lleva fotos).</w:t>
      </w:r>
    </w:p>
    <w:p w14:paraId="1DF8CD54" w14:textId="77777777" w:rsidR="004D5B16" w:rsidRDefault="001F6B5B">
      <w:pPr>
        <w:pStyle w:val="Lista"/>
        <w:ind w:left="360" w:hanging="240"/>
      </w:pPr>
      <w:r>
        <w:rPr>
          <w:b/>
          <w:color w:val="4F46E5"/>
        </w:rPr>
        <w:t xml:space="preserve">•  </w:t>
      </w:r>
      <w:r>
        <w:rPr>
          <w:b/>
        </w:rPr>
        <w:t>Copia de seguridad comprimida:</w:t>
      </w:r>
      <w:r>
        <w:t xml:space="preserve"> ≈ 10 % del tamaño de la base (15 MB para la demo completa).</w:t>
      </w:r>
    </w:p>
    <w:p w14:paraId="6CE9BFB1" w14:textId="77777777" w:rsidR="004D5B16" w:rsidRDefault="001F6B5B">
      <w:pPr>
        <w:pStyle w:val="Ttulo1"/>
      </w:pPr>
      <w:r>
        <w:t>6. Rendimiento con el volumen cargado</w:t>
      </w:r>
    </w:p>
    <w:p w14:paraId="5E6BE1A2" w14:textId="77777777" w:rsidR="004D5B16" w:rsidRDefault="001F6B5B">
      <w:r>
        <w:t>Tras las correcciones, las pantallas principales responden en menos de 2 segundos con un mes completo de datos.</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2843"/>
        <w:gridCol w:w="1640"/>
        <w:gridCol w:w="1312"/>
        <w:gridCol w:w="4045"/>
      </w:tblGrid>
      <w:tr w:rsidR="004D5B16" w14:paraId="3548EEC7" w14:textId="77777777">
        <w:trPr>
          <w:tblHeader/>
        </w:trPr>
        <w:tc>
          <w:tcPr>
            <w:tcW w:w="2600" w:type="dxa"/>
            <w:shd w:val="clear" w:color="auto" w:fill="0B1120"/>
          </w:tcPr>
          <w:p w14:paraId="6BBBF943" w14:textId="77777777" w:rsidR="004D5B16" w:rsidRDefault="001F6B5B">
            <w:r>
              <w:rPr>
                <w:b/>
                <w:color w:val="FFFFFF"/>
                <w:sz w:val="19"/>
              </w:rPr>
              <w:t>Pantalla</w:t>
            </w:r>
          </w:p>
        </w:tc>
        <w:tc>
          <w:tcPr>
            <w:tcW w:w="1500" w:type="dxa"/>
            <w:shd w:val="clear" w:color="auto" w:fill="0B1120"/>
          </w:tcPr>
          <w:p w14:paraId="25567162" w14:textId="77777777" w:rsidR="004D5B16" w:rsidRDefault="001F6B5B">
            <w:r>
              <w:rPr>
                <w:b/>
                <w:color w:val="FFFFFF"/>
                <w:sz w:val="19"/>
              </w:rPr>
              <w:t>Antes</w:t>
            </w:r>
          </w:p>
        </w:tc>
        <w:tc>
          <w:tcPr>
            <w:tcW w:w="1200" w:type="dxa"/>
            <w:shd w:val="clear" w:color="auto" w:fill="0B1120"/>
          </w:tcPr>
          <w:p w14:paraId="004881C4" w14:textId="77777777" w:rsidR="004D5B16" w:rsidRDefault="001F6B5B">
            <w:r>
              <w:rPr>
                <w:b/>
                <w:color w:val="FFFFFF"/>
                <w:sz w:val="19"/>
              </w:rPr>
              <w:t>Después</w:t>
            </w:r>
          </w:p>
        </w:tc>
        <w:tc>
          <w:tcPr>
            <w:tcW w:w="3700" w:type="dxa"/>
            <w:shd w:val="clear" w:color="auto" w:fill="0B1120"/>
          </w:tcPr>
          <w:p w14:paraId="78A6E26A" w14:textId="77777777" w:rsidR="004D5B16" w:rsidRDefault="001F6B5B">
            <w:r>
              <w:rPr>
                <w:b/>
                <w:color w:val="FFFFFF"/>
                <w:sz w:val="19"/>
              </w:rPr>
              <w:t>Cambio aplicado</w:t>
            </w:r>
          </w:p>
        </w:tc>
      </w:tr>
      <w:tr w:rsidR="004D5B16" w14:paraId="2A2D5344" w14:textId="77777777">
        <w:tc>
          <w:tcPr>
            <w:tcW w:w="2600" w:type="dxa"/>
            <w:shd w:val="clear" w:color="auto" w:fill="FFFFFF"/>
          </w:tcPr>
          <w:p w14:paraId="49FD0A4E" w14:textId="77777777" w:rsidR="004D5B16" w:rsidRDefault="001F6B5B">
            <w:r>
              <w:rPr>
                <w:sz w:val="19"/>
              </w:rPr>
              <w:t>Maestro de productos</w:t>
            </w:r>
          </w:p>
        </w:tc>
        <w:tc>
          <w:tcPr>
            <w:tcW w:w="1500" w:type="dxa"/>
            <w:shd w:val="clear" w:color="auto" w:fill="FFFFFF"/>
          </w:tcPr>
          <w:p w14:paraId="0B812D27" w14:textId="77777777" w:rsidR="004D5B16" w:rsidRDefault="001F6B5B">
            <w:r>
              <w:rPr>
                <w:sz w:val="19"/>
              </w:rPr>
              <w:t>26 s</w:t>
            </w:r>
          </w:p>
        </w:tc>
        <w:tc>
          <w:tcPr>
            <w:tcW w:w="1200" w:type="dxa"/>
            <w:shd w:val="clear" w:color="auto" w:fill="FFFFFF"/>
          </w:tcPr>
          <w:p w14:paraId="75ADEA56" w14:textId="77777777" w:rsidR="004D5B16" w:rsidRDefault="001F6B5B">
            <w:r>
              <w:rPr>
                <w:sz w:val="19"/>
              </w:rPr>
              <w:t>1,9 s</w:t>
            </w:r>
          </w:p>
        </w:tc>
        <w:tc>
          <w:tcPr>
            <w:tcW w:w="3700" w:type="dxa"/>
            <w:shd w:val="clear" w:color="auto" w:fill="FFFFFF"/>
          </w:tcPr>
          <w:p w14:paraId="2C03D5C9" w14:textId="77777777" w:rsidR="004D5B16" w:rsidRDefault="001F6B5B">
            <w:r>
              <w:rPr>
                <w:sz w:val="19"/>
              </w:rPr>
              <w:t>Empaques en una sola consulta</w:t>
            </w:r>
          </w:p>
        </w:tc>
      </w:tr>
      <w:tr w:rsidR="004D5B16" w14:paraId="43B6B5E9" w14:textId="77777777">
        <w:tc>
          <w:tcPr>
            <w:tcW w:w="2600" w:type="dxa"/>
            <w:shd w:val="clear" w:color="auto" w:fill="F8FAFC"/>
          </w:tcPr>
          <w:p w14:paraId="27E029FA" w14:textId="77777777" w:rsidR="004D5B16" w:rsidRDefault="001F6B5B">
            <w:r>
              <w:rPr>
                <w:sz w:val="19"/>
              </w:rPr>
              <w:t>Conductores</w:t>
            </w:r>
          </w:p>
        </w:tc>
        <w:tc>
          <w:tcPr>
            <w:tcW w:w="1500" w:type="dxa"/>
            <w:shd w:val="clear" w:color="auto" w:fill="F8FAFC"/>
          </w:tcPr>
          <w:p w14:paraId="5DB7203A" w14:textId="77777777" w:rsidR="004D5B16" w:rsidRDefault="001F6B5B">
            <w:r>
              <w:rPr>
                <w:sz w:val="19"/>
              </w:rPr>
              <w:t>18 s</w:t>
            </w:r>
          </w:p>
        </w:tc>
        <w:tc>
          <w:tcPr>
            <w:tcW w:w="1200" w:type="dxa"/>
            <w:shd w:val="clear" w:color="auto" w:fill="F8FAFC"/>
          </w:tcPr>
          <w:p w14:paraId="555C4B0D" w14:textId="77777777" w:rsidR="004D5B16" w:rsidRDefault="001F6B5B">
            <w:r>
              <w:rPr>
                <w:sz w:val="19"/>
              </w:rPr>
              <w:t>0,3 s</w:t>
            </w:r>
          </w:p>
        </w:tc>
        <w:tc>
          <w:tcPr>
            <w:tcW w:w="3700" w:type="dxa"/>
            <w:shd w:val="clear" w:color="auto" w:fill="F8FAFC"/>
          </w:tcPr>
          <w:p w14:paraId="50B826D6" w14:textId="77777777" w:rsidR="004D5B16" w:rsidRDefault="001F6B5B">
            <w:r>
              <w:rPr>
                <w:sz w:val="19"/>
              </w:rPr>
              <w:t>Cuatro consultas en total, no cuatro por conductor</w:t>
            </w:r>
          </w:p>
        </w:tc>
      </w:tr>
      <w:tr w:rsidR="004D5B16" w14:paraId="5A826187" w14:textId="77777777">
        <w:tc>
          <w:tcPr>
            <w:tcW w:w="2600" w:type="dxa"/>
            <w:shd w:val="clear" w:color="auto" w:fill="FFFFFF"/>
          </w:tcPr>
          <w:p w14:paraId="536D8123" w14:textId="77777777" w:rsidR="004D5B16" w:rsidRDefault="001F6B5B">
            <w:r>
              <w:rPr>
                <w:sz w:val="19"/>
              </w:rPr>
              <w:t>Recepciones</w:t>
            </w:r>
          </w:p>
        </w:tc>
        <w:tc>
          <w:tcPr>
            <w:tcW w:w="1500" w:type="dxa"/>
            <w:shd w:val="clear" w:color="auto" w:fill="FFFFFF"/>
          </w:tcPr>
          <w:p w14:paraId="2AFFFF39" w14:textId="77777777" w:rsidR="004D5B16" w:rsidRDefault="001F6B5B">
            <w:r>
              <w:rPr>
                <w:sz w:val="19"/>
              </w:rPr>
              <w:t>7 s</w:t>
            </w:r>
          </w:p>
        </w:tc>
        <w:tc>
          <w:tcPr>
            <w:tcW w:w="1200" w:type="dxa"/>
            <w:shd w:val="clear" w:color="auto" w:fill="FFFFFF"/>
          </w:tcPr>
          <w:p w14:paraId="39EEE993" w14:textId="77777777" w:rsidR="004D5B16" w:rsidRDefault="001F6B5B">
            <w:r>
              <w:rPr>
                <w:sz w:val="19"/>
              </w:rPr>
              <w:t>0,5 s</w:t>
            </w:r>
          </w:p>
        </w:tc>
        <w:tc>
          <w:tcPr>
            <w:tcW w:w="3700" w:type="dxa"/>
            <w:shd w:val="clear" w:color="auto" w:fill="FFFFFF"/>
          </w:tcPr>
          <w:p w14:paraId="1D838B44" w14:textId="77777777" w:rsidR="004D5B16" w:rsidRDefault="001F6B5B">
            <w:r>
              <w:rPr>
                <w:sz w:val="19"/>
              </w:rPr>
              <w:t>500 más recientes + búsqueda en el servidor</w:t>
            </w:r>
          </w:p>
        </w:tc>
      </w:tr>
      <w:tr w:rsidR="004D5B16" w14:paraId="4761CEA6" w14:textId="77777777">
        <w:tc>
          <w:tcPr>
            <w:tcW w:w="2600" w:type="dxa"/>
            <w:shd w:val="clear" w:color="auto" w:fill="F8FAFC"/>
          </w:tcPr>
          <w:p w14:paraId="56E4703A" w14:textId="77777777" w:rsidR="004D5B16" w:rsidRDefault="001F6B5B">
            <w:r>
              <w:rPr>
                <w:sz w:val="19"/>
              </w:rPr>
              <w:t>Inventario (stock)</w:t>
            </w:r>
          </w:p>
        </w:tc>
        <w:tc>
          <w:tcPr>
            <w:tcW w:w="1500" w:type="dxa"/>
            <w:shd w:val="clear" w:color="auto" w:fill="F8FAFC"/>
          </w:tcPr>
          <w:p w14:paraId="14B24866" w14:textId="77777777" w:rsidR="004D5B16" w:rsidRDefault="001F6B5B">
            <w:r>
              <w:rPr>
                <w:sz w:val="19"/>
              </w:rPr>
              <w:t>6,5 s</w:t>
            </w:r>
          </w:p>
        </w:tc>
        <w:tc>
          <w:tcPr>
            <w:tcW w:w="1200" w:type="dxa"/>
            <w:shd w:val="clear" w:color="auto" w:fill="F8FAFC"/>
          </w:tcPr>
          <w:p w14:paraId="1690370A" w14:textId="77777777" w:rsidR="004D5B16" w:rsidRDefault="001F6B5B">
            <w:r>
              <w:rPr>
                <w:sz w:val="19"/>
              </w:rPr>
              <w:t>0,15 s</w:t>
            </w:r>
          </w:p>
        </w:tc>
        <w:tc>
          <w:tcPr>
            <w:tcW w:w="3700" w:type="dxa"/>
            <w:shd w:val="clear" w:color="auto" w:fill="F8FAFC"/>
          </w:tcPr>
          <w:p w14:paraId="359C4723" w14:textId="77777777" w:rsidR="004D5B16" w:rsidRDefault="001F6B5B">
            <w:r>
              <w:rPr>
                <w:sz w:val="19"/>
              </w:rPr>
              <w:t>Paginación de 100 en el servidor</w:t>
            </w:r>
          </w:p>
        </w:tc>
      </w:tr>
      <w:tr w:rsidR="004D5B16" w14:paraId="2728FC92" w14:textId="77777777">
        <w:tc>
          <w:tcPr>
            <w:tcW w:w="2600" w:type="dxa"/>
            <w:shd w:val="clear" w:color="auto" w:fill="FFFFFF"/>
          </w:tcPr>
          <w:p w14:paraId="0E419458" w14:textId="77777777" w:rsidR="004D5B16" w:rsidRDefault="001F6B5B">
            <w:r>
              <w:rPr>
                <w:sz w:val="19"/>
              </w:rPr>
              <w:t>Ventas POS</w:t>
            </w:r>
          </w:p>
        </w:tc>
        <w:tc>
          <w:tcPr>
            <w:tcW w:w="1500" w:type="dxa"/>
            <w:shd w:val="clear" w:color="auto" w:fill="FFFFFF"/>
          </w:tcPr>
          <w:p w14:paraId="04E4A5E0" w14:textId="77777777" w:rsidR="004D5B16" w:rsidRDefault="001F6B5B">
            <w:r>
              <w:rPr>
                <w:sz w:val="19"/>
              </w:rPr>
              <w:t>5,6 s</w:t>
            </w:r>
          </w:p>
        </w:tc>
        <w:tc>
          <w:tcPr>
            <w:tcW w:w="1200" w:type="dxa"/>
            <w:shd w:val="clear" w:color="auto" w:fill="FFFFFF"/>
          </w:tcPr>
          <w:p w14:paraId="52BC34CD" w14:textId="77777777" w:rsidR="004D5B16" w:rsidRDefault="001F6B5B">
            <w:r>
              <w:rPr>
                <w:sz w:val="19"/>
              </w:rPr>
              <w:t>1,7 s</w:t>
            </w:r>
          </w:p>
        </w:tc>
        <w:tc>
          <w:tcPr>
            <w:tcW w:w="3700" w:type="dxa"/>
            <w:shd w:val="clear" w:color="auto" w:fill="FFFFFF"/>
          </w:tcPr>
          <w:p w14:paraId="19427FAE" w14:textId="77777777" w:rsidR="004D5B16" w:rsidRDefault="001F6B5B">
            <w:r>
              <w:rPr>
                <w:sz w:val="19"/>
              </w:rPr>
              <w:t>Nombres cargados una vez por lista</w:t>
            </w:r>
          </w:p>
        </w:tc>
      </w:tr>
      <w:tr w:rsidR="004D5B16" w14:paraId="7423695D" w14:textId="77777777">
        <w:tc>
          <w:tcPr>
            <w:tcW w:w="2600" w:type="dxa"/>
            <w:shd w:val="clear" w:color="auto" w:fill="F8FAFC"/>
          </w:tcPr>
          <w:p w14:paraId="6A6E3604" w14:textId="77777777" w:rsidR="004D5B16" w:rsidRDefault="001F6B5B">
            <w:r>
              <w:rPr>
                <w:sz w:val="19"/>
              </w:rPr>
              <w:t>Órdenes de compra</w:t>
            </w:r>
          </w:p>
        </w:tc>
        <w:tc>
          <w:tcPr>
            <w:tcW w:w="1500" w:type="dxa"/>
            <w:shd w:val="clear" w:color="auto" w:fill="F8FAFC"/>
          </w:tcPr>
          <w:p w14:paraId="211B3483" w14:textId="77777777" w:rsidR="004D5B16" w:rsidRDefault="001F6B5B">
            <w:r>
              <w:rPr>
                <w:sz w:val="19"/>
              </w:rPr>
              <w:t>5,4 s</w:t>
            </w:r>
          </w:p>
        </w:tc>
        <w:tc>
          <w:tcPr>
            <w:tcW w:w="1200" w:type="dxa"/>
            <w:shd w:val="clear" w:color="auto" w:fill="F8FAFC"/>
          </w:tcPr>
          <w:p w14:paraId="2BBA3F23" w14:textId="77777777" w:rsidR="004D5B16" w:rsidRDefault="001F6B5B">
            <w:r>
              <w:rPr>
                <w:sz w:val="19"/>
              </w:rPr>
              <w:t>1,3 s</w:t>
            </w:r>
          </w:p>
        </w:tc>
        <w:tc>
          <w:tcPr>
            <w:tcW w:w="3700" w:type="dxa"/>
            <w:shd w:val="clear" w:color="auto" w:fill="F8FAFC"/>
          </w:tcPr>
          <w:p w14:paraId="2314E860" w14:textId="77777777" w:rsidR="004D5B16" w:rsidRDefault="001F6B5B">
            <w:r>
              <w:rPr>
                <w:sz w:val="19"/>
              </w:rPr>
              <w:t>500 más recientes + búsqueda</w:t>
            </w:r>
          </w:p>
        </w:tc>
      </w:tr>
      <w:tr w:rsidR="004D5B16" w14:paraId="6C9521C6" w14:textId="77777777">
        <w:tc>
          <w:tcPr>
            <w:tcW w:w="2600" w:type="dxa"/>
            <w:shd w:val="clear" w:color="auto" w:fill="FFFFFF"/>
          </w:tcPr>
          <w:p w14:paraId="0D8E015C" w14:textId="77777777" w:rsidR="004D5B16" w:rsidRDefault="001F6B5B">
            <w:r>
              <w:rPr>
                <w:sz w:val="19"/>
              </w:rPr>
              <w:t>Vehículos</w:t>
            </w:r>
          </w:p>
        </w:tc>
        <w:tc>
          <w:tcPr>
            <w:tcW w:w="1500" w:type="dxa"/>
            <w:shd w:val="clear" w:color="auto" w:fill="FFFFFF"/>
          </w:tcPr>
          <w:p w14:paraId="1BD6E18B" w14:textId="77777777" w:rsidR="004D5B16" w:rsidRDefault="001F6B5B">
            <w:r>
              <w:rPr>
                <w:sz w:val="19"/>
              </w:rPr>
              <w:t>4,4 s</w:t>
            </w:r>
          </w:p>
        </w:tc>
        <w:tc>
          <w:tcPr>
            <w:tcW w:w="1200" w:type="dxa"/>
            <w:shd w:val="clear" w:color="auto" w:fill="FFFFFF"/>
          </w:tcPr>
          <w:p w14:paraId="1D97510A" w14:textId="77777777" w:rsidR="004D5B16" w:rsidRDefault="001F6B5B">
            <w:r>
              <w:rPr>
                <w:sz w:val="19"/>
              </w:rPr>
              <w:t>0,1 s</w:t>
            </w:r>
          </w:p>
        </w:tc>
        <w:tc>
          <w:tcPr>
            <w:tcW w:w="3700" w:type="dxa"/>
            <w:shd w:val="clear" w:color="auto" w:fill="FFFFFF"/>
          </w:tcPr>
          <w:p w14:paraId="510CA14F" w14:textId="77777777" w:rsidR="004D5B16" w:rsidRDefault="001F6B5B">
            <w:r>
              <w:rPr>
                <w:sz w:val="19"/>
              </w:rPr>
              <w:t>Viajes activos en una consulta</w:t>
            </w:r>
          </w:p>
        </w:tc>
      </w:tr>
      <w:tr w:rsidR="004D5B16" w14:paraId="0B49BDBC" w14:textId="77777777">
        <w:tc>
          <w:tcPr>
            <w:tcW w:w="2600" w:type="dxa"/>
            <w:shd w:val="clear" w:color="auto" w:fill="F8FAFC"/>
          </w:tcPr>
          <w:p w14:paraId="303D8D1C" w14:textId="77777777" w:rsidR="004D5B16" w:rsidRDefault="001F6B5B">
            <w:r>
              <w:rPr>
                <w:sz w:val="19"/>
              </w:rPr>
              <w:t>Creación de pedidos y viajes</w:t>
            </w:r>
          </w:p>
        </w:tc>
        <w:tc>
          <w:tcPr>
            <w:tcW w:w="1500" w:type="dxa"/>
            <w:shd w:val="clear" w:color="auto" w:fill="F8FAFC"/>
          </w:tcPr>
          <w:p w14:paraId="445B3F77" w14:textId="77777777" w:rsidR="004D5B16" w:rsidRDefault="001F6B5B">
            <w:r>
              <w:rPr>
                <w:sz w:val="19"/>
              </w:rPr>
              <w:t>hasta 15× más lenta</w:t>
            </w:r>
          </w:p>
        </w:tc>
        <w:tc>
          <w:tcPr>
            <w:tcW w:w="1200" w:type="dxa"/>
            <w:shd w:val="clear" w:color="auto" w:fill="F8FAFC"/>
          </w:tcPr>
          <w:p w14:paraId="7B9E9F54" w14:textId="77777777" w:rsidR="004D5B16" w:rsidRDefault="001F6B5B">
            <w:r>
              <w:rPr>
                <w:sz w:val="19"/>
              </w:rPr>
              <w:t>estable</w:t>
            </w:r>
          </w:p>
        </w:tc>
        <w:tc>
          <w:tcPr>
            <w:tcW w:w="3700" w:type="dxa"/>
            <w:shd w:val="clear" w:color="auto" w:fill="F8FAFC"/>
          </w:tcPr>
          <w:p w14:paraId="0F535753" w14:textId="77777777" w:rsidR="004D5B16" w:rsidRDefault="001F6B5B">
            <w:r>
              <w:rPr>
                <w:sz w:val="19"/>
              </w:rPr>
              <w:t>17 índices en llaves de detalle y viajes</w:t>
            </w:r>
          </w:p>
        </w:tc>
      </w:tr>
    </w:tbl>
    <w:p w14:paraId="270079B7" w14:textId="77777777" w:rsidR="004D5B16" w:rsidRDefault="004D5B16"/>
    <w:p w14:paraId="584A1F98" w14:textId="77777777" w:rsidR="004D5B16" w:rsidRDefault="001F6B5B">
      <w:r>
        <w:t>Pendientes de optimizar: turnos POS (2,8 s), pedidos de canal (2,2 s) y la vista 3D de Bogotá (1,8 s).</w:t>
      </w:r>
    </w:p>
    <w:p w14:paraId="2EAAFA50" w14:textId="77777777" w:rsidR="004D5B16" w:rsidRDefault="001F6B5B">
      <w:pPr>
        <w:pStyle w:val="Ttulo1"/>
      </w:pPr>
      <w:r>
        <w:t>7. Supuestos de crecimiento</w:t>
      </w:r>
    </w:p>
    <w:p w14:paraId="70519EB5" w14:textId="77777777" w:rsidR="004D5B16" w:rsidRDefault="001F6B5B">
      <w:r>
        <w:t>El cliente tipo genera cada mes el volumen de la prueba y nada se borra: la base crece por acumulación. El escenario B añade un 3 % de actividad cada mes (un cliente que crece su operación; al mes 60 mueve 5,9 veces lo del mes 1).</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2514"/>
        <w:gridCol w:w="2843"/>
        <w:gridCol w:w="2296"/>
        <w:gridCol w:w="2187"/>
      </w:tblGrid>
      <w:tr w:rsidR="004D5B16" w14:paraId="55460BFD" w14:textId="77777777">
        <w:trPr>
          <w:tblHeader/>
        </w:trPr>
        <w:tc>
          <w:tcPr>
            <w:tcW w:w="2300" w:type="dxa"/>
            <w:shd w:val="clear" w:color="auto" w:fill="0B1120"/>
          </w:tcPr>
          <w:p w14:paraId="0642892F" w14:textId="77777777" w:rsidR="004D5B16" w:rsidRDefault="001F6B5B">
            <w:r>
              <w:rPr>
                <w:b/>
                <w:color w:val="FFFFFF"/>
                <w:sz w:val="19"/>
              </w:rPr>
              <w:t>Variable</w:t>
            </w:r>
          </w:p>
        </w:tc>
        <w:tc>
          <w:tcPr>
            <w:tcW w:w="2600" w:type="dxa"/>
            <w:shd w:val="clear" w:color="auto" w:fill="0B1120"/>
          </w:tcPr>
          <w:p w14:paraId="41957444" w14:textId="77777777" w:rsidR="004D5B16" w:rsidRDefault="001F6B5B">
            <w:r>
              <w:rPr>
                <w:b/>
                <w:color w:val="FFFFFF"/>
                <w:sz w:val="19"/>
              </w:rPr>
              <w:t>Escenario A · volumen constante</w:t>
            </w:r>
          </w:p>
        </w:tc>
        <w:tc>
          <w:tcPr>
            <w:tcW w:w="2100" w:type="dxa"/>
            <w:shd w:val="clear" w:color="auto" w:fill="0B1120"/>
          </w:tcPr>
          <w:p w14:paraId="1D9A2448" w14:textId="77777777" w:rsidR="004D5B16" w:rsidRDefault="001F6B5B">
            <w:r>
              <w:rPr>
                <w:b/>
                <w:color w:val="FFFFFF"/>
                <w:sz w:val="19"/>
              </w:rPr>
              <w:t>Escenario B · +3 % mensual</w:t>
            </w:r>
          </w:p>
        </w:tc>
        <w:tc>
          <w:tcPr>
            <w:tcW w:w="2000" w:type="dxa"/>
            <w:shd w:val="clear" w:color="auto" w:fill="0B1120"/>
          </w:tcPr>
          <w:p w14:paraId="3D6E8DE3" w14:textId="77777777" w:rsidR="004D5B16" w:rsidRDefault="001F6B5B">
            <w:r>
              <w:rPr>
                <w:b/>
                <w:color w:val="FFFFFF"/>
                <w:sz w:val="19"/>
              </w:rPr>
              <w:t>Origen</w:t>
            </w:r>
          </w:p>
        </w:tc>
      </w:tr>
      <w:tr w:rsidR="004D5B16" w14:paraId="159C2D21" w14:textId="77777777">
        <w:tc>
          <w:tcPr>
            <w:tcW w:w="2300" w:type="dxa"/>
            <w:shd w:val="clear" w:color="auto" w:fill="FFFFFF"/>
          </w:tcPr>
          <w:p w14:paraId="7B46D088" w14:textId="77777777" w:rsidR="004D5B16" w:rsidRDefault="001F6B5B">
            <w:r>
              <w:rPr>
                <w:sz w:val="19"/>
              </w:rPr>
              <w:t>Volumen mensual</w:t>
            </w:r>
          </w:p>
        </w:tc>
        <w:tc>
          <w:tcPr>
            <w:tcW w:w="2600" w:type="dxa"/>
            <w:shd w:val="clear" w:color="auto" w:fill="FFFFFF"/>
          </w:tcPr>
          <w:p w14:paraId="66BAF9A0" w14:textId="77777777" w:rsidR="004D5B16" w:rsidRDefault="001F6B5B">
            <w:r>
              <w:rPr>
                <w:sz w:val="19"/>
              </w:rPr>
              <w:t>≈ 23.000 documentos</w:t>
            </w:r>
          </w:p>
        </w:tc>
        <w:tc>
          <w:tcPr>
            <w:tcW w:w="2100" w:type="dxa"/>
            <w:shd w:val="clear" w:color="auto" w:fill="FFFFFF"/>
          </w:tcPr>
          <w:p w14:paraId="2E0751A8" w14:textId="77777777" w:rsidR="004D5B16" w:rsidRDefault="001F6B5B">
            <w:r>
              <w:rPr>
                <w:sz w:val="19"/>
              </w:rPr>
              <w:t>×1,03 cada mes</w:t>
            </w:r>
          </w:p>
        </w:tc>
        <w:tc>
          <w:tcPr>
            <w:tcW w:w="2000" w:type="dxa"/>
            <w:shd w:val="clear" w:color="auto" w:fill="FFFFFF"/>
          </w:tcPr>
          <w:p w14:paraId="69D46E66" w14:textId="77777777" w:rsidR="004D5B16" w:rsidRDefault="001F6B5B">
            <w:r>
              <w:rPr>
                <w:sz w:val="19"/>
              </w:rPr>
              <w:t>Prueba de volumen</w:t>
            </w:r>
          </w:p>
        </w:tc>
      </w:tr>
      <w:tr w:rsidR="004D5B16" w14:paraId="6DA7BDD2" w14:textId="77777777">
        <w:tc>
          <w:tcPr>
            <w:tcW w:w="2300" w:type="dxa"/>
            <w:shd w:val="clear" w:color="auto" w:fill="F8FAFC"/>
          </w:tcPr>
          <w:p w14:paraId="237BF7F3" w14:textId="77777777" w:rsidR="004D5B16" w:rsidRDefault="001F6B5B">
            <w:r>
              <w:rPr>
                <w:sz w:val="19"/>
              </w:rPr>
              <w:t>Base por mes de volumen</w:t>
            </w:r>
          </w:p>
        </w:tc>
        <w:tc>
          <w:tcPr>
            <w:tcW w:w="2600" w:type="dxa"/>
            <w:shd w:val="clear" w:color="auto" w:fill="F8FAFC"/>
          </w:tcPr>
          <w:p w14:paraId="65E3D827" w14:textId="77777777" w:rsidR="004D5B16" w:rsidRDefault="001F6B5B">
            <w:r>
              <w:rPr>
                <w:sz w:val="19"/>
              </w:rPr>
              <w:t>145 MB (datos + índices)</w:t>
            </w:r>
          </w:p>
        </w:tc>
        <w:tc>
          <w:tcPr>
            <w:tcW w:w="2100" w:type="dxa"/>
            <w:shd w:val="clear" w:color="auto" w:fill="F8FAFC"/>
          </w:tcPr>
          <w:p w14:paraId="70E836D1" w14:textId="77777777" w:rsidR="004D5B16" w:rsidRDefault="001F6B5B">
            <w:r>
              <w:rPr>
                <w:sz w:val="19"/>
              </w:rPr>
              <w:t>145 MB × actividad del mes</w:t>
            </w:r>
          </w:p>
        </w:tc>
        <w:tc>
          <w:tcPr>
            <w:tcW w:w="2000" w:type="dxa"/>
            <w:shd w:val="clear" w:color="auto" w:fill="F8FAFC"/>
          </w:tcPr>
          <w:p w14:paraId="178BEA49" w14:textId="77777777" w:rsidR="004D5B16" w:rsidRDefault="001F6B5B">
            <w:r>
              <w:rPr>
                <w:sz w:val="19"/>
              </w:rPr>
              <w:t>Medido</w:t>
            </w:r>
          </w:p>
        </w:tc>
      </w:tr>
      <w:tr w:rsidR="004D5B16" w14:paraId="00D10255" w14:textId="77777777">
        <w:tc>
          <w:tcPr>
            <w:tcW w:w="2300" w:type="dxa"/>
            <w:shd w:val="clear" w:color="auto" w:fill="FFFFFF"/>
          </w:tcPr>
          <w:p w14:paraId="572A102F" w14:textId="77777777" w:rsidR="004D5B16" w:rsidRDefault="001F6B5B">
            <w:r>
              <w:rPr>
                <w:sz w:val="19"/>
              </w:rPr>
              <w:t>Costo fijo por cliente</w:t>
            </w:r>
          </w:p>
        </w:tc>
        <w:tc>
          <w:tcPr>
            <w:tcW w:w="2600" w:type="dxa"/>
            <w:shd w:val="clear" w:color="auto" w:fill="FFFFFF"/>
          </w:tcPr>
          <w:p w14:paraId="03BBAE53" w14:textId="77777777" w:rsidR="004D5B16" w:rsidRDefault="001F6B5B">
            <w:r>
              <w:rPr>
                <w:sz w:val="19"/>
              </w:rPr>
              <w:t>20 MB</w:t>
            </w:r>
          </w:p>
        </w:tc>
        <w:tc>
          <w:tcPr>
            <w:tcW w:w="2100" w:type="dxa"/>
            <w:shd w:val="clear" w:color="auto" w:fill="FFFFFF"/>
          </w:tcPr>
          <w:p w14:paraId="521B520F" w14:textId="77777777" w:rsidR="004D5B16" w:rsidRDefault="001F6B5B">
            <w:r>
              <w:rPr>
                <w:sz w:val="19"/>
              </w:rPr>
              <w:t>20 MB</w:t>
            </w:r>
          </w:p>
        </w:tc>
        <w:tc>
          <w:tcPr>
            <w:tcW w:w="2000" w:type="dxa"/>
            <w:shd w:val="clear" w:color="auto" w:fill="FFFFFF"/>
          </w:tcPr>
          <w:p w14:paraId="7D27F438" w14:textId="77777777" w:rsidR="004D5B16" w:rsidRDefault="001F6B5B">
            <w:r>
              <w:rPr>
                <w:sz w:val="19"/>
              </w:rPr>
              <w:t>Medido (esquema vacío)</w:t>
            </w:r>
          </w:p>
        </w:tc>
      </w:tr>
      <w:tr w:rsidR="004D5B16" w14:paraId="5983B08A" w14:textId="77777777">
        <w:tc>
          <w:tcPr>
            <w:tcW w:w="2300" w:type="dxa"/>
            <w:shd w:val="clear" w:color="auto" w:fill="F8FAFC"/>
          </w:tcPr>
          <w:p w14:paraId="6D531F43" w14:textId="77777777" w:rsidR="004D5B16" w:rsidRDefault="001F6B5B">
            <w:r>
              <w:rPr>
                <w:sz w:val="19"/>
              </w:rPr>
              <w:t>Disco</w:t>
            </w:r>
          </w:p>
        </w:tc>
        <w:tc>
          <w:tcPr>
            <w:tcW w:w="2600" w:type="dxa"/>
            <w:shd w:val="clear" w:color="auto" w:fill="F8FAFC"/>
          </w:tcPr>
          <w:p w14:paraId="28E349E0" w14:textId="77777777" w:rsidR="004D5B16" w:rsidRDefault="001F6B5B">
            <w:r>
              <w:rPr>
                <w:sz w:val="19"/>
              </w:rPr>
              <w:t>Base × 1,3 + 5 MB/mes de archivos</w:t>
            </w:r>
          </w:p>
        </w:tc>
        <w:tc>
          <w:tcPr>
            <w:tcW w:w="2100" w:type="dxa"/>
            <w:shd w:val="clear" w:color="auto" w:fill="F8FAFC"/>
          </w:tcPr>
          <w:p w14:paraId="3295D10C" w14:textId="77777777" w:rsidR="004D5B16" w:rsidRDefault="001F6B5B">
            <w:r>
              <w:rPr>
                <w:sz w:val="19"/>
              </w:rPr>
              <w:t>Igual</w:t>
            </w:r>
          </w:p>
        </w:tc>
        <w:tc>
          <w:tcPr>
            <w:tcW w:w="2000" w:type="dxa"/>
            <w:shd w:val="clear" w:color="auto" w:fill="F8FAFC"/>
          </w:tcPr>
          <w:p w14:paraId="38817574" w14:textId="77777777" w:rsidR="004D5B16" w:rsidRDefault="001F6B5B">
            <w:r>
              <w:rPr>
                <w:sz w:val="19"/>
              </w:rPr>
              <w:t>Medido: 346 MB en disco para 227 MB</w:t>
            </w:r>
          </w:p>
        </w:tc>
      </w:tr>
      <w:tr w:rsidR="004D5B16" w14:paraId="3664DAE8" w14:textId="77777777">
        <w:tc>
          <w:tcPr>
            <w:tcW w:w="2300" w:type="dxa"/>
            <w:shd w:val="clear" w:color="auto" w:fill="FFFFFF"/>
          </w:tcPr>
          <w:p w14:paraId="2C189053" w14:textId="77777777" w:rsidR="004D5B16" w:rsidRDefault="001F6B5B">
            <w:r>
              <w:rPr>
                <w:sz w:val="19"/>
              </w:rPr>
              <w:t>RAM de base recomendada</w:t>
            </w:r>
          </w:p>
        </w:tc>
        <w:tc>
          <w:tcPr>
            <w:tcW w:w="2600" w:type="dxa"/>
            <w:shd w:val="clear" w:color="auto" w:fill="FFFFFF"/>
          </w:tcPr>
          <w:p w14:paraId="45659319" w14:textId="77777777" w:rsidR="004D5B16" w:rsidRDefault="001F6B5B">
            <w:r>
              <w:rPr>
                <w:sz w:val="19"/>
              </w:rPr>
              <w:t>25 % de la base, mínimo 128 MB</w:t>
            </w:r>
          </w:p>
        </w:tc>
        <w:tc>
          <w:tcPr>
            <w:tcW w:w="2100" w:type="dxa"/>
            <w:shd w:val="clear" w:color="auto" w:fill="FFFFFF"/>
          </w:tcPr>
          <w:p w14:paraId="64C902D7" w14:textId="77777777" w:rsidR="004D5B16" w:rsidRDefault="001F6B5B">
            <w:r>
              <w:rPr>
                <w:sz w:val="19"/>
              </w:rPr>
              <w:t>Igual</w:t>
            </w:r>
          </w:p>
        </w:tc>
        <w:tc>
          <w:tcPr>
            <w:tcW w:w="2000" w:type="dxa"/>
            <w:shd w:val="clear" w:color="auto" w:fill="FFFFFF"/>
          </w:tcPr>
          <w:p w14:paraId="0E7EED5E" w14:textId="77777777" w:rsidR="004D5B16" w:rsidRDefault="001F6B5B">
            <w:r>
              <w:rPr>
                <w:sz w:val="19"/>
              </w:rPr>
              <w:t>Regla usual de caché de PostgreSQL</w:t>
            </w:r>
          </w:p>
        </w:tc>
      </w:tr>
      <w:tr w:rsidR="004D5B16" w14:paraId="56CA57C4" w14:textId="77777777">
        <w:tc>
          <w:tcPr>
            <w:tcW w:w="2300" w:type="dxa"/>
            <w:shd w:val="clear" w:color="auto" w:fill="F8FAFC"/>
          </w:tcPr>
          <w:p w14:paraId="562ED31E" w14:textId="77777777" w:rsidR="004D5B16" w:rsidRDefault="001F6B5B">
            <w:r>
              <w:rPr>
                <w:sz w:val="19"/>
              </w:rPr>
              <w:t>CPU promedio</w:t>
            </w:r>
          </w:p>
        </w:tc>
        <w:tc>
          <w:tcPr>
            <w:tcW w:w="2600" w:type="dxa"/>
            <w:shd w:val="clear" w:color="auto" w:fill="F8FAFC"/>
          </w:tcPr>
          <w:p w14:paraId="5D6601C2" w14:textId="77777777" w:rsidR="004D5B16" w:rsidRDefault="001F6B5B">
            <w:r>
              <w:rPr>
                <w:sz w:val="19"/>
              </w:rPr>
              <w:t>0,05 vCPU, +10 % por duplicación de historia</w:t>
            </w:r>
          </w:p>
        </w:tc>
        <w:tc>
          <w:tcPr>
            <w:tcW w:w="2100" w:type="dxa"/>
            <w:shd w:val="clear" w:color="auto" w:fill="F8FAFC"/>
          </w:tcPr>
          <w:p w14:paraId="2D5E63D7" w14:textId="77777777" w:rsidR="004D5B16" w:rsidRDefault="001F6B5B">
            <w:r>
              <w:rPr>
                <w:sz w:val="19"/>
              </w:rPr>
              <w:t>0,05 vCPU × actividad</w:t>
            </w:r>
          </w:p>
        </w:tc>
        <w:tc>
          <w:tcPr>
            <w:tcW w:w="2000" w:type="dxa"/>
            <w:shd w:val="clear" w:color="auto" w:fill="F8FAFC"/>
          </w:tcPr>
          <w:p w14:paraId="19290C52" w14:textId="77777777" w:rsidR="004D5B16" w:rsidRDefault="001F6B5B">
            <w:r>
              <w:rPr>
                <w:sz w:val="19"/>
              </w:rPr>
              <w:t>Medido: 1 vCPU ≈ 3 operaciones/s</w:t>
            </w:r>
          </w:p>
        </w:tc>
      </w:tr>
      <w:tr w:rsidR="004D5B16" w14:paraId="18794ED5" w14:textId="77777777">
        <w:tc>
          <w:tcPr>
            <w:tcW w:w="2300" w:type="dxa"/>
            <w:shd w:val="clear" w:color="auto" w:fill="FFFFFF"/>
          </w:tcPr>
          <w:p w14:paraId="2B95D9F7" w14:textId="77777777" w:rsidR="004D5B16" w:rsidRDefault="001F6B5B">
            <w:r>
              <w:rPr>
                <w:sz w:val="19"/>
              </w:rPr>
              <w:t>CPU pico</w:t>
            </w:r>
          </w:p>
        </w:tc>
        <w:tc>
          <w:tcPr>
            <w:tcW w:w="2600" w:type="dxa"/>
            <w:shd w:val="clear" w:color="auto" w:fill="FFFFFF"/>
          </w:tcPr>
          <w:p w14:paraId="2ED79174" w14:textId="77777777" w:rsidR="004D5B16" w:rsidRDefault="001F6B5B">
            <w:r>
              <w:rPr>
                <w:sz w:val="19"/>
              </w:rPr>
              <w:t>6 × el promedio</w:t>
            </w:r>
          </w:p>
        </w:tc>
        <w:tc>
          <w:tcPr>
            <w:tcW w:w="2100" w:type="dxa"/>
            <w:shd w:val="clear" w:color="auto" w:fill="FFFFFF"/>
          </w:tcPr>
          <w:p w14:paraId="1EF3D5E0" w14:textId="77777777" w:rsidR="004D5B16" w:rsidRDefault="001F6B5B">
            <w:r>
              <w:rPr>
                <w:sz w:val="19"/>
              </w:rPr>
              <w:t>6 × el promedio</w:t>
            </w:r>
          </w:p>
        </w:tc>
        <w:tc>
          <w:tcPr>
            <w:tcW w:w="2000" w:type="dxa"/>
            <w:shd w:val="clear" w:color="auto" w:fill="FFFFFF"/>
          </w:tcPr>
          <w:p w14:paraId="0B60B7D6" w14:textId="77777777" w:rsidR="004D5B16" w:rsidRDefault="001F6B5B">
            <w:r>
              <w:rPr>
                <w:sz w:val="19"/>
              </w:rPr>
              <w:t>Supuesto</w:t>
            </w:r>
          </w:p>
        </w:tc>
      </w:tr>
      <w:tr w:rsidR="004D5B16" w14:paraId="1673BBC1" w14:textId="77777777">
        <w:tc>
          <w:tcPr>
            <w:tcW w:w="2300" w:type="dxa"/>
            <w:shd w:val="clear" w:color="auto" w:fill="F8FAFC"/>
          </w:tcPr>
          <w:p w14:paraId="00D1FCCD" w14:textId="77777777" w:rsidR="004D5B16" w:rsidRDefault="001F6B5B">
            <w:r>
              <w:rPr>
                <w:sz w:val="19"/>
              </w:rPr>
              <w:t>Respaldos</w:t>
            </w:r>
          </w:p>
        </w:tc>
        <w:tc>
          <w:tcPr>
            <w:tcW w:w="2600" w:type="dxa"/>
            <w:shd w:val="clear" w:color="auto" w:fill="F8FAFC"/>
          </w:tcPr>
          <w:p w14:paraId="12DBF986" w14:textId="77777777" w:rsidR="004D5B16" w:rsidRDefault="001F6B5B">
            <w:r>
              <w:rPr>
                <w:sz w:val="19"/>
              </w:rPr>
              <w:t>30 copias diarias comprimidas al 10 %</w:t>
            </w:r>
          </w:p>
        </w:tc>
        <w:tc>
          <w:tcPr>
            <w:tcW w:w="2100" w:type="dxa"/>
            <w:shd w:val="clear" w:color="auto" w:fill="F8FAFC"/>
          </w:tcPr>
          <w:p w14:paraId="1C00543D" w14:textId="77777777" w:rsidR="004D5B16" w:rsidRDefault="001F6B5B">
            <w:r>
              <w:rPr>
                <w:sz w:val="19"/>
              </w:rPr>
              <w:t>Igual</w:t>
            </w:r>
          </w:p>
        </w:tc>
        <w:tc>
          <w:tcPr>
            <w:tcW w:w="2000" w:type="dxa"/>
            <w:shd w:val="clear" w:color="auto" w:fill="F8FAFC"/>
          </w:tcPr>
          <w:p w14:paraId="53AC5CDF" w14:textId="77777777" w:rsidR="004D5B16" w:rsidRDefault="001F6B5B">
            <w:r>
              <w:rPr>
                <w:sz w:val="19"/>
              </w:rPr>
              <w:t>Medido: 15 MB para 166 MB</w:t>
            </w:r>
          </w:p>
        </w:tc>
      </w:tr>
    </w:tbl>
    <w:p w14:paraId="70F6AA16" w14:textId="77777777" w:rsidR="004D5B16" w:rsidRDefault="004D5B16"/>
    <w:p w14:paraId="41E7F911" w14:textId="77777777" w:rsidR="004D5B16" w:rsidRDefault="001F6B5B">
      <w:r>
        <w:t>La memoria del proceso de API (≈ 450 MB) es compartida por todos los clientes y crece con los usuarios simultáneos, no con los datos.</w:t>
      </w:r>
    </w:p>
    <w:p w14:paraId="7B4ACA61" w14:textId="77777777" w:rsidR="004D5B16" w:rsidRDefault="001F6B5B">
      <w:pPr>
        <w:pStyle w:val="Ttulo1"/>
      </w:pPr>
      <w:r>
        <w:t>8. Proyección mes a mes por cliente</w:t>
      </w:r>
    </w:p>
    <w:p w14:paraId="7F42D6D5" w14:textId="77777777" w:rsidR="004D5B16" w:rsidRDefault="004D5B16">
      <w:pPr>
        <w:jc w:val="center"/>
      </w:pPr>
      <w:r>
        <w:pict w14:anchorId="2BF7D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co" o:spid="_x0000_i1025" type="#_x0000_t75" style="width:467.5pt;height:361pt">
            <v:imagedata r:id="rId6" o:title="Proyección"/>
          </v:shape>
        </w:pict>
      </w:r>
    </w:p>
    <w:p w14:paraId="4238A34A" w14:textId="77777777" w:rsidR="004D5B16" w:rsidRDefault="001F6B5B">
      <w:r>
        <w:t>Con volumen constante, cada cliente suma ≈ 145 MB de base por mes: 1,7 GB al año 1, 5,1 GB al año 3 y 8,5 GB al año 5, con 2,1 GB de caché de RAM al final. La CPU promedio sube solo de 0,05 a 0,08 vCPU porque, con los índices, el costo depende de la actividad y no de la historia; en el escenario B crece con la actividad, hasta 0,46 vCPU.</w:t>
      </w:r>
    </w:p>
    <w:p w14:paraId="11DD15BE" w14:textId="77777777" w:rsidR="004D5B16" w:rsidRDefault="001F6B5B">
      <w:r>
        <w:t xml:space="preserve">El detalle de los 60 meses de ambos escenarios está en el archivo adjunto </w:t>
      </w:r>
      <w:r>
        <w:rPr>
          <w:b/>
        </w:rPr>
        <w:t>Proyeccion_Consumo_60_meses.csv</w:t>
      </w:r>
      <w:r>
        <w:t xml:space="preserve"> (misma carpeta). Resumen por año:</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765"/>
        <w:gridCol w:w="656"/>
        <w:gridCol w:w="1203"/>
        <w:gridCol w:w="1203"/>
        <w:gridCol w:w="1421"/>
        <w:gridCol w:w="1531"/>
        <w:gridCol w:w="1421"/>
        <w:gridCol w:w="1640"/>
      </w:tblGrid>
      <w:tr w:rsidR="004D5B16" w14:paraId="3F74975E" w14:textId="77777777">
        <w:trPr>
          <w:tblHeader/>
        </w:trPr>
        <w:tc>
          <w:tcPr>
            <w:tcW w:w="700" w:type="dxa"/>
            <w:shd w:val="clear" w:color="auto" w:fill="0B1120"/>
          </w:tcPr>
          <w:p w14:paraId="6997D4EA" w14:textId="77777777" w:rsidR="004D5B16" w:rsidRDefault="001F6B5B">
            <w:r>
              <w:rPr>
                <w:b/>
                <w:color w:val="FFFFFF"/>
                <w:sz w:val="19"/>
              </w:rPr>
              <w:t>Mes</w:t>
            </w:r>
          </w:p>
        </w:tc>
        <w:tc>
          <w:tcPr>
            <w:tcW w:w="600" w:type="dxa"/>
            <w:shd w:val="clear" w:color="auto" w:fill="0B1120"/>
          </w:tcPr>
          <w:p w14:paraId="00D00C5F" w14:textId="77777777" w:rsidR="004D5B16" w:rsidRDefault="001F6B5B">
            <w:r>
              <w:rPr>
                <w:b/>
                <w:color w:val="FFFFFF"/>
                <w:sz w:val="19"/>
              </w:rPr>
              <w:t>Esc.</w:t>
            </w:r>
          </w:p>
        </w:tc>
        <w:tc>
          <w:tcPr>
            <w:tcW w:w="1100" w:type="dxa"/>
            <w:shd w:val="clear" w:color="auto" w:fill="0B1120"/>
          </w:tcPr>
          <w:p w14:paraId="4877598D" w14:textId="77777777" w:rsidR="004D5B16" w:rsidRDefault="001F6B5B">
            <w:r>
              <w:rPr>
                <w:b/>
                <w:color w:val="FFFFFF"/>
                <w:sz w:val="19"/>
              </w:rPr>
              <w:t>Base (GB)</w:t>
            </w:r>
          </w:p>
        </w:tc>
        <w:tc>
          <w:tcPr>
            <w:tcW w:w="1100" w:type="dxa"/>
            <w:shd w:val="clear" w:color="auto" w:fill="0B1120"/>
          </w:tcPr>
          <w:p w14:paraId="25B3432D" w14:textId="77777777" w:rsidR="004D5B16" w:rsidRDefault="001F6B5B">
            <w:r>
              <w:rPr>
                <w:b/>
                <w:color w:val="FFFFFF"/>
                <w:sz w:val="19"/>
              </w:rPr>
              <w:t>Disco (GB)</w:t>
            </w:r>
          </w:p>
        </w:tc>
        <w:tc>
          <w:tcPr>
            <w:tcW w:w="1300" w:type="dxa"/>
            <w:shd w:val="clear" w:color="auto" w:fill="0B1120"/>
          </w:tcPr>
          <w:p w14:paraId="6924E931" w14:textId="77777777" w:rsidR="004D5B16" w:rsidRDefault="001F6B5B">
            <w:r>
              <w:rPr>
                <w:b/>
                <w:color w:val="FFFFFF"/>
                <w:sz w:val="19"/>
              </w:rPr>
              <w:t>Caché RAM (GB)</w:t>
            </w:r>
          </w:p>
        </w:tc>
        <w:tc>
          <w:tcPr>
            <w:tcW w:w="1400" w:type="dxa"/>
            <w:shd w:val="clear" w:color="auto" w:fill="0B1120"/>
          </w:tcPr>
          <w:p w14:paraId="4812E075" w14:textId="77777777" w:rsidR="004D5B16" w:rsidRDefault="001F6B5B">
            <w:r>
              <w:rPr>
                <w:b/>
                <w:color w:val="FFFFFF"/>
                <w:sz w:val="19"/>
              </w:rPr>
              <w:t>CPU prom. (vCPU)</w:t>
            </w:r>
          </w:p>
        </w:tc>
        <w:tc>
          <w:tcPr>
            <w:tcW w:w="1300" w:type="dxa"/>
            <w:shd w:val="clear" w:color="auto" w:fill="0B1120"/>
          </w:tcPr>
          <w:p w14:paraId="1739B250" w14:textId="77777777" w:rsidR="004D5B16" w:rsidRDefault="001F6B5B">
            <w:r>
              <w:rPr>
                <w:b/>
                <w:color w:val="FFFFFF"/>
                <w:sz w:val="19"/>
              </w:rPr>
              <w:t>CPU pico (vCPU)</w:t>
            </w:r>
          </w:p>
        </w:tc>
        <w:tc>
          <w:tcPr>
            <w:tcW w:w="1500" w:type="dxa"/>
            <w:shd w:val="clear" w:color="auto" w:fill="0B1120"/>
          </w:tcPr>
          <w:p w14:paraId="1B7A5752" w14:textId="77777777" w:rsidR="004D5B16" w:rsidRDefault="001F6B5B">
            <w:r>
              <w:rPr>
                <w:b/>
                <w:color w:val="FFFFFF"/>
                <w:sz w:val="19"/>
              </w:rPr>
              <w:t>Respaldos (GB)</w:t>
            </w:r>
          </w:p>
        </w:tc>
      </w:tr>
      <w:tr w:rsidR="004D5B16" w14:paraId="0BC9BF2E" w14:textId="77777777">
        <w:tc>
          <w:tcPr>
            <w:tcW w:w="700" w:type="dxa"/>
            <w:shd w:val="clear" w:color="auto" w:fill="FFFFFF"/>
          </w:tcPr>
          <w:p w14:paraId="76DFBBED" w14:textId="77777777" w:rsidR="004D5B16" w:rsidRDefault="001F6B5B">
            <w:r>
              <w:rPr>
                <w:sz w:val="19"/>
              </w:rPr>
              <w:t>1</w:t>
            </w:r>
          </w:p>
        </w:tc>
        <w:tc>
          <w:tcPr>
            <w:tcW w:w="600" w:type="dxa"/>
            <w:shd w:val="clear" w:color="auto" w:fill="FFFFFF"/>
          </w:tcPr>
          <w:p w14:paraId="00395795" w14:textId="77777777" w:rsidR="004D5B16" w:rsidRDefault="001F6B5B">
            <w:r>
              <w:rPr>
                <w:sz w:val="19"/>
              </w:rPr>
              <w:t>A</w:t>
            </w:r>
          </w:p>
        </w:tc>
        <w:tc>
          <w:tcPr>
            <w:tcW w:w="1100" w:type="dxa"/>
            <w:shd w:val="clear" w:color="auto" w:fill="FFFFFF"/>
          </w:tcPr>
          <w:p w14:paraId="32E19292" w14:textId="77777777" w:rsidR="004D5B16" w:rsidRDefault="001F6B5B">
            <w:r>
              <w:rPr>
                <w:sz w:val="19"/>
              </w:rPr>
              <w:t>0,16</w:t>
            </w:r>
          </w:p>
        </w:tc>
        <w:tc>
          <w:tcPr>
            <w:tcW w:w="1100" w:type="dxa"/>
            <w:shd w:val="clear" w:color="auto" w:fill="FFFFFF"/>
          </w:tcPr>
          <w:p w14:paraId="12C0C1A9" w14:textId="77777777" w:rsidR="004D5B16" w:rsidRDefault="001F6B5B">
            <w:r>
              <w:rPr>
                <w:sz w:val="19"/>
              </w:rPr>
              <w:t>0,21</w:t>
            </w:r>
          </w:p>
        </w:tc>
        <w:tc>
          <w:tcPr>
            <w:tcW w:w="1300" w:type="dxa"/>
            <w:shd w:val="clear" w:color="auto" w:fill="FFFFFF"/>
          </w:tcPr>
          <w:p w14:paraId="07D2315C" w14:textId="77777777" w:rsidR="004D5B16" w:rsidRDefault="001F6B5B">
            <w:r>
              <w:rPr>
                <w:sz w:val="19"/>
              </w:rPr>
              <w:t>0,12</w:t>
            </w:r>
          </w:p>
        </w:tc>
        <w:tc>
          <w:tcPr>
            <w:tcW w:w="1400" w:type="dxa"/>
            <w:shd w:val="clear" w:color="auto" w:fill="FFFFFF"/>
          </w:tcPr>
          <w:p w14:paraId="25BC5C68" w14:textId="77777777" w:rsidR="004D5B16" w:rsidRDefault="001F6B5B">
            <w:r>
              <w:rPr>
                <w:sz w:val="19"/>
              </w:rPr>
              <w:t>0,050</w:t>
            </w:r>
          </w:p>
        </w:tc>
        <w:tc>
          <w:tcPr>
            <w:tcW w:w="1300" w:type="dxa"/>
            <w:shd w:val="clear" w:color="auto" w:fill="FFFFFF"/>
          </w:tcPr>
          <w:p w14:paraId="4631CE48" w14:textId="77777777" w:rsidR="004D5B16" w:rsidRDefault="001F6B5B">
            <w:r>
              <w:rPr>
                <w:sz w:val="19"/>
              </w:rPr>
              <w:t>0,30</w:t>
            </w:r>
          </w:p>
        </w:tc>
        <w:tc>
          <w:tcPr>
            <w:tcW w:w="1500" w:type="dxa"/>
            <w:shd w:val="clear" w:color="auto" w:fill="FFFFFF"/>
          </w:tcPr>
          <w:p w14:paraId="7FC38B73" w14:textId="77777777" w:rsidR="004D5B16" w:rsidRDefault="001F6B5B">
            <w:r>
              <w:rPr>
                <w:sz w:val="19"/>
              </w:rPr>
              <w:t>0,48</w:t>
            </w:r>
          </w:p>
        </w:tc>
      </w:tr>
      <w:tr w:rsidR="004D5B16" w14:paraId="4F1E49A8" w14:textId="77777777">
        <w:tc>
          <w:tcPr>
            <w:tcW w:w="700" w:type="dxa"/>
            <w:shd w:val="clear" w:color="auto" w:fill="F8FAFC"/>
          </w:tcPr>
          <w:p w14:paraId="55B7F9B0" w14:textId="77777777" w:rsidR="004D5B16" w:rsidRDefault="001F6B5B">
            <w:r>
              <w:rPr>
                <w:sz w:val="19"/>
              </w:rPr>
              <w:t>12</w:t>
            </w:r>
          </w:p>
        </w:tc>
        <w:tc>
          <w:tcPr>
            <w:tcW w:w="600" w:type="dxa"/>
            <w:shd w:val="clear" w:color="auto" w:fill="F8FAFC"/>
          </w:tcPr>
          <w:p w14:paraId="0DF2B4B3" w14:textId="77777777" w:rsidR="004D5B16" w:rsidRDefault="001F6B5B">
            <w:r>
              <w:rPr>
                <w:sz w:val="19"/>
              </w:rPr>
              <w:t>A</w:t>
            </w:r>
          </w:p>
        </w:tc>
        <w:tc>
          <w:tcPr>
            <w:tcW w:w="1100" w:type="dxa"/>
            <w:shd w:val="clear" w:color="auto" w:fill="F8FAFC"/>
          </w:tcPr>
          <w:p w14:paraId="330AEFC0" w14:textId="77777777" w:rsidR="004D5B16" w:rsidRDefault="001F6B5B">
            <w:r>
              <w:rPr>
                <w:sz w:val="19"/>
              </w:rPr>
              <w:t>1,72</w:t>
            </w:r>
          </w:p>
        </w:tc>
        <w:tc>
          <w:tcPr>
            <w:tcW w:w="1100" w:type="dxa"/>
            <w:shd w:val="clear" w:color="auto" w:fill="F8FAFC"/>
          </w:tcPr>
          <w:p w14:paraId="459C5F7B" w14:textId="77777777" w:rsidR="004D5B16" w:rsidRDefault="001F6B5B">
            <w:r>
              <w:rPr>
                <w:sz w:val="19"/>
              </w:rPr>
              <w:t>2,29</w:t>
            </w:r>
          </w:p>
        </w:tc>
        <w:tc>
          <w:tcPr>
            <w:tcW w:w="1300" w:type="dxa"/>
            <w:shd w:val="clear" w:color="auto" w:fill="F8FAFC"/>
          </w:tcPr>
          <w:p w14:paraId="1B07DD82" w14:textId="77777777" w:rsidR="004D5B16" w:rsidRDefault="001F6B5B">
            <w:r>
              <w:rPr>
                <w:sz w:val="19"/>
              </w:rPr>
              <w:t>0,43</w:t>
            </w:r>
          </w:p>
        </w:tc>
        <w:tc>
          <w:tcPr>
            <w:tcW w:w="1400" w:type="dxa"/>
            <w:shd w:val="clear" w:color="auto" w:fill="F8FAFC"/>
          </w:tcPr>
          <w:p w14:paraId="17C98651" w14:textId="77777777" w:rsidR="004D5B16" w:rsidRDefault="001F6B5B">
            <w:r>
              <w:rPr>
                <w:sz w:val="19"/>
              </w:rPr>
              <w:t>0,068</w:t>
            </w:r>
          </w:p>
        </w:tc>
        <w:tc>
          <w:tcPr>
            <w:tcW w:w="1300" w:type="dxa"/>
            <w:shd w:val="clear" w:color="auto" w:fill="F8FAFC"/>
          </w:tcPr>
          <w:p w14:paraId="29328CD8" w14:textId="77777777" w:rsidR="004D5B16" w:rsidRDefault="001F6B5B">
            <w:r>
              <w:rPr>
                <w:sz w:val="19"/>
              </w:rPr>
              <w:t>0,41</w:t>
            </w:r>
          </w:p>
        </w:tc>
        <w:tc>
          <w:tcPr>
            <w:tcW w:w="1500" w:type="dxa"/>
            <w:shd w:val="clear" w:color="auto" w:fill="F8FAFC"/>
          </w:tcPr>
          <w:p w14:paraId="135215E2" w14:textId="77777777" w:rsidR="004D5B16" w:rsidRDefault="001F6B5B">
            <w:r>
              <w:rPr>
                <w:sz w:val="19"/>
              </w:rPr>
              <w:t>5,16</w:t>
            </w:r>
          </w:p>
        </w:tc>
      </w:tr>
      <w:tr w:rsidR="004D5B16" w14:paraId="71B2E971" w14:textId="77777777">
        <w:tc>
          <w:tcPr>
            <w:tcW w:w="700" w:type="dxa"/>
            <w:shd w:val="clear" w:color="auto" w:fill="FFFFFF"/>
          </w:tcPr>
          <w:p w14:paraId="57FC819B" w14:textId="77777777" w:rsidR="004D5B16" w:rsidRDefault="001F6B5B">
            <w:r>
              <w:rPr>
                <w:sz w:val="19"/>
              </w:rPr>
              <w:t>24</w:t>
            </w:r>
          </w:p>
        </w:tc>
        <w:tc>
          <w:tcPr>
            <w:tcW w:w="600" w:type="dxa"/>
            <w:shd w:val="clear" w:color="auto" w:fill="FFFFFF"/>
          </w:tcPr>
          <w:p w14:paraId="0D04ED68" w14:textId="77777777" w:rsidR="004D5B16" w:rsidRDefault="001F6B5B">
            <w:r>
              <w:rPr>
                <w:sz w:val="19"/>
              </w:rPr>
              <w:t>A</w:t>
            </w:r>
          </w:p>
        </w:tc>
        <w:tc>
          <w:tcPr>
            <w:tcW w:w="1100" w:type="dxa"/>
            <w:shd w:val="clear" w:color="auto" w:fill="FFFFFF"/>
          </w:tcPr>
          <w:p w14:paraId="111456F2" w14:textId="77777777" w:rsidR="004D5B16" w:rsidRDefault="001F6B5B">
            <w:r>
              <w:rPr>
                <w:sz w:val="19"/>
              </w:rPr>
              <w:t>3,42</w:t>
            </w:r>
          </w:p>
        </w:tc>
        <w:tc>
          <w:tcPr>
            <w:tcW w:w="1100" w:type="dxa"/>
            <w:shd w:val="clear" w:color="auto" w:fill="FFFFFF"/>
          </w:tcPr>
          <w:p w14:paraId="5458432D" w14:textId="77777777" w:rsidR="004D5B16" w:rsidRDefault="001F6B5B">
            <w:r>
              <w:rPr>
                <w:sz w:val="19"/>
              </w:rPr>
              <w:t>4,56</w:t>
            </w:r>
          </w:p>
        </w:tc>
        <w:tc>
          <w:tcPr>
            <w:tcW w:w="1300" w:type="dxa"/>
            <w:shd w:val="clear" w:color="auto" w:fill="FFFFFF"/>
          </w:tcPr>
          <w:p w14:paraId="5915F734" w14:textId="77777777" w:rsidR="004D5B16" w:rsidRDefault="001F6B5B">
            <w:r>
              <w:rPr>
                <w:sz w:val="19"/>
              </w:rPr>
              <w:t>0,85</w:t>
            </w:r>
          </w:p>
        </w:tc>
        <w:tc>
          <w:tcPr>
            <w:tcW w:w="1400" w:type="dxa"/>
            <w:shd w:val="clear" w:color="auto" w:fill="FFFFFF"/>
          </w:tcPr>
          <w:p w14:paraId="3AB96846" w14:textId="77777777" w:rsidR="004D5B16" w:rsidRDefault="001F6B5B">
            <w:r>
              <w:rPr>
                <w:sz w:val="19"/>
              </w:rPr>
              <w:t>0,073</w:t>
            </w:r>
          </w:p>
        </w:tc>
        <w:tc>
          <w:tcPr>
            <w:tcW w:w="1300" w:type="dxa"/>
            <w:shd w:val="clear" w:color="auto" w:fill="FFFFFF"/>
          </w:tcPr>
          <w:p w14:paraId="75E20BDC" w14:textId="77777777" w:rsidR="004D5B16" w:rsidRDefault="001F6B5B">
            <w:r>
              <w:rPr>
                <w:sz w:val="19"/>
              </w:rPr>
              <w:t>0,44</w:t>
            </w:r>
          </w:p>
        </w:tc>
        <w:tc>
          <w:tcPr>
            <w:tcW w:w="1500" w:type="dxa"/>
            <w:shd w:val="clear" w:color="auto" w:fill="FFFFFF"/>
          </w:tcPr>
          <w:p w14:paraId="7BEDED3B" w14:textId="77777777" w:rsidR="004D5B16" w:rsidRDefault="001F6B5B">
            <w:r>
              <w:rPr>
                <w:sz w:val="19"/>
              </w:rPr>
              <w:t>10,25</w:t>
            </w:r>
          </w:p>
        </w:tc>
      </w:tr>
      <w:tr w:rsidR="004D5B16" w14:paraId="79B441A6" w14:textId="77777777">
        <w:tc>
          <w:tcPr>
            <w:tcW w:w="700" w:type="dxa"/>
            <w:shd w:val="clear" w:color="auto" w:fill="F8FAFC"/>
          </w:tcPr>
          <w:p w14:paraId="77B27B60" w14:textId="77777777" w:rsidR="004D5B16" w:rsidRDefault="001F6B5B">
            <w:r>
              <w:rPr>
                <w:sz w:val="19"/>
              </w:rPr>
              <w:t>36</w:t>
            </w:r>
          </w:p>
        </w:tc>
        <w:tc>
          <w:tcPr>
            <w:tcW w:w="600" w:type="dxa"/>
            <w:shd w:val="clear" w:color="auto" w:fill="F8FAFC"/>
          </w:tcPr>
          <w:p w14:paraId="1533FE4D" w14:textId="77777777" w:rsidR="004D5B16" w:rsidRDefault="001F6B5B">
            <w:r>
              <w:rPr>
                <w:sz w:val="19"/>
              </w:rPr>
              <w:t>A</w:t>
            </w:r>
          </w:p>
        </w:tc>
        <w:tc>
          <w:tcPr>
            <w:tcW w:w="1100" w:type="dxa"/>
            <w:shd w:val="clear" w:color="auto" w:fill="F8FAFC"/>
          </w:tcPr>
          <w:p w14:paraId="06AF7D29" w14:textId="77777777" w:rsidR="004D5B16" w:rsidRDefault="001F6B5B">
            <w:r>
              <w:rPr>
                <w:sz w:val="19"/>
              </w:rPr>
              <w:t>5,12</w:t>
            </w:r>
          </w:p>
        </w:tc>
        <w:tc>
          <w:tcPr>
            <w:tcW w:w="1100" w:type="dxa"/>
            <w:shd w:val="clear" w:color="auto" w:fill="F8FAFC"/>
          </w:tcPr>
          <w:p w14:paraId="15612F51" w14:textId="77777777" w:rsidR="004D5B16" w:rsidRDefault="001F6B5B">
            <w:r>
              <w:rPr>
                <w:sz w:val="19"/>
              </w:rPr>
              <w:t>6,83</w:t>
            </w:r>
          </w:p>
        </w:tc>
        <w:tc>
          <w:tcPr>
            <w:tcW w:w="1300" w:type="dxa"/>
            <w:shd w:val="clear" w:color="auto" w:fill="F8FAFC"/>
          </w:tcPr>
          <w:p w14:paraId="4C60EA5A" w14:textId="77777777" w:rsidR="004D5B16" w:rsidRDefault="001F6B5B">
            <w:r>
              <w:rPr>
                <w:sz w:val="19"/>
              </w:rPr>
              <w:t>1,28</w:t>
            </w:r>
          </w:p>
        </w:tc>
        <w:tc>
          <w:tcPr>
            <w:tcW w:w="1400" w:type="dxa"/>
            <w:shd w:val="clear" w:color="auto" w:fill="F8FAFC"/>
          </w:tcPr>
          <w:p w14:paraId="3D0B53D0" w14:textId="77777777" w:rsidR="004D5B16" w:rsidRDefault="001F6B5B">
            <w:r>
              <w:rPr>
                <w:sz w:val="19"/>
              </w:rPr>
              <w:t>0,076</w:t>
            </w:r>
          </w:p>
        </w:tc>
        <w:tc>
          <w:tcPr>
            <w:tcW w:w="1300" w:type="dxa"/>
            <w:shd w:val="clear" w:color="auto" w:fill="F8FAFC"/>
          </w:tcPr>
          <w:p w14:paraId="769B3996" w14:textId="77777777" w:rsidR="004D5B16" w:rsidRDefault="001F6B5B">
            <w:r>
              <w:rPr>
                <w:sz w:val="19"/>
              </w:rPr>
              <w:t>0,46</w:t>
            </w:r>
          </w:p>
        </w:tc>
        <w:tc>
          <w:tcPr>
            <w:tcW w:w="1500" w:type="dxa"/>
            <w:shd w:val="clear" w:color="auto" w:fill="F8FAFC"/>
          </w:tcPr>
          <w:p w14:paraId="3BFD2654" w14:textId="77777777" w:rsidR="004D5B16" w:rsidRDefault="001F6B5B">
            <w:r>
              <w:rPr>
                <w:sz w:val="19"/>
              </w:rPr>
              <w:t>15,35</w:t>
            </w:r>
          </w:p>
        </w:tc>
      </w:tr>
      <w:tr w:rsidR="004D5B16" w14:paraId="53A74A4E" w14:textId="77777777">
        <w:tc>
          <w:tcPr>
            <w:tcW w:w="700" w:type="dxa"/>
            <w:shd w:val="clear" w:color="auto" w:fill="FFFFFF"/>
          </w:tcPr>
          <w:p w14:paraId="1347750B" w14:textId="77777777" w:rsidR="004D5B16" w:rsidRDefault="001F6B5B">
            <w:r>
              <w:rPr>
                <w:sz w:val="19"/>
              </w:rPr>
              <w:t>48</w:t>
            </w:r>
          </w:p>
        </w:tc>
        <w:tc>
          <w:tcPr>
            <w:tcW w:w="600" w:type="dxa"/>
            <w:shd w:val="clear" w:color="auto" w:fill="FFFFFF"/>
          </w:tcPr>
          <w:p w14:paraId="3761E4AA" w14:textId="77777777" w:rsidR="004D5B16" w:rsidRDefault="001F6B5B">
            <w:r>
              <w:rPr>
                <w:sz w:val="19"/>
              </w:rPr>
              <w:t>A</w:t>
            </w:r>
          </w:p>
        </w:tc>
        <w:tc>
          <w:tcPr>
            <w:tcW w:w="1100" w:type="dxa"/>
            <w:shd w:val="clear" w:color="auto" w:fill="FFFFFF"/>
          </w:tcPr>
          <w:p w14:paraId="418E140A" w14:textId="77777777" w:rsidR="004D5B16" w:rsidRDefault="001F6B5B">
            <w:r>
              <w:rPr>
                <w:sz w:val="19"/>
              </w:rPr>
              <w:t>6,82</w:t>
            </w:r>
          </w:p>
        </w:tc>
        <w:tc>
          <w:tcPr>
            <w:tcW w:w="1100" w:type="dxa"/>
            <w:shd w:val="clear" w:color="auto" w:fill="FFFFFF"/>
          </w:tcPr>
          <w:p w14:paraId="02A3AC03" w14:textId="77777777" w:rsidR="004D5B16" w:rsidRDefault="001F6B5B">
            <w:r>
              <w:rPr>
                <w:sz w:val="19"/>
              </w:rPr>
              <w:t>9,10</w:t>
            </w:r>
          </w:p>
        </w:tc>
        <w:tc>
          <w:tcPr>
            <w:tcW w:w="1300" w:type="dxa"/>
            <w:shd w:val="clear" w:color="auto" w:fill="FFFFFF"/>
          </w:tcPr>
          <w:p w14:paraId="5C0AA38A" w14:textId="77777777" w:rsidR="004D5B16" w:rsidRDefault="001F6B5B">
            <w:r>
              <w:rPr>
                <w:sz w:val="19"/>
              </w:rPr>
              <w:t>1,70</w:t>
            </w:r>
          </w:p>
        </w:tc>
        <w:tc>
          <w:tcPr>
            <w:tcW w:w="1400" w:type="dxa"/>
            <w:shd w:val="clear" w:color="auto" w:fill="FFFFFF"/>
          </w:tcPr>
          <w:p w14:paraId="1F30C4AC" w14:textId="77777777" w:rsidR="004D5B16" w:rsidRDefault="001F6B5B">
            <w:r>
              <w:rPr>
                <w:sz w:val="19"/>
              </w:rPr>
              <w:t>0,078</w:t>
            </w:r>
          </w:p>
        </w:tc>
        <w:tc>
          <w:tcPr>
            <w:tcW w:w="1300" w:type="dxa"/>
            <w:shd w:val="clear" w:color="auto" w:fill="FFFFFF"/>
          </w:tcPr>
          <w:p w14:paraId="2CF5B54E" w14:textId="77777777" w:rsidR="004D5B16" w:rsidRDefault="001F6B5B">
            <w:r>
              <w:rPr>
                <w:sz w:val="19"/>
              </w:rPr>
              <w:t>0,47</w:t>
            </w:r>
          </w:p>
        </w:tc>
        <w:tc>
          <w:tcPr>
            <w:tcW w:w="1500" w:type="dxa"/>
            <w:shd w:val="clear" w:color="auto" w:fill="FFFFFF"/>
          </w:tcPr>
          <w:p w14:paraId="69393B5D" w14:textId="77777777" w:rsidR="004D5B16" w:rsidRDefault="001F6B5B">
            <w:r>
              <w:rPr>
                <w:sz w:val="19"/>
              </w:rPr>
              <w:t>20,45</w:t>
            </w:r>
          </w:p>
        </w:tc>
      </w:tr>
      <w:tr w:rsidR="004D5B16" w14:paraId="3892063C" w14:textId="77777777">
        <w:tc>
          <w:tcPr>
            <w:tcW w:w="700" w:type="dxa"/>
            <w:shd w:val="clear" w:color="auto" w:fill="F8FAFC"/>
          </w:tcPr>
          <w:p w14:paraId="53DA8546" w14:textId="77777777" w:rsidR="004D5B16" w:rsidRDefault="001F6B5B">
            <w:r>
              <w:rPr>
                <w:sz w:val="19"/>
              </w:rPr>
              <w:t>60</w:t>
            </w:r>
          </w:p>
        </w:tc>
        <w:tc>
          <w:tcPr>
            <w:tcW w:w="600" w:type="dxa"/>
            <w:shd w:val="clear" w:color="auto" w:fill="F8FAFC"/>
          </w:tcPr>
          <w:p w14:paraId="0137C0B3" w14:textId="77777777" w:rsidR="004D5B16" w:rsidRDefault="001F6B5B">
            <w:r>
              <w:rPr>
                <w:sz w:val="19"/>
              </w:rPr>
              <w:t>A</w:t>
            </w:r>
          </w:p>
        </w:tc>
        <w:tc>
          <w:tcPr>
            <w:tcW w:w="1100" w:type="dxa"/>
            <w:shd w:val="clear" w:color="auto" w:fill="F8FAFC"/>
          </w:tcPr>
          <w:p w14:paraId="52E84694" w14:textId="77777777" w:rsidR="004D5B16" w:rsidRDefault="001F6B5B">
            <w:r>
              <w:rPr>
                <w:sz w:val="19"/>
              </w:rPr>
              <w:t>8,52</w:t>
            </w:r>
          </w:p>
        </w:tc>
        <w:tc>
          <w:tcPr>
            <w:tcW w:w="1100" w:type="dxa"/>
            <w:shd w:val="clear" w:color="auto" w:fill="F8FAFC"/>
          </w:tcPr>
          <w:p w14:paraId="33E87468" w14:textId="77777777" w:rsidR="004D5B16" w:rsidRDefault="001F6B5B">
            <w:r>
              <w:rPr>
                <w:sz w:val="19"/>
              </w:rPr>
              <w:t>11,36</w:t>
            </w:r>
          </w:p>
        </w:tc>
        <w:tc>
          <w:tcPr>
            <w:tcW w:w="1300" w:type="dxa"/>
            <w:shd w:val="clear" w:color="auto" w:fill="F8FAFC"/>
          </w:tcPr>
          <w:p w14:paraId="77C69A83" w14:textId="77777777" w:rsidR="004D5B16" w:rsidRDefault="001F6B5B">
            <w:r>
              <w:rPr>
                <w:sz w:val="19"/>
              </w:rPr>
              <w:t>2,13</w:t>
            </w:r>
          </w:p>
        </w:tc>
        <w:tc>
          <w:tcPr>
            <w:tcW w:w="1400" w:type="dxa"/>
            <w:shd w:val="clear" w:color="auto" w:fill="F8FAFC"/>
          </w:tcPr>
          <w:p w14:paraId="1922808A" w14:textId="77777777" w:rsidR="004D5B16" w:rsidRDefault="001F6B5B">
            <w:r>
              <w:rPr>
                <w:sz w:val="19"/>
              </w:rPr>
              <w:t>0,080</w:t>
            </w:r>
          </w:p>
        </w:tc>
        <w:tc>
          <w:tcPr>
            <w:tcW w:w="1300" w:type="dxa"/>
            <w:shd w:val="clear" w:color="auto" w:fill="F8FAFC"/>
          </w:tcPr>
          <w:p w14:paraId="5BA9E5CE" w14:textId="77777777" w:rsidR="004D5B16" w:rsidRDefault="001F6B5B">
            <w:r>
              <w:rPr>
                <w:sz w:val="19"/>
              </w:rPr>
              <w:t>0,48</w:t>
            </w:r>
          </w:p>
        </w:tc>
        <w:tc>
          <w:tcPr>
            <w:tcW w:w="1500" w:type="dxa"/>
            <w:shd w:val="clear" w:color="auto" w:fill="F8FAFC"/>
          </w:tcPr>
          <w:p w14:paraId="1FE1E81B" w14:textId="77777777" w:rsidR="004D5B16" w:rsidRDefault="001F6B5B">
            <w:r>
              <w:rPr>
                <w:sz w:val="19"/>
              </w:rPr>
              <w:t>25,55</w:t>
            </w:r>
          </w:p>
        </w:tc>
      </w:tr>
      <w:tr w:rsidR="004D5B16" w14:paraId="155648DA" w14:textId="77777777">
        <w:tc>
          <w:tcPr>
            <w:tcW w:w="700" w:type="dxa"/>
            <w:shd w:val="clear" w:color="auto" w:fill="FFFFFF"/>
          </w:tcPr>
          <w:p w14:paraId="55060F00" w14:textId="77777777" w:rsidR="004D5B16" w:rsidRDefault="001F6B5B">
            <w:r>
              <w:rPr>
                <w:sz w:val="19"/>
              </w:rPr>
              <w:t>1</w:t>
            </w:r>
          </w:p>
        </w:tc>
        <w:tc>
          <w:tcPr>
            <w:tcW w:w="600" w:type="dxa"/>
            <w:shd w:val="clear" w:color="auto" w:fill="FFFFFF"/>
          </w:tcPr>
          <w:p w14:paraId="647A5FB8" w14:textId="77777777" w:rsidR="004D5B16" w:rsidRDefault="001F6B5B">
            <w:r>
              <w:rPr>
                <w:sz w:val="19"/>
              </w:rPr>
              <w:t>B</w:t>
            </w:r>
          </w:p>
        </w:tc>
        <w:tc>
          <w:tcPr>
            <w:tcW w:w="1100" w:type="dxa"/>
            <w:shd w:val="clear" w:color="auto" w:fill="FFFFFF"/>
          </w:tcPr>
          <w:p w14:paraId="45B70530" w14:textId="77777777" w:rsidR="004D5B16" w:rsidRDefault="001F6B5B">
            <w:r>
              <w:rPr>
                <w:sz w:val="19"/>
              </w:rPr>
              <w:t>0,16</w:t>
            </w:r>
          </w:p>
        </w:tc>
        <w:tc>
          <w:tcPr>
            <w:tcW w:w="1100" w:type="dxa"/>
            <w:shd w:val="clear" w:color="auto" w:fill="FFFFFF"/>
          </w:tcPr>
          <w:p w14:paraId="194ED922" w14:textId="77777777" w:rsidR="004D5B16" w:rsidRDefault="001F6B5B">
            <w:r>
              <w:rPr>
                <w:sz w:val="19"/>
              </w:rPr>
              <w:t>0,21</w:t>
            </w:r>
          </w:p>
        </w:tc>
        <w:tc>
          <w:tcPr>
            <w:tcW w:w="1300" w:type="dxa"/>
            <w:shd w:val="clear" w:color="auto" w:fill="FFFFFF"/>
          </w:tcPr>
          <w:p w14:paraId="00ECA6E7" w14:textId="77777777" w:rsidR="004D5B16" w:rsidRDefault="001F6B5B">
            <w:r>
              <w:rPr>
                <w:sz w:val="19"/>
              </w:rPr>
              <w:t>0,12</w:t>
            </w:r>
          </w:p>
        </w:tc>
        <w:tc>
          <w:tcPr>
            <w:tcW w:w="1400" w:type="dxa"/>
            <w:shd w:val="clear" w:color="auto" w:fill="FFFFFF"/>
          </w:tcPr>
          <w:p w14:paraId="11CB8C37" w14:textId="77777777" w:rsidR="004D5B16" w:rsidRDefault="001F6B5B">
            <w:r>
              <w:rPr>
                <w:sz w:val="19"/>
              </w:rPr>
              <w:t>0,050</w:t>
            </w:r>
          </w:p>
        </w:tc>
        <w:tc>
          <w:tcPr>
            <w:tcW w:w="1300" w:type="dxa"/>
            <w:shd w:val="clear" w:color="auto" w:fill="FFFFFF"/>
          </w:tcPr>
          <w:p w14:paraId="48CED879" w14:textId="77777777" w:rsidR="004D5B16" w:rsidRDefault="001F6B5B">
            <w:r>
              <w:rPr>
                <w:sz w:val="19"/>
              </w:rPr>
              <w:t>0,30</w:t>
            </w:r>
          </w:p>
        </w:tc>
        <w:tc>
          <w:tcPr>
            <w:tcW w:w="1500" w:type="dxa"/>
            <w:shd w:val="clear" w:color="auto" w:fill="FFFFFF"/>
          </w:tcPr>
          <w:p w14:paraId="42536BAB" w14:textId="77777777" w:rsidR="004D5B16" w:rsidRDefault="001F6B5B">
            <w:r>
              <w:rPr>
                <w:sz w:val="19"/>
              </w:rPr>
              <w:t>0,48</w:t>
            </w:r>
          </w:p>
        </w:tc>
      </w:tr>
      <w:tr w:rsidR="004D5B16" w14:paraId="11931A95" w14:textId="77777777">
        <w:tc>
          <w:tcPr>
            <w:tcW w:w="700" w:type="dxa"/>
            <w:shd w:val="clear" w:color="auto" w:fill="F8FAFC"/>
          </w:tcPr>
          <w:p w14:paraId="2A35A2D9" w14:textId="77777777" w:rsidR="004D5B16" w:rsidRDefault="001F6B5B">
            <w:r>
              <w:rPr>
                <w:sz w:val="19"/>
              </w:rPr>
              <w:t>12</w:t>
            </w:r>
          </w:p>
        </w:tc>
        <w:tc>
          <w:tcPr>
            <w:tcW w:w="600" w:type="dxa"/>
            <w:shd w:val="clear" w:color="auto" w:fill="F8FAFC"/>
          </w:tcPr>
          <w:p w14:paraId="66B51587" w14:textId="77777777" w:rsidR="004D5B16" w:rsidRDefault="001F6B5B">
            <w:r>
              <w:rPr>
                <w:sz w:val="19"/>
              </w:rPr>
              <w:t>B</w:t>
            </w:r>
          </w:p>
        </w:tc>
        <w:tc>
          <w:tcPr>
            <w:tcW w:w="1100" w:type="dxa"/>
            <w:shd w:val="clear" w:color="auto" w:fill="F8FAFC"/>
          </w:tcPr>
          <w:p w14:paraId="4C07CCCF" w14:textId="77777777" w:rsidR="004D5B16" w:rsidRDefault="001F6B5B">
            <w:r>
              <w:rPr>
                <w:sz w:val="19"/>
              </w:rPr>
              <w:t>2,03</w:t>
            </w:r>
          </w:p>
        </w:tc>
        <w:tc>
          <w:tcPr>
            <w:tcW w:w="1100" w:type="dxa"/>
            <w:shd w:val="clear" w:color="auto" w:fill="F8FAFC"/>
          </w:tcPr>
          <w:p w14:paraId="62490933" w14:textId="77777777" w:rsidR="004D5B16" w:rsidRDefault="001F6B5B">
            <w:r>
              <w:rPr>
                <w:sz w:val="19"/>
              </w:rPr>
              <w:t>2,71</w:t>
            </w:r>
          </w:p>
        </w:tc>
        <w:tc>
          <w:tcPr>
            <w:tcW w:w="1300" w:type="dxa"/>
            <w:shd w:val="clear" w:color="auto" w:fill="F8FAFC"/>
          </w:tcPr>
          <w:p w14:paraId="26F2C7DD" w14:textId="77777777" w:rsidR="004D5B16" w:rsidRDefault="001F6B5B">
            <w:r>
              <w:rPr>
                <w:sz w:val="19"/>
              </w:rPr>
              <w:t>0,51</w:t>
            </w:r>
          </w:p>
        </w:tc>
        <w:tc>
          <w:tcPr>
            <w:tcW w:w="1400" w:type="dxa"/>
            <w:shd w:val="clear" w:color="auto" w:fill="F8FAFC"/>
          </w:tcPr>
          <w:p w14:paraId="4AEA370F" w14:textId="77777777" w:rsidR="004D5B16" w:rsidRDefault="001F6B5B">
            <w:r>
              <w:rPr>
                <w:sz w:val="19"/>
              </w:rPr>
              <w:t>0,094</w:t>
            </w:r>
          </w:p>
        </w:tc>
        <w:tc>
          <w:tcPr>
            <w:tcW w:w="1300" w:type="dxa"/>
            <w:shd w:val="clear" w:color="auto" w:fill="F8FAFC"/>
          </w:tcPr>
          <w:p w14:paraId="164F291F" w14:textId="77777777" w:rsidR="004D5B16" w:rsidRDefault="001F6B5B">
            <w:r>
              <w:rPr>
                <w:sz w:val="19"/>
              </w:rPr>
              <w:t>0,56</w:t>
            </w:r>
          </w:p>
        </w:tc>
        <w:tc>
          <w:tcPr>
            <w:tcW w:w="1500" w:type="dxa"/>
            <w:shd w:val="clear" w:color="auto" w:fill="F8FAFC"/>
          </w:tcPr>
          <w:p w14:paraId="75E94899" w14:textId="77777777" w:rsidR="004D5B16" w:rsidRDefault="001F6B5B">
            <w:r>
              <w:rPr>
                <w:sz w:val="19"/>
              </w:rPr>
              <w:t>6,09</w:t>
            </w:r>
          </w:p>
        </w:tc>
      </w:tr>
      <w:tr w:rsidR="004D5B16" w14:paraId="76F896F3" w14:textId="77777777">
        <w:tc>
          <w:tcPr>
            <w:tcW w:w="700" w:type="dxa"/>
            <w:shd w:val="clear" w:color="auto" w:fill="FFFFFF"/>
          </w:tcPr>
          <w:p w14:paraId="536F897D" w14:textId="77777777" w:rsidR="004D5B16" w:rsidRDefault="001F6B5B">
            <w:r>
              <w:rPr>
                <w:sz w:val="19"/>
              </w:rPr>
              <w:t>24</w:t>
            </w:r>
          </w:p>
        </w:tc>
        <w:tc>
          <w:tcPr>
            <w:tcW w:w="600" w:type="dxa"/>
            <w:shd w:val="clear" w:color="auto" w:fill="FFFFFF"/>
          </w:tcPr>
          <w:p w14:paraId="78FA658F" w14:textId="77777777" w:rsidR="004D5B16" w:rsidRDefault="001F6B5B">
            <w:r>
              <w:rPr>
                <w:sz w:val="19"/>
              </w:rPr>
              <w:t>B</w:t>
            </w:r>
          </w:p>
        </w:tc>
        <w:tc>
          <w:tcPr>
            <w:tcW w:w="1100" w:type="dxa"/>
            <w:shd w:val="clear" w:color="auto" w:fill="FFFFFF"/>
          </w:tcPr>
          <w:p w14:paraId="39172765" w14:textId="77777777" w:rsidR="004D5B16" w:rsidRDefault="001F6B5B">
            <w:r>
              <w:rPr>
                <w:sz w:val="19"/>
              </w:rPr>
              <w:t>4,89</w:t>
            </w:r>
          </w:p>
        </w:tc>
        <w:tc>
          <w:tcPr>
            <w:tcW w:w="1100" w:type="dxa"/>
            <w:shd w:val="clear" w:color="auto" w:fill="FFFFFF"/>
          </w:tcPr>
          <w:p w14:paraId="484F1EB0" w14:textId="77777777" w:rsidR="004D5B16" w:rsidRDefault="001F6B5B">
            <w:r>
              <w:rPr>
                <w:sz w:val="19"/>
              </w:rPr>
              <w:t>6,53</w:t>
            </w:r>
          </w:p>
        </w:tc>
        <w:tc>
          <w:tcPr>
            <w:tcW w:w="1300" w:type="dxa"/>
            <w:shd w:val="clear" w:color="auto" w:fill="FFFFFF"/>
          </w:tcPr>
          <w:p w14:paraId="1E592D57" w14:textId="77777777" w:rsidR="004D5B16" w:rsidRDefault="001F6B5B">
            <w:r>
              <w:rPr>
                <w:sz w:val="19"/>
              </w:rPr>
              <w:t>1,22</w:t>
            </w:r>
          </w:p>
        </w:tc>
        <w:tc>
          <w:tcPr>
            <w:tcW w:w="1400" w:type="dxa"/>
            <w:shd w:val="clear" w:color="auto" w:fill="FFFFFF"/>
          </w:tcPr>
          <w:p w14:paraId="5E2D2F8E" w14:textId="77777777" w:rsidR="004D5B16" w:rsidRDefault="001F6B5B">
            <w:r>
              <w:rPr>
                <w:sz w:val="19"/>
              </w:rPr>
              <w:t>0,144</w:t>
            </w:r>
          </w:p>
        </w:tc>
        <w:tc>
          <w:tcPr>
            <w:tcW w:w="1300" w:type="dxa"/>
            <w:shd w:val="clear" w:color="auto" w:fill="FFFFFF"/>
          </w:tcPr>
          <w:p w14:paraId="06864955" w14:textId="77777777" w:rsidR="004D5B16" w:rsidRDefault="001F6B5B">
            <w:r>
              <w:rPr>
                <w:sz w:val="19"/>
              </w:rPr>
              <w:t>0,86</w:t>
            </w:r>
          </w:p>
        </w:tc>
        <w:tc>
          <w:tcPr>
            <w:tcW w:w="1500" w:type="dxa"/>
            <w:shd w:val="clear" w:color="auto" w:fill="FFFFFF"/>
          </w:tcPr>
          <w:p w14:paraId="68B8072F" w14:textId="77777777" w:rsidR="004D5B16" w:rsidRDefault="001F6B5B">
            <w:r>
              <w:rPr>
                <w:sz w:val="19"/>
              </w:rPr>
              <w:t>14,68</w:t>
            </w:r>
          </w:p>
        </w:tc>
      </w:tr>
      <w:tr w:rsidR="004D5B16" w14:paraId="65D0BA8B" w14:textId="77777777">
        <w:tc>
          <w:tcPr>
            <w:tcW w:w="700" w:type="dxa"/>
            <w:shd w:val="clear" w:color="auto" w:fill="F8FAFC"/>
          </w:tcPr>
          <w:p w14:paraId="39C3D24D" w14:textId="77777777" w:rsidR="004D5B16" w:rsidRDefault="001F6B5B">
            <w:r>
              <w:rPr>
                <w:sz w:val="19"/>
              </w:rPr>
              <w:t>36</w:t>
            </w:r>
          </w:p>
        </w:tc>
        <w:tc>
          <w:tcPr>
            <w:tcW w:w="600" w:type="dxa"/>
            <w:shd w:val="clear" w:color="auto" w:fill="F8FAFC"/>
          </w:tcPr>
          <w:p w14:paraId="2867AEB6" w14:textId="77777777" w:rsidR="004D5B16" w:rsidRDefault="001F6B5B">
            <w:r>
              <w:rPr>
                <w:sz w:val="19"/>
              </w:rPr>
              <w:t>B</w:t>
            </w:r>
          </w:p>
        </w:tc>
        <w:tc>
          <w:tcPr>
            <w:tcW w:w="1100" w:type="dxa"/>
            <w:shd w:val="clear" w:color="auto" w:fill="F8FAFC"/>
          </w:tcPr>
          <w:p w14:paraId="2CA654AF" w14:textId="77777777" w:rsidR="004D5B16" w:rsidRDefault="001F6B5B">
            <w:r>
              <w:rPr>
                <w:sz w:val="19"/>
              </w:rPr>
              <w:t>8,98</w:t>
            </w:r>
          </w:p>
        </w:tc>
        <w:tc>
          <w:tcPr>
            <w:tcW w:w="1100" w:type="dxa"/>
            <w:shd w:val="clear" w:color="auto" w:fill="F8FAFC"/>
          </w:tcPr>
          <w:p w14:paraId="040B8BE1" w14:textId="77777777" w:rsidR="004D5B16" w:rsidRDefault="001F6B5B">
            <w:r>
              <w:rPr>
                <w:sz w:val="19"/>
              </w:rPr>
              <w:t>11,98</w:t>
            </w:r>
          </w:p>
        </w:tc>
        <w:tc>
          <w:tcPr>
            <w:tcW w:w="1300" w:type="dxa"/>
            <w:shd w:val="clear" w:color="auto" w:fill="F8FAFC"/>
          </w:tcPr>
          <w:p w14:paraId="4A01E318" w14:textId="77777777" w:rsidR="004D5B16" w:rsidRDefault="001F6B5B">
            <w:r>
              <w:rPr>
                <w:sz w:val="19"/>
              </w:rPr>
              <w:t>2,25</w:t>
            </w:r>
          </w:p>
        </w:tc>
        <w:tc>
          <w:tcPr>
            <w:tcW w:w="1400" w:type="dxa"/>
            <w:shd w:val="clear" w:color="auto" w:fill="F8FAFC"/>
          </w:tcPr>
          <w:p w14:paraId="4571FDF0" w14:textId="77777777" w:rsidR="004D5B16" w:rsidRDefault="001F6B5B">
            <w:r>
              <w:rPr>
                <w:sz w:val="19"/>
              </w:rPr>
              <w:t>0,213</w:t>
            </w:r>
          </w:p>
        </w:tc>
        <w:tc>
          <w:tcPr>
            <w:tcW w:w="1300" w:type="dxa"/>
            <w:shd w:val="clear" w:color="auto" w:fill="F8FAFC"/>
          </w:tcPr>
          <w:p w14:paraId="4127C172" w14:textId="77777777" w:rsidR="004D5B16" w:rsidRDefault="001F6B5B">
            <w:r>
              <w:rPr>
                <w:sz w:val="19"/>
              </w:rPr>
              <w:t>1,28</w:t>
            </w:r>
          </w:p>
        </w:tc>
        <w:tc>
          <w:tcPr>
            <w:tcW w:w="1500" w:type="dxa"/>
            <w:shd w:val="clear" w:color="auto" w:fill="F8FAFC"/>
          </w:tcPr>
          <w:p w14:paraId="2D35036A" w14:textId="77777777" w:rsidR="004D5B16" w:rsidRDefault="001F6B5B">
            <w:r>
              <w:rPr>
                <w:sz w:val="19"/>
              </w:rPr>
              <w:t>26,94</w:t>
            </w:r>
          </w:p>
        </w:tc>
      </w:tr>
      <w:tr w:rsidR="004D5B16" w14:paraId="6DF3FDC5" w14:textId="77777777">
        <w:tc>
          <w:tcPr>
            <w:tcW w:w="700" w:type="dxa"/>
            <w:shd w:val="clear" w:color="auto" w:fill="FFFFFF"/>
          </w:tcPr>
          <w:p w14:paraId="139159D0" w14:textId="77777777" w:rsidR="004D5B16" w:rsidRDefault="001F6B5B">
            <w:r>
              <w:rPr>
                <w:sz w:val="19"/>
              </w:rPr>
              <w:t>48</w:t>
            </w:r>
          </w:p>
        </w:tc>
        <w:tc>
          <w:tcPr>
            <w:tcW w:w="600" w:type="dxa"/>
            <w:shd w:val="clear" w:color="auto" w:fill="FFFFFF"/>
          </w:tcPr>
          <w:p w14:paraId="4A2F48F1" w14:textId="77777777" w:rsidR="004D5B16" w:rsidRDefault="001F6B5B">
            <w:r>
              <w:rPr>
                <w:sz w:val="19"/>
              </w:rPr>
              <w:t>B</w:t>
            </w:r>
          </w:p>
        </w:tc>
        <w:tc>
          <w:tcPr>
            <w:tcW w:w="1100" w:type="dxa"/>
            <w:shd w:val="clear" w:color="auto" w:fill="FFFFFF"/>
          </w:tcPr>
          <w:p w14:paraId="130E313A" w14:textId="77777777" w:rsidR="004D5B16" w:rsidRDefault="001F6B5B">
            <w:r>
              <w:rPr>
                <w:sz w:val="19"/>
              </w:rPr>
              <w:t>14,80</w:t>
            </w:r>
          </w:p>
        </w:tc>
        <w:tc>
          <w:tcPr>
            <w:tcW w:w="1100" w:type="dxa"/>
            <w:shd w:val="clear" w:color="auto" w:fill="FFFFFF"/>
          </w:tcPr>
          <w:p w14:paraId="22833239" w14:textId="77777777" w:rsidR="004D5B16" w:rsidRDefault="001F6B5B">
            <w:r>
              <w:rPr>
                <w:sz w:val="19"/>
              </w:rPr>
              <w:t>19,75</w:t>
            </w:r>
          </w:p>
        </w:tc>
        <w:tc>
          <w:tcPr>
            <w:tcW w:w="1300" w:type="dxa"/>
            <w:shd w:val="clear" w:color="auto" w:fill="FFFFFF"/>
          </w:tcPr>
          <w:p w14:paraId="1E2A785F" w14:textId="77777777" w:rsidR="004D5B16" w:rsidRDefault="001F6B5B">
            <w:r>
              <w:rPr>
                <w:sz w:val="19"/>
              </w:rPr>
              <w:t>3,70</w:t>
            </w:r>
          </w:p>
        </w:tc>
        <w:tc>
          <w:tcPr>
            <w:tcW w:w="1400" w:type="dxa"/>
            <w:shd w:val="clear" w:color="auto" w:fill="FFFFFF"/>
          </w:tcPr>
          <w:p w14:paraId="5E5888CF" w14:textId="77777777" w:rsidR="004D5B16" w:rsidRDefault="001F6B5B">
            <w:r>
              <w:rPr>
                <w:sz w:val="19"/>
              </w:rPr>
              <w:t>0,313</w:t>
            </w:r>
          </w:p>
        </w:tc>
        <w:tc>
          <w:tcPr>
            <w:tcW w:w="1300" w:type="dxa"/>
            <w:shd w:val="clear" w:color="auto" w:fill="FFFFFF"/>
          </w:tcPr>
          <w:p w14:paraId="0585652A" w14:textId="77777777" w:rsidR="004D5B16" w:rsidRDefault="001F6B5B">
            <w:r>
              <w:rPr>
                <w:sz w:val="19"/>
              </w:rPr>
              <w:t>1,88</w:t>
            </w:r>
          </w:p>
        </w:tc>
        <w:tc>
          <w:tcPr>
            <w:tcW w:w="1500" w:type="dxa"/>
            <w:shd w:val="clear" w:color="auto" w:fill="FFFFFF"/>
          </w:tcPr>
          <w:p w14:paraId="6986A850" w14:textId="77777777" w:rsidR="004D5B16" w:rsidRDefault="001F6B5B">
            <w:r>
              <w:rPr>
                <w:sz w:val="19"/>
              </w:rPr>
              <w:t>44,41</w:t>
            </w:r>
          </w:p>
        </w:tc>
      </w:tr>
      <w:tr w:rsidR="004D5B16" w14:paraId="496CDEF7" w14:textId="77777777">
        <w:tc>
          <w:tcPr>
            <w:tcW w:w="700" w:type="dxa"/>
            <w:shd w:val="clear" w:color="auto" w:fill="F8FAFC"/>
          </w:tcPr>
          <w:p w14:paraId="445B604F" w14:textId="77777777" w:rsidR="004D5B16" w:rsidRDefault="001F6B5B">
            <w:r>
              <w:rPr>
                <w:sz w:val="19"/>
              </w:rPr>
              <w:t>60</w:t>
            </w:r>
          </w:p>
        </w:tc>
        <w:tc>
          <w:tcPr>
            <w:tcW w:w="600" w:type="dxa"/>
            <w:shd w:val="clear" w:color="auto" w:fill="F8FAFC"/>
          </w:tcPr>
          <w:p w14:paraId="008A865A" w14:textId="77777777" w:rsidR="004D5B16" w:rsidRDefault="001F6B5B">
            <w:r>
              <w:rPr>
                <w:sz w:val="19"/>
              </w:rPr>
              <w:t>B</w:t>
            </w:r>
          </w:p>
        </w:tc>
        <w:tc>
          <w:tcPr>
            <w:tcW w:w="1100" w:type="dxa"/>
            <w:shd w:val="clear" w:color="auto" w:fill="F8FAFC"/>
          </w:tcPr>
          <w:p w14:paraId="5D50E164" w14:textId="77777777" w:rsidR="004D5B16" w:rsidRDefault="001F6B5B">
            <w:r>
              <w:rPr>
                <w:sz w:val="19"/>
              </w:rPr>
              <w:t>23,11</w:t>
            </w:r>
          </w:p>
        </w:tc>
        <w:tc>
          <w:tcPr>
            <w:tcW w:w="1100" w:type="dxa"/>
            <w:shd w:val="clear" w:color="auto" w:fill="F8FAFC"/>
          </w:tcPr>
          <w:p w14:paraId="02E3AA1A" w14:textId="77777777" w:rsidR="004D5B16" w:rsidRDefault="001F6B5B">
            <w:r>
              <w:rPr>
                <w:sz w:val="19"/>
              </w:rPr>
              <w:t>30,84</w:t>
            </w:r>
          </w:p>
        </w:tc>
        <w:tc>
          <w:tcPr>
            <w:tcW w:w="1300" w:type="dxa"/>
            <w:shd w:val="clear" w:color="auto" w:fill="F8FAFC"/>
          </w:tcPr>
          <w:p w14:paraId="73014E2E" w14:textId="77777777" w:rsidR="004D5B16" w:rsidRDefault="001F6B5B">
            <w:r>
              <w:rPr>
                <w:sz w:val="19"/>
              </w:rPr>
              <w:t>5,78</w:t>
            </w:r>
          </w:p>
        </w:tc>
        <w:tc>
          <w:tcPr>
            <w:tcW w:w="1400" w:type="dxa"/>
            <w:shd w:val="clear" w:color="auto" w:fill="F8FAFC"/>
          </w:tcPr>
          <w:p w14:paraId="14213766" w14:textId="77777777" w:rsidR="004D5B16" w:rsidRDefault="001F6B5B">
            <w:r>
              <w:rPr>
                <w:sz w:val="19"/>
              </w:rPr>
              <w:t>0,455</w:t>
            </w:r>
          </w:p>
        </w:tc>
        <w:tc>
          <w:tcPr>
            <w:tcW w:w="1300" w:type="dxa"/>
            <w:shd w:val="clear" w:color="auto" w:fill="F8FAFC"/>
          </w:tcPr>
          <w:p w14:paraId="5956F1D6" w14:textId="77777777" w:rsidR="004D5B16" w:rsidRDefault="001F6B5B">
            <w:r>
              <w:rPr>
                <w:sz w:val="19"/>
              </w:rPr>
              <w:t>2,73</w:t>
            </w:r>
          </w:p>
        </w:tc>
        <w:tc>
          <w:tcPr>
            <w:tcW w:w="1500" w:type="dxa"/>
            <w:shd w:val="clear" w:color="auto" w:fill="F8FAFC"/>
          </w:tcPr>
          <w:p w14:paraId="778877E7" w14:textId="77777777" w:rsidR="004D5B16" w:rsidRDefault="001F6B5B">
            <w:r>
              <w:rPr>
                <w:sz w:val="19"/>
              </w:rPr>
              <w:t>69,32</w:t>
            </w:r>
          </w:p>
        </w:tc>
      </w:tr>
    </w:tbl>
    <w:p w14:paraId="70B281EB" w14:textId="77777777" w:rsidR="004D5B16" w:rsidRDefault="004D5B16"/>
    <w:p w14:paraId="0B2F0C8F" w14:textId="77777777" w:rsidR="004D5B16" w:rsidRDefault="001F6B5B">
      <w:pPr>
        <w:pStyle w:val="Ttulo1"/>
      </w:pPr>
      <w:r>
        <w:t>9. Dimensionamiento de hosting por número de clientes</w:t>
      </w:r>
    </w:p>
    <w:p w14:paraId="27018AEA" w14:textId="77777777" w:rsidR="004D5B16" w:rsidRDefault="001F6B5B">
      <w:r>
        <w:t>Con 10 clientes tipo, un servidor de 4 vCPU y 8 GB alcanza el primer año; al quinto año la memoria pide 32 GB porque la base acumula historia. La CPU casi no crece: escalan la memoria y el disco.</w:t>
      </w:r>
    </w:p>
    <w:tbl>
      <w:tblPr>
        <w:tblStyle w:val="Tabla"/>
        <w:tblW w:w="5000" w:type="pct"/>
        <w:tblInd w:w="-5"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Look w:val="0000" w:firstRow="0" w:lastRow="0" w:firstColumn="0" w:lastColumn="0" w:noHBand="0" w:noVBand="0"/>
      </w:tblPr>
      <w:tblGrid>
        <w:gridCol w:w="1312"/>
        <w:gridCol w:w="1312"/>
        <w:gridCol w:w="1093"/>
        <w:gridCol w:w="1312"/>
        <w:gridCol w:w="2187"/>
        <w:gridCol w:w="2624"/>
      </w:tblGrid>
      <w:tr w:rsidR="004D5B16" w14:paraId="6DE59F87" w14:textId="77777777">
        <w:trPr>
          <w:tblHeader/>
        </w:trPr>
        <w:tc>
          <w:tcPr>
            <w:tcW w:w="1200" w:type="dxa"/>
            <w:shd w:val="clear" w:color="auto" w:fill="0B1120"/>
          </w:tcPr>
          <w:p w14:paraId="013AF8FF" w14:textId="77777777" w:rsidR="004D5B16" w:rsidRDefault="001F6B5B">
            <w:r>
              <w:rPr>
                <w:b/>
                <w:color w:val="FFFFFF"/>
                <w:sz w:val="19"/>
              </w:rPr>
              <w:t>Clientes</w:t>
            </w:r>
          </w:p>
        </w:tc>
        <w:tc>
          <w:tcPr>
            <w:tcW w:w="1200" w:type="dxa"/>
            <w:shd w:val="clear" w:color="auto" w:fill="0B1120"/>
          </w:tcPr>
          <w:p w14:paraId="4E6EF4C6" w14:textId="77777777" w:rsidR="004D5B16" w:rsidRDefault="001F6B5B">
            <w:r>
              <w:rPr>
                <w:b/>
                <w:color w:val="FFFFFF"/>
                <w:sz w:val="19"/>
              </w:rPr>
              <w:t>Momento</w:t>
            </w:r>
          </w:p>
        </w:tc>
        <w:tc>
          <w:tcPr>
            <w:tcW w:w="1000" w:type="dxa"/>
            <w:shd w:val="clear" w:color="auto" w:fill="0B1120"/>
          </w:tcPr>
          <w:p w14:paraId="11B13B3B" w14:textId="77777777" w:rsidR="004D5B16" w:rsidRDefault="001F6B5B">
            <w:r>
              <w:rPr>
                <w:b/>
                <w:color w:val="FFFFFF"/>
                <w:sz w:val="19"/>
              </w:rPr>
              <w:t>vCPU</w:t>
            </w:r>
          </w:p>
        </w:tc>
        <w:tc>
          <w:tcPr>
            <w:tcW w:w="1200" w:type="dxa"/>
            <w:shd w:val="clear" w:color="auto" w:fill="0B1120"/>
          </w:tcPr>
          <w:p w14:paraId="573A0991" w14:textId="77777777" w:rsidR="004D5B16" w:rsidRDefault="001F6B5B">
            <w:r>
              <w:rPr>
                <w:b/>
                <w:color w:val="FFFFFF"/>
                <w:sz w:val="19"/>
              </w:rPr>
              <w:t>RAM</w:t>
            </w:r>
          </w:p>
        </w:tc>
        <w:tc>
          <w:tcPr>
            <w:tcW w:w="2000" w:type="dxa"/>
            <w:shd w:val="clear" w:color="auto" w:fill="0B1120"/>
          </w:tcPr>
          <w:p w14:paraId="688DF649" w14:textId="77777777" w:rsidR="004D5B16" w:rsidRDefault="001F6B5B">
            <w:r>
              <w:rPr>
                <w:b/>
                <w:color w:val="FFFFFF"/>
                <w:sz w:val="19"/>
              </w:rPr>
              <w:t>Base + archivos</w:t>
            </w:r>
          </w:p>
        </w:tc>
        <w:tc>
          <w:tcPr>
            <w:tcW w:w="2400" w:type="dxa"/>
            <w:shd w:val="clear" w:color="auto" w:fill="0B1120"/>
          </w:tcPr>
          <w:p w14:paraId="292E3CF7" w14:textId="77777777" w:rsidR="004D5B16" w:rsidRDefault="001F6B5B">
            <w:r>
              <w:rPr>
                <w:b/>
                <w:color w:val="FFFFFF"/>
                <w:sz w:val="19"/>
              </w:rPr>
              <w:t>Respaldos (30 días)</w:t>
            </w:r>
          </w:p>
        </w:tc>
      </w:tr>
      <w:tr w:rsidR="004D5B16" w14:paraId="1DE6A0B0" w14:textId="77777777">
        <w:tc>
          <w:tcPr>
            <w:tcW w:w="1200" w:type="dxa"/>
            <w:shd w:val="clear" w:color="auto" w:fill="FFFFFF"/>
          </w:tcPr>
          <w:p w14:paraId="1D25E90B" w14:textId="77777777" w:rsidR="004D5B16" w:rsidRDefault="001F6B5B">
            <w:r>
              <w:rPr>
                <w:sz w:val="19"/>
              </w:rPr>
              <w:t>1</w:t>
            </w:r>
          </w:p>
        </w:tc>
        <w:tc>
          <w:tcPr>
            <w:tcW w:w="1200" w:type="dxa"/>
            <w:shd w:val="clear" w:color="auto" w:fill="FFFFFF"/>
          </w:tcPr>
          <w:p w14:paraId="526A0D28" w14:textId="77777777" w:rsidR="004D5B16" w:rsidRDefault="001F6B5B">
            <w:r>
              <w:rPr>
                <w:sz w:val="19"/>
              </w:rPr>
              <w:t>Año 1</w:t>
            </w:r>
          </w:p>
        </w:tc>
        <w:tc>
          <w:tcPr>
            <w:tcW w:w="1000" w:type="dxa"/>
            <w:shd w:val="clear" w:color="auto" w:fill="FFFFFF"/>
          </w:tcPr>
          <w:p w14:paraId="4987A048" w14:textId="77777777" w:rsidR="004D5B16" w:rsidRDefault="001F6B5B">
            <w:r>
              <w:rPr>
                <w:sz w:val="19"/>
              </w:rPr>
              <w:t>2</w:t>
            </w:r>
          </w:p>
        </w:tc>
        <w:tc>
          <w:tcPr>
            <w:tcW w:w="1200" w:type="dxa"/>
            <w:shd w:val="clear" w:color="auto" w:fill="FFFFFF"/>
          </w:tcPr>
          <w:p w14:paraId="731CC172" w14:textId="77777777" w:rsidR="004D5B16" w:rsidRDefault="001F6B5B">
            <w:r>
              <w:rPr>
                <w:sz w:val="19"/>
              </w:rPr>
              <w:t>4 GB</w:t>
            </w:r>
          </w:p>
        </w:tc>
        <w:tc>
          <w:tcPr>
            <w:tcW w:w="2000" w:type="dxa"/>
            <w:shd w:val="clear" w:color="auto" w:fill="FFFFFF"/>
          </w:tcPr>
          <w:p w14:paraId="313623B5" w14:textId="77777777" w:rsidR="004D5B16" w:rsidRDefault="001F6B5B">
            <w:r>
              <w:rPr>
                <w:sz w:val="19"/>
              </w:rPr>
              <w:t>2 GB</w:t>
            </w:r>
          </w:p>
        </w:tc>
        <w:tc>
          <w:tcPr>
            <w:tcW w:w="2400" w:type="dxa"/>
            <w:shd w:val="clear" w:color="auto" w:fill="FFFFFF"/>
          </w:tcPr>
          <w:p w14:paraId="0504A2CF" w14:textId="77777777" w:rsidR="004D5B16" w:rsidRDefault="001F6B5B">
            <w:r>
              <w:rPr>
                <w:sz w:val="19"/>
              </w:rPr>
              <w:t>5 GB</w:t>
            </w:r>
          </w:p>
        </w:tc>
      </w:tr>
      <w:tr w:rsidR="004D5B16" w14:paraId="319DBD00" w14:textId="77777777">
        <w:tc>
          <w:tcPr>
            <w:tcW w:w="1200" w:type="dxa"/>
            <w:shd w:val="clear" w:color="auto" w:fill="F8FAFC"/>
          </w:tcPr>
          <w:p w14:paraId="33AF5056" w14:textId="77777777" w:rsidR="004D5B16" w:rsidRDefault="001F6B5B">
            <w:r>
              <w:rPr>
                <w:sz w:val="19"/>
              </w:rPr>
              <w:t>1</w:t>
            </w:r>
          </w:p>
        </w:tc>
        <w:tc>
          <w:tcPr>
            <w:tcW w:w="1200" w:type="dxa"/>
            <w:shd w:val="clear" w:color="auto" w:fill="F8FAFC"/>
          </w:tcPr>
          <w:p w14:paraId="67A9C942" w14:textId="77777777" w:rsidR="004D5B16" w:rsidRDefault="001F6B5B">
            <w:r>
              <w:rPr>
                <w:sz w:val="19"/>
              </w:rPr>
              <w:t>Año 3</w:t>
            </w:r>
          </w:p>
        </w:tc>
        <w:tc>
          <w:tcPr>
            <w:tcW w:w="1000" w:type="dxa"/>
            <w:shd w:val="clear" w:color="auto" w:fill="F8FAFC"/>
          </w:tcPr>
          <w:p w14:paraId="779AD6E5" w14:textId="77777777" w:rsidR="004D5B16" w:rsidRDefault="001F6B5B">
            <w:r>
              <w:rPr>
                <w:sz w:val="19"/>
              </w:rPr>
              <w:t>2</w:t>
            </w:r>
          </w:p>
        </w:tc>
        <w:tc>
          <w:tcPr>
            <w:tcW w:w="1200" w:type="dxa"/>
            <w:shd w:val="clear" w:color="auto" w:fill="F8FAFC"/>
          </w:tcPr>
          <w:p w14:paraId="0A32FAF1" w14:textId="77777777" w:rsidR="004D5B16" w:rsidRDefault="001F6B5B">
            <w:r>
              <w:rPr>
                <w:sz w:val="19"/>
              </w:rPr>
              <w:t>4 GB</w:t>
            </w:r>
          </w:p>
        </w:tc>
        <w:tc>
          <w:tcPr>
            <w:tcW w:w="2000" w:type="dxa"/>
            <w:shd w:val="clear" w:color="auto" w:fill="F8FAFC"/>
          </w:tcPr>
          <w:p w14:paraId="60D1AAD1" w14:textId="77777777" w:rsidR="004D5B16" w:rsidRDefault="001F6B5B">
            <w:r>
              <w:rPr>
                <w:sz w:val="19"/>
              </w:rPr>
              <w:t>7 GB</w:t>
            </w:r>
          </w:p>
        </w:tc>
        <w:tc>
          <w:tcPr>
            <w:tcW w:w="2400" w:type="dxa"/>
            <w:shd w:val="clear" w:color="auto" w:fill="F8FAFC"/>
          </w:tcPr>
          <w:p w14:paraId="669307C3" w14:textId="77777777" w:rsidR="004D5B16" w:rsidRDefault="001F6B5B">
            <w:r>
              <w:rPr>
                <w:sz w:val="19"/>
              </w:rPr>
              <w:t>15 GB</w:t>
            </w:r>
          </w:p>
        </w:tc>
      </w:tr>
      <w:tr w:rsidR="004D5B16" w14:paraId="4265926D" w14:textId="77777777">
        <w:tc>
          <w:tcPr>
            <w:tcW w:w="1200" w:type="dxa"/>
            <w:shd w:val="clear" w:color="auto" w:fill="FFFFFF"/>
          </w:tcPr>
          <w:p w14:paraId="0B6877D4" w14:textId="77777777" w:rsidR="004D5B16" w:rsidRDefault="001F6B5B">
            <w:r>
              <w:rPr>
                <w:sz w:val="19"/>
              </w:rPr>
              <w:t>1</w:t>
            </w:r>
          </w:p>
        </w:tc>
        <w:tc>
          <w:tcPr>
            <w:tcW w:w="1200" w:type="dxa"/>
            <w:shd w:val="clear" w:color="auto" w:fill="FFFFFF"/>
          </w:tcPr>
          <w:p w14:paraId="41C9B6CA" w14:textId="77777777" w:rsidR="004D5B16" w:rsidRDefault="001F6B5B">
            <w:r>
              <w:rPr>
                <w:sz w:val="19"/>
              </w:rPr>
              <w:t>Año 5</w:t>
            </w:r>
          </w:p>
        </w:tc>
        <w:tc>
          <w:tcPr>
            <w:tcW w:w="1000" w:type="dxa"/>
            <w:shd w:val="clear" w:color="auto" w:fill="FFFFFF"/>
          </w:tcPr>
          <w:p w14:paraId="727634C1" w14:textId="77777777" w:rsidR="004D5B16" w:rsidRDefault="001F6B5B">
            <w:r>
              <w:rPr>
                <w:sz w:val="19"/>
              </w:rPr>
              <w:t>2</w:t>
            </w:r>
          </w:p>
        </w:tc>
        <w:tc>
          <w:tcPr>
            <w:tcW w:w="1200" w:type="dxa"/>
            <w:shd w:val="clear" w:color="auto" w:fill="FFFFFF"/>
          </w:tcPr>
          <w:p w14:paraId="3BD2B3FE" w14:textId="77777777" w:rsidR="004D5B16" w:rsidRDefault="001F6B5B">
            <w:r>
              <w:rPr>
                <w:sz w:val="19"/>
              </w:rPr>
              <w:t>8 GB</w:t>
            </w:r>
          </w:p>
        </w:tc>
        <w:tc>
          <w:tcPr>
            <w:tcW w:w="2000" w:type="dxa"/>
            <w:shd w:val="clear" w:color="auto" w:fill="FFFFFF"/>
          </w:tcPr>
          <w:p w14:paraId="1D4FF60F" w14:textId="77777777" w:rsidR="004D5B16" w:rsidRDefault="001F6B5B">
            <w:r>
              <w:rPr>
                <w:sz w:val="19"/>
              </w:rPr>
              <w:t>11 GB</w:t>
            </w:r>
          </w:p>
        </w:tc>
        <w:tc>
          <w:tcPr>
            <w:tcW w:w="2400" w:type="dxa"/>
            <w:shd w:val="clear" w:color="auto" w:fill="FFFFFF"/>
          </w:tcPr>
          <w:p w14:paraId="1F9F6EAC" w14:textId="77777777" w:rsidR="004D5B16" w:rsidRDefault="001F6B5B">
            <w:r>
              <w:rPr>
                <w:sz w:val="19"/>
              </w:rPr>
              <w:t>26 GB</w:t>
            </w:r>
          </w:p>
        </w:tc>
      </w:tr>
      <w:tr w:rsidR="004D5B16" w14:paraId="5AF9FF49" w14:textId="77777777">
        <w:tc>
          <w:tcPr>
            <w:tcW w:w="1200" w:type="dxa"/>
            <w:shd w:val="clear" w:color="auto" w:fill="F8FAFC"/>
          </w:tcPr>
          <w:p w14:paraId="4DAF468C" w14:textId="77777777" w:rsidR="004D5B16" w:rsidRDefault="001F6B5B">
            <w:r>
              <w:rPr>
                <w:sz w:val="19"/>
              </w:rPr>
              <w:t>10</w:t>
            </w:r>
          </w:p>
        </w:tc>
        <w:tc>
          <w:tcPr>
            <w:tcW w:w="1200" w:type="dxa"/>
            <w:shd w:val="clear" w:color="auto" w:fill="F8FAFC"/>
          </w:tcPr>
          <w:p w14:paraId="583258BA" w14:textId="77777777" w:rsidR="004D5B16" w:rsidRDefault="001F6B5B">
            <w:r>
              <w:rPr>
                <w:sz w:val="19"/>
              </w:rPr>
              <w:t>Año 1</w:t>
            </w:r>
          </w:p>
        </w:tc>
        <w:tc>
          <w:tcPr>
            <w:tcW w:w="1000" w:type="dxa"/>
            <w:shd w:val="clear" w:color="auto" w:fill="F8FAFC"/>
          </w:tcPr>
          <w:p w14:paraId="1E82B8AE" w14:textId="77777777" w:rsidR="004D5B16" w:rsidRDefault="001F6B5B">
            <w:r>
              <w:rPr>
                <w:sz w:val="19"/>
              </w:rPr>
              <w:t>4</w:t>
            </w:r>
          </w:p>
        </w:tc>
        <w:tc>
          <w:tcPr>
            <w:tcW w:w="1200" w:type="dxa"/>
            <w:shd w:val="clear" w:color="auto" w:fill="F8FAFC"/>
          </w:tcPr>
          <w:p w14:paraId="17F3AE46" w14:textId="77777777" w:rsidR="004D5B16" w:rsidRDefault="001F6B5B">
            <w:r>
              <w:rPr>
                <w:sz w:val="19"/>
              </w:rPr>
              <w:t>8 GB</w:t>
            </w:r>
          </w:p>
        </w:tc>
        <w:tc>
          <w:tcPr>
            <w:tcW w:w="2000" w:type="dxa"/>
            <w:shd w:val="clear" w:color="auto" w:fill="F8FAFC"/>
          </w:tcPr>
          <w:p w14:paraId="7A717CB5" w14:textId="77777777" w:rsidR="004D5B16" w:rsidRDefault="001F6B5B">
            <w:r>
              <w:rPr>
                <w:sz w:val="19"/>
              </w:rPr>
              <w:t>23 GB</w:t>
            </w:r>
          </w:p>
        </w:tc>
        <w:tc>
          <w:tcPr>
            <w:tcW w:w="2400" w:type="dxa"/>
            <w:shd w:val="clear" w:color="auto" w:fill="F8FAFC"/>
          </w:tcPr>
          <w:p w14:paraId="6ECA1E51" w14:textId="77777777" w:rsidR="004D5B16" w:rsidRDefault="001F6B5B">
            <w:r>
              <w:rPr>
                <w:sz w:val="19"/>
              </w:rPr>
              <w:t>52 GB</w:t>
            </w:r>
          </w:p>
        </w:tc>
      </w:tr>
      <w:tr w:rsidR="004D5B16" w14:paraId="178D2F62" w14:textId="77777777">
        <w:tc>
          <w:tcPr>
            <w:tcW w:w="1200" w:type="dxa"/>
            <w:shd w:val="clear" w:color="auto" w:fill="FFFFFF"/>
          </w:tcPr>
          <w:p w14:paraId="43C38915" w14:textId="77777777" w:rsidR="004D5B16" w:rsidRDefault="001F6B5B">
            <w:r>
              <w:rPr>
                <w:sz w:val="19"/>
              </w:rPr>
              <w:t>10</w:t>
            </w:r>
          </w:p>
        </w:tc>
        <w:tc>
          <w:tcPr>
            <w:tcW w:w="1200" w:type="dxa"/>
            <w:shd w:val="clear" w:color="auto" w:fill="FFFFFF"/>
          </w:tcPr>
          <w:p w14:paraId="3F6EC43E" w14:textId="77777777" w:rsidR="004D5B16" w:rsidRDefault="001F6B5B">
            <w:r>
              <w:rPr>
                <w:sz w:val="19"/>
              </w:rPr>
              <w:t>Año 3</w:t>
            </w:r>
          </w:p>
        </w:tc>
        <w:tc>
          <w:tcPr>
            <w:tcW w:w="1000" w:type="dxa"/>
            <w:shd w:val="clear" w:color="auto" w:fill="FFFFFF"/>
          </w:tcPr>
          <w:p w14:paraId="176B61A8" w14:textId="77777777" w:rsidR="004D5B16" w:rsidRDefault="001F6B5B">
            <w:r>
              <w:rPr>
                <w:sz w:val="19"/>
              </w:rPr>
              <w:t>4</w:t>
            </w:r>
          </w:p>
        </w:tc>
        <w:tc>
          <w:tcPr>
            <w:tcW w:w="1200" w:type="dxa"/>
            <w:shd w:val="clear" w:color="auto" w:fill="FFFFFF"/>
          </w:tcPr>
          <w:p w14:paraId="0D8E296D" w14:textId="77777777" w:rsidR="004D5B16" w:rsidRDefault="001F6B5B">
            <w:r>
              <w:rPr>
                <w:sz w:val="19"/>
              </w:rPr>
              <w:t>16 GB</w:t>
            </w:r>
          </w:p>
        </w:tc>
        <w:tc>
          <w:tcPr>
            <w:tcW w:w="2000" w:type="dxa"/>
            <w:shd w:val="clear" w:color="auto" w:fill="FFFFFF"/>
          </w:tcPr>
          <w:p w14:paraId="21D7E156" w14:textId="77777777" w:rsidR="004D5B16" w:rsidRDefault="001F6B5B">
            <w:r>
              <w:rPr>
                <w:sz w:val="19"/>
              </w:rPr>
              <w:t>68 GB</w:t>
            </w:r>
          </w:p>
        </w:tc>
        <w:tc>
          <w:tcPr>
            <w:tcW w:w="2400" w:type="dxa"/>
            <w:shd w:val="clear" w:color="auto" w:fill="FFFFFF"/>
          </w:tcPr>
          <w:p w14:paraId="71EC768F" w14:textId="77777777" w:rsidR="004D5B16" w:rsidRDefault="001F6B5B">
            <w:r>
              <w:rPr>
                <w:sz w:val="19"/>
              </w:rPr>
              <w:t>154 GB</w:t>
            </w:r>
          </w:p>
        </w:tc>
      </w:tr>
      <w:tr w:rsidR="004D5B16" w14:paraId="1918D34A" w14:textId="77777777">
        <w:tc>
          <w:tcPr>
            <w:tcW w:w="1200" w:type="dxa"/>
            <w:shd w:val="clear" w:color="auto" w:fill="F8FAFC"/>
          </w:tcPr>
          <w:p w14:paraId="1E5F7794" w14:textId="77777777" w:rsidR="004D5B16" w:rsidRDefault="001F6B5B">
            <w:r>
              <w:rPr>
                <w:sz w:val="19"/>
              </w:rPr>
              <w:t>10</w:t>
            </w:r>
          </w:p>
        </w:tc>
        <w:tc>
          <w:tcPr>
            <w:tcW w:w="1200" w:type="dxa"/>
            <w:shd w:val="clear" w:color="auto" w:fill="F8FAFC"/>
          </w:tcPr>
          <w:p w14:paraId="4F7B2C5A" w14:textId="77777777" w:rsidR="004D5B16" w:rsidRDefault="001F6B5B">
            <w:r>
              <w:rPr>
                <w:sz w:val="19"/>
              </w:rPr>
              <w:t>Año 5</w:t>
            </w:r>
          </w:p>
        </w:tc>
        <w:tc>
          <w:tcPr>
            <w:tcW w:w="1000" w:type="dxa"/>
            <w:shd w:val="clear" w:color="auto" w:fill="F8FAFC"/>
          </w:tcPr>
          <w:p w14:paraId="43614C64" w14:textId="77777777" w:rsidR="004D5B16" w:rsidRDefault="001F6B5B">
            <w:r>
              <w:rPr>
                <w:sz w:val="19"/>
              </w:rPr>
              <w:t>4</w:t>
            </w:r>
          </w:p>
        </w:tc>
        <w:tc>
          <w:tcPr>
            <w:tcW w:w="1200" w:type="dxa"/>
            <w:shd w:val="clear" w:color="auto" w:fill="F8FAFC"/>
          </w:tcPr>
          <w:p w14:paraId="06BC6E0D" w14:textId="77777777" w:rsidR="004D5B16" w:rsidRDefault="001F6B5B">
            <w:r>
              <w:rPr>
                <w:sz w:val="19"/>
              </w:rPr>
              <w:t>32 GB</w:t>
            </w:r>
          </w:p>
        </w:tc>
        <w:tc>
          <w:tcPr>
            <w:tcW w:w="2000" w:type="dxa"/>
            <w:shd w:val="clear" w:color="auto" w:fill="F8FAFC"/>
          </w:tcPr>
          <w:p w14:paraId="05D69469" w14:textId="77777777" w:rsidR="004D5B16" w:rsidRDefault="001F6B5B">
            <w:r>
              <w:rPr>
                <w:sz w:val="19"/>
              </w:rPr>
              <w:t>114 GB</w:t>
            </w:r>
          </w:p>
        </w:tc>
        <w:tc>
          <w:tcPr>
            <w:tcW w:w="2400" w:type="dxa"/>
            <w:shd w:val="clear" w:color="auto" w:fill="F8FAFC"/>
          </w:tcPr>
          <w:p w14:paraId="14082FA7" w14:textId="77777777" w:rsidR="004D5B16" w:rsidRDefault="001F6B5B">
            <w:r>
              <w:rPr>
                <w:sz w:val="19"/>
              </w:rPr>
              <w:t>256 GB</w:t>
            </w:r>
          </w:p>
        </w:tc>
      </w:tr>
      <w:tr w:rsidR="004D5B16" w14:paraId="2165708B" w14:textId="77777777">
        <w:tc>
          <w:tcPr>
            <w:tcW w:w="1200" w:type="dxa"/>
            <w:shd w:val="clear" w:color="auto" w:fill="FFFFFF"/>
          </w:tcPr>
          <w:p w14:paraId="686E8B82" w14:textId="77777777" w:rsidR="004D5B16" w:rsidRDefault="001F6B5B">
            <w:r>
              <w:rPr>
                <w:sz w:val="19"/>
              </w:rPr>
              <w:t>50</w:t>
            </w:r>
          </w:p>
        </w:tc>
        <w:tc>
          <w:tcPr>
            <w:tcW w:w="1200" w:type="dxa"/>
            <w:shd w:val="clear" w:color="auto" w:fill="FFFFFF"/>
          </w:tcPr>
          <w:p w14:paraId="73EADAF5" w14:textId="77777777" w:rsidR="004D5B16" w:rsidRDefault="001F6B5B">
            <w:r>
              <w:rPr>
                <w:sz w:val="19"/>
              </w:rPr>
              <w:t>Año 1</w:t>
            </w:r>
          </w:p>
        </w:tc>
        <w:tc>
          <w:tcPr>
            <w:tcW w:w="1000" w:type="dxa"/>
            <w:shd w:val="clear" w:color="auto" w:fill="FFFFFF"/>
          </w:tcPr>
          <w:p w14:paraId="13DED5F4" w14:textId="77777777" w:rsidR="004D5B16" w:rsidRDefault="001F6B5B">
            <w:r>
              <w:rPr>
                <w:sz w:val="19"/>
              </w:rPr>
              <w:t>8</w:t>
            </w:r>
          </w:p>
        </w:tc>
        <w:tc>
          <w:tcPr>
            <w:tcW w:w="1200" w:type="dxa"/>
            <w:shd w:val="clear" w:color="auto" w:fill="FFFFFF"/>
          </w:tcPr>
          <w:p w14:paraId="66C2A94F" w14:textId="77777777" w:rsidR="004D5B16" w:rsidRDefault="001F6B5B">
            <w:r>
              <w:rPr>
                <w:sz w:val="19"/>
              </w:rPr>
              <w:t>32 GB</w:t>
            </w:r>
          </w:p>
        </w:tc>
        <w:tc>
          <w:tcPr>
            <w:tcW w:w="2000" w:type="dxa"/>
            <w:shd w:val="clear" w:color="auto" w:fill="FFFFFF"/>
          </w:tcPr>
          <w:p w14:paraId="54E63A54" w14:textId="77777777" w:rsidR="004D5B16" w:rsidRDefault="001F6B5B">
            <w:r>
              <w:rPr>
                <w:sz w:val="19"/>
              </w:rPr>
              <w:t>115 GB</w:t>
            </w:r>
          </w:p>
        </w:tc>
        <w:tc>
          <w:tcPr>
            <w:tcW w:w="2400" w:type="dxa"/>
            <w:shd w:val="clear" w:color="auto" w:fill="FFFFFF"/>
          </w:tcPr>
          <w:p w14:paraId="1F58814F" w14:textId="77777777" w:rsidR="004D5B16" w:rsidRDefault="001F6B5B">
            <w:r>
              <w:rPr>
                <w:sz w:val="19"/>
              </w:rPr>
              <w:t>258 GB</w:t>
            </w:r>
          </w:p>
        </w:tc>
      </w:tr>
      <w:tr w:rsidR="004D5B16" w14:paraId="543FF67C" w14:textId="77777777">
        <w:tc>
          <w:tcPr>
            <w:tcW w:w="1200" w:type="dxa"/>
            <w:shd w:val="clear" w:color="auto" w:fill="F8FAFC"/>
          </w:tcPr>
          <w:p w14:paraId="4B9B4ADA" w14:textId="77777777" w:rsidR="004D5B16" w:rsidRDefault="001F6B5B">
            <w:r>
              <w:rPr>
                <w:sz w:val="19"/>
              </w:rPr>
              <w:t>50</w:t>
            </w:r>
          </w:p>
        </w:tc>
        <w:tc>
          <w:tcPr>
            <w:tcW w:w="1200" w:type="dxa"/>
            <w:shd w:val="clear" w:color="auto" w:fill="F8FAFC"/>
          </w:tcPr>
          <w:p w14:paraId="1F937C8B" w14:textId="77777777" w:rsidR="004D5B16" w:rsidRDefault="001F6B5B">
            <w:r>
              <w:rPr>
                <w:sz w:val="19"/>
              </w:rPr>
              <w:t>Año 3</w:t>
            </w:r>
          </w:p>
        </w:tc>
        <w:tc>
          <w:tcPr>
            <w:tcW w:w="1000" w:type="dxa"/>
            <w:shd w:val="clear" w:color="auto" w:fill="F8FAFC"/>
          </w:tcPr>
          <w:p w14:paraId="781D90D2" w14:textId="77777777" w:rsidR="004D5B16" w:rsidRDefault="001F6B5B">
            <w:r>
              <w:rPr>
                <w:sz w:val="19"/>
              </w:rPr>
              <w:t>8</w:t>
            </w:r>
          </w:p>
        </w:tc>
        <w:tc>
          <w:tcPr>
            <w:tcW w:w="1200" w:type="dxa"/>
            <w:shd w:val="clear" w:color="auto" w:fill="F8FAFC"/>
          </w:tcPr>
          <w:p w14:paraId="2149CE90" w14:textId="77777777" w:rsidR="004D5B16" w:rsidRDefault="001F6B5B">
            <w:r>
              <w:rPr>
                <w:sz w:val="19"/>
              </w:rPr>
              <w:t>128 GB</w:t>
            </w:r>
          </w:p>
        </w:tc>
        <w:tc>
          <w:tcPr>
            <w:tcW w:w="2000" w:type="dxa"/>
            <w:shd w:val="clear" w:color="auto" w:fill="F8FAFC"/>
          </w:tcPr>
          <w:p w14:paraId="278630F9" w14:textId="77777777" w:rsidR="004D5B16" w:rsidRDefault="001F6B5B">
            <w:r>
              <w:rPr>
                <w:sz w:val="19"/>
              </w:rPr>
              <w:t>341 GB</w:t>
            </w:r>
          </w:p>
        </w:tc>
        <w:tc>
          <w:tcPr>
            <w:tcW w:w="2400" w:type="dxa"/>
            <w:shd w:val="clear" w:color="auto" w:fill="F8FAFC"/>
          </w:tcPr>
          <w:p w14:paraId="62117EF2" w14:textId="77777777" w:rsidR="004D5B16" w:rsidRDefault="001F6B5B">
            <w:r>
              <w:rPr>
                <w:sz w:val="19"/>
              </w:rPr>
              <w:t>768 GB</w:t>
            </w:r>
          </w:p>
        </w:tc>
      </w:tr>
      <w:tr w:rsidR="004D5B16" w14:paraId="11454A04" w14:textId="77777777">
        <w:tc>
          <w:tcPr>
            <w:tcW w:w="1200" w:type="dxa"/>
            <w:shd w:val="clear" w:color="auto" w:fill="FFFFFF"/>
          </w:tcPr>
          <w:p w14:paraId="34DFD474" w14:textId="77777777" w:rsidR="004D5B16" w:rsidRDefault="001F6B5B">
            <w:r>
              <w:rPr>
                <w:sz w:val="19"/>
              </w:rPr>
              <w:t>50</w:t>
            </w:r>
          </w:p>
        </w:tc>
        <w:tc>
          <w:tcPr>
            <w:tcW w:w="1200" w:type="dxa"/>
            <w:shd w:val="clear" w:color="auto" w:fill="FFFFFF"/>
          </w:tcPr>
          <w:p w14:paraId="09E64514" w14:textId="77777777" w:rsidR="004D5B16" w:rsidRDefault="001F6B5B">
            <w:r>
              <w:rPr>
                <w:sz w:val="19"/>
              </w:rPr>
              <w:t>Año 5</w:t>
            </w:r>
          </w:p>
        </w:tc>
        <w:tc>
          <w:tcPr>
            <w:tcW w:w="1000" w:type="dxa"/>
            <w:shd w:val="clear" w:color="auto" w:fill="FFFFFF"/>
          </w:tcPr>
          <w:p w14:paraId="61F4C90F" w14:textId="77777777" w:rsidR="004D5B16" w:rsidRDefault="001F6B5B">
            <w:r>
              <w:rPr>
                <w:sz w:val="19"/>
              </w:rPr>
              <w:t>8</w:t>
            </w:r>
          </w:p>
        </w:tc>
        <w:tc>
          <w:tcPr>
            <w:tcW w:w="1200" w:type="dxa"/>
            <w:shd w:val="clear" w:color="auto" w:fill="FFFFFF"/>
          </w:tcPr>
          <w:p w14:paraId="06D23884" w14:textId="77777777" w:rsidR="004D5B16" w:rsidRDefault="001F6B5B">
            <w:r>
              <w:rPr>
                <w:sz w:val="19"/>
              </w:rPr>
              <w:t>128 GB</w:t>
            </w:r>
          </w:p>
        </w:tc>
        <w:tc>
          <w:tcPr>
            <w:tcW w:w="2000" w:type="dxa"/>
            <w:shd w:val="clear" w:color="auto" w:fill="FFFFFF"/>
          </w:tcPr>
          <w:p w14:paraId="49CEE14A" w14:textId="77777777" w:rsidR="004D5B16" w:rsidRDefault="001F6B5B">
            <w:r>
              <w:rPr>
                <w:sz w:val="19"/>
              </w:rPr>
              <w:t>568 GB</w:t>
            </w:r>
          </w:p>
        </w:tc>
        <w:tc>
          <w:tcPr>
            <w:tcW w:w="2400" w:type="dxa"/>
            <w:shd w:val="clear" w:color="auto" w:fill="FFFFFF"/>
          </w:tcPr>
          <w:p w14:paraId="20A5BCB6" w14:textId="77777777" w:rsidR="004D5B16" w:rsidRDefault="001F6B5B">
            <w:r>
              <w:rPr>
                <w:sz w:val="19"/>
              </w:rPr>
              <w:t>1,3 TB</w:t>
            </w:r>
          </w:p>
        </w:tc>
      </w:tr>
    </w:tbl>
    <w:p w14:paraId="2A354243" w14:textId="77777777" w:rsidR="004D5B16" w:rsidRDefault="004D5B16"/>
    <w:p w14:paraId="583BD0C4" w14:textId="77777777" w:rsidR="004D5B16" w:rsidRDefault="001F6B5B">
      <w:r>
        <w:t>Escenario B (+3 % mensual): 10 clientes piden 8 vCPU, 64 GB y 308 GB de base al año 5; con 50 clientes ningún servidor único alcanza al año 5 (≈ 300 GB de RAM): hay que repartir clientes en varias bases o archivar la historia antigua.</w:t>
      </w:r>
    </w:p>
    <w:p w14:paraId="09C4D389" w14:textId="77777777" w:rsidR="004D5B16" w:rsidRDefault="001F6B5B">
      <w:r>
        <w:t>Regla de cálculo: vCPU = clientes × CPU promedio × 1,5 + 1. RAM = caché de base de todos los clientes + 0,5 GB por vCPU de API + 1 GB del sistema; ambos redondeados al tamaño estándar siguiente.</w:t>
      </w:r>
    </w:p>
    <w:p w14:paraId="5EF3EA90" w14:textId="77777777" w:rsidR="004D5B16" w:rsidRDefault="001F6B5B">
      <w:pPr>
        <w:pStyle w:val="Ttulo2"/>
      </w:pPr>
      <w:r>
        <w:t>Elementos a cotizar además del servidor</w:t>
      </w:r>
    </w:p>
    <w:p w14:paraId="4E7A6E34" w14:textId="77777777" w:rsidR="004D5B16" w:rsidRDefault="001F6B5B">
      <w:pPr>
        <w:pStyle w:val="Lista"/>
        <w:ind w:left="360" w:hanging="240"/>
      </w:pPr>
      <w:r>
        <w:rPr>
          <w:b/>
          <w:color w:val="4F46E5"/>
        </w:rPr>
        <w:t xml:space="preserve">•  </w:t>
      </w:r>
      <w:r>
        <w:rPr>
          <w:b/>
        </w:rPr>
        <w:t>Base de datos administrada</w:t>
      </w:r>
      <w:r>
        <w:t xml:space="preserve"> (PostgreSQL con respaldos automáticos), o el servidor más respaldos propios.</w:t>
      </w:r>
    </w:p>
    <w:p w14:paraId="49E29D34" w14:textId="77777777" w:rsidR="004D5B16" w:rsidRDefault="001F6B5B">
      <w:pPr>
        <w:pStyle w:val="Lista"/>
        <w:ind w:left="360" w:hanging="240"/>
      </w:pPr>
      <w:r>
        <w:rPr>
          <w:b/>
          <w:color w:val="4F46E5"/>
        </w:rPr>
        <w:t xml:space="preserve">•  </w:t>
      </w:r>
      <w:r>
        <w:rPr>
          <w:b/>
        </w:rPr>
        <w:t>Almacenamiento de archivos</w:t>
      </w:r>
      <w:r>
        <w:t xml:space="preserve"> tipo objeto: si cada entrega lleva una foto de ≈ 300 KB son ≈ 1,3 GB por cliente al mes, nueve veces más que la base.</w:t>
      </w:r>
    </w:p>
    <w:p w14:paraId="15B5A557" w14:textId="77777777" w:rsidR="004D5B16" w:rsidRDefault="001F6B5B">
      <w:pPr>
        <w:pStyle w:val="Lista"/>
        <w:ind w:left="360" w:hanging="240"/>
      </w:pPr>
      <w:r>
        <w:rPr>
          <w:b/>
          <w:color w:val="4F46E5"/>
        </w:rPr>
        <w:t xml:space="preserve">•  </w:t>
      </w:r>
      <w:r>
        <w:rPr>
          <w:b/>
        </w:rPr>
        <w:t>Facturación electrónica DIAN:</w:t>
      </w:r>
      <w:r>
        <w:t xml:space="preserve"> el proveedor tecnológico suele cobrar por documento (≈ 5.000 facturas POS y ≈ 1.200 notas o facturas de despacho por cliente al mes).</w:t>
      </w:r>
    </w:p>
    <w:p w14:paraId="7494BF16" w14:textId="77777777" w:rsidR="004D5B16" w:rsidRDefault="001F6B5B">
      <w:pPr>
        <w:pStyle w:val="Lista"/>
        <w:ind w:left="360" w:hanging="240"/>
      </w:pPr>
      <w:r>
        <w:rPr>
          <w:b/>
          <w:color w:val="4F46E5"/>
        </w:rPr>
        <w:t xml:space="preserve">•  </w:t>
      </w:r>
      <w:r>
        <w:rPr>
          <w:b/>
        </w:rPr>
        <w:t>Geocodificación de direcciones:</w:t>
      </w:r>
      <w:r>
        <w:t xml:space="preserve"> servicio pago por dirección (≈ 1.500 pedidos de canal por cliente al mes); el gratuito no sirve para volumen productivo.</w:t>
      </w:r>
    </w:p>
    <w:p w14:paraId="0973AFF3" w14:textId="77777777" w:rsidR="004D5B16" w:rsidRDefault="001F6B5B">
      <w:pPr>
        <w:pStyle w:val="Lista"/>
        <w:ind w:left="360" w:hanging="240"/>
      </w:pPr>
      <w:r>
        <w:rPr>
          <w:b/>
          <w:color w:val="4F46E5"/>
        </w:rPr>
        <w:t xml:space="preserve">•  </w:t>
      </w:r>
      <w:r>
        <w:rPr>
          <w:b/>
        </w:rPr>
        <w:t>Mapas base</w:t>
      </w:r>
      <w:r>
        <w:t xml:space="preserve"> de un proveedor con licencia comercial.</w:t>
      </w:r>
    </w:p>
    <w:p w14:paraId="3631A19E" w14:textId="77777777" w:rsidR="004D5B16" w:rsidRDefault="001F6B5B">
      <w:pPr>
        <w:pStyle w:val="Lista"/>
        <w:ind w:left="360" w:hanging="240"/>
      </w:pPr>
      <w:r>
        <w:rPr>
          <w:b/>
          <w:color w:val="4F46E5"/>
        </w:rPr>
        <w:t xml:space="preserve">•  </w:t>
      </w:r>
      <w:r>
        <w:rPr>
          <w:b/>
        </w:rPr>
        <w:t>Dominio, certificado SSL, CDN</w:t>
      </w:r>
      <w:r>
        <w:t xml:space="preserve"> para el frontend, </w:t>
      </w:r>
      <w:r>
        <w:rPr>
          <w:b/>
        </w:rPr>
        <w:t>correo transaccional</w:t>
      </w:r>
      <w:r>
        <w:t xml:space="preserve"> y </w:t>
      </w:r>
      <w:r>
        <w:rPr>
          <w:b/>
        </w:rPr>
        <w:t>monitoreo</w:t>
      </w:r>
      <w:r>
        <w:t xml:space="preserve"> con alertas.</w:t>
      </w:r>
    </w:p>
    <w:p w14:paraId="291207E9" w14:textId="77777777" w:rsidR="004D5B16" w:rsidRDefault="001F6B5B">
      <w:pPr>
        <w:pStyle w:val="Ttulo1"/>
      </w:pPr>
      <w:r>
        <w:t>10. Recomendaciones para los paquetes de precios</w:t>
      </w:r>
    </w:p>
    <w:p w14:paraId="33C6437F" w14:textId="77777777" w:rsidR="004D5B16" w:rsidRDefault="001F6B5B">
      <w:r>
        <w:t>El costo de un cliente lo mueven el volumen de documentos y los meses de historia guardados, no el número de pantallas: conviene cobrar por volumen y por retención.</w:t>
      </w:r>
    </w:p>
    <w:p w14:paraId="58182E69" w14:textId="77777777" w:rsidR="004D5B16" w:rsidRDefault="001F6B5B">
      <w:pPr>
        <w:pStyle w:val="Lista"/>
        <w:ind w:left="420" w:hanging="300"/>
      </w:pPr>
      <w:r>
        <w:rPr>
          <w:b/>
          <w:color w:val="4F46E5"/>
        </w:rPr>
        <w:t xml:space="preserve">1.  </w:t>
      </w:r>
      <w:r>
        <w:rPr>
          <w:b/>
        </w:rPr>
        <w:t>Cobrar por documentos operativos al mes</w:t>
      </w:r>
      <w:r>
        <w:t>, con topes por paquete (por ejemplo hasta 5.000, 25.000 y 100.000).</w:t>
      </w:r>
    </w:p>
    <w:p w14:paraId="32B952BA" w14:textId="77777777" w:rsidR="004D5B16" w:rsidRDefault="001F6B5B">
      <w:pPr>
        <w:pStyle w:val="Lista"/>
        <w:ind w:left="420" w:hanging="300"/>
      </w:pPr>
      <w:r>
        <w:rPr>
          <w:b/>
          <w:color w:val="4F46E5"/>
        </w:rPr>
        <w:t xml:space="preserve">2.  </w:t>
      </w:r>
      <w:r>
        <w:rPr>
          <w:b/>
        </w:rPr>
        <w:t>Incluir una retención en línea por paquete</w:t>
      </w:r>
      <w:r>
        <w:t xml:space="preserve"> (por ejemplo 24 meses) y archivar lo anterior. Con 24 meses el cliente tipo se estabiliza en ≈ 3,5 GB de base y ≈ 0,9 GB de caché.</w:t>
      </w:r>
    </w:p>
    <w:p w14:paraId="0AA78895" w14:textId="77777777" w:rsidR="004D5B16" w:rsidRDefault="001F6B5B">
      <w:pPr>
        <w:pStyle w:val="Lista"/>
        <w:ind w:left="420" w:hanging="300"/>
      </w:pPr>
      <w:r>
        <w:rPr>
          <w:b/>
          <w:color w:val="4F46E5"/>
        </w:rPr>
        <w:t xml:space="preserve">3.  </w:t>
      </w:r>
      <w:r>
        <w:rPr>
          <w:b/>
        </w:rPr>
        <w:t>Cobrar aparte lo que tiene costo por unidad:</w:t>
      </w:r>
      <w:r>
        <w:t xml:space="preserve"> facturas DIAN, geocodificación y almacenamiento de fotos de POD.</w:t>
      </w:r>
    </w:p>
    <w:p w14:paraId="582F7BE4" w14:textId="77777777" w:rsidR="004D5B16" w:rsidRDefault="001F6B5B">
      <w:pPr>
        <w:pStyle w:val="Lista"/>
        <w:ind w:left="420" w:hanging="300"/>
      </w:pPr>
      <w:r>
        <w:rPr>
          <w:b/>
          <w:color w:val="4F46E5"/>
        </w:rPr>
        <w:t xml:space="preserve">4.  </w:t>
      </w:r>
      <w:r>
        <w:rPr>
          <w:b/>
        </w:rPr>
        <w:t>Separar los clientes grandes</w:t>
      </w:r>
      <w:r>
        <w:t xml:space="preserve"> en su propia base; al año 5 uno solo del escenario B pide ≈ 6 GB de caché.</w:t>
      </w:r>
    </w:p>
    <w:p w14:paraId="30B0C9C6" w14:textId="77777777" w:rsidR="004D5B16" w:rsidRDefault="001F6B5B">
      <w:pPr>
        <w:pStyle w:val="Lista"/>
        <w:ind w:left="420" w:hanging="300"/>
      </w:pPr>
      <w:r>
        <w:rPr>
          <w:b/>
          <w:color w:val="4F46E5"/>
        </w:rPr>
        <w:t xml:space="preserve">5.  </w:t>
      </w:r>
      <w:r>
        <w:rPr>
          <w:b/>
        </w:rPr>
        <w:t>Validar con datos reales:</w:t>
      </w:r>
      <w:r>
        <w:t xml:space="preserve"> medir los 3 primeros meses de los primeros clientes y ajustar estos factores.</w:t>
      </w:r>
    </w:p>
    <w:p w14:paraId="093972A5" w14:textId="77777777" w:rsidR="004D5B16" w:rsidRDefault="001F6B5B">
      <w:pPr>
        <w:pStyle w:val="Ttulo2"/>
      </w:pPr>
      <w:r>
        <w:t>Riesgos</w:t>
      </w:r>
    </w:p>
    <w:p w14:paraId="7BEFE2E1" w14:textId="77777777" w:rsidR="004D5B16" w:rsidRDefault="001F6B5B">
      <w:pPr>
        <w:pStyle w:val="Lista"/>
        <w:ind w:left="360" w:hanging="240"/>
      </w:pPr>
      <w:r>
        <w:rPr>
          <w:b/>
          <w:color w:val="4F46E5"/>
        </w:rPr>
        <w:t xml:space="preserve">•  </w:t>
      </w:r>
      <w:r>
        <w:t>La proyección de CPU supone que se mantienen las optimizaciones de esta prueba; una pantalla nueva sin paginar o sin índices puede multiplicar el costo por cliente con la antigüedad.</w:t>
      </w:r>
    </w:p>
    <w:p w14:paraId="3CDFC1C2" w14:textId="77777777" w:rsidR="004D5B16" w:rsidRDefault="001F6B5B">
      <w:pPr>
        <w:pStyle w:val="Lista"/>
        <w:ind w:left="360" w:hanging="240"/>
      </w:pPr>
      <w:r>
        <w:rPr>
          <w:b/>
          <w:color w:val="4F46E5"/>
        </w:rPr>
        <w:t xml:space="preserve">•  </w:t>
      </w:r>
      <w:r>
        <w:t>El esquema por cliente trae 555 tablas, la mayoría de módulos que Daily no usa; con cientos de clientes conviene recortarlo.</w:t>
      </w:r>
    </w:p>
    <w:p w14:paraId="6F18F83B" w14:textId="77777777" w:rsidR="004D5B16" w:rsidRDefault="001F6B5B">
      <w:pPr>
        <w:pStyle w:val="Lista"/>
        <w:ind w:left="360" w:hanging="240"/>
      </w:pPr>
      <w:r>
        <w:rPr>
          <w:b/>
          <w:color w:val="4F46E5"/>
        </w:rPr>
        <w:t xml:space="preserve">•  </w:t>
      </w:r>
      <w:r>
        <w:t>Los procesos de fondo corren dentro del proceso de API; con muchos clientes conviene separarlos en un trabajador aparte.</w:t>
      </w:r>
    </w:p>
    <w:sectPr w:rsidR="004D5B16" w:rsidSect="004D5B16">
      <w:footerReference w:type="default" r:id="rId7"/>
      <w:pgSz w:w="12240" w:h="15840"/>
      <w:pgMar w:top="1260" w:right="1300" w:bottom="1260" w:left="1300" w:header="600"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842C0" w14:textId="77777777" w:rsidR="001F6B5B" w:rsidRDefault="001F6B5B" w:rsidP="004D5B16">
      <w:pPr>
        <w:spacing w:after="0" w:line="240" w:lineRule="auto"/>
      </w:pPr>
      <w:r>
        <w:separator/>
      </w:r>
    </w:p>
  </w:endnote>
  <w:endnote w:type="continuationSeparator" w:id="0">
    <w:p w14:paraId="3DC7002C" w14:textId="77777777" w:rsidR="001F6B5B" w:rsidRDefault="001F6B5B" w:rsidP="004D5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94BAC" w14:textId="77777777" w:rsidR="004D5B16" w:rsidRDefault="001F6B5B">
    <w:pPr>
      <w:jc w:val="right"/>
    </w:pPr>
    <w:r>
      <w:rPr>
        <w:color w:val="475569"/>
        <w:sz w:val="16"/>
      </w:rPr>
      <w:t>Daily Logistics · Informe de consumo de recursos · v1.0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994F2" w14:textId="77777777" w:rsidR="001F6B5B" w:rsidRDefault="001F6B5B" w:rsidP="004D5B16">
      <w:pPr>
        <w:spacing w:after="0" w:line="240" w:lineRule="auto"/>
      </w:pPr>
      <w:r>
        <w:separator/>
      </w:r>
    </w:p>
  </w:footnote>
  <w:footnote w:type="continuationSeparator" w:id="0">
    <w:p w14:paraId="5D6E152B" w14:textId="77777777" w:rsidR="001F6B5B" w:rsidRDefault="001F6B5B" w:rsidP="004D5B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D5B16"/>
    <w:rsid w:val="001F6B5B"/>
    <w:rsid w:val="004D5B16"/>
    <w:rsid w:val="00655057"/>
    <w:rsid w:val="006854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75D64"/>
  <w15:docId w15:val="{16BCD30B-FF62-44D4-BC2D-E6A09A425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B16"/>
    <w:pPr>
      <w:spacing w:after="120" w:line="276" w:lineRule="auto"/>
    </w:pPr>
    <w:rPr>
      <w:rFonts w:ascii="Segoe UI" w:hAnsi="Segoe UI" w:cs="Segoe UI"/>
      <w:color w:val="1E293B"/>
      <w:sz w:val="21"/>
    </w:rPr>
  </w:style>
  <w:style w:type="paragraph" w:styleId="Ttulo1">
    <w:name w:val="heading 1"/>
    <w:basedOn w:val="Normal"/>
    <w:uiPriority w:val="9"/>
    <w:qFormat/>
    <w:rsid w:val="004D5B16"/>
    <w:pPr>
      <w:keepNext/>
      <w:pBdr>
        <w:bottom w:val="single" w:sz="12" w:space="4" w:color="4F46E5"/>
      </w:pBdr>
      <w:spacing w:before="360" w:after="140"/>
      <w:outlineLvl w:val="0"/>
    </w:pPr>
    <w:rPr>
      <w:b/>
      <w:color w:val="0B1120"/>
      <w:sz w:val="32"/>
    </w:rPr>
  </w:style>
  <w:style w:type="paragraph" w:styleId="Ttulo2">
    <w:name w:val="heading 2"/>
    <w:basedOn w:val="Normal"/>
    <w:uiPriority w:val="9"/>
    <w:qFormat/>
    <w:rsid w:val="004D5B16"/>
    <w:pPr>
      <w:keepNext/>
      <w:spacing w:before="240" w:after="100"/>
      <w:outlineLvl w:val="1"/>
    </w:pPr>
    <w:rPr>
      <w:b/>
      <w:color w:val="4F46E5"/>
      <w:sz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uiPriority w:val="10"/>
    <w:qFormat/>
    <w:rsid w:val="004D5B16"/>
    <w:pPr>
      <w:spacing w:after="80"/>
    </w:pPr>
    <w:rPr>
      <w:b/>
      <w:color w:val="0B1120"/>
      <w:sz w:val="52"/>
    </w:rPr>
  </w:style>
  <w:style w:type="paragraph" w:styleId="Subttulo">
    <w:name w:val="Subtitle"/>
    <w:basedOn w:val="Normal"/>
    <w:uiPriority w:val="11"/>
    <w:qFormat/>
    <w:rsid w:val="004D5B16"/>
    <w:rPr>
      <w:color w:val="475569"/>
      <w:sz w:val="28"/>
    </w:rPr>
  </w:style>
  <w:style w:type="paragraph" w:styleId="Lista">
    <w:name w:val="List"/>
    <w:basedOn w:val="Normal"/>
    <w:rsid w:val="004D5B16"/>
    <w:pPr>
      <w:spacing w:after="80"/>
    </w:pPr>
  </w:style>
  <w:style w:type="table" w:customStyle="1" w:styleId="Tabla">
    <w:name w:val="Tabla"/>
    <w:rsid w:val="004D5B16"/>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1973</Words>
  <Characters>10855</Characters>
  <Application>Microsoft Office Word</Application>
  <DocSecurity>4</DocSecurity>
  <Lines>90</Lines>
  <Paragraphs>25</Paragraphs>
  <ScaleCrop>false</ScaleCrop>
  <Company/>
  <LinksUpToDate>false</LinksUpToDate>
  <CharactersWithSpaces>12803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consumo de recursos · Daily Logistics</dc:title>
  <dc:subject/>
  <dc:creator>Daily Logistics</dc:creator>
  <cp:keywords/>
  <dc:description/>
  <cp:lastModifiedBy>Yeiver Alexander Marchan (Coordinador Mantenimiento)</cp:lastModifiedBy>
  <cp:revision>2</cp:revision>
  <dcterms:created xsi:type="dcterms:W3CDTF">2026-10-09T16:01:00Z</dcterms:created>
  <dcterms:modified xsi:type="dcterms:W3CDTF">2026-10-09T16:01:00Z</dcterms:modified>
</cp:coreProperties>
</file>