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F478" w14:textId="3220DB71" w:rsidR="002E29A8" w:rsidRDefault="002E29A8" w:rsidP="00F3013C">
      <w:r>
        <w:t>Добрый день, уважаем</w:t>
      </w:r>
      <w:r w:rsidR="00EF7D99">
        <w:t>ые члены</w:t>
      </w:r>
      <w:r>
        <w:t xml:space="preserve"> аттестационн</w:t>
      </w:r>
      <w:r w:rsidR="00EF7D99">
        <w:t>ой</w:t>
      </w:r>
      <w:r>
        <w:t xml:space="preserve"> комисси</w:t>
      </w:r>
      <w:r w:rsidR="00EF7D99">
        <w:t>и</w:t>
      </w:r>
      <w:r>
        <w:t xml:space="preserve">. </w:t>
      </w:r>
      <w:r w:rsidR="00EF7D99">
        <w:rPr>
          <w:rFonts w:cs="Times New Roman"/>
          <w:szCs w:val="28"/>
        </w:rPr>
        <w:t xml:space="preserve">Тема моей ВКР – </w:t>
      </w:r>
      <w:r w:rsidR="00EF7D99">
        <w:rPr>
          <w:rFonts w:cs="Times New Roman"/>
          <w:b/>
          <w:bCs/>
          <w:szCs w:val="28"/>
        </w:rPr>
        <w:t>«</w:t>
      </w:r>
      <w:r w:rsidR="00EF7D99" w:rsidRPr="00EF7D99">
        <w:rPr>
          <w:rFonts w:cs="Times New Roman"/>
          <w:b/>
          <w:bCs/>
          <w:szCs w:val="28"/>
        </w:rPr>
        <w:t>Разработка системы автоматического развертывания микросервисных приложений в облачной инфраструктуре на основе алгоритма комбинаторной оптимизации</w:t>
      </w:r>
      <w:r w:rsidR="00EF7D99">
        <w:rPr>
          <w:rFonts w:cs="Times New Roman"/>
          <w:b/>
          <w:bCs/>
          <w:szCs w:val="28"/>
        </w:rPr>
        <w:t>».</w:t>
      </w:r>
    </w:p>
    <w:p w14:paraId="3A18D8A9" w14:textId="4B4AC576" w:rsidR="00CE7EAC" w:rsidRDefault="00CE7EAC" w:rsidP="00F3013C">
      <w:pPr>
        <w:pStyle w:val="a4"/>
      </w:pPr>
      <w:r>
        <w:t>Слайд 2.</w:t>
      </w:r>
      <w:r w:rsidR="00F3013C">
        <w:t xml:space="preserve"> Почему начал исследование. Актуальность. Новизна</w:t>
      </w:r>
    </w:p>
    <w:p w14:paraId="719BCD26" w14:textId="6D6AF13E" w:rsidR="00DD6F9B" w:rsidRDefault="0044711C" w:rsidP="00C17404">
      <w:pPr>
        <w:pStyle w:val="a4"/>
        <w:ind w:left="0"/>
      </w:pPr>
      <w:r>
        <w:t xml:space="preserve">С каждым годом на предприятии внедряется все больше проектов автоматизации, которые требуют больше вычислительных мощностей. </w:t>
      </w:r>
    </w:p>
    <w:p w14:paraId="22513635" w14:textId="754A7388" w:rsidR="002E6D22" w:rsidRDefault="0044711C" w:rsidP="00C17404">
      <w:pPr>
        <w:pStyle w:val="a4"/>
        <w:ind w:left="0"/>
      </w:pPr>
      <w:r>
        <w:t>Рассмотрим пирамиду</w:t>
      </w:r>
      <w:r w:rsidR="00DD6F9B">
        <w:t xml:space="preserve"> автоматизации,</w:t>
      </w:r>
      <w:r w:rsidR="00A04F21">
        <w:t xml:space="preserve"> представленную на слайде</w:t>
      </w:r>
      <w:r w:rsidR="00CE7EAC">
        <w:t xml:space="preserve"> 2. </w:t>
      </w:r>
      <w:r w:rsidR="0094577B">
        <w:t>Выделяют</w:t>
      </w:r>
      <w:r w:rsidR="00DD6F9B">
        <w:t xml:space="preserve"> 2 уровня систем</w:t>
      </w:r>
      <w:r w:rsidR="0094577B">
        <w:t xml:space="preserve"> автоматизации</w:t>
      </w:r>
      <w:r w:rsidR="00DD6F9B">
        <w:t xml:space="preserve"> </w:t>
      </w:r>
      <w:r w:rsidR="00A04F21">
        <w:t>–</w:t>
      </w:r>
      <w:r w:rsidR="00DD6F9B">
        <w:t xml:space="preserve">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предприятием </w:t>
      </w:r>
      <w:r w:rsidR="00DD6F9B">
        <w:t xml:space="preserve">и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технологическим процессом</w:t>
      </w:r>
      <w:r w:rsidR="00DD6F9B">
        <w:t>. И если на верхнем уровне применяются такие средства управления ресурсами, как контейнеризация и оркестрация,</w:t>
      </w:r>
      <w:r w:rsidR="009E0DA4">
        <w:t xml:space="preserve"> а системы располагаются в центрах обработки данных</w:t>
      </w:r>
      <w:r w:rsidR="00DD6F9B">
        <w:t xml:space="preserve"> то на АСУ ТП такие инструменты не применяются из тех соображений, что </w:t>
      </w:r>
    </w:p>
    <w:p w14:paraId="0EFFC5A2" w14:textId="7E765EA8" w:rsidR="002E6D22" w:rsidRDefault="002E6D22" w:rsidP="002E6D22">
      <w:pPr>
        <w:pStyle w:val="a4"/>
        <w:numPr>
          <w:ilvl w:val="0"/>
          <w:numId w:val="9"/>
        </w:numPr>
      </w:pPr>
      <w:r>
        <w:t>Цеховые серверные мощности ограничены</w:t>
      </w:r>
      <w:r w:rsidR="00DD6F9B">
        <w:t>.</w:t>
      </w:r>
    </w:p>
    <w:p w14:paraId="76BFA195" w14:textId="7B5E3C5F" w:rsidR="002E6D22" w:rsidRDefault="002E6D22" w:rsidP="002E6D22">
      <w:pPr>
        <w:pStyle w:val="a4"/>
        <w:numPr>
          <w:ilvl w:val="0"/>
          <w:numId w:val="9"/>
        </w:numPr>
      </w:pPr>
      <w:r>
        <w:t xml:space="preserve">Отдалены друг от друга, т.е. нет единого ЦОД </w:t>
      </w:r>
    </w:p>
    <w:p w14:paraId="49BE3E46" w14:textId="1E1A59D4" w:rsidR="00DD6F9B" w:rsidRDefault="002E6D22" w:rsidP="002E6D22">
      <w:r>
        <w:t>Поэтому возникает требование как можно более эффективно использовать данные ограниченные ресурсы.</w:t>
      </w:r>
    </w:p>
    <w:p w14:paraId="73F4EB29" w14:textId="09138E83" w:rsidR="00CA1D7D" w:rsidRDefault="00CA1D7D" w:rsidP="002E6D22">
      <w:r>
        <w:t>Слайд 3</w:t>
      </w:r>
    </w:p>
    <w:p w14:paraId="5D1A9A25" w14:textId="34F22D3D" w:rsidR="00BF6233" w:rsidRDefault="00C17404" w:rsidP="00C17404">
      <w:pPr>
        <w:pStyle w:val="a4"/>
        <w:ind w:left="0"/>
        <w:rPr>
          <w:color w:val="FF0000"/>
        </w:rPr>
      </w:pPr>
      <w:r>
        <w:t>Исследование на данную тему является актуальным, т.к. на данный момент</w:t>
      </w:r>
      <w:r w:rsidR="00761E34">
        <w:t xml:space="preserve"> нет программных решений управления использованием ресурсов серверов</w:t>
      </w:r>
      <w:r>
        <w:t xml:space="preserve"> на уровне АСУ ТП</w:t>
      </w:r>
      <w:r w:rsidR="00761E34">
        <w:t xml:space="preserve">. </w:t>
      </w:r>
      <w:r w:rsidR="00DD1E3C">
        <w:t>П</w:t>
      </w:r>
      <w:r w:rsidR="00BF6233">
        <w:t>редприятие</w:t>
      </w:r>
      <w:r w:rsidR="00DD1E3C">
        <w:t xml:space="preserve"> заинтересовано в данном исследовании, т.к.</w:t>
      </w:r>
      <w:r w:rsidR="00BF6233">
        <w:t xml:space="preserve"> стремится максимально </w:t>
      </w:r>
      <w:r w:rsidR="00DD1E3C">
        <w:t>снизить издержки на покупку новых серверов</w:t>
      </w:r>
      <w:r w:rsidR="00BF6233">
        <w:t xml:space="preserve">. </w:t>
      </w:r>
    </w:p>
    <w:p w14:paraId="74503FE5" w14:textId="74142C0E" w:rsidR="00BF6233" w:rsidRDefault="00BF6233" w:rsidP="00BF6233">
      <w:pPr>
        <w:pStyle w:val="a4"/>
      </w:pPr>
      <w:r w:rsidRPr="00BF6233">
        <w:t>Соответственно, требуется собственное решение.</w:t>
      </w:r>
    </w:p>
    <w:p w14:paraId="44EB1537" w14:textId="467FA71F" w:rsidR="00CE7EAC" w:rsidRDefault="00CE7EAC" w:rsidP="00CE7EAC">
      <w:r>
        <w:t xml:space="preserve">Слайд </w:t>
      </w:r>
      <w:r w:rsidR="00CA1D7D">
        <w:t>4</w:t>
      </w:r>
      <w:r>
        <w:t>.</w:t>
      </w:r>
    </w:p>
    <w:p w14:paraId="22079452" w14:textId="77777777" w:rsidR="00D54448" w:rsidRPr="00D54448" w:rsidRDefault="002251FF" w:rsidP="00D54448">
      <w:pPr>
        <w:pStyle w:val="a4"/>
      </w:pPr>
      <w:r>
        <w:t>Цель:</w:t>
      </w:r>
      <w:r w:rsidR="00D54448" w:rsidRPr="00D54448">
        <w:t xml:space="preserve"> 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6984698F" w14:textId="17D1D3A0" w:rsidR="002251FF" w:rsidRPr="00D54448" w:rsidRDefault="002251FF" w:rsidP="00BF6233">
      <w:pPr>
        <w:pStyle w:val="a4"/>
      </w:pPr>
    </w:p>
    <w:p w14:paraId="1BF43963" w14:textId="085429E1" w:rsidR="002251FF" w:rsidRPr="00D54448" w:rsidRDefault="002251FF" w:rsidP="00BF6233">
      <w:pPr>
        <w:pStyle w:val="a4"/>
      </w:pPr>
      <w:r>
        <w:t>Объект:</w:t>
      </w:r>
      <w:r w:rsidR="00D54448" w:rsidRPr="00D54448">
        <w:t xml:space="preserve"> инфраструктура развертывания программного обеспечения на физических и виртуальных серверах центра обработки данных АО «Северсталь-инфоком».</w:t>
      </w:r>
    </w:p>
    <w:p w14:paraId="246ED4C3" w14:textId="77777777" w:rsidR="00D54448" w:rsidRPr="00D54448" w:rsidRDefault="002251FF" w:rsidP="00D54448">
      <w:pPr>
        <w:pStyle w:val="a4"/>
      </w:pPr>
      <w:r>
        <w:t>Предмет:</w:t>
      </w:r>
      <w:r w:rsidR="00D54448" w:rsidRPr="00D54448">
        <w:t xml:space="preserve"> методы оптимизации автоматического развертывания микросервисных приложений на серверах.</w:t>
      </w:r>
    </w:p>
    <w:p w14:paraId="124F34B2" w14:textId="3A74BCFF" w:rsidR="00CE7EAC" w:rsidRDefault="00CE7EAC" w:rsidP="00CE7EAC">
      <w:r>
        <w:t xml:space="preserve">Слайд </w:t>
      </w:r>
      <w:r w:rsidR="00CA1D7D">
        <w:t>5</w:t>
      </w:r>
      <w:r>
        <w:t>.</w:t>
      </w:r>
    </w:p>
    <w:p w14:paraId="649D84FB" w14:textId="77777777" w:rsidR="00CE7EAC" w:rsidRPr="005E0A70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0A037B10" w14:textId="77777777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t>симулятор системы для выбора наиболее подходящего алгоритма оптимизации.</w:t>
      </w:r>
    </w:p>
    <w:p w14:paraId="4294BB2D" w14:textId="71AB68DD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 w:rsidR="006D38B5" w:rsidRPr="006D38B5">
        <w:rPr>
          <w:rFonts w:cs="Times New Roman"/>
          <w:color w:val="000000" w:themeColor="text1"/>
          <w:szCs w:val="28"/>
        </w:rPr>
        <w:t>автоматического развертывания</w:t>
      </w:r>
      <w:r w:rsidRPr="006D38B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5EDD872F" w14:textId="77777777" w:rsidR="00CE7EAC" w:rsidRDefault="00CE7EAC" w:rsidP="00CE7EAC">
      <w:pPr>
        <w:pStyle w:val="a4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214A1E51" w14:textId="6AB5F806" w:rsidR="00CE7EAC" w:rsidRDefault="00CE7EAC" w:rsidP="00CE7EAC">
      <w:r>
        <w:t xml:space="preserve">Слайд </w:t>
      </w:r>
      <w:r w:rsidR="00CA1D7D">
        <w:t>6</w:t>
      </w:r>
      <w:r>
        <w:t>.</w:t>
      </w:r>
    </w:p>
    <w:p w14:paraId="3E64B5EE" w14:textId="09CA21EF" w:rsidR="00DD6F9B" w:rsidRPr="00FD08D5" w:rsidRDefault="00CE7EAC" w:rsidP="00CE7EAC">
      <w:pPr>
        <w:rPr>
          <w:color w:val="000000" w:themeColor="text1"/>
          <w:szCs w:val="28"/>
        </w:rPr>
      </w:pPr>
      <w:r>
        <w:tab/>
      </w:r>
      <w:r w:rsidR="00CA1D7D">
        <w:rPr>
          <w:color w:val="000000" w:themeColor="text1"/>
          <w:szCs w:val="28"/>
        </w:rPr>
        <w:t>Как уже говорилось ранее</w:t>
      </w:r>
      <w:r>
        <w:rPr>
          <w:color w:val="000000" w:themeColor="text1"/>
          <w:szCs w:val="28"/>
        </w:rPr>
        <w:t xml:space="preserve"> все больше применяется </w:t>
      </w:r>
      <w:r w:rsidR="00CA1D7D">
        <w:rPr>
          <w:color w:val="000000" w:themeColor="text1"/>
          <w:szCs w:val="28"/>
        </w:rPr>
        <w:t xml:space="preserve">технология </w:t>
      </w:r>
      <w:r>
        <w:rPr>
          <w:color w:val="000000" w:themeColor="text1"/>
          <w:szCs w:val="28"/>
        </w:rPr>
        <w:t>к</w:t>
      </w:r>
      <w:r w:rsidRPr="00404D9D">
        <w:rPr>
          <w:color w:val="000000" w:themeColor="text1"/>
          <w:szCs w:val="28"/>
        </w:rPr>
        <w:t>онтейнеризаци</w:t>
      </w:r>
      <w:r w:rsidR="00CA1D7D">
        <w:rPr>
          <w:color w:val="000000" w:themeColor="text1"/>
          <w:szCs w:val="28"/>
        </w:rPr>
        <w:t>и</w:t>
      </w:r>
      <w:r w:rsidRPr="00404D9D">
        <w:rPr>
          <w:color w:val="000000" w:themeColor="text1"/>
          <w:szCs w:val="28"/>
        </w:rPr>
        <w:t xml:space="preserve"> – </w:t>
      </w:r>
      <w:r w:rsidR="00CA1D7D">
        <w:rPr>
          <w:color w:val="000000" w:themeColor="text1"/>
          <w:szCs w:val="28"/>
        </w:rPr>
        <w:t>на схеме показаны изолированные в контейнеры сервисы</w:t>
      </w:r>
      <w:r>
        <w:rPr>
          <w:color w:val="000000" w:themeColor="text1"/>
          <w:szCs w:val="28"/>
        </w:rPr>
        <w:t xml:space="preserve">. Самым распространенным инструментом </w:t>
      </w:r>
      <w:r w:rsidR="00CA1D7D">
        <w:rPr>
          <w:color w:val="000000" w:themeColor="text1"/>
          <w:szCs w:val="28"/>
        </w:rPr>
        <w:t>контейнеризации</w:t>
      </w:r>
      <w:r>
        <w:rPr>
          <w:color w:val="000000" w:themeColor="text1"/>
          <w:szCs w:val="28"/>
        </w:rPr>
        <w:t xml:space="preserve"> является </w:t>
      </w:r>
      <w:r w:rsidRPr="00FD08D5">
        <w:rPr>
          <w:color w:val="000000" w:themeColor="text1"/>
          <w:szCs w:val="28"/>
        </w:rPr>
        <w:t>Docker</w:t>
      </w:r>
      <w:r w:rsidR="00DF21DD">
        <w:rPr>
          <w:color w:val="000000" w:themeColor="text1"/>
          <w:szCs w:val="28"/>
        </w:rPr>
        <w:t xml:space="preserve">, а средством </w:t>
      </w:r>
      <w:r w:rsidR="00DF21DD" w:rsidRPr="00FD08D5">
        <w:rPr>
          <w:color w:val="000000" w:themeColor="text1"/>
          <w:szCs w:val="28"/>
        </w:rPr>
        <w:t xml:space="preserve">масштабирования и координации в условиях </w:t>
      </w:r>
      <w:r w:rsidR="00CA1D7D">
        <w:rPr>
          <w:color w:val="000000" w:themeColor="text1"/>
          <w:szCs w:val="28"/>
        </w:rPr>
        <w:t xml:space="preserve">серверного </w:t>
      </w:r>
      <w:r w:rsidR="00DF21DD" w:rsidRPr="00FD08D5">
        <w:rPr>
          <w:color w:val="000000" w:themeColor="text1"/>
          <w:szCs w:val="28"/>
        </w:rPr>
        <w:t>кластера – Kubernetes.</w:t>
      </w:r>
    </w:p>
    <w:p w14:paraId="1A0A8B6D" w14:textId="7A5A9B2A" w:rsidR="00CE7EAC" w:rsidRDefault="002D2998" w:rsidP="00CE7EAC">
      <w:r>
        <w:t>Патентный обзор</w:t>
      </w:r>
      <w:r w:rsidR="00127558">
        <w:t xml:space="preserve"> показал, что существуют решения для управления ресурсами сервера, но все они сводятся к использованию либо статических правил распределения ресурсов, либо не ставят цель минимизировать кол-во занятых серверов.</w:t>
      </w:r>
    </w:p>
    <w:p w14:paraId="121BD651" w14:textId="06A1125B" w:rsidR="002D2998" w:rsidRDefault="002D2998" w:rsidP="00CE7EAC">
      <w:r>
        <w:t xml:space="preserve">Слайд </w:t>
      </w:r>
      <w:r w:rsidR="00DF1067">
        <w:t>8</w:t>
      </w:r>
      <w:r>
        <w:t>.</w:t>
      </w:r>
    </w:p>
    <w:p w14:paraId="17F1BFBF" w14:textId="6BF7F9C1" w:rsidR="002D2998" w:rsidRDefault="002D2998" w:rsidP="002D299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слайде </w:t>
      </w:r>
      <w:r w:rsidR="00DF106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представлена схема, на которой показаны инфраструктура до и после мероприятий по минимизации занимаемого пространства.</w:t>
      </w:r>
    </w:p>
    <w:p w14:paraId="02C34319" w14:textId="500047E6" w:rsidR="002D2998" w:rsidRDefault="0097437C" w:rsidP="00CE7EAC">
      <w:r>
        <w:t xml:space="preserve">Слайд </w:t>
      </w:r>
      <w:r w:rsidR="00DF1067">
        <w:t>9</w:t>
      </w:r>
      <w:r>
        <w:t>.</w:t>
      </w:r>
    </w:p>
    <w:p w14:paraId="49481F54" w14:textId="5E541C34" w:rsidR="00BF6233" w:rsidRDefault="00DD6F9B" w:rsidP="00DD6F9B">
      <w:pPr>
        <w:rPr>
          <w:rFonts w:cs="Times New Roman"/>
          <w:szCs w:val="28"/>
        </w:rPr>
      </w:pPr>
      <w:r>
        <w:t xml:space="preserve">Задача минимизации количества используемых серверов </w:t>
      </w:r>
      <w:r w:rsidR="00BF6233">
        <w:t>в терминах комбинаторной оптимизации формулируется следующим образом:</w:t>
      </w:r>
      <w:r>
        <w:t xml:space="preserve"> </w:t>
      </w:r>
      <w:r w:rsidR="00144A23" w:rsidRPr="00DD6F9B">
        <w:rPr>
          <w:rFonts w:cs="Times New Roman"/>
          <w:szCs w:val="28"/>
        </w:rPr>
        <w:t>«имеется коллекция программных компонентов (далее будем называть их сервисами) и коллекция виртуальных машин (далее будем называть их серверами). Необходимо распределить все сервисы на минимальное количество серверов предполагая, что один сервис может располагаться только на одном сервере».</w:t>
      </w:r>
    </w:p>
    <w:p w14:paraId="3919305E" w14:textId="31498AAF" w:rsidR="00CA1D7D" w:rsidRDefault="00CA1D7D" w:rsidP="002D584A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Слайд 10.</w:t>
      </w:r>
    </w:p>
    <w:p w14:paraId="7219D2B4" w14:textId="2A848619" w:rsidR="00130106" w:rsidRDefault="001C0323" w:rsidP="002D584A">
      <w:pPr>
        <w:rPr>
          <w:rFonts w:cs="Times New Roman"/>
          <w:szCs w:val="28"/>
        </w:rPr>
      </w:pPr>
      <w:r w:rsidRPr="001C0323">
        <w:rPr>
          <w:rFonts w:cs="Times New Roman"/>
          <w:color w:val="000000" w:themeColor="text1"/>
          <w:szCs w:val="28"/>
        </w:rPr>
        <w:t>Согласно мат модели необходимо, чтобы</w:t>
      </w:r>
      <w:r>
        <w:rPr>
          <w:rFonts w:cs="Times New Roman"/>
          <w:color w:val="000000" w:themeColor="text1"/>
          <w:szCs w:val="28"/>
        </w:rPr>
        <w:t xml:space="preserve"> кол-во серверов</w:t>
      </w:r>
      <w:r w:rsidRPr="001C0323">
        <w:rPr>
          <w:rFonts w:cs="Times New Roman"/>
          <w:color w:val="000000" w:themeColor="text1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2D584A">
        <w:rPr>
          <w:rFonts w:cs="Times New Roman"/>
          <w:szCs w:val="28"/>
        </w:rPr>
        <w:t xml:space="preserve"> было наименьшим возможным</w:t>
      </w:r>
      <w:r>
        <w:rPr>
          <w:rFonts w:cs="Times New Roman"/>
          <w:szCs w:val="28"/>
        </w:rPr>
        <w:t>, при условии</w:t>
      </w:r>
      <w:r w:rsidR="00130106">
        <w:rPr>
          <w:rFonts w:cs="Times New Roman"/>
          <w:szCs w:val="28"/>
        </w:rPr>
        <w:t xml:space="preserve"> соблюдения следующих ограничений</w:t>
      </w:r>
    </w:p>
    <w:p w14:paraId="64B77C37" w14:textId="48FED99A" w:rsidR="00144A23" w:rsidRDefault="00144A23" w:rsidP="00BF623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Мат модель:</w:t>
      </w:r>
    </w:p>
    <w:p w14:paraId="12CF342B" w14:textId="30C2CB28" w:rsidR="00DF1067" w:rsidRPr="00B2162C" w:rsidRDefault="001C37CE" w:rsidP="00DF1067">
      <w:pPr>
        <w:ind w:firstLine="708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8"/>
                    </w:rPr>
                    <m:t>минимизировать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cs="Times New Roman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при условии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 i∈N=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1, .…, n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=1,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j∈N</m:t>
                  </m:r>
                </m:e>
              </m:eqArr>
            </m:e>
          </m:d>
        </m:oMath>
      </m:oMathPara>
    </w:p>
    <w:p w14:paraId="32110427" w14:textId="3BF87AC0" w:rsidR="00DF1067" w:rsidRPr="00135B47" w:rsidRDefault="00DF1067" w:rsidP="00DF1067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</w:p>
    <w:p w14:paraId="51D91E4A" w14:textId="77777777" w:rsidR="00DF1067" w:rsidRPr="00B2162C" w:rsidRDefault="001C37CE" w:rsidP="00DF1067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используется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не используется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</m:oMath>
      </m:oMathPara>
    </w:p>
    <w:p w14:paraId="116BD9B9" w14:textId="77777777" w:rsidR="00DF1067" w:rsidRPr="00135B47" w:rsidRDefault="001C37CE" w:rsidP="00DF1067">
      <w:pPr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i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не 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</m:oMath>
      </m:oMathPara>
    </w:p>
    <w:p w14:paraId="73EEC5A1" w14:textId="1B9DF9E3" w:rsidR="00144A23" w:rsidRDefault="0002681F" w:rsidP="002D584A">
      <w:pPr>
        <w:rPr>
          <w:rFonts w:eastAsiaTheme="minorEastAsia" w:cs="Times New Roman"/>
          <w:szCs w:val="28"/>
        </w:rPr>
      </w:pPr>
      <w:r w:rsidRPr="002D584A">
        <w:rPr>
          <w:rFonts w:cs="Times New Roman"/>
          <w:szCs w:val="28"/>
        </w:rPr>
        <w:t>Критерием оптимальности в данном случае будем считать</w:t>
      </w:r>
      <w:r w:rsidRPr="002D584A">
        <w:rPr>
          <w:rFonts w:eastAsiaTheme="minorEastAsia" w:cs="Times New Roman"/>
          <w:szCs w:val="28"/>
        </w:rPr>
        <w:t xml:space="preserve"> число серверов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2D584A">
        <w:rPr>
          <w:rFonts w:eastAsiaTheme="minorEastAsia" w:cs="Times New Roman"/>
          <w:szCs w:val="28"/>
        </w:rPr>
        <w:t xml:space="preserve">. Решение считается тем более оптимальным, чем ниже 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2D584A">
        <w:rPr>
          <w:rFonts w:eastAsiaTheme="minorEastAsia" w:cs="Times New Roman"/>
          <w:szCs w:val="28"/>
        </w:rPr>
        <w:t>.</w:t>
      </w:r>
    </w:p>
    <w:p w14:paraId="16883EC7" w14:textId="1654F1AE" w:rsidR="00BA3811" w:rsidRDefault="00BA3811" w:rsidP="002D584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Слайд 11.</w:t>
      </w:r>
    </w:p>
    <w:p w14:paraId="53C870E8" w14:textId="3002BB47" w:rsidR="00BA3811" w:rsidRDefault="00BA3811" w:rsidP="002D584A">
      <w:r>
        <w:rPr>
          <w:rFonts w:eastAsiaTheme="minorEastAsia" w:cs="Times New Roman"/>
          <w:szCs w:val="28"/>
        </w:rPr>
        <w:lastRenderedPageBreak/>
        <w:t>На данном слайде приведено определение размера сервиса и вместимости сервера.</w:t>
      </w:r>
    </w:p>
    <w:p w14:paraId="29F979D4" w14:textId="7190FB5B" w:rsidR="00BA3811" w:rsidRDefault="00BA3811" w:rsidP="002D584A">
      <w:r>
        <w:t>Слайд 12.</w:t>
      </w:r>
    </w:p>
    <w:p w14:paraId="06203B9A" w14:textId="73D7698F" w:rsidR="00446778" w:rsidRPr="002D584A" w:rsidRDefault="00A409E2" w:rsidP="002D584A">
      <w:pPr>
        <w:rPr>
          <w:rFonts w:cs="Times New Roman"/>
          <w:color w:val="000000" w:themeColor="text1"/>
          <w:szCs w:val="28"/>
        </w:rPr>
      </w:pPr>
      <w:r>
        <w:t>Вышеописанная задача сводится к задаче об упаковке в контейнеры, которая, в свою очередь, является</w:t>
      </w:r>
      <w:r w:rsidR="00446778">
        <w:t xml:space="preserve"> </w:t>
      </w:r>
      <w:r w:rsidR="00446778" w:rsidRPr="002D584A">
        <w:rPr>
          <w:lang w:val="en-US"/>
        </w:rPr>
        <w:t>NP</w:t>
      </w:r>
      <w:r w:rsidR="00446778" w:rsidRPr="00446778">
        <w:t>-</w:t>
      </w:r>
      <w:r w:rsidR="00446778">
        <w:t>полн</w:t>
      </w:r>
      <w:r>
        <w:t>ой задачей</w:t>
      </w:r>
      <w:r w:rsidR="00446778">
        <w:t xml:space="preserve">. </w:t>
      </w:r>
      <w:r w:rsidRPr="002D584A">
        <w:rPr>
          <w:rFonts w:cs="Times New Roman"/>
          <w:color w:val="000000" w:themeColor="text1"/>
          <w:szCs w:val="28"/>
        </w:rPr>
        <w:t xml:space="preserve">Трудоёмкость </w:t>
      </w:r>
      <w:r w:rsidRPr="002D584A">
        <w:rPr>
          <w:rFonts w:cs="Times New Roman"/>
          <w:szCs w:val="28"/>
        </w:rPr>
        <w:t xml:space="preserve">таких задач экспоненциально растёт с увеличением объема данных. </w:t>
      </w:r>
      <w:r w:rsidR="00CF67DF" w:rsidRPr="002D584A">
        <w:rPr>
          <w:rFonts w:cs="Times New Roman"/>
          <w:szCs w:val="28"/>
        </w:rPr>
        <w:t xml:space="preserve">Для </w:t>
      </w:r>
      <w:r w:rsidR="00CF67DF" w:rsidRPr="002D584A">
        <w:rPr>
          <w:rFonts w:cs="Times New Roman"/>
          <w:szCs w:val="28"/>
          <w:lang w:val="en-US"/>
        </w:rPr>
        <w:t>NP</w:t>
      </w:r>
      <w:r w:rsidR="00CF67DF" w:rsidRPr="002D584A">
        <w:rPr>
          <w:rFonts w:cs="Times New Roman"/>
          <w:szCs w:val="28"/>
        </w:rPr>
        <w:t xml:space="preserve">-полных </w:t>
      </w:r>
      <w:r w:rsidR="00CF67DF" w:rsidRPr="002D584A">
        <w:rPr>
          <w:rFonts w:cs="Times New Roman"/>
          <w:color w:val="000000" w:themeColor="text1"/>
          <w:szCs w:val="28"/>
        </w:rPr>
        <w:t>вычислительных задач не существует алгоритма решения, способного вернуть результат за полиномиальное время</w:t>
      </w:r>
      <w:r w:rsidRPr="002D584A">
        <w:rPr>
          <w:rFonts w:cs="Times New Roman"/>
          <w:szCs w:val="28"/>
        </w:rPr>
        <w:t xml:space="preserve">, поэтому рассмотрим ряд эвристических алгоритмов, позволяющих найти решение, находящееся </w:t>
      </w:r>
      <w:r w:rsidRPr="002D584A">
        <w:rPr>
          <w:rFonts w:cs="Times New Roman"/>
          <w:color w:val="000000" w:themeColor="text1"/>
          <w:szCs w:val="28"/>
        </w:rPr>
        <w:t>близко к оптимальному.</w:t>
      </w:r>
      <w:r w:rsidR="00CF67DF" w:rsidRPr="002D584A">
        <w:rPr>
          <w:rFonts w:cs="Times New Roman"/>
          <w:color w:val="000000" w:themeColor="text1"/>
          <w:szCs w:val="28"/>
        </w:rPr>
        <w:t xml:space="preserve"> В качестве таких алгоритмов были выбраны 3 категории: </w:t>
      </w:r>
    </w:p>
    <w:p w14:paraId="5946F406" w14:textId="5050E560" w:rsidR="00CF67DF" w:rsidRDefault="00CF67DF" w:rsidP="00CF67DF">
      <w:pPr>
        <w:pStyle w:val="a4"/>
        <w:numPr>
          <w:ilvl w:val="0"/>
          <w:numId w:val="3"/>
        </w:numPr>
      </w:pPr>
      <w:r>
        <w:t xml:space="preserve">Простейшие алгоритмы </w:t>
      </w:r>
      <w:r>
        <w:rPr>
          <w:lang w:val="en-US"/>
        </w:rPr>
        <w:t>NF</w:t>
      </w:r>
      <w:r w:rsidRPr="00CF67DF">
        <w:t xml:space="preserve">, </w:t>
      </w:r>
      <w:r>
        <w:rPr>
          <w:lang w:val="en-US"/>
        </w:rPr>
        <w:t>FF</w:t>
      </w:r>
      <w:r w:rsidRPr="00CF67DF">
        <w:t xml:space="preserve">, </w:t>
      </w:r>
      <w:r>
        <w:rPr>
          <w:lang w:val="en-US"/>
        </w:rPr>
        <w:t>BF</w:t>
      </w:r>
      <w:r w:rsidRPr="00CF67DF">
        <w:t xml:space="preserve">, </w:t>
      </w:r>
      <w:r>
        <w:rPr>
          <w:lang w:val="en-US"/>
        </w:rPr>
        <w:t>FFD</w:t>
      </w:r>
      <w:r w:rsidRPr="00CF67DF">
        <w:t xml:space="preserve">, </w:t>
      </w:r>
      <w:r>
        <w:rPr>
          <w:lang w:val="en-US"/>
        </w:rPr>
        <w:t>BFD</w:t>
      </w:r>
      <w:r>
        <w:t xml:space="preserve">. Они похожи, первые 3 это </w:t>
      </w:r>
      <w:r>
        <w:rPr>
          <w:lang w:val="en-US"/>
        </w:rPr>
        <w:t>online</w:t>
      </w:r>
      <w:r w:rsidRPr="00CF67DF">
        <w:t xml:space="preserve"> </w:t>
      </w:r>
      <w:r>
        <w:t>алгоритмы, последние 2 нет. Был выбран последний, как алгоритм с полным доступом ко всем контейнерам</w:t>
      </w:r>
      <w:r w:rsidR="00772811">
        <w:t xml:space="preserve"> и наиболее подходящий по смыслу к задаче</w:t>
      </w:r>
      <w:r>
        <w:t>.</w:t>
      </w:r>
    </w:p>
    <w:p w14:paraId="4A7C8637" w14:textId="1D1B9E07" w:rsidR="00772811" w:rsidRDefault="00772811" w:rsidP="00CF67DF">
      <w:pPr>
        <w:pStyle w:val="a4"/>
        <w:numPr>
          <w:ilvl w:val="0"/>
          <w:numId w:val="3"/>
        </w:numPr>
      </w:pPr>
      <w:r>
        <w:t xml:space="preserve">Алгоритм имитации отжига. </w:t>
      </w:r>
      <w:r>
        <w:rPr>
          <w:rFonts w:eastAsia="Times New Roman" w:cs="Times New Roman"/>
          <w:color w:val="000000"/>
          <w:szCs w:val="28"/>
          <w:lang w:eastAsia="ru-RU"/>
        </w:rPr>
        <w:t>Алгоритм оптимизации,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охлаждении.</w:t>
      </w:r>
    </w:p>
    <w:p w14:paraId="2A368E4C" w14:textId="772BE466" w:rsidR="00772811" w:rsidRPr="00CF67DF" w:rsidRDefault="00772811" w:rsidP="00CF67DF">
      <w:pPr>
        <w:pStyle w:val="a4"/>
        <w:numPr>
          <w:ilvl w:val="0"/>
          <w:numId w:val="3"/>
        </w:numPr>
      </w:pPr>
      <w:r>
        <w:t xml:space="preserve">Генетический алгоритм. </w:t>
      </w:r>
      <w:r w:rsidRPr="00EB4671">
        <w:rPr>
          <w:rFonts w:cs="Times New Roman"/>
          <w:szCs w:val="28"/>
        </w:rPr>
        <w:t>Цель генетического алгоритма при решении задачи оптимизации состоит в том, чтобы найти приближённое решение, близкое, но не гарантированно оптимальное решение.</w:t>
      </w:r>
    </w:p>
    <w:p w14:paraId="60BB4A6D" w14:textId="39F43DFD" w:rsidR="00BA3811" w:rsidRDefault="00BA3811" w:rsidP="00E84059">
      <w:r>
        <w:t>Слайд 13.</w:t>
      </w:r>
    </w:p>
    <w:p w14:paraId="0BAFD0F9" w14:textId="5AD20DFD" w:rsidR="00C07DE5" w:rsidRDefault="001F63E6" w:rsidP="00E84059">
      <w:r>
        <w:t>Для того, чтобы выбрать наиболее подходящий</w:t>
      </w:r>
      <w:r w:rsidR="008F1036">
        <w:t xml:space="preserve"> для решения поставленной задачи алгоритм</w:t>
      </w:r>
      <w:r>
        <w:t xml:space="preserve">, был реализован симулятор инфраструктурной среды, состоящий из сервиса, возвращающего среду для оптимизации и сервиса, принимающего среду на вход и оптимизирующего ее с применением </w:t>
      </w:r>
      <w:r w:rsidR="0097437C">
        <w:t xml:space="preserve">вышеперечисленных </w:t>
      </w:r>
      <w:r>
        <w:t>алгоритмов.</w:t>
      </w:r>
      <w:r w:rsidR="00237B87">
        <w:t xml:space="preserve"> </w:t>
      </w:r>
    </w:p>
    <w:p w14:paraId="476F8F08" w14:textId="2F04DB4A" w:rsidR="00BA3811" w:rsidRDefault="00BA3811" w:rsidP="00E84059">
      <w:r>
        <w:lastRenderedPageBreak/>
        <w:t>Слайд 14.</w:t>
      </w:r>
    </w:p>
    <w:p w14:paraId="685D73E2" w14:textId="318069F5" w:rsidR="00BA3811" w:rsidRDefault="00BA3811" w:rsidP="00E84059">
      <w:r>
        <w:t xml:space="preserve">На слайде представлена блок схема алгоритма наилучший подходящий с упорядочиванием </w:t>
      </w:r>
    </w:p>
    <w:p w14:paraId="5822A572" w14:textId="7A6B971B" w:rsidR="00BA3811" w:rsidRDefault="00BA3811" w:rsidP="00BA3811">
      <w:r>
        <w:t>Слайд 15.</w:t>
      </w:r>
    </w:p>
    <w:p w14:paraId="081ED9DF" w14:textId="77777777" w:rsidR="00BA3811" w:rsidRDefault="00BA3811" w:rsidP="00BA3811">
      <w:r>
        <w:t>На слайде представлена блок схема алгоритма имитации отжига</w:t>
      </w:r>
    </w:p>
    <w:p w14:paraId="16373D78" w14:textId="77777777" w:rsidR="00BA3811" w:rsidRDefault="00BA3811" w:rsidP="00BA3811">
      <w:r>
        <w:t>Слайд 16</w:t>
      </w:r>
    </w:p>
    <w:p w14:paraId="604839E7" w14:textId="35CD8076" w:rsidR="00BA3811" w:rsidRDefault="00BA3811" w:rsidP="00BA3811">
      <w:r>
        <w:t xml:space="preserve">И функция расчета энергии атома. </w:t>
      </w:r>
      <w:r w:rsidRPr="00BA3811">
        <w:t xml:space="preserve">Понижение температуры осуществляется по закону Больцмановского отжига </w:t>
      </w:r>
    </w:p>
    <w:p w14:paraId="77425062" w14:textId="1AE72F08" w:rsidR="00BA3811" w:rsidRDefault="00BA3811" w:rsidP="00BA3811">
      <w:r>
        <w:t>Слайд 17.</w:t>
      </w:r>
    </w:p>
    <w:p w14:paraId="4612A461" w14:textId="6ADE5092" w:rsidR="00BA3811" w:rsidRDefault="00BA3811" w:rsidP="00BA3811">
      <w:r>
        <w:t xml:space="preserve">На слайде представлена блок схема генетического алгоритма </w:t>
      </w:r>
    </w:p>
    <w:p w14:paraId="6DC5E387" w14:textId="68F0FE02" w:rsidR="00BA3811" w:rsidRDefault="00BA3811" w:rsidP="00BA3811">
      <w:r>
        <w:t>Слайд 18</w:t>
      </w:r>
    </w:p>
    <w:p w14:paraId="004D9136" w14:textId="7DF62561" w:rsidR="00BA3811" w:rsidRDefault="00BA3811" w:rsidP="00BA3811">
      <w:r>
        <w:t xml:space="preserve">И его функция приспособленности. </w:t>
      </w:r>
      <w:r w:rsidRPr="00BA3811">
        <w:t xml:space="preserve">Метод селекции – усечением, тип скрещивания – многоточечное, вероятность применения оператора мутации – 0,3 </w:t>
      </w:r>
    </w:p>
    <w:p w14:paraId="0A08633C" w14:textId="07EAFF79" w:rsidR="00BA3811" w:rsidRDefault="00BA3811" w:rsidP="00BA3811">
      <w:r>
        <w:t>Слайд 19</w:t>
      </w:r>
    </w:p>
    <w:p w14:paraId="73E4C4DE" w14:textId="77777777" w:rsidR="00BA3811" w:rsidRDefault="00BA3811" w:rsidP="00BA3811">
      <w:r>
        <w:t>Схема данного скрещивания показана на слайде.</w:t>
      </w:r>
    </w:p>
    <w:p w14:paraId="77E4462E" w14:textId="34957D00" w:rsidR="00BA3811" w:rsidRDefault="00BA3811" w:rsidP="00BA3811">
      <w:r>
        <w:t>Слайд 20</w:t>
      </w:r>
    </w:p>
    <w:p w14:paraId="40966533" w14:textId="77777777" w:rsidR="007C2FAD" w:rsidRDefault="007C2FAD" w:rsidP="007C2FAD">
      <w:r>
        <w:t>Сравнение производилось по выбранным экспертным путем критериям:</w:t>
      </w:r>
    </w:p>
    <w:p w14:paraId="64B535E2" w14:textId="77777777" w:rsidR="007C2FAD" w:rsidRPr="002731DE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Время работы алгоритма</w:t>
      </w:r>
    </w:p>
    <w:p w14:paraId="16E10F92" w14:textId="77777777" w:rsidR="007C2FAD" w:rsidRPr="008B4CBF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szCs w:val="28"/>
        </w:rPr>
        <w:t>Вероятность ошибочного решения</w:t>
      </w:r>
    </w:p>
    <w:p w14:paraId="531F202A" w14:textId="77777777" w:rsidR="007C2FAD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Заполняемость серверов</w:t>
      </w:r>
    </w:p>
    <w:p w14:paraId="6C21DA13" w14:textId="77777777" w:rsidR="007C2FAD" w:rsidRDefault="007C2FAD" w:rsidP="007C2FAD">
      <w:r>
        <w:t xml:space="preserve">Получены следующие усредненные данные по результатам 50 запусков на тестовой выборке. </w:t>
      </w:r>
    </w:p>
    <w:p w14:paraId="65E94203" w14:textId="40E1C4BD" w:rsidR="007C2FAD" w:rsidRDefault="007C2FAD" w:rsidP="007C2FAD">
      <w:r>
        <w:t xml:space="preserve">По данным результатам можно видеть, что время работы алгоритма находится в пределах установленного (установлено 10 минут), вероятность ошибочного </w:t>
      </w:r>
      <w:r>
        <w:lastRenderedPageBreak/>
        <w:t xml:space="preserve">решения у генетического алгоритма </w:t>
      </w:r>
      <w:r w:rsidR="00A60A1D">
        <w:t>одна из наименьших</w:t>
      </w:r>
      <w:r>
        <w:t>, а миним</w:t>
      </w:r>
      <w:r w:rsidR="00A60A1D">
        <w:t>а</w:t>
      </w:r>
      <w:r>
        <w:t>льное число использованных серверов также у генетического.</w:t>
      </w:r>
    </w:p>
    <w:p w14:paraId="0FEA159C" w14:textId="611C24C0" w:rsidR="007C2FAD" w:rsidRDefault="007C2FAD" w:rsidP="007C2FAD">
      <w:r>
        <w:t>Слайд 21</w:t>
      </w:r>
    </w:p>
    <w:p w14:paraId="5D577D4D" w14:textId="65B09B36" w:rsidR="00BA3811" w:rsidRDefault="008144BE" w:rsidP="00BA3811">
      <w:r>
        <w:t>Рассмотрим резулттаты заполянемости серверов на графиках</w:t>
      </w:r>
      <w:r w:rsidR="00BA3811">
        <w:t>. На слайде показан график</w:t>
      </w:r>
      <w:r w:rsidR="001C37CE">
        <w:t xml:space="preserve"> з</w:t>
      </w:r>
      <w:r w:rsidR="00BA3811">
        <w:t>авис</w:t>
      </w:r>
      <w:r w:rsidR="008E254A">
        <w:t>и</w:t>
      </w:r>
      <w:r w:rsidR="00BA3811">
        <w:t>мость процентного соотношения свободных серверов при увеличении устанавливаемых на них сервисов .</w:t>
      </w:r>
      <w:r w:rsidR="008E254A">
        <w:t xml:space="preserve"> Соответственно, для алгоритма «наилучший подходящий с упорядочиванием», алгоритм имитации отжига и генетического алгоритма.</w:t>
      </w:r>
    </w:p>
    <w:p w14:paraId="799A9385" w14:textId="58FCA028" w:rsidR="007C2FAD" w:rsidRDefault="007C2FAD" w:rsidP="00BA3811">
      <w:r>
        <w:t>Слайд 24</w:t>
      </w:r>
    </w:p>
    <w:p w14:paraId="3EEAD41E" w14:textId="27EAE687" w:rsidR="008E254A" w:rsidRDefault="008E254A" w:rsidP="00BA3811">
      <w:r>
        <w:t>Результирующий график показывает, что при применении генетического алгоритма при увеличении кол-ва устанавливаемых сервисов инфраструктура содержит меньше заполненных серверов.</w:t>
      </w:r>
    </w:p>
    <w:p w14:paraId="4431DAA2" w14:textId="135E9478" w:rsidR="00BA3811" w:rsidRDefault="00BA3811" w:rsidP="00BA3811">
      <w:r>
        <w:t xml:space="preserve"> </w:t>
      </w:r>
    </w:p>
    <w:p w14:paraId="266DAA15" w14:textId="7E1B3F11" w:rsidR="00BA3811" w:rsidRDefault="007C2FAD" w:rsidP="00E84059">
      <w:r>
        <w:t>Слайд 25.</w:t>
      </w:r>
    </w:p>
    <w:p w14:paraId="0C3EA3E8" w14:textId="79817496" w:rsidR="000F53F7" w:rsidRDefault="007C2FAD" w:rsidP="008C7533">
      <w:r>
        <w:t>Подведем итоги:</w:t>
      </w:r>
    </w:p>
    <w:p w14:paraId="6B47A0D8" w14:textId="6E41A20C" w:rsidR="0037130A" w:rsidRDefault="0037130A" w:rsidP="007C2FA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 показателям затраченного времени работа всех алгоритмов укладывается в установленные рамки. Вероятность </w:t>
      </w:r>
      <w:r w:rsidRPr="00074CD0">
        <w:rPr>
          <w:rFonts w:cs="Times New Roman"/>
          <w:color w:val="000000" w:themeColor="text1"/>
          <w:szCs w:val="28"/>
        </w:rPr>
        <w:t>ошибочного решения</w:t>
      </w:r>
      <w:r w:rsidRPr="00202362">
        <w:rPr>
          <w:rFonts w:cs="Times New Roman"/>
          <w:color w:val="000000" w:themeColor="text1"/>
          <w:szCs w:val="28"/>
        </w:rPr>
        <w:t xml:space="preserve"> у генетического алгоритма имеет минимальное значение, </w:t>
      </w:r>
      <w:r w:rsidR="007C2FAD">
        <w:rPr>
          <w:rFonts w:cs="Times New Roman"/>
          <w:color w:val="FF0000"/>
          <w:szCs w:val="28"/>
        </w:rPr>
        <w:t>а</w:t>
      </w:r>
      <w:r w:rsidR="00CF1C71">
        <w:rPr>
          <w:rFonts w:cs="Times New Roman"/>
          <w:color w:val="000000" w:themeColor="text1"/>
          <w:szCs w:val="28"/>
        </w:rPr>
        <w:t xml:space="preserve"> тенденцию к сохранению минимального числа заполненных серверов</w:t>
      </w:r>
      <w:r w:rsidR="007C2FAD">
        <w:rPr>
          <w:rFonts w:cs="Times New Roman"/>
          <w:color w:val="000000" w:themeColor="text1"/>
          <w:szCs w:val="28"/>
        </w:rPr>
        <w:t xml:space="preserve"> имеет решение генетическим алгоритмом. </w:t>
      </w:r>
      <w:r w:rsidRPr="00202362">
        <w:rPr>
          <w:rFonts w:cs="Times New Roman"/>
          <w:color w:val="000000" w:themeColor="text1"/>
          <w:szCs w:val="28"/>
        </w:rPr>
        <w:t xml:space="preserve">Таким образом, сделан вывод, что наиболее подходящим для решения </w:t>
      </w:r>
      <w:r>
        <w:rPr>
          <w:rFonts w:cs="Times New Roman"/>
          <w:color w:val="000000" w:themeColor="text1"/>
          <w:szCs w:val="28"/>
        </w:rPr>
        <w:t>задачи распределения сервисов по виртуальным машинам (серверам) является генетический алгоритм.</w:t>
      </w:r>
    </w:p>
    <w:p w14:paraId="6D89C04F" w14:textId="451DBFBF" w:rsidR="00052CF0" w:rsidRDefault="000F53F7" w:rsidP="000F53F7">
      <w:r>
        <w:t xml:space="preserve">Слайд </w:t>
      </w:r>
      <w:r w:rsidR="000F7DCE">
        <w:t>26</w:t>
      </w:r>
      <w:r>
        <w:t xml:space="preserve">. </w:t>
      </w:r>
    </w:p>
    <w:p w14:paraId="11E5D564" w14:textId="77777777" w:rsidR="000F7DCE" w:rsidRPr="00E84059" w:rsidRDefault="000F7DCE" w:rsidP="000F7DCE">
      <w:pPr>
        <w:rPr>
          <w:lang w:val="en-US"/>
        </w:rPr>
      </w:pPr>
      <w:r>
        <w:t>На основе выбранного алгоритма реализовано клиент-серверное ПО, позволяющее в автоматическом режиме разворачивать программные компоненты на серверах и оптимизировать их загруженность. Использованные</w:t>
      </w:r>
      <w:r w:rsidRPr="0094577B">
        <w:rPr>
          <w:lang w:val="en-US"/>
        </w:rPr>
        <w:t xml:space="preserve"> </w:t>
      </w:r>
      <w:r>
        <w:t>технологии</w:t>
      </w:r>
      <w:r w:rsidRPr="0094577B">
        <w:rPr>
          <w:lang w:val="en-US"/>
        </w:rPr>
        <w:t xml:space="preserve">: </w:t>
      </w:r>
      <w:r w:rsidRPr="00E84059">
        <w:rPr>
          <w:lang w:val="en-US"/>
        </w:rPr>
        <w:t>backend</w:t>
      </w:r>
      <w:r w:rsidRPr="0094577B">
        <w:rPr>
          <w:lang w:val="en-US"/>
        </w:rPr>
        <w:t>: .</w:t>
      </w:r>
      <w:r w:rsidRPr="00E84059">
        <w:rPr>
          <w:lang w:val="en-US"/>
        </w:rPr>
        <w:t>NET</w:t>
      </w:r>
      <w:r w:rsidRPr="0094577B">
        <w:rPr>
          <w:lang w:val="en-US"/>
        </w:rPr>
        <w:t xml:space="preserve"> </w:t>
      </w:r>
      <w:r w:rsidRPr="00E84059">
        <w:rPr>
          <w:lang w:val="en-US"/>
        </w:rPr>
        <w:t>Core</w:t>
      </w:r>
      <w:r w:rsidRPr="0094577B">
        <w:rPr>
          <w:lang w:val="en-US"/>
        </w:rPr>
        <w:t xml:space="preserve"> + </w:t>
      </w:r>
      <w:r w:rsidRPr="00E84059">
        <w:rPr>
          <w:lang w:val="en-US"/>
        </w:rPr>
        <w:t>EFCore</w:t>
      </w:r>
      <w:r w:rsidRPr="0094577B">
        <w:rPr>
          <w:lang w:val="en-US"/>
        </w:rPr>
        <w:t xml:space="preserve">. </w:t>
      </w:r>
      <w:r>
        <w:t>БД</w:t>
      </w:r>
      <w:r w:rsidRPr="00E84059">
        <w:rPr>
          <w:lang w:val="en-US"/>
        </w:rPr>
        <w:t>: postgres.</w:t>
      </w:r>
    </w:p>
    <w:p w14:paraId="39382230" w14:textId="77777777" w:rsidR="000F7DCE" w:rsidRPr="00E84059" w:rsidRDefault="000F7DCE" w:rsidP="000F7DCE">
      <w:pPr>
        <w:rPr>
          <w:lang w:val="en-US"/>
        </w:rPr>
      </w:pPr>
      <w:r w:rsidRPr="00E84059">
        <w:rPr>
          <w:lang w:val="en-US"/>
        </w:rPr>
        <w:lastRenderedPageBreak/>
        <w:t>Frontend: wpf + prizm + catel + adonisUI.</w:t>
      </w:r>
    </w:p>
    <w:p w14:paraId="39846281" w14:textId="77777777" w:rsidR="000F7DCE" w:rsidRDefault="000F7DCE" w:rsidP="000F7DCE">
      <w:r>
        <w:t xml:space="preserve">Монолитный шлюз для </w:t>
      </w:r>
      <w:r w:rsidRPr="00E84059">
        <w:rPr>
          <w:lang w:val="en-US"/>
        </w:rPr>
        <w:t>API</w:t>
      </w:r>
      <w:r w:rsidRPr="00AC1616">
        <w:t xml:space="preserve">: </w:t>
      </w:r>
      <w:r w:rsidRPr="00E84059">
        <w:rPr>
          <w:lang w:val="en-US"/>
        </w:rPr>
        <w:t>Ocelot</w:t>
      </w:r>
      <w:r>
        <w:t>.</w:t>
      </w:r>
    </w:p>
    <w:p w14:paraId="26C3CB40" w14:textId="77777777" w:rsidR="000F7DCE" w:rsidRPr="004E5DF3" w:rsidRDefault="000F7DCE" w:rsidP="000F7DCE">
      <w:r>
        <w:t xml:space="preserve">Брокер сообщений: </w:t>
      </w:r>
      <w:r w:rsidRPr="00E84059">
        <w:rPr>
          <w:lang w:val="en-US"/>
        </w:rPr>
        <w:t>RabbitMQ</w:t>
      </w:r>
    </w:p>
    <w:p w14:paraId="2151CB72" w14:textId="7FB63E26" w:rsidR="000F7DCE" w:rsidRDefault="000F7DCE" w:rsidP="000F53F7">
      <w:r>
        <w:t>Слайд 27</w:t>
      </w:r>
    </w:p>
    <w:p w14:paraId="4CB8A41C" w14:textId="77777777" w:rsidR="000F7DCE" w:rsidRPr="00004A9C" w:rsidRDefault="000F7DCE" w:rsidP="000F7DCE">
      <w:pPr>
        <w:suppressAutoHyphens/>
        <w:autoSpaceDE w:val="0"/>
        <w:autoSpaceDN w:val="0"/>
        <w:adjustRightInd w:val="0"/>
        <w:rPr>
          <w:szCs w:val="28"/>
        </w:rPr>
      </w:pPr>
      <w:r>
        <w:t>Как показали эксперименты по реструктуризации существующей инфраструктуры с применением разработанного программного обеспечения, возможно высвободить ресурсы на существующей инфраструктуре до 13%.</w:t>
      </w:r>
      <w:r w:rsidRPr="00004A9C">
        <w:t xml:space="preserve"> </w:t>
      </w:r>
      <w:r>
        <w:t>Проект внедрения САУП рассчитан на 6 лет, в течение которых закупается по 8 новых серверов в год на сумму 1 128 000 рублей. При оптимизации существующей инфраструктуры мы освобождаем 2 физических сервера в первый год и по одному в последующие. Соответственно, экономия средств в первый год составит 517 100,6 рублей, а в последующие 274 143,2 рубля. Проект оправдывает затраченные на него средства менее, чем за полгода и позволяет сэкономить более 270 тысяч рублей в год.</w:t>
      </w:r>
    </w:p>
    <w:p w14:paraId="0D7B42A6" w14:textId="32BB5E18" w:rsidR="000F7DCE" w:rsidRDefault="000F7DCE" w:rsidP="000F53F7">
      <w:r>
        <w:t>Слайд 28</w:t>
      </w:r>
    </w:p>
    <w:p w14:paraId="59159329" w14:textId="55D26434" w:rsidR="000F7DCE" w:rsidRDefault="000F7DCE" w:rsidP="000F53F7">
      <w:r>
        <w:t>Итоги</w:t>
      </w:r>
    </w:p>
    <w:p w14:paraId="42DB7DFA" w14:textId="1B046EB7" w:rsidR="00052CF0" w:rsidRDefault="00052CF0" w:rsidP="000F53F7">
      <w:r>
        <w:t xml:space="preserve">На видео: </w:t>
      </w:r>
      <w:r w:rsidR="00CA09D2">
        <w:t>Для развертывания приложений следует:</w:t>
      </w:r>
    </w:p>
    <w:p w14:paraId="3E1C4E00" w14:textId="77777777" w:rsidR="00052CF0" w:rsidRDefault="00052CF0" w:rsidP="00052CF0">
      <w:pPr>
        <w:pStyle w:val="a4"/>
        <w:numPr>
          <w:ilvl w:val="0"/>
          <w:numId w:val="7"/>
        </w:numPr>
      </w:pPr>
      <w:r>
        <w:t>Создаем компоненты в модуле компонентов</w:t>
      </w:r>
    </w:p>
    <w:p w14:paraId="5F8E45F5" w14:textId="77777777" w:rsidR="00052CF0" w:rsidRDefault="00052CF0" w:rsidP="00052CF0">
      <w:pPr>
        <w:pStyle w:val="a4"/>
        <w:numPr>
          <w:ilvl w:val="0"/>
          <w:numId w:val="7"/>
        </w:numPr>
      </w:pPr>
      <w:r>
        <w:t>В модуле хостов создаем целевую машину</w:t>
      </w:r>
    </w:p>
    <w:p w14:paraId="5A032919" w14:textId="77777777" w:rsidR="00BA4C47" w:rsidRDefault="00052CF0" w:rsidP="00052CF0">
      <w:pPr>
        <w:pStyle w:val="a4"/>
        <w:numPr>
          <w:ilvl w:val="0"/>
          <w:numId w:val="7"/>
        </w:numPr>
      </w:pPr>
      <w:r>
        <w:t>Создаем среду развертывания, где указываем какие компоненты развернуть на каких серверах</w:t>
      </w:r>
      <w:r w:rsidR="00BA4C47">
        <w:t>. Добавляем все сервисы только на первый сервер.</w:t>
      </w:r>
    </w:p>
    <w:p w14:paraId="78DD0FC1" w14:textId="3B3A513A" w:rsidR="00446778" w:rsidRDefault="00BA4C47" w:rsidP="00052CF0">
      <w:pPr>
        <w:pStyle w:val="a4"/>
        <w:numPr>
          <w:ilvl w:val="0"/>
          <w:numId w:val="7"/>
        </w:numPr>
      </w:pPr>
      <w:r>
        <w:t>В модуле оптимизации сервисы распределены на сервера.</w:t>
      </w:r>
    </w:p>
    <w:p w14:paraId="47E3241E" w14:textId="23D17D84" w:rsidR="00BA4C47" w:rsidRDefault="00BA4C47" w:rsidP="00052CF0">
      <w:pPr>
        <w:pStyle w:val="a4"/>
        <w:numPr>
          <w:ilvl w:val="0"/>
          <w:numId w:val="7"/>
        </w:numPr>
      </w:pPr>
      <w:r>
        <w:t>Разворачиваем данные компоненты на нашей инфраструктуре</w:t>
      </w:r>
    </w:p>
    <w:p w14:paraId="699E99D1" w14:textId="627C9CCA" w:rsidR="00446778" w:rsidRDefault="00446778" w:rsidP="00DB64C3"/>
    <w:sectPr w:rsidR="0044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447"/>
    <w:multiLevelType w:val="hybridMultilevel"/>
    <w:tmpl w:val="B052AFBC"/>
    <w:lvl w:ilvl="0" w:tplc="379E2CF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91FCA"/>
    <w:multiLevelType w:val="hybridMultilevel"/>
    <w:tmpl w:val="BC186EE0"/>
    <w:lvl w:ilvl="0" w:tplc="D95E76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23266"/>
    <w:multiLevelType w:val="hybridMultilevel"/>
    <w:tmpl w:val="C042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54DB6"/>
    <w:multiLevelType w:val="hybridMultilevel"/>
    <w:tmpl w:val="A2E0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23E9"/>
    <w:multiLevelType w:val="hybridMultilevel"/>
    <w:tmpl w:val="C1D4799A"/>
    <w:lvl w:ilvl="0" w:tplc="818099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E4A8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AE0F1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29E5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C3AA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EC33D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28FCB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C560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3EBE9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D4B2310"/>
    <w:multiLevelType w:val="hybridMultilevel"/>
    <w:tmpl w:val="6D7CA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A5CEC"/>
    <w:multiLevelType w:val="hybridMultilevel"/>
    <w:tmpl w:val="68AC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026D8"/>
    <w:multiLevelType w:val="hybridMultilevel"/>
    <w:tmpl w:val="DBF25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3"/>
    <w:rsid w:val="00004A9C"/>
    <w:rsid w:val="0002681F"/>
    <w:rsid w:val="00052CF0"/>
    <w:rsid w:val="000F53F7"/>
    <w:rsid w:val="000F7DCE"/>
    <w:rsid w:val="00105384"/>
    <w:rsid w:val="00127558"/>
    <w:rsid w:val="00130106"/>
    <w:rsid w:val="00144A23"/>
    <w:rsid w:val="00147D82"/>
    <w:rsid w:val="001C0323"/>
    <w:rsid w:val="001C37CE"/>
    <w:rsid w:val="001D5708"/>
    <w:rsid w:val="001F63E6"/>
    <w:rsid w:val="002215A7"/>
    <w:rsid w:val="0022503C"/>
    <w:rsid w:val="002251FF"/>
    <w:rsid w:val="00237B87"/>
    <w:rsid w:val="002731DE"/>
    <w:rsid w:val="002C059E"/>
    <w:rsid w:val="002D2998"/>
    <w:rsid w:val="002D584A"/>
    <w:rsid w:val="002E29A8"/>
    <w:rsid w:val="002E6D22"/>
    <w:rsid w:val="0037130A"/>
    <w:rsid w:val="003C207F"/>
    <w:rsid w:val="003F3925"/>
    <w:rsid w:val="00406A03"/>
    <w:rsid w:val="00446778"/>
    <w:rsid w:val="0044711C"/>
    <w:rsid w:val="0045470E"/>
    <w:rsid w:val="004567EA"/>
    <w:rsid w:val="004E5DF3"/>
    <w:rsid w:val="00536761"/>
    <w:rsid w:val="00592279"/>
    <w:rsid w:val="00625D53"/>
    <w:rsid w:val="006B7EED"/>
    <w:rsid w:val="006D38B5"/>
    <w:rsid w:val="00761E34"/>
    <w:rsid w:val="00772811"/>
    <w:rsid w:val="00797069"/>
    <w:rsid w:val="007C2FAD"/>
    <w:rsid w:val="007D66F2"/>
    <w:rsid w:val="008144BE"/>
    <w:rsid w:val="008B4CBF"/>
    <w:rsid w:val="008B4D43"/>
    <w:rsid w:val="008C7533"/>
    <w:rsid w:val="008E254A"/>
    <w:rsid w:val="008E3DB3"/>
    <w:rsid w:val="008F1036"/>
    <w:rsid w:val="009215B3"/>
    <w:rsid w:val="00940678"/>
    <w:rsid w:val="00940F8B"/>
    <w:rsid w:val="0094577B"/>
    <w:rsid w:val="0096488D"/>
    <w:rsid w:val="0097437C"/>
    <w:rsid w:val="00990A7B"/>
    <w:rsid w:val="009B7B59"/>
    <w:rsid w:val="009E0DA4"/>
    <w:rsid w:val="00A04F21"/>
    <w:rsid w:val="00A409E2"/>
    <w:rsid w:val="00A45AC8"/>
    <w:rsid w:val="00A60A1D"/>
    <w:rsid w:val="00A81C34"/>
    <w:rsid w:val="00AC1616"/>
    <w:rsid w:val="00B30565"/>
    <w:rsid w:val="00BA3811"/>
    <w:rsid w:val="00BA4C47"/>
    <w:rsid w:val="00BE0A03"/>
    <w:rsid w:val="00BF6233"/>
    <w:rsid w:val="00C07DE5"/>
    <w:rsid w:val="00C17404"/>
    <w:rsid w:val="00C83661"/>
    <w:rsid w:val="00CA09D2"/>
    <w:rsid w:val="00CA1D7D"/>
    <w:rsid w:val="00CE7EAC"/>
    <w:rsid w:val="00CF1C71"/>
    <w:rsid w:val="00CF67DF"/>
    <w:rsid w:val="00D027A3"/>
    <w:rsid w:val="00D54448"/>
    <w:rsid w:val="00DB64C3"/>
    <w:rsid w:val="00DD1E3C"/>
    <w:rsid w:val="00DD6F9B"/>
    <w:rsid w:val="00DF1067"/>
    <w:rsid w:val="00DF21DD"/>
    <w:rsid w:val="00E84059"/>
    <w:rsid w:val="00EF7D99"/>
    <w:rsid w:val="00F3013C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D344"/>
  <w15:chartTrackingRefBased/>
  <w15:docId w15:val="{7E44749C-FE28-41EB-824B-F265F49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46778"/>
    <w:pPr>
      <w:ind w:left="720"/>
      <w:contextualSpacing/>
    </w:pPr>
  </w:style>
  <w:style w:type="table" w:styleId="a5">
    <w:name w:val="Table Grid"/>
    <w:basedOn w:val="a1"/>
    <w:uiPriority w:val="39"/>
    <w:rsid w:val="0022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544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15">
          <w:marLeft w:val="547"/>
          <w:marRight w:val="0"/>
          <w:marTop w:val="10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75</cp:revision>
  <dcterms:created xsi:type="dcterms:W3CDTF">2021-05-19T17:45:00Z</dcterms:created>
  <dcterms:modified xsi:type="dcterms:W3CDTF">2021-06-05T16:23:00Z</dcterms:modified>
</cp:coreProperties>
</file>