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A3F24A" w14:textId="77777777" w:rsidR="00A300F8" w:rsidRDefault="00A300F8" w:rsidP="00A300F8">
      <w:pPr>
        <w:pStyle w:val="1"/>
      </w:pPr>
      <w:r w:rsidRPr="00125C10">
        <w:t xml:space="preserve">3 ГЛАВА. </w:t>
      </w:r>
      <w:r>
        <w:t>РАЗРАБОТКА СИСТЕМЫ АВТОМАТИЧЕСКОГО РАЗВЕРТЫВАНИЯ ПРИЛОЖЕНИЙ В ОБЛАЧНОЙ ИНФРАСТРУКТУРЕ</w:t>
      </w:r>
    </w:p>
    <w:p w14:paraId="7D92C357" w14:textId="77777777" w:rsidR="00A300F8" w:rsidRPr="009B2BAC" w:rsidRDefault="00A300F8" w:rsidP="00A300F8">
      <w:pPr>
        <w:pStyle w:val="2"/>
      </w:pPr>
      <w:r>
        <w:t>3.1 Определение требований к системе автоматического развертывания приложений</w:t>
      </w:r>
    </w:p>
    <w:p w14:paraId="025CE53C" w14:textId="6A9671DA" w:rsidR="00A300F8" w:rsidRDefault="00A300F8" w:rsidP="00A300F8">
      <w:pPr>
        <w:ind w:firstLine="426"/>
        <w:rPr>
          <w:rFonts w:cs="Times New Roman"/>
          <w:szCs w:val="28"/>
        </w:rPr>
      </w:pPr>
      <w:r w:rsidRPr="009D25E7">
        <w:rPr>
          <w:rFonts w:cs="Times New Roman"/>
          <w:szCs w:val="28"/>
        </w:rPr>
        <w:t>Перед проектированием системы развертывания приложений в облачной инфраструктуре</w:t>
      </w:r>
      <w:r>
        <w:rPr>
          <w:rFonts w:cs="Times New Roman"/>
          <w:szCs w:val="28"/>
        </w:rPr>
        <w:t xml:space="preserve"> необходимо определить основной функционал. Представим данные требования в виде таблицы 3.1</w:t>
      </w:r>
      <w:r>
        <w:rPr>
          <w:rFonts w:cs="Times New Roman"/>
          <w:szCs w:val="28"/>
        </w:rPr>
        <w:t>.</w:t>
      </w:r>
    </w:p>
    <w:p w14:paraId="289AA764" w14:textId="77777777" w:rsidR="00A300F8" w:rsidRDefault="00A300F8" w:rsidP="00A300F8">
      <w:pPr>
        <w:ind w:firstLine="426"/>
        <w:rPr>
          <w:rFonts w:cs="Times New Roman"/>
          <w:szCs w:val="28"/>
        </w:rPr>
      </w:pPr>
    </w:p>
    <w:p w14:paraId="40D2CF64" w14:textId="77777777" w:rsidR="00A300F8" w:rsidRDefault="00A300F8" w:rsidP="00A300F8">
      <w:pPr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Таблица 3.1. Необходимый функционал системы автоматического развертывания приложений в облачной инфраструктуре.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3115"/>
        <w:gridCol w:w="6094"/>
      </w:tblGrid>
      <w:tr w:rsidR="00A300F8" w14:paraId="6717DC2A" w14:textId="77777777" w:rsidTr="00AA0AB8">
        <w:tc>
          <w:tcPr>
            <w:tcW w:w="3115" w:type="dxa"/>
          </w:tcPr>
          <w:p w14:paraId="726B09B1" w14:textId="77777777" w:rsidR="00A300F8" w:rsidRPr="001C5A2B" w:rsidRDefault="00A300F8" w:rsidP="00A300F8">
            <w:pPr>
              <w:ind w:firstLine="22"/>
              <w:rPr>
                <w:rFonts w:cs="Times New Roman"/>
                <w:szCs w:val="28"/>
              </w:rPr>
            </w:pPr>
            <w:r w:rsidRPr="001C5A2B">
              <w:rPr>
                <w:rFonts w:cs="Times New Roman"/>
                <w:szCs w:val="28"/>
              </w:rPr>
              <w:t>Категория</w:t>
            </w:r>
          </w:p>
        </w:tc>
        <w:tc>
          <w:tcPr>
            <w:tcW w:w="6094" w:type="dxa"/>
          </w:tcPr>
          <w:p w14:paraId="0F5FBE65" w14:textId="77777777" w:rsidR="00A300F8" w:rsidRPr="001C5A2B" w:rsidRDefault="00A300F8" w:rsidP="00A300F8">
            <w:pPr>
              <w:ind w:firstLine="2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Подробное о</w:t>
            </w:r>
            <w:r w:rsidRPr="001C5A2B">
              <w:rPr>
                <w:rFonts w:cs="Times New Roman"/>
                <w:szCs w:val="28"/>
              </w:rPr>
              <w:t>писание</w:t>
            </w:r>
          </w:p>
        </w:tc>
      </w:tr>
      <w:tr w:rsidR="00A300F8" w14:paraId="476C56D5" w14:textId="77777777" w:rsidTr="00AA0AB8">
        <w:tc>
          <w:tcPr>
            <w:tcW w:w="3115" w:type="dxa"/>
          </w:tcPr>
          <w:p w14:paraId="19662F4C" w14:textId="77777777" w:rsidR="00A300F8" w:rsidRPr="001C5A2B" w:rsidRDefault="00A300F8" w:rsidP="00A300F8">
            <w:pPr>
              <w:ind w:firstLine="22"/>
              <w:rPr>
                <w:rFonts w:cs="Times New Roman"/>
                <w:szCs w:val="28"/>
              </w:rPr>
            </w:pPr>
            <w:r w:rsidRPr="001C5A2B">
              <w:rPr>
                <w:rFonts w:cs="Times New Roman"/>
                <w:szCs w:val="28"/>
              </w:rPr>
              <w:t>Основной</w:t>
            </w:r>
            <w:r>
              <w:rPr>
                <w:rFonts w:cs="Times New Roman"/>
                <w:szCs w:val="28"/>
              </w:rPr>
              <w:t xml:space="preserve"> функционал</w:t>
            </w:r>
          </w:p>
        </w:tc>
        <w:tc>
          <w:tcPr>
            <w:tcW w:w="6094" w:type="dxa"/>
          </w:tcPr>
          <w:p w14:paraId="003129A4" w14:textId="00E54B94" w:rsidR="00A300F8" w:rsidRPr="001C5A2B" w:rsidRDefault="00A300F8" w:rsidP="00A300F8">
            <w:pPr>
              <w:pStyle w:val="a4"/>
              <w:numPr>
                <w:ilvl w:val="0"/>
                <w:numId w:val="12"/>
              </w:numPr>
              <w:tabs>
                <w:tab w:val="clear" w:pos="391"/>
              </w:tabs>
              <w:ind w:left="37" w:firstLine="22"/>
              <w:rPr>
                <w:rFonts w:cs="Times New Roman"/>
                <w:szCs w:val="28"/>
              </w:rPr>
            </w:pPr>
            <w:r w:rsidRPr="001C5A2B">
              <w:rPr>
                <w:rFonts w:cs="Times New Roman"/>
                <w:szCs w:val="28"/>
              </w:rPr>
              <w:t>Развертывание приложений</w:t>
            </w:r>
            <w:r>
              <w:rPr>
                <w:rFonts w:cs="Times New Roman"/>
                <w:szCs w:val="28"/>
              </w:rPr>
              <w:t>.</w:t>
            </w:r>
          </w:p>
          <w:p w14:paraId="79172070" w14:textId="77910DF5" w:rsidR="00A300F8" w:rsidRPr="001C5A2B" w:rsidRDefault="00A300F8" w:rsidP="00A300F8">
            <w:pPr>
              <w:pStyle w:val="a4"/>
              <w:numPr>
                <w:ilvl w:val="0"/>
                <w:numId w:val="12"/>
              </w:numPr>
              <w:tabs>
                <w:tab w:val="clear" w:pos="391"/>
              </w:tabs>
              <w:ind w:left="37" w:firstLine="22"/>
              <w:rPr>
                <w:rFonts w:cs="Times New Roman"/>
                <w:szCs w:val="28"/>
              </w:rPr>
            </w:pPr>
            <w:r w:rsidRPr="001C5A2B">
              <w:rPr>
                <w:rFonts w:cs="Times New Roman"/>
                <w:szCs w:val="28"/>
              </w:rPr>
              <w:t>Удаление приложений</w:t>
            </w:r>
            <w:r>
              <w:rPr>
                <w:rFonts w:cs="Times New Roman"/>
                <w:szCs w:val="28"/>
              </w:rPr>
              <w:t>.</w:t>
            </w:r>
          </w:p>
          <w:p w14:paraId="07445ACF" w14:textId="12D15BC1" w:rsidR="00A300F8" w:rsidRDefault="00A300F8" w:rsidP="00A300F8">
            <w:pPr>
              <w:pStyle w:val="a4"/>
              <w:numPr>
                <w:ilvl w:val="0"/>
                <w:numId w:val="12"/>
              </w:numPr>
              <w:tabs>
                <w:tab w:val="clear" w:pos="391"/>
              </w:tabs>
              <w:ind w:left="37" w:firstLine="22"/>
              <w:rPr>
                <w:rFonts w:cs="Times New Roman"/>
                <w:szCs w:val="28"/>
              </w:rPr>
            </w:pPr>
            <w:r w:rsidRPr="001C5A2B">
              <w:rPr>
                <w:rFonts w:cs="Times New Roman"/>
                <w:szCs w:val="28"/>
              </w:rPr>
              <w:t>Обновление приложений</w:t>
            </w:r>
            <w:r>
              <w:rPr>
                <w:rFonts w:cs="Times New Roman"/>
                <w:szCs w:val="28"/>
              </w:rPr>
              <w:t>.</w:t>
            </w:r>
          </w:p>
          <w:p w14:paraId="645C6B46" w14:textId="654B876B" w:rsidR="00A300F8" w:rsidRPr="001C5A2B" w:rsidRDefault="00A300F8" w:rsidP="00A300F8">
            <w:pPr>
              <w:pStyle w:val="a4"/>
              <w:numPr>
                <w:ilvl w:val="0"/>
                <w:numId w:val="12"/>
              </w:numPr>
              <w:tabs>
                <w:tab w:val="clear" w:pos="391"/>
              </w:tabs>
              <w:ind w:left="37" w:firstLine="2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Оптимизация серверной инфраструктуры</w:t>
            </w:r>
            <w:r>
              <w:rPr>
                <w:rFonts w:cs="Times New Roman"/>
                <w:szCs w:val="28"/>
              </w:rPr>
              <w:t>.</w:t>
            </w:r>
          </w:p>
          <w:p w14:paraId="488C3F7C" w14:textId="04B9C1C6" w:rsidR="00A300F8" w:rsidRPr="001C5A2B" w:rsidRDefault="00A300F8" w:rsidP="00A300F8">
            <w:pPr>
              <w:pStyle w:val="a4"/>
              <w:numPr>
                <w:ilvl w:val="0"/>
                <w:numId w:val="12"/>
              </w:numPr>
              <w:tabs>
                <w:tab w:val="clear" w:pos="391"/>
              </w:tabs>
              <w:ind w:left="37" w:firstLine="22"/>
              <w:rPr>
                <w:rFonts w:cs="Times New Roman"/>
                <w:szCs w:val="28"/>
              </w:rPr>
            </w:pPr>
            <w:r w:rsidRPr="001C5A2B">
              <w:rPr>
                <w:rFonts w:cs="Times New Roman"/>
                <w:szCs w:val="28"/>
              </w:rPr>
              <w:t xml:space="preserve">Сбор информации о кол-ве свободной </w:t>
            </w:r>
            <w:r>
              <w:rPr>
                <w:rFonts w:cs="Times New Roman"/>
                <w:szCs w:val="28"/>
              </w:rPr>
              <w:t>ПЗУ</w:t>
            </w:r>
            <w:r w:rsidRPr="001C5A2B">
              <w:rPr>
                <w:rFonts w:cs="Times New Roman"/>
                <w:szCs w:val="28"/>
              </w:rPr>
              <w:t xml:space="preserve"> и ОЗУ, запущенных процессах</w:t>
            </w:r>
            <w:r>
              <w:rPr>
                <w:rFonts w:cs="Times New Roman"/>
                <w:szCs w:val="28"/>
              </w:rPr>
              <w:t>.</w:t>
            </w:r>
          </w:p>
        </w:tc>
      </w:tr>
      <w:tr w:rsidR="00A300F8" w14:paraId="5709DA6A" w14:textId="77777777" w:rsidTr="00AA0AB8">
        <w:tc>
          <w:tcPr>
            <w:tcW w:w="3115" w:type="dxa"/>
          </w:tcPr>
          <w:p w14:paraId="224BFA9A" w14:textId="77777777" w:rsidR="00A300F8" w:rsidRPr="001C5A2B" w:rsidRDefault="00A300F8" w:rsidP="00A300F8">
            <w:pPr>
              <w:ind w:firstLine="22"/>
              <w:rPr>
                <w:rFonts w:cs="Times New Roman"/>
                <w:szCs w:val="28"/>
                <w:lang w:val="en-US"/>
              </w:rPr>
            </w:pPr>
            <w:r w:rsidRPr="001C5A2B">
              <w:rPr>
                <w:rFonts w:cs="Times New Roman"/>
                <w:szCs w:val="28"/>
              </w:rPr>
              <w:t>Источник</w:t>
            </w:r>
            <w:r>
              <w:rPr>
                <w:rFonts w:cs="Times New Roman"/>
                <w:szCs w:val="28"/>
              </w:rPr>
              <w:t>и</w:t>
            </w:r>
            <w:r w:rsidRPr="001C5A2B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>файлов приложений</w:t>
            </w:r>
          </w:p>
        </w:tc>
        <w:tc>
          <w:tcPr>
            <w:tcW w:w="6094" w:type="dxa"/>
          </w:tcPr>
          <w:p w14:paraId="57D9BBE3" w14:textId="77777777" w:rsidR="00A300F8" w:rsidRPr="00D63B30" w:rsidRDefault="00A300F8" w:rsidP="00A300F8">
            <w:pPr>
              <w:ind w:firstLine="2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Система непрерывной интеграции программного обеспечения </w:t>
            </w:r>
            <w:r w:rsidRPr="001C5A2B">
              <w:rPr>
                <w:rFonts w:cs="Times New Roman"/>
                <w:szCs w:val="28"/>
                <w:lang w:val="en-US"/>
              </w:rPr>
              <w:t>Jenkins</w:t>
            </w:r>
          </w:p>
        </w:tc>
      </w:tr>
      <w:tr w:rsidR="00A300F8" w14:paraId="5238019B" w14:textId="77777777" w:rsidTr="00AA0AB8">
        <w:tc>
          <w:tcPr>
            <w:tcW w:w="3115" w:type="dxa"/>
          </w:tcPr>
          <w:p w14:paraId="300D0461" w14:textId="77777777" w:rsidR="00A300F8" w:rsidRPr="001C5A2B" w:rsidRDefault="00A300F8" w:rsidP="00A300F8">
            <w:pPr>
              <w:ind w:firstLine="22"/>
              <w:rPr>
                <w:rFonts w:cs="Times New Roman"/>
                <w:szCs w:val="28"/>
              </w:rPr>
            </w:pPr>
            <w:r w:rsidRPr="001C5A2B">
              <w:rPr>
                <w:rFonts w:cs="Times New Roman"/>
                <w:szCs w:val="28"/>
              </w:rPr>
              <w:t>Хранение данных</w:t>
            </w:r>
          </w:p>
        </w:tc>
        <w:tc>
          <w:tcPr>
            <w:tcW w:w="6094" w:type="dxa"/>
          </w:tcPr>
          <w:p w14:paraId="7E6DB7FB" w14:textId="77777777" w:rsidR="00A300F8" w:rsidRPr="001C5A2B" w:rsidRDefault="00A300F8" w:rsidP="00A300F8">
            <w:pPr>
              <w:ind w:firstLine="2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Обеспечение возможности управления версиями</w:t>
            </w:r>
            <w:r w:rsidRPr="001C5A2B">
              <w:rPr>
                <w:rFonts w:cs="Times New Roman"/>
                <w:szCs w:val="28"/>
              </w:rPr>
              <w:t>, отката и хранения истории</w:t>
            </w:r>
            <w:r>
              <w:rPr>
                <w:rFonts w:cs="Times New Roman"/>
                <w:szCs w:val="28"/>
              </w:rPr>
              <w:t xml:space="preserve"> операций</w:t>
            </w:r>
            <w:r w:rsidRPr="001C5A2B">
              <w:rPr>
                <w:rFonts w:cs="Times New Roman"/>
                <w:szCs w:val="28"/>
              </w:rPr>
              <w:t>.</w:t>
            </w:r>
          </w:p>
        </w:tc>
      </w:tr>
      <w:tr w:rsidR="00A300F8" w14:paraId="059339CA" w14:textId="77777777" w:rsidTr="00AA0AB8">
        <w:trPr>
          <w:trHeight w:val="827"/>
        </w:trPr>
        <w:tc>
          <w:tcPr>
            <w:tcW w:w="3115" w:type="dxa"/>
          </w:tcPr>
          <w:p w14:paraId="49A28707" w14:textId="77777777" w:rsidR="00A300F8" w:rsidRPr="001C5A2B" w:rsidRDefault="00A300F8" w:rsidP="00A300F8">
            <w:pPr>
              <w:ind w:firstLine="22"/>
              <w:rPr>
                <w:rFonts w:cs="Times New Roman"/>
                <w:szCs w:val="28"/>
              </w:rPr>
            </w:pPr>
            <w:r w:rsidRPr="001C5A2B">
              <w:rPr>
                <w:rFonts w:cs="Times New Roman"/>
                <w:szCs w:val="28"/>
              </w:rPr>
              <w:t>Сетевой стек</w:t>
            </w:r>
          </w:p>
        </w:tc>
        <w:tc>
          <w:tcPr>
            <w:tcW w:w="6094" w:type="dxa"/>
          </w:tcPr>
          <w:p w14:paraId="7B22EAB6" w14:textId="77777777" w:rsidR="00A300F8" w:rsidRPr="00465C66" w:rsidRDefault="00A300F8" w:rsidP="00A300F8">
            <w:pPr>
              <w:ind w:firstLine="22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Передача данных по </w:t>
            </w:r>
            <w:r>
              <w:rPr>
                <w:rFonts w:cs="Times New Roman"/>
                <w:szCs w:val="28"/>
                <w:lang w:val="en-US"/>
              </w:rPr>
              <w:t>HTTP</w:t>
            </w:r>
          </w:p>
        </w:tc>
      </w:tr>
      <w:tr w:rsidR="00A300F8" w14:paraId="649557C1" w14:textId="77777777" w:rsidTr="00AA0AB8">
        <w:trPr>
          <w:trHeight w:val="827"/>
        </w:trPr>
        <w:tc>
          <w:tcPr>
            <w:tcW w:w="3115" w:type="dxa"/>
          </w:tcPr>
          <w:p w14:paraId="7C1C9C9F" w14:textId="77777777" w:rsidR="00A300F8" w:rsidRPr="001C5A2B" w:rsidRDefault="00A300F8" w:rsidP="00A300F8">
            <w:pPr>
              <w:ind w:firstLine="2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Поддерживаемые ОС</w:t>
            </w:r>
          </w:p>
        </w:tc>
        <w:tc>
          <w:tcPr>
            <w:tcW w:w="6094" w:type="dxa"/>
          </w:tcPr>
          <w:p w14:paraId="70B18056" w14:textId="77777777" w:rsidR="00A300F8" w:rsidRPr="006E0567" w:rsidRDefault="00A300F8" w:rsidP="00A300F8">
            <w:pPr>
              <w:ind w:firstLine="2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Windows, Linux</w:t>
            </w:r>
          </w:p>
        </w:tc>
      </w:tr>
      <w:tr w:rsidR="00A300F8" w14:paraId="3D84C716" w14:textId="77777777" w:rsidTr="00AA0AB8">
        <w:trPr>
          <w:trHeight w:val="827"/>
        </w:trPr>
        <w:tc>
          <w:tcPr>
            <w:tcW w:w="3115" w:type="dxa"/>
          </w:tcPr>
          <w:p w14:paraId="50547256" w14:textId="77777777" w:rsidR="00A300F8" w:rsidRPr="001C5A2B" w:rsidRDefault="00A300F8" w:rsidP="00A300F8">
            <w:pPr>
              <w:ind w:firstLine="22"/>
              <w:rPr>
                <w:rFonts w:cs="Times New Roman"/>
                <w:szCs w:val="28"/>
              </w:rPr>
            </w:pPr>
            <w:r w:rsidRPr="001C5A2B">
              <w:rPr>
                <w:rFonts w:cs="Times New Roman"/>
                <w:szCs w:val="28"/>
              </w:rPr>
              <w:t>Пользовательский интерфейс</w:t>
            </w:r>
          </w:p>
        </w:tc>
        <w:tc>
          <w:tcPr>
            <w:tcW w:w="6094" w:type="dxa"/>
          </w:tcPr>
          <w:p w14:paraId="52B3244F" w14:textId="77777777" w:rsidR="00A300F8" w:rsidRPr="001C5A2B" w:rsidRDefault="00A300F8" w:rsidP="00A300F8">
            <w:pPr>
              <w:ind w:firstLine="2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Возможность работы </w:t>
            </w:r>
            <w:r w:rsidRPr="001C5A2B">
              <w:rPr>
                <w:rFonts w:cs="Times New Roman"/>
                <w:szCs w:val="28"/>
              </w:rPr>
              <w:t>как веб-приложение или как десктоп приложение</w:t>
            </w:r>
          </w:p>
        </w:tc>
      </w:tr>
    </w:tbl>
    <w:p w14:paraId="29D66F69" w14:textId="77777777" w:rsidR="00A300F8" w:rsidRDefault="00A300F8" w:rsidP="00A300F8">
      <w:pPr>
        <w:jc w:val="right"/>
        <w:rPr>
          <w:rFonts w:cs="Times New Roman"/>
          <w:szCs w:val="28"/>
        </w:rPr>
      </w:pPr>
    </w:p>
    <w:p w14:paraId="227CCF83" w14:textId="77777777" w:rsidR="00A300F8" w:rsidRDefault="00A300F8" w:rsidP="00A300F8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Рассмотрим требования, перечисленные в таблице 3.1 подробнее. Приложение предназначено для автоматического развертывания приложений в облачной инфраструктуре, соответственно, в качестве основного функционала рассматривается возможность:</w:t>
      </w:r>
    </w:p>
    <w:p w14:paraId="29318931" w14:textId="33907D41" w:rsidR="00A300F8" w:rsidRDefault="00A300F8" w:rsidP="00A300F8">
      <w:pPr>
        <w:pStyle w:val="a4"/>
        <w:numPr>
          <w:ilvl w:val="0"/>
          <w:numId w:val="13"/>
        </w:numPr>
        <w:tabs>
          <w:tab w:val="clear" w:pos="391"/>
        </w:tabs>
        <w:spacing w:after="160"/>
        <w:ind w:left="0" w:firstLine="426"/>
        <w:rPr>
          <w:rFonts w:cs="Times New Roman"/>
          <w:szCs w:val="28"/>
        </w:rPr>
      </w:pPr>
      <w:r w:rsidRPr="00531A6C">
        <w:rPr>
          <w:rFonts w:cs="Times New Roman"/>
          <w:szCs w:val="28"/>
        </w:rPr>
        <w:t>развертывания новых приложений,</w:t>
      </w:r>
    </w:p>
    <w:p w14:paraId="6C68E3E8" w14:textId="77777777" w:rsidR="00A300F8" w:rsidRDefault="00A300F8" w:rsidP="00A300F8">
      <w:pPr>
        <w:pStyle w:val="a4"/>
        <w:numPr>
          <w:ilvl w:val="0"/>
          <w:numId w:val="13"/>
        </w:numPr>
        <w:tabs>
          <w:tab w:val="clear" w:pos="391"/>
        </w:tabs>
        <w:spacing w:after="160"/>
        <w:ind w:left="0" w:firstLine="426"/>
        <w:rPr>
          <w:rFonts w:cs="Times New Roman"/>
          <w:szCs w:val="28"/>
        </w:rPr>
      </w:pPr>
      <w:r w:rsidRPr="00531A6C">
        <w:rPr>
          <w:rFonts w:cs="Times New Roman"/>
          <w:szCs w:val="28"/>
        </w:rPr>
        <w:t>обновления уже установленных</w:t>
      </w:r>
      <w:r>
        <w:rPr>
          <w:rFonts w:cs="Times New Roman"/>
          <w:szCs w:val="28"/>
        </w:rPr>
        <w:t xml:space="preserve"> приложений,</w:t>
      </w:r>
    </w:p>
    <w:p w14:paraId="0EFC2396" w14:textId="77777777" w:rsidR="00A300F8" w:rsidRDefault="00A300F8" w:rsidP="00A300F8">
      <w:pPr>
        <w:pStyle w:val="a4"/>
        <w:numPr>
          <w:ilvl w:val="0"/>
          <w:numId w:val="13"/>
        </w:numPr>
        <w:tabs>
          <w:tab w:val="clear" w:pos="391"/>
        </w:tabs>
        <w:ind w:left="0" w:firstLine="426"/>
        <w:rPr>
          <w:rFonts w:cs="Times New Roman"/>
          <w:szCs w:val="28"/>
        </w:rPr>
      </w:pPr>
      <w:r w:rsidRPr="00531A6C">
        <w:rPr>
          <w:rFonts w:cs="Times New Roman"/>
          <w:szCs w:val="28"/>
        </w:rPr>
        <w:t>удаления</w:t>
      </w:r>
      <w:r>
        <w:rPr>
          <w:rFonts w:cs="Times New Roman"/>
          <w:szCs w:val="28"/>
        </w:rPr>
        <w:t xml:space="preserve"> приложений.</w:t>
      </w:r>
    </w:p>
    <w:p w14:paraId="79EDDEF8" w14:textId="77777777" w:rsidR="00A300F8" w:rsidRPr="00C64821" w:rsidRDefault="00A300F8" w:rsidP="00A300F8">
      <w:pPr>
        <w:rPr>
          <w:rFonts w:cs="Times New Roman"/>
          <w:szCs w:val="28"/>
        </w:rPr>
      </w:pPr>
      <w:r>
        <w:rPr>
          <w:rFonts w:cs="Times New Roman"/>
          <w:szCs w:val="28"/>
        </w:rPr>
        <w:t>Оптимизация серверной инфраструктуры подразумевает под собой минимизацию количества задействованных серверов при развертывании, обновлении и удалении приложений.</w:t>
      </w:r>
    </w:p>
    <w:p w14:paraId="358FDA1D" w14:textId="77777777" w:rsidR="00A300F8" w:rsidRDefault="00A300F8" w:rsidP="00A300F8">
      <w:pPr>
        <w:rPr>
          <w:rFonts w:cs="Times New Roman"/>
          <w:szCs w:val="28"/>
        </w:rPr>
      </w:pPr>
      <w:r w:rsidRPr="00531A6C">
        <w:rPr>
          <w:rFonts w:cs="Times New Roman"/>
          <w:szCs w:val="28"/>
        </w:rPr>
        <w:t xml:space="preserve">Для использования данного функционала, пользователю необходимо получать </w:t>
      </w:r>
      <w:r>
        <w:rPr>
          <w:rFonts w:cs="Times New Roman"/>
          <w:szCs w:val="28"/>
        </w:rPr>
        <w:t xml:space="preserve">следующую </w:t>
      </w:r>
      <w:r w:rsidRPr="00531A6C">
        <w:rPr>
          <w:rFonts w:cs="Times New Roman"/>
          <w:szCs w:val="28"/>
        </w:rPr>
        <w:t>информацию о текущем состоянии инфраструктуры:</w:t>
      </w:r>
    </w:p>
    <w:p w14:paraId="6AAF547D" w14:textId="77777777" w:rsidR="00A300F8" w:rsidRDefault="00A300F8" w:rsidP="00A300F8">
      <w:pPr>
        <w:pStyle w:val="a4"/>
        <w:numPr>
          <w:ilvl w:val="0"/>
          <w:numId w:val="14"/>
        </w:numPr>
        <w:tabs>
          <w:tab w:val="clear" w:pos="391"/>
        </w:tabs>
        <w:spacing w:after="160"/>
        <w:ind w:left="0" w:firstLine="426"/>
        <w:rPr>
          <w:rFonts w:cs="Times New Roman"/>
          <w:szCs w:val="28"/>
        </w:rPr>
      </w:pPr>
      <w:r>
        <w:rPr>
          <w:rFonts w:cs="Times New Roman"/>
          <w:szCs w:val="28"/>
        </w:rPr>
        <w:t>запущено или остановлено развернутое ранее приложение</w:t>
      </w:r>
      <w:r w:rsidRPr="0035342A">
        <w:rPr>
          <w:rFonts w:cs="Times New Roman"/>
          <w:szCs w:val="28"/>
        </w:rPr>
        <w:t>;</w:t>
      </w:r>
    </w:p>
    <w:p w14:paraId="634923F6" w14:textId="77777777" w:rsidR="00A300F8" w:rsidRDefault="00A300F8" w:rsidP="00A300F8">
      <w:pPr>
        <w:pStyle w:val="a4"/>
        <w:numPr>
          <w:ilvl w:val="0"/>
          <w:numId w:val="14"/>
        </w:numPr>
        <w:tabs>
          <w:tab w:val="clear" w:pos="391"/>
        </w:tabs>
        <w:spacing w:after="160"/>
        <w:ind w:left="0" w:firstLine="426"/>
        <w:rPr>
          <w:rFonts w:cs="Times New Roman"/>
          <w:szCs w:val="28"/>
        </w:rPr>
      </w:pPr>
      <w:r>
        <w:rPr>
          <w:rFonts w:cs="Times New Roman"/>
          <w:szCs w:val="28"/>
        </w:rPr>
        <w:t>общее количество постоянной и оперативной памяти на сервере;</w:t>
      </w:r>
    </w:p>
    <w:p w14:paraId="07F58B6F" w14:textId="77777777" w:rsidR="00A300F8" w:rsidRDefault="00A300F8" w:rsidP="00A300F8">
      <w:pPr>
        <w:pStyle w:val="a4"/>
        <w:numPr>
          <w:ilvl w:val="0"/>
          <w:numId w:val="14"/>
        </w:numPr>
        <w:tabs>
          <w:tab w:val="clear" w:pos="391"/>
        </w:tabs>
        <w:spacing w:after="160"/>
        <w:ind w:left="0" w:firstLine="426"/>
        <w:rPr>
          <w:rFonts w:cs="Times New Roman"/>
          <w:szCs w:val="28"/>
        </w:rPr>
      </w:pPr>
      <w:r>
        <w:rPr>
          <w:rFonts w:cs="Times New Roman"/>
          <w:szCs w:val="28"/>
        </w:rPr>
        <w:t>занятое количество постоянной и оперативной памяти на сервере;</w:t>
      </w:r>
    </w:p>
    <w:p w14:paraId="71F2C67C" w14:textId="77777777" w:rsidR="00A300F8" w:rsidRDefault="00A300F8" w:rsidP="00A300F8">
      <w:pPr>
        <w:pStyle w:val="a4"/>
        <w:numPr>
          <w:ilvl w:val="0"/>
          <w:numId w:val="14"/>
        </w:numPr>
        <w:tabs>
          <w:tab w:val="clear" w:pos="391"/>
        </w:tabs>
        <w:ind w:left="0" w:firstLine="426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использование </w:t>
      </w:r>
      <w:r>
        <w:rPr>
          <w:rFonts w:cs="Times New Roman"/>
          <w:szCs w:val="28"/>
          <w:lang w:val="en-US"/>
        </w:rPr>
        <w:t>CPU</w:t>
      </w:r>
      <w:r w:rsidRPr="0035342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сервера.</w:t>
      </w:r>
    </w:p>
    <w:p w14:paraId="09B586D9" w14:textId="77777777" w:rsidR="00A300F8" w:rsidRDefault="00A300F8" w:rsidP="00A300F8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Также, пользователю необходимо хранить информацию о развернутых приложениях. Сборка релизов осуществляется в системе непрерывной интеграции </w:t>
      </w:r>
      <w:r>
        <w:rPr>
          <w:rFonts w:cs="Times New Roman"/>
          <w:szCs w:val="28"/>
          <w:lang w:val="en-US"/>
        </w:rPr>
        <w:t>Jenkins</w:t>
      </w:r>
      <w:r>
        <w:rPr>
          <w:rFonts w:cs="Times New Roman"/>
          <w:szCs w:val="28"/>
        </w:rPr>
        <w:t>, релиз хранится</w:t>
      </w:r>
      <w:r w:rsidRPr="00627DA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 виде архива. Каждое приложение можно рассматривать, как программный компонент, имеющий имя и версию. Хранить имя и версию релиза возможно в текстовом формате в базе данных. При таком формате хранения данных возможно отслеживать используемые в настоящий момент версии приложений, а также, историю обновления, установки или удаления приложений </w:t>
      </w:r>
      <w:r w:rsidRPr="00291CEF">
        <w:rPr>
          <w:rFonts w:cs="Times New Roman"/>
          <w:szCs w:val="28"/>
        </w:rPr>
        <w:t>[</w:t>
      </w:r>
      <w:r>
        <w:rPr>
          <w:rFonts w:cs="Times New Roman"/>
          <w:szCs w:val="28"/>
        </w:rPr>
        <w:fldChar w:fldCharType="begin"/>
      </w:r>
      <w:r>
        <w:rPr>
          <w:rFonts w:cs="Times New Roman"/>
          <w:szCs w:val="28"/>
        </w:rPr>
        <w:instrText xml:space="preserve"> REF _Ref70947848 \r \h </w:instrText>
      </w:r>
      <w:r>
        <w:rPr>
          <w:rFonts w:cs="Times New Roman"/>
          <w:szCs w:val="28"/>
        </w:rPr>
      </w:r>
      <w:r>
        <w:rPr>
          <w:rFonts w:cs="Times New Roman"/>
          <w:szCs w:val="28"/>
        </w:rPr>
        <w:fldChar w:fldCharType="separate"/>
      </w:r>
      <w:r>
        <w:rPr>
          <w:rFonts w:cs="Times New Roman"/>
          <w:szCs w:val="28"/>
        </w:rPr>
        <w:t>3</w:t>
      </w:r>
      <w:r>
        <w:rPr>
          <w:rFonts w:cs="Times New Roman"/>
          <w:szCs w:val="28"/>
        </w:rPr>
        <w:fldChar w:fldCharType="end"/>
      </w:r>
      <w:r w:rsidRPr="00291CEF">
        <w:rPr>
          <w:rFonts w:cs="Times New Roman"/>
          <w:szCs w:val="28"/>
        </w:rPr>
        <w:t>]</w:t>
      </w:r>
      <w:r>
        <w:rPr>
          <w:rFonts w:cs="Times New Roman"/>
          <w:szCs w:val="28"/>
        </w:rPr>
        <w:t>.</w:t>
      </w:r>
    </w:p>
    <w:p w14:paraId="1402F9CB" w14:textId="77777777" w:rsidR="00A300F8" w:rsidRDefault="00A300F8" w:rsidP="00A300F8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Работа приложения в локальной сети предприятия подразумевает под собой передачу данных по </w:t>
      </w:r>
      <w:r>
        <w:rPr>
          <w:rFonts w:cs="Times New Roman"/>
          <w:szCs w:val="28"/>
          <w:lang w:val="en-US"/>
        </w:rPr>
        <w:t>HTTP</w:t>
      </w:r>
      <w:r>
        <w:rPr>
          <w:rFonts w:cs="Times New Roman"/>
          <w:szCs w:val="28"/>
        </w:rPr>
        <w:t>.</w:t>
      </w:r>
    </w:p>
    <w:p w14:paraId="513594BF" w14:textId="77777777" w:rsidR="00A300F8" w:rsidRDefault="00A300F8" w:rsidP="00A300F8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виртуальных серверах центра обработки данных применяются операционные системы </w:t>
      </w:r>
      <w:r>
        <w:rPr>
          <w:rFonts w:cs="Times New Roman"/>
          <w:szCs w:val="28"/>
          <w:lang w:val="en-US"/>
        </w:rPr>
        <w:t>Windows</w:t>
      </w:r>
      <w:r w:rsidRPr="006E056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  <w:lang w:val="en-US"/>
        </w:rPr>
        <w:t>Linux</w:t>
      </w:r>
      <w:r>
        <w:rPr>
          <w:rFonts w:cs="Times New Roman"/>
          <w:szCs w:val="28"/>
        </w:rPr>
        <w:t xml:space="preserve">, поэтому, также, необходимо </w:t>
      </w:r>
      <w:r>
        <w:rPr>
          <w:rFonts w:cs="Times New Roman"/>
          <w:szCs w:val="28"/>
        </w:rPr>
        <w:lastRenderedPageBreak/>
        <w:t xml:space="preserve">обеспечить работы системы развертывания приложений в таких операционных системах. </w:t>
      </w:r>
    </w:p>
    <w:p w14:paraId="0F983F7A" w14:textId="2176AE2A" w:rsidR="00A300F8" w:rsidRDefault="00A300F8" w:rsidP="00A300F8">
      <w:pPr>
        <w:rPr>
          <w:rFonts w:cs="Times New Roman"/>
          <w:szCs w:val="28"/>
        </w:rPr>
      </w:pPr>
      <w:r>
        <w:rPr>
          <w:rFonts w:cs="Times New Roman"/>
          <w:szCs w:val="28"/>
        </w:rPr>
        <w:t>Преобразуем вышеописанные требования в более формализованный вид (таблица 3.2):</w:t>
      </w:r>
    </w:p>
    <w:p w14:paraId="7AF4901E" w14:textId="77777777" w:rsidR="00A300F8" w:rsidRDefault="00A300F8" w:rsidP="00A300F8">
      <w:pPr>
        <w:jc w:val="right"/>
        <w:rPr>
          <w:rFonts w:cs="Times New Roman"/>
          <w:szCs w:val="28"/>
        </w:rPr>
      </w:pPr>
    </w:p>
    <w:p w14:paraId="5EC7E7DC" w14:textId="61043F12" w:rsidR="00A300F8" w:rsidRDefault="00A300F8" w:rsidP="00A300F8">
      <w:pPr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Таблица 3.2. Описание функционала системы и перечень возможных действий пользователя.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A300F8" w14:paraId="1759DE1F" w14:textId="77777777" w:rsidTr="00AA0AB8">
        <w:tc>
          <w:tcPr>
            <w:tcW w:w="4672" w:type="dxa"/>
          </w:tcPr>
          <w:p w14:paraId="3616DA22" w14:textId="77777777" w:rsidR="00A300F8" w:rsidRDefault="00A300F8" w:rsidP="00A300F8">
            <w:pPr>
              <w:ind w:firstLine="2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 функционала</w:t>
            </w:r>
          </w:p>
        </w:tc>
        <w:tc>
          <w:tcPr>
            <w:tcW w:w="4673" w:type="dxa"/>
          </w:tcPr>
          <w:p w14:paraId="25BB23D1" w14:textId="77777777" w:rsidR="00A300F8" w:rsidRDefault="00A300F8" w:rsidP="00A300F8">
            <w:pPr>
              <w:ind w:firstLine="2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Перечень действий пользователя</w:t>
            </w:r>
          </w:p>
        </w:tc>
      </w:tr>
      <w:tr w:rsidR="00A300F8" w14:paraId="4F285CEE" w14:textId="77777777" w:rsidTr="00AA0AB8">
        <w:tc>
          <w:tcPr>
            <w:tcW w:w="4672" w:type="dxa"/>
          </w:tcPr>
          <w:p w14:paraId="6DAB12E4" w14:textId="77777777" w:rsidR="00A300F8" w:rsidRDefault="00A300F8" w:rsidP="00A300F8">
            <w:pPr>
              <w:ind w:firstLine="2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Пользователю нужно обеспечить возможность </w:t>
            </w:r>
            <w:r w:rsidRPr="00A251C6">
              <w:rPr>
                <w:rFonts w:cs="Times New Roman"/>
                <w:szCs w:val="28"/>
              </w:rPr>
              <w:t>выбора серверов</w:t>
            </w:r>
            <w:r>
              <w:rPr>
                <w:rFonts w:cs="Times New Roman"/>
                <w:szCs w:val="28"/>
              </w:rPr>
              <w:t xml:space="preserve"> (хостов)</w:t>
            </w:r>
            <w:r w:rsidRPr="00A251C6">
              <w:rPr>
                <w:rFonts w:cs="Times New Roman"/>
                <w:szCs w:val="28"/>
              </w:rPr>
              <w:t xml:space="preserve">, на которые будет установлено необходимое программное обеспечение, данный перечень </w:t>
            </w:r>
            <w:r>
              <w:rPr>
                <w:rFonts w:cs="Times New Roman"/>
                <w:szCs w:val="28"/>
              </w:rPr>
              <w:t xml:space="preserve">пользователю </w:t>
            </w:r>
            <w:r w:rsidRPr="00A251C6">
              <w:rPr>
                <w:rFonts w:cs="Times New Roman"/>
                <w:szCs w:val="28"/>
              </w:rPr>
              <w:t>необходимо создавать</w:t>
            </w:r>
          </w:p>
        </w:tc>
        <w:tc>
          <w:tcPr>
            <w:tcW w:w="4673" w:type="dxa"/>
          </w:tcPr>
          <w:p w14:paraId="5700A78B" w14:textId="77777777" w:rsidR="00A300F8" w:rsidRDefault="00A300F8" w:rsidP="00A300F8">
            <w:pPr>
              <w:ind w:firstLine="2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Создание, редактирование, удаление хостов. </w:t>
            </w:r>
          </w:p>
        </w:tc>
      </w:tr>
      <w:tr w:rsidR="00A300F8" w14:paraId="201F399F" w14:textId="77777777" w:rsidTr="00AA0AB8">
        <w:tc>
          <w:tcPr>
            <w:tcW w:w="4672" w:type="dxa"/>
          </w:tcPr>
          <w:p w14:paraId="5A8203B5" w14:textId="35E3C1ED" w:rsidR="00A300F8" w:rsidRPr="00A300F8" w:rsidRDefault="00A300F8" w:rsidP="00A300F8">
            <w:pPr>
              <w:ind w:firstLine="22"/>
              <w:rPr>
                <w:rFonts w:cs="Times New Roman"/>
                <w:szCs w:val="28"/>
              </w:rPr>
            </w:pPr>
            <w:r w:rsidRPr="00CA12CA">
              <w:rPr>
                <w:rFonts w:cs="Times New Roman"/>
                <w:color w:val="0D0D0D" w:themeColor="text1" w:themeTint="F2"/>
                <w:szCs w:val="28"/>
              </w:rPr>
              <w:t>Пользователь должен знать, какие программные компоненты он имеет возможность установить на сервера, поэтому в системе должны храниться имена этих компонентов.</w:t>
            </w:r>
          </w:p>
          <w:p w14:paraId="48D50A26" w14:textId="77777777" w:rsidR="00A300F8" w:rsidRDefault="00A300F8" w:rsidP="00A300F8">
            <w:pPr>
              <w:ind w:firstLine="22"/>
              <w:rPr>
                <w:rFonts w:cs="Times New Roman"/>
                <w:szCs w:val="28"/>
              </w:rPr>
            </w:pPr>
          </w:p>
        </w:tc>
        <w:tc>
          <w:tcPr>
            <w:tcW w:w="4673" w:type="dxa"/>
          </w:tcPr>
          <w:p w14:paraId="2FF33404" w14:textId="77777777" w:rsidR="00A300F8" w:rsidRDefault="00A300F8" w:rsidP="00A300F8">
            <w:pPr>
              <w:ind w:firstLine="2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Создание, редактирование, удаление компонентов.</w:t>
            </w:r>
          </w:p>
        </w:tc>
      </w:tr>
      <w:tr w:rsidR="00A300F8" w14:paraId="4FC177C5" w14:textId="77777777" w:rsidTr="00AA0AB8">
        <w:tc>
          <w:tcPr>
            <w:tcW w:w="4672" w:type="dxa"/>
          </w:tcPr>
          <w:p w14:paraId="68F25D21" w14:textId="77777777" w:rsidR="00A300F8" w:rsidRDefault="00A300F8" w:rsidP="00A300F8">
            <w:pPr>
              <w:ind w:firstLine="22"/>
              <w:rPr>
                <w:rFonts w:cs="Times New Roman"/>
                <w:szCs w:val="28"/>
              </w:rPr>
            </w:pPr>
            <w:r w:rsidRPr="00A251C6">
              <w:rPr>
                <w:rFonts w:cs="Times New Roman"/>
                <w:szCs w:val="28"/>
              </w:rPr>
              <w:t xml:space="preserve">Каждый выпуск новой версии программного обеспечения или релиза требует его обновления на серверах. Релиз создается на основе компонента и имеет название и версию. Группировка релизов предназначена для установки коллекции приложений на сервера «в </w:t>
            </w:r>
            <w:r w:rsidRPr="00A251C6">
              <w:rPr>
                <w:rFonts w:cs="Times New Roman"/>
                <w:szCs w:val="28"/>
              </w:rPr>
              <w:lastRenderedPageBreak/>
              <w:t>один клик». Группа релизов имеет имя</w:t>
            </w:r>
          </w:p>
        </w:tc>
        <w:tc>
          <w:tcPr>
            <w:tcW w:w="4673" w:type="dxa"/>
          </w:tcPr>
          <w:p w14:paraId="34EBA90F" w14:textId="77777777" w:rsidR="00A300F8" w:rsidRDefault="00A300F8" w:rsidP="00A300F8">
            <w:pPr>
              <w:ind w:firstLine="2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lastRenderedPageBreak/>
              <w:t>Создание, редактирование, удаление релизов и их групп.</w:t>
            </w:r>
          </w:p>
        </w:tc>
      </w:tr>
      <w:tr w:rsidR="00A300F8" w14:paraId="7FAD4167" w14:textId="77777777" w:rsidTr="00AA0AB8">
        <w:tc>
          <w:tcPr>
            <w:tcW w:w="4672" w:type="dxa"/>
          </w:tcPr>
          <w:p w14:paraId="4C1C99CE" w14:textId="77777777" w:rsidR="00A300F8" w:rsidRDefault="00A300F8" w:rsidP="00A300F8">
            <w:pPr>
              <w:ind w:firstLine="2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Пользователь должен иметь возможность хранить текущую конфигурацию серверов и устанавливаемых на них релизов, то есть </w:t>
            </w:r>
            <w:r w:rsidRPr="00A251C6">
              <w:rPr>
                <w:rFonts w:cs="Times New Roman"/>
                <w:szCs w:val="28"/>
              </w:rPr>
              <w:t>созда</w:t>
            </w:r>
            <w:r>
              <w:rPr>
                <w:rFonts w:cs="Times New Roman"/>
                <w:szCs w:val="28"/>
              </w:rPr>
              <w:t>ть</w:t>
            </w:r>
            <w:r w:rsidRPr="00A251C6">
              <w:rPr>
                <w:rFonts w:cs="Times New Roman"/>
                <w:szCs w:val="28"/>
              </w:rPr>
              <w:t xml:space="preserve"> среду развертывания, содержащую цель развертывания и компонент развертывания. Цель развертывания – целевой сервер, на котором планируется произвести установку приложения, а компонент развертывания – необходимый релиз. </w:t>
            </w:r>
            <w:r>
              <w:rPr>
                <w:rFonts w:cs="Times New Roman"/>
                <w:szCs w:val="28"/>
              </w:rPr>
              <w:t>К примеру, целями развертывания будут сервера системы слежения, компонентами развертывания – устанавливаемые приложения, а вместе это будет называться средой развертывания</w:t>
            </w:r>
          </w:p>
        </w:tc>
        <w:tc>
          <w:tcPr>
            <w:tcW w:w="4673" w:type="dxa"/>
          </w:tcPr>
          <w:p w14:paraId="00455A7E" w14:textId="77777777" w:rsidR="00A300F8" w:rsidRDefault="00A300F8" w:rsidP="00A300F8">
            <w:pPr>
              <w:ind w:firstLine="2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Создание, редактирование, удаление сред развертывания.</w:t>
            </w:r>
          </w:p>
        </w:tc>
      </w:tr>
      <w:tr w:rsidR="00A300F8" w14:paraId="6EE11734" w14:textId="77777777" w:rsidTr="00AA0AB8">
        <w:tc>
          <w:tcPr>
            <w:tcW w:w="4672" w:type="dxa"/>
          </w:tcPr>
          <w:p w14:paraId="34B2FE03" w14:textId="77777777" w:rsidR="00A300F8" w:rsidRDefault="00A300F8" w:rsidP="00A300F8">
            <w:pPr>
              <w:ind w:firstLine="22"/>
              <w:rPr>
                <w:rFonts w:cs="Times New Roman"/>
                <w:szCs w:val="28"/>
              </w:rPr>
            </w:pPr>
            <w:r w:rsidRPr="00E60826">
              <w:rPr>
                <w:rFonts w:cs="Times New Roman"/>
                <w:szCs w:val="28"/>
              </w:rPr>
              <w:t xml:space="preserve">Пользователь по желанию должен иметь возможность воспользоваться возможностями программы, позволяющими определить размещение программных компонентов на серверах с целью </w:t>
            </w:r>
            <w:r>
              <w:rPr>
                <w:rFonts w:cs="Times New Roman"/>
                <w:szCs w:val="28"/>
              </w:rPr>
              <w:t xml:space="preserve">минимизации числа задействованных при развертывании </w:t>
            </w:r>
            <w:r w:rsidRPr="00E60826">
              <w:rPr>
                <w:rFonts w:cs="Times New Roman"/>
                <w:szCs w:val="28"/>
              </w:rPr>
              <w:t>серверов</w:t>
            </w:r>
            <w:r>
              <w:rPr>
                <w:rFonts w:cs="Times New Roman"/>
                <w:szCs w:val="28"/>
              </w:rPr>
              <w:t>.</w:t>
            </w:r>
          </w:p>
        </w:tc>
        <w:tc>
          <w:tcPr>
            <w:tcW w:w="4673" w:type="dxa"/>
          </w:tcPr>
          <w:p w14:paraId="51C7890A" w14:textId="77777777" w:rsidR="00A300F8" w:rsidRDefault="00A300F8" w:rsidP="00A300F8">
            <w:pPr>
              <w:ind w:firstLine="2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Оптимизация среды развертывания.</w:t>
            </w:r>
          </w:p>
        </w:tc>
      </w:tr>
      <w:tr w:rsidR="00A300F8" w14:paraId="0855AD96" w14:textId="77777777" w:rsidTr="00AA0AB8">
        <w:tc>
          <w:tcPr>
            <w:tcW w:w="4672" w:type="dxa"/>
          </w:tcPr>
          <w:p w14:paraId="68ADAF8E" w14:textId="074097A1" w:rsidR="00A300F8" w:rsidRDefault="00A300F8" w:rsidP="00A300F8">
            <w:pPr>
              <w:ind w:firstLine="22"/>
              <w:rPr>
                <w:rFonts w:cs="Times New Roman"/>
                <w:szCs w:val="28"/>
              </w:rPr>
            </w:pPr>
            <w:r w:rsidRPr="00E60826">
              <w:rPr>
                <w:rFonts w:cs="Times New Roman"/>
                <w:color w:val="000000" w:themeColor="text1"/>
                <w:szCs w:val="28"/>
              </w:rPr>
              <w:lastRenderedPageBreak/>
              <w:t>Развертывание очередного релиза</w:t>
            </w:r>
            <w:r>
              <w:rPr>
                <w:rFonts w:cs="Times New Roman"/>
                <w:color w:val="000000" w:themeColor="text1"/>
                <w:szCs w:val="28"/>
              </w:rPr>
              <w:t xml:space="preserve"> должно происходить </w:t>
            </w:r>
            <w:r w:rsidRPr="00E60826">
              <w:rPr>
                <w:rFonts w:cs="Times New Roman"/>
                <w:color w:val="000000" w:themeColor="text1"/>
                <w:szCs w:val="28"/>
              </w:rPr>
              <w:t>по следующему сценарию: пользователь выбирает необходимую среду развертывания</w:t>
            </w:r>
            <w:r>
              <w:rPr>
                <w:rFonts w:cs="Times New Roman"/>
                <w:color w:val="000000" w:themeColor="text1"/>
                <w:szCs w:val="28"/>
              </w:rPr>
              <w:t>,</w:t>
            </w:r>
            <w:r w:rsidRPr="00E60826">
              <w:rPr>
                <w:rFonts w:cs="Times New Roman"/>
                <w:color w:val="000000" w:themeColor="text1"/>
                <w:szCs w:val="28"/>
              </w:rPr>
              <w:t xml:space="preserve"> </w:t>
            </w:r>
            <w:r>
              <w:rPr>
                <w:rFonts w:cs="Times New Roman"/>
                <w:color w:val="000000" w:themeColor="text1"/>
                <w:szCs w:val="28"/>
              </w:rPr>
              <w:t>п</w:t>
            </w:r>
            <w:r w:rsidRPr="00E60826">
              <w:rPr>
                <w:rFonts w:cs="Times New Roman"/>
                <w:color w:val="000000" w:themeColor="text1"/>
                <w:szCs w:val="28"/>
              </w:rPr>
              <w:t xml:space="preserve">утем сравнения версий, установленных компонентов и компонентов, находящихся в последнем релизе </w:t>
            </w:r>
            <w:proofErr w:type="gramStart"/>
            <w:r w:rsidRPr="00E60826">
              <w:rPr>
                <w:rFonts w:cs="Times New Roman"/>
                <w:color w:val="000000" w:themeColor="text1"/>
                <w:szCs w:val="28"/>
              </w:rPr>
              <w:t>в системе</w:t>
            </w:r>
            <w:proofErr w:type="gramEnd"/>
            <w:r w:rsidRPr="00E60826">
              <w:rPr>
                <w:rFonts w:cs="Times New Roman"/>
                <w:color w:val="000000" w:themeColor="text1"/>
                <w:szCs w:val="28"/>
              </w:rPr>
              <w:t xml:space="preserve"> автоматически определ</w:t>
            </w:r>
            <w:r>
              <w:rPr>
                <w:rFonts w:cs="Times New Roman"/>
                <w:color w:val="000000" w:themeColor="text1"/>
                <w:szCs w:val="28"/>
              </w:rPr>
              <w:t>яется</w:t>
            </w:r>
            <w:r w:rsidRPr="00E60826">
              <w:rPr>
                <w:rFonts w:cs="Times New Roman"/>
                <w:color w:val="000000" w:themeColor="text1"/>
                <w:szCs w:val="28"/>
              </w:rPr>
              <w:t>, какие компоненты необходимо установить на сервер, а какие обновить или удалить.</w:t>
            </w:r>
          </w:p>
        </w:tc>
        <w:tc>
          <w:tcPr>
            <w:tcW w:w="4673" w:type="dxa"/>
          </w:tcPr>
          <w:p w14:paraId="6A34D82A" w14:textId="77777777" w:rsidR="00A300F8" w:rsidRDefault="00A300F8" w:rsidP="00A300F8">
            <w:pPr>
              <w:ind w:firstLine="2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Разворачивание релизов на среде развертывания.</w:t>
            </w:r>
          </w:p>
        </w:tc>
      </w:tr>
      <w:tr w:rsidR="00A300F8" w14:paraId="1A47B44A" w14:textId="77777777" w:rsidTr="00AA0AB8">
        <w:tc>
          <w:tcPr>
            <w:tcW w:w="4672" w:type="dxa"/>
          </w:tcPr>
          <w:p w14:paraId="0D325A74" w14:textId="7BF30A6C" w:rsidR="00A300F8" w:rsidRDefault="00A300F8" w:rsidP="00A300F8">
            <w:pPr>
              <w:ind w:firstLine="22"/>
              <w:rPr>
                <w:rFonts w:cs="Times New Roman"/>
                <w:szCs w:val="28"/>
              </w:rPr>
            </w:pPr>
            <w:r w:rsidRPr="00E60826">
              <w:rPr>
                <w:rFonts w:cs="Times New Roman"/>
                <w:szCs w:val="28"/>
              </w:rPr>
              <w:t>При развертывании приложения необходима настройка его конфигурации. Данные по настройке конфигурации пользователь должен иметь возможность создавать и хранить в виде пар ключ-значение.</w:t>
            </w:r>
          </w:p>
        </w:tc>
        <w:tc>
          <w:tcPr>
            <w:tcW w:w="4673" w:type="dxa"/>
          </w:tcPr>
          <w:p w14:paraId="5FC4C1B2" w14:textId="77777777" w:rsidR="00A300F8" w:rsidRDefault="00A300F8" w:rsidP="00A300F8">
            <w:pPr>
              <w:ind w:firstLine="2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Создание, редактирование, удаление параметров конфигурации.</w:t>
            </w:r>
          </w:p>
        </w:tc>
      </w:tr>
    </w:tbl>
    <w:p w14:paraId="4BDC4091" w14:textId="77777777" w:rsidR="00A300F8" w:rsidRDefault="00A300F8" w:rsidP="00A300F8">
      <w:pPr>
        <w:rPr>
          <w:rFonts w:cs="Times New Roman"/>
          <w:szCs w:val="28"/>
        </w:rPr>
      </w:pPr>
    </w:p>
    <w:p w14:paraId="5BA5D1AB" w14:textId="29E1C01D" w:rsidR="00A300F8" w:rsidRPr="00A300F8" w:rsidRDefault="00A300F8" w:rsidP="00A300F8">
      <w:pPr>
        <w:rPr>
          <w:rFonts w:cs="Times New Roman"/>
          <w:szCs w:val="28"/>
        </w:rPr>
      </w:pPr>
      <w:r w:rsidRPr="00D602D1">
        <w:rPr>
          <w:rFonts w:cs="Times New Roman"/>
          <w:szCs w:val="28"/>
        </w:rPr>
        <w:t xml:space="preserve">Исходя из вышеописанных требований данное приложение подразумевает </w:t>
      </w:r>
      <w:r>
        <w:rPr>
          <w:rFonts w:cs="Times New Roman"/>
          <w:szCs w:val="28"/>
        </w:rPr>
        <w:t>внедрение</w:t>
      </w:r>
      <w:r w:rsidRPr="00D602D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нескольких программных модулей, а именно:</w:t>
      </w:r>
    </w:p>
    <w:p w14:paraId="0369628B" w14:textId="77777777" w:rsidR="00A300F8" w:rsidRDefault="00A300F8" w:rsidP="00A300F8">
      <w:pPr>
        <w:pStyle w:val="a4"/>
        <w:numPr>
          <w:ilvl w:val="0"/>
          <w:numId w:val="15"/>
        </w:numPr>
        <w:tabs>
          <w:tab w:val="clear" w:pos="391"/>
        </w:tabs>
        <w:spacing w:after="160"/>
        <w:ind w:left="0" w:firstLine="426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компонента, являющего главным и отвечающего за логику выполнения команд пользователя;</w:t>
      </w:r>
    </w:p>
    <w:p w14:paraId="7CF624AA" w14:textId="77777777" w:rsidR="00A300F8" w:rsidRPr="008E0BEF" w:rsidRDefault="00A300F8" w:rsidP="00A300F8">
      <w:pPr>
        <w:pStyle w:val="a4"/>
        <w:numPr>
          <w:ilvl w:val="0"/>
          <w:numId w:val="15"/>
        </w:numPr>
        <w:tabs>
          <w:tab w:val="clear" w:pos="391"/>
        </w:tabs>
        <w:spacing w:after="160"/>
        <w:ind w:left="0" w:firstLine="426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компонентов, запущенных на каждом виртуальном сервере, и выполняющих команды и запросы пользователя;</w:t>
      </w:r>
    </w:p>
    <w:p w14:paraId="09E99A7A" w14:textId="77777777" w:rsidR="00A300F8" w:rsidRDefault="00A300F8" w:rsidP="00A300F8">
      <w:pPr>
        <w:pStyle w:val="a4"/>
        <w:numPr>
          <w:ilvl w:val="0"/>
          <w:numId w:val="15"/>
        </w:numPr>
        <w:tabs>
          <w:tab w:val="clear" w:pos="391"/>
        </w:tabs>
        <w:spacing w:after="160"/>
        <w:ind w:left="0" w:firstLine="426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клиентского приложения, отвечающего за взаимодействие с пользователем;</w:t>
      </w:r>
    </w:p>
    <w:p w14:paraId="61D7F297" w14:textId="77777777" w:rsidR="00A300F8" w:rsidRPr="009B2BAC" w:rsidRDefault="00A300F8" w:rsidP="00A300F8">
      <w:pPr>
        <w:pStyle w:val="a4"/>
        <w:numPr>
          <w:ilvl w:val="0"/>
          <w:numId w:val="15"/>
        </w:numPr>
        <w:tabs>
          <w:tab w:val="clear" w:pos="391"/>
        </w:tabs>
        <w:spacing w:after="160"/>
        <w:ind w:left="0" w:firstLine="426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компонента, выполняющего роль шлюза между клиентским и серверным компонентами.</w:t>
      </w:r>
    </w:p>
    <w:p w14:paraId="34827481" w14:textId="4A6D028E" w:rsidR="00A300F8" w:rsidRDefault="00A300F8" w:rsidP="00A300F8">
      <w:pPr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lastRenderedPageBreak/>
        <w:t>В первой главе данной работы было показано, что при проектировании современных веб-приложений</w:t>
      </w:r>
      <w:r>
        <w:rPr>
          <w:rFonts w:cs="Times New Roman"/>
          <w:color w:val="FF0000"/>
          <w:szCs w:val="28"/>
        </w:rPr>
        <w:t xml:space="preserve"> </w:t>
      </w:r>
      <w:r w:rsidRPr="003450FE">
        <w:rPr>
          <w:rFonts w:cs="Times New Roman"/>
          <w:color w:val="000000" w:themeColor="text1"/>
          <w:szCs w:val="28"/>
        </w:rPr>
        <w:t>отдается предпочтение</w:t>
      </w:r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микросервисной</w:t>
      </w:r>
      <w:proofErr w:type="spellEnd"/>
      <w:r>
        <w:rPr>
          <w:rFonts w:cs="Times New Roman"/>
          <w:color w:val="000000" w:themeColor="text1"/>
          <w:szCs w:val="28"/>
        </w:rPr>
        <w:t xml:space="preserve"> архитектуре, поэтому выбор технологий для разработки системы развертывания приложений будем учитывать и данный критерий.</w:t>
      </w:r>
    </w:p>
    <w:p w14:paraId="5307E7A3" w14:textId="77777777" w:rsidR="00A300F8" w:rsidRDefault="00A300F8" w:rsidP="00A300F8">
      <w:pPr>
        <w:rPr>
          <w:rFonts w:cs="Times New Roman"/>
          <w:color w:val="000000" w:themeColor="text1"/>
          <w:szCs w:val="28"/>
        </w:rPr>
      </w:pPr>
    </w:p>
    <w:p w14:paraId="0BBC570D" w14:textId="77777777" w:rsidR="00A300F8" w:rsidRDefault="00A300F8" w:rsidP="00A300F8">
      <w:pPr>
        <w:pStyle w:val="2"/>
      </w:pPr>
      <w:r>
        <w:t>3.2 Выбор технологии проектирования</w:t>
      </w:r>
    </w:p>
    <w:p w14:paraId="53644D90" w14:textId="77777777" w:rsidR="00A300F8" w:rsidRDefault="00A300F8" w:rsidP="00A300F8">
      <w:pPr>
        <w:pStyle w:val="af4"/>
        <w:shd w:val="clear" w:color="auto" w:fill="FFFFFF"/>
        <w:spacing w:after="0" w:afterAutospacing="0"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В пункте 3.1 были перечислены необходимые программные компоненты для разработки системы развертывания приложений, поэтому выбор технологий для их проектирования произведем в том же порядке.</w:t>
      </w:r>
    </w:p>
    <w:p w14:paraId="4A005DDC" w14:textId="77777777" w:rsidR="00A300F8" w:rsidRPr="00BA747F" w:rsidRDefault="00A300F8" w:rsidP="00A300F8">
      <w:pPr>
        <w:pStyle w:val="af4"/>
        <w:shd w:val="clear" w:color="auto" w:fill="FFFFFF"/>
        <w:spacing w:before="0" w:beforeAutospacing="0" w:after="0" w:afterAutospacing="0"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Т</w:t>
      </w:r>
      <w:r w:rsidRPr="00C05EA9">
        <w:rPr>
          <w:sz w:val="28"/>
          <w:szCs w:val="28"/>
        </w:rPr>
        <w:t>ехнологией разработки веб-приложений, отвечающей требованиям, перечисленным в пункте 3.1</w:t>
      </w:r>
      <w:r>
        <w:rPr>
          <w:sz w:val="28"/>
          <w:szCs w:val="28"/>
        </w:rPr>
        <w:t>,</w:t>
      </w:r>
      <w:r w:rsidRPr="00C05EA9">
        <w:rPr>
          <w:sz w:val="28"/>
          <w:szCs w:val="28"/>
        </w:rPr>
        <w:t xml:space="preserve"> является использующаяся на предприятии платформа .Net Core</w:t>
      </w:r>
      <w:r>
        <w:rPr>
          <w:sz w:val="28"/>
          <w:szCs w:val="28"/>
        </w:rPr>
        <w:t xml:space="preserve"> </w:t>
      </w:r>
      <w:r w:rsidRPr="00DF5D4A">
        <w:rPr>
          <w:sz w:val="28"/>
          <w:szCs w:val="28"/>
        </w:rPr>
        <w:t>[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REF _Ref70948769 \r \h </w:instrText>
      </w:r>
      <w:r>
        <w:rPr>
          <w:sz w:val="28"/>
          <w:szCs w:val="28"/>
        </w:rPr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4</w:t>
      </w:r>
      <w:r>
        <w:rPr>
          <w:sz w:val="28"/>
          <w:szCs w:val="28"/>
        </w:rPr>
        <w:fldChar w:fldCharType="end"/>
      </w:r>
      <w:r w:rsidRPr="00DF5D4A">
        <w:rPr>
          <w:sz w:val="28"/>
          <w:szCs w:val="28"/>
        </w:rPr>
        <w:t>]</w:t>
      </w:r>
      <w:r>
        <w:rPr>
          <w:sz w:val="28"/>
          <w:szCs w:val="28"/>
        </w:rPr>
        <w:t xml:space="preserve">. </w:t>
      </w:r>
      <w:r w:rsidRPr="00BA747F">
        <w:rPr>
          <w:sz w:val="28"/>
          <w:szCs w:val="28"/>
        </w:rPr>
        <w:t xml:space="preserve">Приложения .NET </w:t>
      </w:r>
      <w:r>
        <w:rPr>
          <w:sz w:val="28"/>
          <w:szCs w:val="28"/>
        </w:rPr>
        <w:t xml:space="preserve">написаны на языке программирования </w:t>
      </w:r>
      <w:r>
        <w:rPr>
          <w:sz w:val="28"/>
          <w:szCs w:val="28"/>
          <w:lang w:val="en-US"/>
        </w:rPr>
        <w:t>C</w:t>
      </w:r>
      <w:r w:rsidRPr="00ED43E7">
        <w:rPr>
          <w:sz w:val="28"/>
          <w:szCs w:val="28"/>
        </w:rPr>
        <w:t>#</w:t>
      </w:r>
      <w:r>
        <w:rPr>
          <w:sz w:val="28"/>
          <w:szCs w:val="28"/>
        </w:rPr>
        <w:t xml:space="preserve"> и </w:t>
      </w:r>
      <w:r w:rsidRPr="00BA747F">
        <w:rPr>
          <w:sz w:val="28"/>
          <w:szCs w:val="28"/>
        </w:rPr>
        <w:t>запускают </w:t>
      </w:r>
      <w:hyperlink r:id="rId8" w:history="1">
        <w:r w:rsidRPr="00BA747F">
          <w:rPr>
            <w:sz w:val="28"/>
            <w:szCs w:val="28"/>
          </w:rPr>
          <w:t>управляемый код</w:t>
        </w:r>
      </w:hyperlink>
      <w:r w:rsidRPr="00BA747F">
        <w:rPr>
          <w:sz w:val="28"/>
          <w:szCs w:val="28"/>
        </w:rPr>
        <w:t> в среде выполнения, известной как среда CLR.</w:t>
      </w:r>
    </w:p>
    <w:p w14:paraId="0B1DA4E1" w14:textId="77777777" w:rsidR="00A300F8" w:rsidRPr="00554FEC" w:rsidRDefault="00A300F8" w:rsidP="00A300F8">
      <w:pPr>
        <w:pStyle w:val="af4"/>
        <w:shd w:val="clear" w:color="auto" w:fill="FFFFFF"/>
        <w:spacing w:before="0" w:beforeAutospacing="0" w:after="0" w:afterAutospacing="0"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каждом виртуальном сервере предполагается использовать программных агентов, </w:t>
      </w:r>
      <w:r>
        <w:rPr>
          <w:color w:val="000000" w:themeColor="text1"/>
          <w:sz w:val="28"/>
          <w:szCs w:val="28"/>
        </w:rPr>
        <w:t xml:space="preserve">выполняющих команды и запросы пользователя. Эти агенты также будут являться веб-приложениями, реализованными на платформе </w:t>
      </w:r>
      <w:r w:rsidRPr="00554FEC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  <w:lang w:val="en-US"/>
        </w:rPr>
        <w:t>Net</w:t>
      </w:r>
      <w:r w:rsidRPr="00554FEC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core</w:t>
      </w:r>
      <w:r>
        <w:rPr>
          <w:color w:val="000000" w:themeColor="text1"/>
          <w:sz w:val="28"/>
          <w:szCs w:val="28"/>
        </w:rPr>
        <w:t>.</w:t>
      </w:r>
    </w:p>
    <w:p w14:paraId="0B4B0B0E" w14:textId="77777777" w:rsidR="00A300F8" w:rsidRDefault="00A300F8" w:rsidP="00A300F8">
      <w:pPr>
        <w:pStyle w:val="af4"/>
        <w:shd w:val="clear" w:color="auto" w:fill="FFFFFF"/>
        <w:spacing w:before="0" w:beforeAutospacing="0" w:after="0" w:afterAutospacing="0"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 как разрабатываемое приложение будет иметь </w:t>
      </w:r>
      <w:proofErr w:type="spellStart"/>
      <w:r>
        <w:rPr>
          <w:sz w:val="28"/>
          <w:szCs w:val="28"/>
        </w:rPr>
        <w:t>микросервисную</w:t>
      </w:r>
      <w:proofErr w:type="spellEnd"/>
      <w:r>
        <w:rPr>
          <w:sz w:val="28"/>
          <w:szCs w:val="28"/>
        </w:rPr>
        <w:t xml:space="preserve"> архитектуру, его компоненты будут коммуницировать между собой с использованием протокола </w:t>
      </w:r>
      <w:r>
        <w:rPr>
          <w:sz w:val="28"/>
          <w:szCs w:val="28"/>
          <w:lang w:val="en-US"/>
        </w:rPr>
        <w:t>HTTP</w:t>
      </w:r>
      <w:r w:rsidRPr="00ED43E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через вызовы </w:t>
      </w:r>
      <w:r>
        <w:rPr>
          <w:sz w:val="28"/>
          <w:szCs w:val="28"/>
          <w:lang w:val="en-US"/>
        </w:rPr>
        <w:t>API</w:t>
      </w:r>
      <w:r w:rsidRPr="00ED43E7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микросервисов</w:t>
      </w:r>
      <w:proofErr w:type="spellEnd"/>
      <w:r w:rsidRPr="009258B8">
        <w:rPr>
          <w:sz w:val="28"/>
          <w:szCs w:val="28"/>
        </w:rPr>
        <w:t xml:space="preserve"> и по протоколу AMQP</w:t>
      </w:r>
      <w:r>
        <w:rPr>
          <w:sz w:val="28"/>
          <w:szCs w:val="28"/>
        </w:rPr>
        <w:t xml:space="preserve"> </w:t>
      </w:r>
      <w:r w:rsidRPr="00A572C7">
        <w:rPr>
          <w:sz w:val="28"/>
          <w:szCs w:val="28"/>
        </w:rPr>
        <w:t>[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REF _Ref70948981 \r \h </w:instrText>
      </w:r>
      <w:r>
        <w:rPr>
          <w:sz w:val="28"/>
          <w:szCs w:val="28"/>
        </w:rPr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5</w:t>
      </w:r>
      <w:r>
        <w:rPr>
          <w:sz w:val="28"/>
          <w:szCs w:val="28"/>
        </w:rPr>
        <w:fldChar w:fldCharType="end"/>
      </w:r>
      <w:r w:rsidRPr="00A572C7">
        <w:rPr>
          <w:sz w:val="28"/>
          <w:szCs w:val="28"/>
        </w:rPr>
        <w:t>]</w:t>
      </w:r>
      <w:r>
        <w:rPr>
          <w:sz w:val="28"/>
          <w:szCs w:val="28"/>
        </w:rPr>
        <w:t xml:space="preserve">. Также, вызовы </w:t>
      </w:r>
      <w:r>
        <w:rPr>
          <w:sz w:val="28"/>
          <w:szCs w:val="28"/>
          <w:lang w:val="en-US"/>
        </w:rPr>
        <w:t>API</w:t>
      </w:r>
      <w:r w:rsidRPr="00ED43E7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микросервисов</w:t>
      </w:r>
      <w:proofErr w:type="spellEnd"/>
      <w:r>
        <w:rPr>
          <w:sz w:val="28"/>
          <w:szCs w:val="28"/>
        </w:rPr>
        <w:t xml:space="preserve"> будут осуществляться пользователем с помощью клиентского приложения через шлюз.</w:t>
      </w:r>
    </w:p>
    <w:p w14:paraId="58F3DE38" w14:textId="56DBE234" w:rsidR="00A300F8" w:rsidRDefault="00A300F8" w:rsidP="00A300F8">
      <w:pPr>
        <w:pStyle w:val="af4"/>
        <w:shd w:val="clear" w:color="auto" w:fill="FFFFFF"/>
        <w:spacing w:before="0" w:beforeAutospacing="0"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Выбранная реализация серверного приложения с использованием </w:t>
      </w:r>
      <w:r>
        <w:rPr>
          <w:sz w:val="28"/>
          <w:szCs w:val="28"/>
          <w:lang w:val="en-US"/>
        </w:rPr>
        <w:t>Rest</w:t>
      </w:r>
      <w:r w:rsidRPr="00554FEC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Api</w:t>
      </w:r>
      <w:proofErr w:type="spellEnd"/>
      <w:r>
        <w:rPr>
          <w:sz w:val="28"/>
          <w:szCs w:val="28"/>
        </w:rPr>
        <w:t> </w:t>
      </w:r>
      <w:r w:rsidRPr="00CD76B0">
        <w:rPr>
          <w:sz w:val="28"/>
          <w:szCs w:val="28"/>
        </w:rPr>
        <w:t>[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REF _Ref70949594 \r \h </w:instrText>
      </w:r>
      <w:r>
        <w:rPr>
          <w:sz w:val="28"/>
          <w:szCs w:val="28"/>
        </w:rPr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9</w:t>
      </w:r>
      <w:r>
        <w:rPr>
          <w:sz w:val="28"/>
          <w:szCs w:val="28"/>
        </w:rPr>
        <w:fldChar w:fldCharType="end"/>
      </w:r>
      <w:r w:rsidRPr="00CD76B0">
        <w:rPr>
          <w:sz w:val="28"/>
          <w:szCs w:val="28"/>
        </w:rPr>
        <w:t>]</w:t>
      </w:r>
      <w:r w:rsidRPr="00554FE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расширяет возможности для реализации клиентского приложения. В этом случае является возможным создать как сетевое </w:t>
      </w:r>
      <w:r>
        <w:rPr>
          <w:sz w:val="28"/>
          <w:szCs w:val="28"/>
          <w:lang w:val="en-US"/>
        </w:rPr>
        <w:t>desktop</w:t>
      </w:r>
      <w:r>
        <w:rPr>
          <w:sz w:val="28"/>
          <w:szCs w:val="28"/>
        </w:rPr>
        <w:t xml:space="preserve">-приложение, реализованное с использованием паттерна </w:t>
      </w:r>
      <w:r>
        <w:rPr>
          <w:sz w:val="28"/>
          <w:szCs w:val="28"/>
          <w:lang w:val="en-US"/>
        </w:rPr>
        <w:t>MVVM</w:t>
      </w:r>
      <w:r>
        <w:rPr>
          <w:sz w:val="28"/>
          <w:szCs w:val="28"/>
        </w:rPr>
        <w:t xml:space="preserve">, так и веб-клиента, для работы с приложением из веб-браузера. </w:t>
      </w:r>
    </w:p>
    <w:p w14:paraId="1EA0E4C9" w14:textId="77777777" w:rsidR="00A300F8" w:rsidRDefault="00A300F8" w:rsidP="00A300F8">
      <w:pPr>
        <w:pStyle w:val="af4"/>
        <w:shd w:val="clear" w:color="auto" w:fill="FFFFFF"/>
        <w:spacing w:before="0" w:beforeAutospacing="0" w:after="0" w:afterAutospacing="0"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качестве </w:t>
      </w:r>
      <w:r w:rsidRPr="001F781B">
        <w:rPr>
          <w:sz w:val="28"/>
          <w:szCs w:val="28"/>
        </w:rPr>
        <w:t xml:space="preserve">системы маршрутизации входящих запросов между клиентским приложением и </w:t>
      </w:r>
      <w:proofErr w:type="spellStart"/>
      <w:r w:rsidRPr="001F781B">
        <w:rPr>
          <w:sz w:val="28"/>
          <w:szCs w:val="28"/>
        </w:rPr>
        <w:t>микросервисами</w:t>
      </w:r>
      <w:proofErr w:type="spellEnd"/>
      <w:r>
        <w:rPr>
          <w:sz w:val="28"/>
          <w:szCs w:val="28"/>
        </w:rPr>
        <w:t xml:space="preserve"> будет выступать шлюз </w:t>
      </w:r>
      <w:r>
        <w:rPr>
          <w:sz w:val="28"/>
          <w:szCs w:val="28"/>
          <w:lang w:val="en-US"/>
        </w:rPr>
        <w:t>API</w:t>
      </w:r>
      <w:r>
        <w:rPr>
          <w:sz w:val="28"/>
          <w:szCs w:val="28"/>
        </w:rPr>
        <w:t xml:space="preserve">. В данном случае, ограничимся одним шлюзом </w:t>
      </w:r>
      <w:r>
        <w:rPr>
          <w:sz w:val="28"/>
          <w:szCs w:val="28"/>
          <w:lang w:val="en-US"/>
        </w:rPr>
        <w:t>API</w:t>
      </w:r>
      <w:r>
        <w:rPr>
          <w:sz w:val="28"/>
          <w:szCs w:val="28"/>
        </w:rPr>
        <w:t xml:space="preserve">, который будет представлять единую точку входа в приложение. В качестве такого подходит простой легковесный шлюз </w:t>
      </w:r>
      <w:r>
        <w:rPr>
          <w:sz w:val="28"/>
          <w:szCs w:val="28"/>
          <w:lang w:val="en-US"/>
        </w:rPr>
        <w:t>Ocelot</w:t>
      </w:r>
      <w:r w:rsidRPr="00812737">
        <w:rPr>
          <w:sz w:val="28"/>
          <w:szCs w:val="28"/>
        </w:rPr>
        <w:t xml:space="preserve"> [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REF _Ref70949096 \r \h </w:instrText>
      </w:r>
      <w:r>
        <w:rPr>
          <w:sz w:val="28"/>
          <w:szCs w:val="28"/>
        </w:rPr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6</w:t>
      </w:r>
      <w:r>
        <w:rPr>
          <w:sz w:val="28"/>
          <w:szCs w:val="28"/>
        </w:rPr>
        <w:fldChar w:fldCharType="end"/>
      </w:r>
      <w:r w:rsidRPr="00812737">
        <w:rPr>
          <w:sz w:val="28"/>
          <w:szCs w:val="28"/>
        </w:rPr>
        <w:t>]</w:t>
      </w:r>
      <w:r w:rsidRPr="004E6B54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предназначенный для работы с веб-приложениями на платформе </w:t>
      </w:r>
      <w:r w:rsidRPr="004E6B5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net</w:t>
      </w:r>
      <w:r w:rsidRPr="004E6B5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core</w:t>
      </w:r>
      <w:r>
        <w:rPr>
          <w:sz w:val="28"/>
          <w:szCs w:val="28"/>
        </w:rPr>
        <w:t>.</w:t>
      </w:r>
    </w:p>
    <w:p w14:paraId="1D75AFB7" w14:textId="77777777" w:rsidR="00A300F8" w:rsidRPr="00EA14FD" w:rsidRDefault="00A300F8" w:rsidP="00A300F8">
      <w:pPr>
        <w:pStyle w:val="af4"/>
        <w:shd w:val="clear" w:color="auto" w:fill="FFFFFF"/>
        <w:spacing w:before="0" w:beforeAutospacing="0" w:after="0" w:afterAutospacing="0"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работы с базами </w:t>
      </w:r>
      <w:proofErr w:type="spellStart"/>
      <w:r>
        <w:rPr>
          <w:sz w:val="28"/>
          <w:szCs w:val="28"/>
        </w:rPr>
        <w:t>даннных</w:t>
      </w:r>
      <w:proofErr w:type="spellEnd"/>
      <w:r>
        <w:rPr>
          <w:sz w:val="28"/>
          <w:szCs w:val="28"/>
        </w:rPr>
        <w:t xml:space="preserve"> в приложениях </w:t>
      </w:r>
      <w:r w:rsidRPr="00EA14FD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net</w:t>
      </w:r>
      <w:r w:rsidRPr="00EA14F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core</w:t>
      </w:r>
      <w:r w:rsidRPr="00EA14F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широко используется объектно-реляционный модуль сопоставления </w:t>
      </w:r>
      <w:r>
        <w:rPr>
          <w:sz w:val="28"/>
          <w:szCs w:val="28"/>
          <w:lang w:val="en-US"/>
        </w:rPr>
        <w:t>Entity</w:t>
      </w:r>
      <w:r w:rsidRPr="00EA14F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Framework</w:t>
      </w:r>
      <w:r w:rsidRPr="00EA14F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Core</w:t>
      </w:r>
      <w:r>
        <w:rPr>
          <w:sz w:val="28"/>
          <w:szCs w:val="28"/>
        </w:rPr>
        <w:t xml:space="preserve"> </w:t>
      </w:r>
      <w:r w:rsidRPr="00125A79">
        <w:rPr>
          <w:sz w:val="28"/>
          <w:szCs w:val="28"/>
        </w:rPr>
        <w:t>[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REF _Ref70949210 \r \h </w:instrText>
      </w:r>
      <w:r>
        <w:rPr>
          <w:sz w:val="28"/>
          <w:szCs w:val="28"/>
        </w:rPr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7</w:t>
      </w:r>
      <w:r>
        <w:rPr>
          <w:sz w:val="28"/>
          <w:szCs w:val="28"/>
        </w:rPr>
        <w:fldChar w:fldCharType="end"/>
      </w:r>
      <w:r w:rsidRPr="00125A79">
        <w:rPr>
          <w:sz w:val="28"/>
          <w:szCs w:val="28"/>
        </w:rPr>
        <w:t>]</w:t>
      </w:r>
      <w:r>
        <w:rPr>
          <w:sz w:val="28"/>
          <w:szCs w:val="28"/>
        </w:rPr>
        <w:t>, поддерживающий множество современных систем управления базами данных.</w:t>
      </w:r>
    </w:p>
    <w:p w14:paraId="46E2B7E7" w14:textId="2BE42DE8" w:rsidR="00A300F8" w:rsidRDefault="00A300F8" w:rsidP="00A300F8">
      <w:pPr>
        <w:rPr>
          <w:rFonts w:cs="Times New Roman"/>
          <w:szCs w:val="28"/>
        </w:rPr>
      </w:pPr>
      <w:r>
        <w:rPr>
          <w:rFonts w:cs="Times New Roman"/>
          <w:szCs w:val="28"/>
        </w:rPr>
        <w:t>В качестве системы управления базами данных были рассмотрены 3 наиболее используемых варианта (таблица 3.3):</w:t>
      </w:r>
    </w:p>
    <w:p w14:paraId="6BC1E50F" w14:textId="77777777" w:rsidR="00A300F8" w:rsidRDefault="00A300F8" w:rsidP="00A300F8">
      <w:pPr>
        <w:rPr>
          <w:rFonts w:cs="Times New Roman"/>
          <w:szCs w:val="28"/>
        </w:rPr>
      </w:pPr>
    </w:p>
    <w:p w14:paraId="02B5EA25" w14:textId="77777777" w:rsidR="00A300F8" w:rsidRDefault="00A300F8" w:rsidP="00A300F8">
      <w:pPr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Таблица 3.3. Наиболее распространенные СУБД.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2337"/>
        <w:gridCol w:w="2338"/>
        <w:gridCol w:w="2336"/>
        <w:gridCol w:w="2334"/>
      </w:tblGrid>
      <w:tr w:rsidR="00A300F8" w14:paraId="787118CC" w14:textId="77777777" w:rsidTr="00AA0AB8">
        <w:tc>
          <w:tcPr>
            <w:tcW w:w="1250" w:type="pct"/>
          </w:tcPr>
          <w:p w14:paraId="17E43D06" w14:textId="77777777" w:rsidR="00A300F8" w:rsidRPr="00BA747F" w:rsidRDefault="00A300F8" w:rsidP="00A300F8">
            <w:pPr>
              <w:ind w:firstLine="22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Название СУБД</w:t>
            </w:r>
          </w:p>
        </w:tc>
        <w:tc>
          <w:tcPr>
            <w:tcW w:w="1251" w:type="pct"/>
          </w:tcPr>
          <w:p w14:paraId="2A05CFC6" w14:textId="77777777" w:rsidR="00A300F8" w:rsidRPr="00BA747F" w:rsidRDefault="00A300F8" w:rsidP="00A300F8">
            <w:pPr>
              <w:ind w:firstLine="2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Лицензия</w:t>
            </w:r>
          </w:p>
        </w:tc>
        <w:tc>
          <w:tcPr>
            <w:tcW w:w="1250" w:type="pct"/>
          </w:tcPr>
          <w:p w14:paraId="3C009913" w14:textId="77777777" w:rsidR="00A300F8" w:rsidRPr="00635807" w:rsidRDefault="00A300F8" w:rsidP="00A300F8">
            <w:pPr>
              <w:ind w:firstLine="2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Запуск образа в </w:t>
            </w:r>
            <w:r>
              <w:rPr>
                <w:rFonts w:cs="Times New Roman"/>
                <w:szCs w:val="28"/>
                <w:lang w:val="en-US"/>
              </w:rPr>
              <w:t>Docker</w:t>
            </w:r>
            <w:r w:rsidRPr="00635807">
              <w:rPr>
                <w:rFonts w:cs="Times New Roman"/>
                <w:szCs w:val="28"/>
              </w:rPr>
              <w:t xml:space="preserve"> </w:t>
            </w:r>
          </w:p>
        </w:tc>
        <w:tc>
          <w:tcPr>
            <w:tcW w:w="1249" w:type="pct"/>
          </w:tcPr>
          <w:p w14:paraId="7DFD45F1" w14:textId="77777777" w:rsidR="00A300F8" w:rsidRPr="00635807" w:rsidRDefault="00A300F8" w:rsidP="00A300F8">
            <w:pPr>
              <w:ind w:firstLine="2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Совместимость с </w:t>
            </w:r>
            <w:r>
              <w:rPr>
                <w:rFonts w:cs="Times New Roman"/>
                <w:szCs w:val="28"/>
                <w:lang w:val="en-US"/>
              </w:rPr>
              <w:t>Entity</w:t>
            </w:r>
            <w:r w:rsidRPr="00635807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  <w:lang w:val="en-US"/>
              </w:rPr>
              <w:t>Framework</w:t>
            </w:r>
            <w:r w:rsidRPr="00635807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  <w:lang w:val="en-US"/>
              </w:rPr>
              <w:t>Core</w:t>
            </w:r>
          </w:p>
        </w:tc>
      </w:tr>
      <w:tr w:rsidR="00A300F8" w14:paraId="782B6508" w14:textId="77777777" w:rsidTr="00AA0AB8">
        <w:tc>
          <w:tcPr>
            <w:tcW w:w="1250" w:type="pct"/>
          </w:tcPr>
          <w:p w14:paraId="25D139D4" w14:textId="77777777" w:rsidR="00A300F8" w:rsidRPr="00BA747F" w:rsidRDefault="00A300F8" w:rsidP="00A300F8">
            <w:pPr>
              <w:ind w:firstLine="22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Oracle Database</w:t>
            </w:r>
          </w:p>
        </w:tc>
        <w:tc>
          <w:tcPr>
            <w:tcW w:w="1251" w:type="pct"/>
          </w:tcPr>
          <w:p w14:paraId="66A44D42" w14:textId="77777777" w:rsidR="00A300F8" w:rsidRPr="00635807" w:rsidRDefault="00A300F8" w:rsidP="00A300F8">
            <w:pPr>
              <w:ind w:firstLine="22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Коммерческое ПО</w:t>
            </w:r>
          </w:p>
        </w:tc>
        <w:tc>
          <w:tcPr>
            <w:tcW w:w="1250" w:type="pct"/>
          </w:tcPr>
          <w:p w14:paraId="4834D59C" w14:textId="77777777" w:rsidR="00A300F8" w:rsidRPr="00635807" w:rsidRDefault="00A300F8" w:rsidP="00A300F8">
            <w:pPr>
              <w:ind w:firstLine="2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249" w:type="pct"/>
          </w:tcPr>
          <w:p w14:paraId="2DF3AC72" w14:textId="77777777" w:rsidR="00A300F8" w:rsidRDefault="00A300F8" w:rsidP="00A300F8">
            <w:pPr>
              <w:ind w:firstLine="2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</w:tr>
      <w:tr w:rsidR="00A300F8" w14:paraId="71A49B39" w14:textId="77777777" w:rsidTr="00AA0AB8">
        <w:tc>
          <w:tcPr>
            <w:tcW w:w="1250" w:type="pct"/>
          </w:tcPr>
          <w:p w14:paraId="33CFD905" w14:textId="77777777" w:rsidR="00A300F8" w:rsidRPr="00BA747F" w:rsidRDefault="00A300F8" w:rsidP="00A300F8">
            <w:pPr>
              <w:ind w:firstLine="22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PostgreSQL</w:t>
            </w:r>
          </w:p>
        </w:tc>
        <w:tc>
          <w:tcPr>
            <w:tcW w:w="1251" w:type="pct"/>
          </w:tcPr>
          <w:p w14:paraId="47C56B0F" w14:textId="77777777" w:rsidR="00A300F8" w:rsidRDefault="00A300F8" w:rsidP="00A300F8">
            <w:pPr>
              <w:ind w:firstLine="2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Открытое ПО</w:t>
            </w:r>
          </w:p>
        </w:tc>
        <w:tc>
          <w:tcPr>
            <w:tcW w:w="1250" w:type="pct"/>
          </w:tcPr>
          <w:p w14:paraId="7BA8FAE8" w14:textId="77777777" w:rsidR="00A300F8" w:rsidRDefault="00A300F8" w:rsidP="00A300F8">
            <w:pPr>
              <w:ind w:firstLine="2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249" w:type="pct"/>
          </w:tcPr>
          <w:p w14:paraId="1CAE9C08" w14:textId="77777777" w:rsidR="00A300F8" w:rsidRDefault="00A300F8" w:rsidP="00A300F8">
            <w:pPr>
              <w:ind w:firstLine="2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</w:tr>
      <w:tr w:rsidR="00A300F8" w14:paraId="2DF648B1" w14:textId="77777777" w:rsidTr="00AA0AB8">
        <w:tc>
          <w:tcPr>
            <w:tcW w:w="1250" w:type="pct"/>
          </w:tcPr>
          <w:p w14:paraId="52E3BC03" w14:textId="77777777" w:rsidR="00A300F8" w:rsidRPr="00BA747F" w:rsidRDefault="00A300F8" w:rsidP="00A300F8">
            <w:pPr>
              <w:ind w:firstLine="22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Microsoft SQL Server</w:t>
            </w:r>
          </w:p>
        </w:tc>
        <w:tc>
          <w:tcPr>
            <w:tcW w:w="1251" w:type="pct"/>
          </w:tcPr>
          <w:p w14:paraId="05B0A4EC" w14:textId="77777777" w:rsidR="00A300F8" w:rsidRDefault="00A300F8" w:rsidP="00A300F8">
            <w:pPr>
              <w:ind w:firstLine="2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Коммерческое ПО</w:t>
            </w:r>
          </w:p>
        </w:tc>
        <w:tc>
          <w:tcPr>
            <w:tcW w:w="1250" w:type="pct"/>
          </w:tcPr>
          <w:p w14:paraId="64B39F70" w14:textId="77777777" w:rsidR="00A300F8" w:rsidRDefault="00A300F8" w:rsidP="00A300F8">
            <w:pPr>
              <w:ind w:firstLine="2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249" w:type="pct"/>
          </w:tcPr>
          <w:p w14:paraId="59F8843F" w14:textId="77777777" w:rsidR="00A300F8" w:rsidRDefault="00A300F8" w:rsidP="00A300F8">
            <w:pPr>
              <w:ind w:firstLine="2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</w:tr>
    </w:tbl>
    <w:p w14:paraId="5C4F860A" w14:textId="77777777" w:rsidR="00A300F8" w:rsidRDefault="00A300F8" w:rsidP="00A300F8">
      <w:pPr>
        <w:rPr>
          <w:rFonts w:cs="Times New Roman"/>
          <w:szCs w:val="28"/>
        </w:rPr>
      </w:pPr>
    </w:p>
    <w:p w14:paraId="71D6225E" w14:textId="77777777" w:rsidR="00A300F8" w:rsidRDefault="00A300F8" w:rsidP="00A300F8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данный момент все перечисленные СУБД имеют возможность запуска в контейнере </w:t>
      </w:r>
      <w:r>
        <w:rPr>
          <w:rFonts w:cs="Times New Roman"/>
          <w:szCs w:val="28"/>
          <w:lang w:val="en-US"/>
        </w:rPr>
        <w:t>Docker</w:t>
      </w:r>
      <w:r w:rsidRPr="00635807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однако</w:t>
      </w:r>
      <w:r w:rsidRPr="0063580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PostgreSQL</w:t>
      </w:r>
      <w:r>
        <w:rPr>
          <w:rFonts w:cs="Times New Roman"/>
          <w:szCs w:val="28"/>
        </w:rPr>
        <w:t xml:space="preserve"> является свободно распространяемым ПО, поэтому остановим выбор именно на СУБД </w:t>
      </w:r>
      <w:r>
        <w:rPr>
          <w:rFonts w:cs="Times New Roman"/>
          <w:szCs w:val="28"/>
          <w:lang w:val="en-US"/>
        </w:rPr>
        <w:t>PostgreSQL</w:t>
      </w:r>
      <w:r>
        <w:rPr>
          <w:rFonts w:cs="Times New Roman"/>
          <w:szCs w:val="28"/>
        </w:rPr>
        <w:t>.</w:t>
      </w:r>
    </w:p>
    <w:p w14:paraId="3EF17034" w14:textId="77777777" w:rsidR="00A300F8" w:rsidRPr="000A0F2B" w:rsidRDefault="00A300F8" w:rsidP="00A300F8">
      <w:pPr>
        <w:rPr>
          <w:rFonts w:cs="Times New Roman"/>
          <w:color w:val="0D0D0D" w:themeColor="text1" w:themeTint="F2"/>
          <w:szCs w:val="28"/>
        </w:rPr>
      </w:pPr>
      <w:r w:rsidRPr="000A0F2B">
        <w:rPr>
          <w:rFonts w:cs="Times New Roman"/>
          <w:color w:val="0D0D0D" w:themeColor="text1" w:themeTint="F2"/>
          <w:szCs w:val="28"/>
        </w:rPr>
        <w:t>При проектировании программного обеспечения будем следовать концепции проблемно-ориентированного подхода</w:t>
      </w:r>
      <w:r>
        <w:rPr>
          <w:rFonts w:cs="Times New Roman"/>
          <w:color w:val="0D0D0D" w:themeColor="text1" w:themeTint="F2"/>
          <w:szCs w:val="28"/>
        </w:rPr>
        <w:t xml:space="preserve"> (</w:t>
      </w:r>
      <w:r>
        <w:rPr>
          <w:rFonts w:cs="Times New Roman"/>
          <w:color w:val="0D0D0D" w:themeColor="text1" w:themeTint="F2"/>
          <w:szCs w:val="28"/>
          <w:lang w:val="en-US"/>
        </w:rPr>
        <w:t>DDD</w:t>
      </w:r>
      <w:r w:rsidRPr="000A0F2B">
        <w:rPr>
          <w:rFonts w:cs="Times New Roman"/>
          <w:color w:val="0D0D0D" w:themeColor="text1" w:themeTint="F2"/>
          <w:szCs w:val="28"/>
        </w:rPr>
        <w:t>)</w:t>
      </w:r>
      <w:r w:rsidRPr="007F7C2B">
        <w:rPr>
          <w:rFonts w:cs="Times New Roman"/>
          <w:color w:val="0D0D0D" w:themeColor="text1" w:themeTint="F2"/>
          <w:szCs w:val="28"/>
        </w:rPr>
        <w:t xml:space="preserve"> [</w:t>
      </w:r>
      <w:r>
        <w:rPr>
          <w:rFonts w:cs="Times New Roman"/>
          <w:color w:val="0D0D0D" w:themeColor="text1" w:themeTint="F2"/>
          <w:szCs w:val="28"/>
          <w:lang w:val="en-US"/>
        </w:rPr>
        <w:fldChar w:fldCharType="begin"/>
      </w:r>
      <w:r w:rsidRPr="007F7C2B">
        <w:rPr>
          <w:rFonts w:cs="Times New Roman"/>
          <w:color w:val="0D0D0D" w:themeColor="text1" w:themeTint="F2"/>
          <w:szCs w:val="28"/>
        </w:rPr>
        <w:instrText xml:space="preserve"> </w:instrText>
      </w:r>
      <w:r>
        <w:rPr>
          <w:rFonts w:cs="Times New Roman"/>
          <w:color w:val="0D0D0D" w:themeColor="text1" w:themeTint="F2"/>
          <w:szCs w:val="28"/>
          <w:lang w:val="en-US"/>
        </w:rPr>
        <w:instrText>REF</w:instrText>
      </w:r>
      <w:r w:rsidRPr="007F7C2B">
        <w:rPr>
          <w:rFonts w:cs="Times New Roman"/>
          <w:color w:val="0D0D0D" w:themeColor="text1" w:themeTint="F2"/>
          <w:szCs w:val="28"/>
        </w:rPr>
        <w:instrText xml:space="preserve"> _</w:instrText>
      </w:r>
      <w:r>
        <w:rPr>
          <w:rFonts w:cs="Times New Roman"/>
          <w:color w:val="0D0D0D" w:themeColor="text1" w:themeTint="F2"/>
          <w:szCs w:val="28"/>
          <w:lang w:val="en-US"/>
        </w:rPr>
        <w:instrText>Ref</w:instrText>
      </w:r>
      <w:r w:rsidRPr="007F7C2B">
        <w:rPr>
          <w:rFonts w:cs="Times New Roman"/>
          <w:color w:val="0D0D0D" w:themeColor="text1" w:themeTint="F2"/>
          <w:szCs w:val="28"/>
        </w:rPr>
        <w:instrText>70949302 \</w:instrText>
      </w:r>
      <w:r>
        <w:rPr>
          <w:rFonts w:cs="Times New Roman"/>
          <w:color w:val="0D0D0D" w:themeColor="text1" w:themeTint="F2"/>
          <w:szCs w:val="28"/>
          <w:lang w:val="en-US"/>
        </w:rPr>
        <w:instrText>r</w:instrText>
      </w:r>
      <w:r w:rsidRPr="007F7C2B">
        <w:rPr>
          <w:rFonts w:cs="Times New Roman"/>
          <w:color w:val="0D0D0D" w:themeColor="text1" w:themeTint="F2"/>
          <w:szCs w:val="28"/>
        </w:rPr>
        <w:instrText xml:space="preserve"> \</w:instrText>
      </w:r>
      <w:r>
        <w:rPr>
          <w:rFonts w:cs="Times New Roman"/>
          <w:color w:val="0D0D0D" w:themeColor="text1" w:themeTint="F2"/>
          <w:szCs w:val="28"/>
          <w:lang w:val="en-US"/>
        </w:rPr>
        <w:instrText>h</w:instrText>
      </w:r>
      <w:r w:rsidRPr="007F7C2B">
        <w:rPr>
          <w:rFonts w:cs="Times New Roman"/>
          <w:color w:val="0D0D0D" w:themeColor="text1" w:themeTint="F2"/>
          <w:szCs w:val="28"/>
        </w:rPr>
        <w:instrText xml:space="preserve"> </w:instrText>
      </w:r>
      <w:r>
        <w:rPr>
          <w:rFonts w:cs="Times New Roman"/>
          <w:color w:val="0D0D0D" w:themeColor="text1" w:themeTint="F2"/>
          <w:szCs w:val="28"/>
          <w:lang w:val="en-US"/>
        </w:rPr>
      </w:r>
      <w:r>
        <w:rPr>
          <w:rFonts w:cs="Times New Roman"/>
          <w:color w:val="0D0D0D" w:themeColor="text1" w:themeTint="F2"/>
          <w:szCs w:val="28"/>
          <w:lang w:val="en-US"/>
        </w:rPr>
        <w:fldChar w:fldCharType="separate"/>
      </w:r>
      <w:r w:rsidRPr="007F7C2B">
        <w:rPr>
          <w:rFonts w:cs="Times New Roman"/>
          <w:color w:val="0D0D0D" w:themeColor="text1" w:themeTint="F2"/>
          <w:szCs w:val="28"/>
        </w:rPr>
        <w:t>1</w:t>
      </w:r>
      <w:r>
        <w:rPr>
          <w:rFonts w:cs="Times New Roman"/>
          <w:color w:val="0D0D0D" w:themeColor="text1" w:themeTint="F2"/>
          <w:szCs w:val="28"/>
          <w:lang w:val="en-US"/>
        </w:rPr>
        <w:fldChar w:fldCharType="end"/>
      </w:r>
      <w:r w:rsidRPr="007F7C2B">
        <w:rPr>
          <w:rFonts w:cs="Times New Roman"/>
          <w:color w:val="0D0D0D" w:themeColor="text1" w:themeTint="F2"/>
          <w:szCs w:val="28"/>
        </w:rPr>
        <w:t>]</w:t>
      </w:r>
      <w:r>
        <w:rPr>
          <w:rFonts w:cs="Times New Roman"/>
          <w:color w:val="0D0D0D" w:themeColor="text1" w:themeTint="F2"/>
          <w:szCs w:val="28"/>
        </w:rPr>
        <w:t>. П</w:t>
      </w:r>
      <w:r w:rsidRPr="000A0F2B">
        <w:rPr>
          <w:rFonts w:cs="Times New Roman"/>
          <w:color w:val="0D0D0D" w:themeColor="text1" w:themeTint="F2"/>
          <w:szCs w:val="28"/>
        </w:rPr>
        <w:t>роблемно-</w:t>
      </w:r>
      <w:r w:rsidRPr="000A0F2B">
        <w:rPr>
          <w:rFonts w:cs="Times New Roman"/>
          <w:color w:val="0D0D0D" w:themeColor="text1" w:themeTint="F2"/>
          <w:szCs w:val="28"/>
        </w:rPr>
        <w:lastRenderedPageBreak/>
        <w:t>ориентированн</w:t>
      </w:r>
      <w:r>
        <w:rPr>
          <w:rFonts w:cs="Times New Roman"/>
          <w:color w:val="0D0D0D" w:themeColor="text1" w:themeTint="F2"/>
          <w:szCs w:val="28"/>
        </w:rPr>
        <w:t>ый</w:t>
      </w:r>
      <w:r w:rsidRPr="000A0F2B">
        <w:rPr>
          <w:rFonts w:cs="Times New Roman"/>
          <w:color w:val="0D0D0D" w:themeColor="text1" w:themeTint="F2"/>
          <w:szCs w:val="28"/>
        </w:rPr>
        <w:t xml:space="preserve"> подход</w:t>
      </w:r>
      <w:r>
        <w:rPr>
          <w:rFonts w:cs="Times New Roman"/>
          <w:color w:val="0D0D0D" w:themeColor="text1" w:themeTint="F2"/>
          <w:szCs w:val="28"/>
        </w:rPr>
        <w:t xml:space="preserve"> </w:t>
      </w:r>
      <w:proofErr w:type="gramStart"/>
      <w:r>
        <w:rPr>
          <w:rFonts w:cs="Times New Roman"/>
          <w:color w:val="0D0D0D" w:themeColor="text1" w:themeTint="F2"/>
          <w:szCs w:val="28"/>
        </w:rPr>
        <w:t xml:space="preserve">- </w:t>
      </w:r>
      <w:r w:rsidRPr="000A0F2B">
        <w:rPr>
          <w:rFonts w:cs="Times New Roman"/>
          <w:color w:val="0D0D0D" w:themeColor="text1" w:themeTint="F2"/>
          <w:szCs w:val="28"/>
        </w:rPr>
        <w:t>это</w:t>
      </w:r>
      <w:proofErr w:type="gramEnd"/>
      <w:r w:rsidRPr="000A0F2B">
        <w:rPr>
          <w:rFonts w:cs="Times New Roman"/>
          <w:color w:val="0D0D0D" w:themeColor="text1" w:themeTint="F2"/>
          <w:szCs w:val="28"/>
        </w:rPr>
        <w:t xml:space="preserve"> концепция, согласно которой структура и язык программного кода (имена классов, методы классов, переменные класса) должны</w:t>
      </w:r>
      <w:r>
        <w:rPr>
          <w:rFonts w:cs="Times New Roman"/>
          <w:color w:val="0D0D0D" w:themeColor="text1" w:themeTint="F2"/>
          <w:szCs w:val="28"/>
        </w:rPr>
        <w:t xml:space="preserve"> соответствовать бизнес-области</w:t>
      </w:r>
      <w:r w:rsidRPr="000A0F2B">
        <w:rPr>
          <w:rFonts w:cs="Times New Roman"/>
          <w:color w:val="0D0D0D" w:themeColor="text1" w:themeTint="F2"/>
          <w:szCs w:val="28"/>
        </w:rPr>
        <w:t>.</w:t>
      </w:r>
    </w:p>
    <w:p w14:paraId="4F6A3EB3" w14:textId="77777777" w:rsidR="00A300F8" w:rsidRPr="000A0F2B" w:rsidRDefault="00A300F8" w:rsidP="00A300F8">
      <w:pPr>
        <w:pStyle w:val="af4"/>
        <w:shd w:val="clear" w:color="auto" w:fill="FFFFFF"/>
        <w:spacing w:before="0" w:beforeAutospacing="0" w:after="0" w:afterAutospacing="0" w:line="360" w:lineRule="auto"/>
        <w:ind w:firstLine="426"/>
        <w:jc w:val="both"/>
        <w:rPr>
          <w:color w:val="20212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П</w:t>
      </w:r>
      <w:r w:rsidRPr="000A0F2B">
        <w:rPr>
          <w:color w:val="0D0D0D" w:themeColor="text1" w:themeTint="F2"/>
          <w:sz w:val="28"/>
          <w:szCs w:val="28"/>
        </w:rPr>
        <w:t>роблемно-ориентированн</w:t>
      </w:r>
      <w:r>
        <w:rPr>
          <w:color w:val="0D0D0D" w:themeColor="text1" w:themeTint="F2"/>
          <w:sz w:val="28"/>
          <w:szCs w:val="28"/>
        </w:rPr>
        <w:t>ый</w:t>
      </w:r>
      <w:r w:rsidRPr="000A0F2B">
        <w:rPr>
          <w:color w:val="0D0D0D" w:themeColor="text1" w:themeTint="F2"/>
          <w:sz w:val="28"/>
          <w:szCs w:val="28"/>
        </w:rPr>
        <w:t xml:space="preserve"> подход</w:t>
      </w:r>
      <w:r w:rsidRPr="000A0F2B">
        <w:rPr>
          <w:color w:val="202122"/>
          <w:sz w:val="28"/>
          <w:szCs w:val="28"/>
        </w:rPr>
        <w:t xml:space="preserve"> преследует следующие цели:</w:t>
      </w:r>
    </w:p>
    <w:p w14:paraId="39F441A1" w14:textId="2C055EC8" w:rsidR="00A300F8" w:rsidRPr="000A0F2B" w:rsidRDefault="00A300F8" w:rsidP="00A300F8">
      <w:pPr>
        <w:numPr>
          <w:ilvl w:val="0"/>
          <w:numId w:val="18"/>
        </w:numPr>
        <w:shd w:val="clear" w:color="auto" w:fill="FFFFFF"/>
        <w:tabs>
          <w:tab w:val="clear" w:pos="391"/>
        </w:tabs>
        <w:spacing w:after="24"/>
        <w:ind w:left="0" w:firstLine="426"/>
        <w:rPr>
          <w:rFonts w:cs="Times New Roman"/>
          <w:color w:val="0D0D0D" w:themeColor="text1" w:themeTint="F2"/>
          <w:szCs w:val="28"/>
        </w:rPr>
      </w:pPr>
      <w:r w:rsidRPr="000A0F2B">
        <w:rPr>
          <w:rFonts w:cs="Times New Roman"/>
          <w:color w:val="0D0D0D" w:themeColor="text1" w:themeTint="F2"/>
          <w:szCs w:val="28"/>
        </w:rPr>
        <w:t>сосредоточение внимания проекта на основном</w:t>
      </w:r>
      <w:r>
        <w:rPr>
          <w:rFonts w:cs="Times New Roman"/>
          <w:color w:val="0D0D0D" w:themeColor="text1" w:themeTint="F2"/>
          <w:szCs w:val="28"/>
        </w:rPr>
        <w:t xml:space="preserve"> домене </w:t>
      </w:r>
      <w:r w:rsidRPr="000A0F2B">
        <w:rPr>
          <w:rFonts w:cs="Times New Roman"/>
          <w:color w:val="0D0D0D" w:themeColor="text1" w:themeTint="F2"/>
          <w:szCs w:val="28"/>
        </w:rPr>
        <w:t>и логике</w:t>
      </w:r>
      <w:r>
        <w:rPr>
          <w:rFonts w:cs="Times New Roman"/>
          <w:color w:val="0D0D0D" w:themeColor="text1" w:themeTint="F2"/>
          <w:szCs w:val="28"/>
        </w:rPr>
        <w:t xml:space="preserve"> предметной </w:t>
      </w:r>
      <w:r w:rsidRPr="000A0F2B">
        <w:rPr>
          <w:rFonts w:cs="Times New Roman"/>
          <w:color w:val="0D0D0D" w:themeColor="text1" w:themeTint="F2"/>
          <w:szCs w:val="28"/>
        </w:rPr>
        <w:t>области;</w:t>
      </w:r>
    </w:p>
    <w:p w14:paraId="6A8686D7" w14:textId="77777777" w:rsidR="00A300F8" w:rsidRPr="000A0F2B" w:rsidRDefault="00A300F8" w:rsidP="00A300F8">
      <w:pPr>
        <w:numPr>
          <w:ilvl w:val="0"/>
          <w:numId w:val="18"/>
        </w:numPr>
        <w:shd w:val="clear" w:color="auto" w:fill="FFFFFF"/>
        <w:tabs>
          <w:tab w:val="clear" w:pos="391"/>
        </w:tabs>
        <w:spacing w:before="100" w:beforeAutospacing="1" w:after="24"/>
        <w:ind w:left="0" w:firstLine="426"/>
        <w:rPr>
          <w:rFonts w:cs="Times New Roman"/>
          <w:color w:val="202122"/>
          <w:szCs w:val="28"/>
        </w:rPr>
      </w:pPr>
      <w:r w:rsidRPr="000A0F2B">
        <w:rPr>
          <w:rFonts w:cs="Times New Roman"/>
          <w:color w:val="202122"/>
          <w:szCs w:val="28"/>
        </w:rPr>
        <w:t>построение комплексных проектов на модели предметной области;</w:t>
      </w:r>
    </w:p>
    <w:p w14:paraId="45EFDFA4" w14:textId="245C350F" w:rsidR="00A300F8" w:rsidRPr="000A0F2B" w:rsidRDefault="00A300F8" w:rsidP="00A300F8">
      <w:pPr>
        <w:numPr>
          <w:ilvl w:val="0"/>
          <w:numId w:val="18"/>
        </w:numPr>
        <w:shd w:val="clear" w:color="auto" w:fill="FFFFFF"/>
        <w:tabs>
          <w:tab w:val="clear" w:pos="391"/>
        </w:tabs>
        <w:spacing w:before="100" w:beforeAutospacing="1"/>
        <w:ind w:left="0" w:firstLine="426"/>
        <w:rPr>
          <w:rFonts w:cs="Times New Roman"/>
          <w:color w:val="0D0D0D" w:themeColor="text1" w:themeTint="F2"/>
          <w:szCs w:val="28"/>
        </w:rPr>
      </w:pPr>
      <w:r w:rsidRPr="000A0F2B">
        <w:rPr>
          <w:rFonts w:cs="Times New Roman"/>
          <w:color w:val="0D0D0D" w:themeColor="text1" w:themeTint="F2"/>
          <w:szCs w:val="28"/>
        </w:rPr>
        <w:t>инициирование творческого сотрудничества между техническими</w:t>
      </w:r>
      <w:r>
        <w:rPr>
          <w:rFonts w:cs="Times New Roman"/>
          <w:color w:val="0D0D0D" w:themeColor="text1" w:themeTint="F2"/>
          <w:szCs w:val="28"/>
        </w:rPr>
        <w:t xml:space="preserve"> специалистами и экспертами в предметной области </w:t>
      </w:r>
      <w:r w:rsidRPr="000A0F2B">
        <w:rPr>
          <w:rFonts w:cs="Times New Roman"/>
          <w:color w:val="0D0D0D" w:themeColor="text1" w:themeTint="F2"/>
          <w:szCs w:val="28"/>
        </w:rPr>
        <w:t>для итеративного уточнения концептуальной модели, направленной на решение конкретных проблем предметной области.</w:t>
      </w:r>
    </w:p>
    <w:p w14:paraId="1E6361E2" w14:textId="77777777" w:rsidR="00A300F8" w:rsidRPr="000A0F2B" w:rsidRDefault="00A300F8" w:rsidP="00A300F8">
      <w:pPr>
        <w:pStyle w:val="af4"/>
        <w:shd w:val="clear" w:color="auto" w:fill="FFFFFF"/>
        <w:spacing w:before="0" w:beforeAutospacing="0" w:after="120" w:afterAutospacing="0"/>
        <w:ind w:firstLine="426"/>
        <w:rPr>
          <w:rFonts w:eastAsiaTheme="minorHAnsi"/>
          <w:color w:val="0D0D0D" w:themeColor="text1" w:themeTint="F2"/>
          <w:sz w:val="28"/>
          <w:szCs w:val="28"/>
          <w:lang w:eastAsia="en-US"/>
        </w:rPr>
      </w:pPr>
      <w:r w:rsidRPr="000A0F2B">
        <w:rPr>
          <w:rFonts w:eastAsiaTheme="minorHAnsi"/>
          <w:color w:val="0D0D0D" w:themeColor="text1" w:themeTint="F2"/>
          <w:sz w:val="28"/>
          <w:szCs w:val="28"/>
          <w:lang w:eastAsia="en-US"/>
        </w:rPr>
        <w:t>Концепция модели включает в себя:</w:t>
      </w:r>
    </w:p>
    <w:p w14:paraId="65AEE3A1" w14:textId="77777777" w:rsidR="00A300F8" w:rsidRPr="000A0F2B" w:rsidRDefault="00A300F8" w:rsidP="00A300F8">
      <w:pPr>
        <w:pStyle w:val="a4"/>
        <w:numPr>
          <w:ilvl w:val="0"/>
          <w:numId w:val="18"/>
        </w:numPr>
        <w:shd w:val="clear" w:color="auto" w:fill="FFFFFF"/>
        <w:tabs>
          <w:tab w:val="clear" w:pos="391"/>
          <w:tab w:val="clear" w:pos="720"/>
          <w:tab w:val="num" w:pos="709"/>
        </w:tabs>
        <w:spacing w:after="24"/>
        <w:ind w:left="0" w:firstLine="426"/>
        <w:rPr>
          <w:rFonts w:cs="Times New Roman"/>
          <w:color w:val="0D0D0D" w:themeColor="text1" w:themeTint="F2"/>
          <w:szCs w:val="28"/>
        </w:rPr>
      </w:pPr>
      <w:r w:rsidRPr="000A0F2B">
        <w:rPr>
          <w:rFonts w:cs="Times New Roman"/>
          <w:color w:val="0D0D0D" w:themeColor="text1" w:themeTint="F2"/>
          <w:szCs w:val="28"/>
        </w:rPr>
        <w:t xml:space="preserve">контекст, т.е. </w:t>
      </w:r>
      <w:r>
        <w:rPr>
          <w:rFonts w:cs="Times New Roman"/>
          <w:color w:val="0D0D0D" w:themeColor="text1" w:themeTint="F2"/>
          <w:szCs w:val="28"/>
        </w:rPr>
        <w:t>о</w:t>
      </w:r>
      <w:r w:rsidRPr="000A0F2B">
        <w:rPr>
          <w:rFonts w:cs="Times New Roman"/>
          <w:color w:val="0D0D0D" w:themeColor="text1" w:themeTint="F2"/>
          <w:szCs w:val="28"/>
        </w:rPr>
        <w:t>бстановк</w:t>
      </w:r>
      <w:r>
        <w:rPr>
          <w:rFonts w:cs="Times New Roman"/>
          <w:color w:val="0D0D0D" w:themeColor="text1" w:themeTint="F2"/>
          <w:szCs w:val="28"/>
        </w:rPr>
        <w:t>у</w:t>
      </w:r>
      <w:r w:rsidRPr="000A0F2B">
        <w:rPr>
          <w:rFonts w:cs="Times New Roman"/>
          <w:color w:val="0D0D0D" w:themeColor="text1" w:themeTint="F2"/>
          <w:szCs w:val="28"/>
        </w:rPr>
        <w:t>, в которой появляется слово или высказывание, определяющая его значение;</w:t>
      </w:r>
    </w:p>
    <w:p w14:paraId="015F911A" w14:textId="77777777" w:rsidR="00A300F8" w:rsidRPr="000A0F2B" w:rsidRDefault="00A300F8" w:rsidP="00A300F8">
      <w:pPr>
        <w:pStyle w:val="a4"/>
        <w:numPr>
          <w:ilvl w:val="0"/>
          <w:numId w:val="18"/>
        </w:numPr>
        <w:shd w:val="clear" w:color="auto" w:fill="FFFFFF"/>
        <w:tabs>
          <w:tab w:val="clear" w:pos="391"/>
          <w:tab w:val="clear" w:pos="720"/>
          <w:tab w:val="num" w:pos="709"/>
        </w:tabs>
        <w:spacing w:after="24"/>
        <w:ind w:left="0" w:firstLine="426"/>
        <w:rPr>
          <w:rFonts w:cs="Times New Roman"/>
          <w:color w:val="0D0D0D" w:themeColor="text1" w:themeTint="F2"/>
          <w:szCs w:val="28"/>
        </w:rPr>
      </w:pPr>
      <w:r w:rsidRPr="000A0F2B">
        <w:rPr>
          <w:rFonts w:cs="Times New Roman"/>
          <w:color w:val="0D0D0D" w:themeColor="text1" w:themeTint="F2"/>
          <w:szCs w:val="28"/>
        </w:rPr>
        <w:t xml:space="preserve">домен - </w:t>
      </w:r>
      <w:r>
        <w:rPr>
          <w:rFonts w:cs="Times New Roman"/>
          <w:color w:val="0D0D0D" w:themeColor="text1" w:themeTint="F2"/>
          <w:szCs w:val="28"/>
        </w:rPr>
        <w:t>с</w:t>
      </w:r>
      <w:r w:rsidRPr="000A0F2B">
        <w:rPr>
          <w:rFonts w:cs="Times New Roman"/>
          <w:color w:val="0D0D0D" w:themeColor="text1" w:themeTint="F2"/>
          <w:szCs w:val="28"/>
        </w:rPr>
        <w:t>фер</w:t>
      </w:r>
      <w:r>
        <w:rPr>
          <w:rFonts w:cs="Times New Roman"/>
          <w:color w:val="0D0D0D" w:themeColor="text1" w:themeTint="F2"/>
          <w:szCs w:val="28"/>
        </w:rPr>
        <w:t>у</w:t>
      </w:r>
      <w:r w:rsidRPr="000A0F2B">
        <w:rPr>
          <w:rFonts w:cs="Times New Roman"/>
          <w:color w:val="0D0D0D" w:themeColor="text1" w:themeTint="F2"/>
          <w:szCs w:val="28"/>
        </w:rPr>
        <w:t xml:space="preserve"> знаний (</w:t>
      </w:r>
      <w:hyperlink r:id="rId9" w:tooltip="Онтология (информатика)" w:history="1">
        <w:r w:rsidRPr="000A0F2B">
          <w:rPr>
            <w:rFonts w:cs="Times New Roman"/>
            <w:color w:val="0D0D0D" w:themeColor="text1" w:themeTint="F2"/>
            <w:szCs w:val="28"/>
          </w:rPr>
          <w:t>онтология</w:t>
        </w:r>
      </w:hyperlink>
      <w:r w:rsidRPr="000A0F2B">
        <w:rPr>
          <w:rFonts w:cs="Times New Roman"/>
          <w:color w:val="0D0D0D" w:themeColor="text1" w:themeTint="F2"/>
          <w:szCs w:val="28"/>
        </w:rPr>
        <w:t xml:space="preserve">), влияния или </w:t>
      </w:r>
      <w:r>
        <w:rPr>
          <w:rFonts w:cs="Times New Roman"/>
          <w:color w:val="0D0D0D" w:themeColor="text1" w:themeTint="F2"/>
          <w:szCs w:val="28"/>
        </w:rPr>
        <w:t>д</w:t>
      </w:r>
      <w:r w:rsidRPr="000A0F2B">
        <w:rPr>
          <w:rFonts w:cs="Times New Roman"/>
          <w:color w:val="0D0D0D" w:themeColor="text1" w:themeTint="F2"/>
          <w:szCs w:val="28"/>
        </w:rPr>
        <w:t>еятельности. Предметн</w:t>
      </w:r>
      <w:r>
        <w:rPr>
          <w:rFonts w:cs="Times New Roman"/>
          <w:color w:val="0D0D0D" w:themeColor="text1" w:themeTint="F2"/>
          <w:szCs w:val="28"/>
        </w:rPr>
        <w:t>ую</w:t>
      </w:r>
      <w:r w:rsidRPr="000A0F2B">
        <w:rPr>
          <w:rFonts w:cs="Times New Roman"/>
          <w:color w:val="0D0D0D" w:themeColor="text1" w:themeTint="F2"/>
          <w:szCs w:val="28"/>
        </w:rPr>
        <w:t xml:space="preserve"> область, к которой пользователь применяет программу, является областью программного обеспечения;</w:t>
      </w:r>
    </w:p>
    <w:p w14:paraId="4A4E3E5A" w14:textId="77777777" w:rsidR="00A300F8" w:rsidRPr="000A0F2B" w:rsidRDefault="00A300F8" w:rsidP="00A300F8">
      <w:pPr>
        <w:pStyle w:val="a4"/>
        <w:numPr>
          <w:ilvl w:val="0"/>
          <w:numId w:val="18"/>
        </w:numPr>
        <w:shd w:val="clear" w:color="auto" w:fill="FFFFFF"/>
        <w:tabs>
          <w:tab w:val="clear" w:pos="391"/>
          <w:tab w:val="clear" w:pos="720"/>
          <w:tab w:val="num" w:pos="709"/>
        </w:tabs>
        <w:spacing w:after="24"/>
        <w:ind w:left="0" w:firstLine="426"/>
        <w:rPr>
          <w:rFonts w:cs="Times New Roman"/>
          <w:color w:val="0D0D0D" w:themeColor="text1" w:themeTint="F2"/>
          <w:szCs w:val="28"/>
        </w:rPr>
      </w:pPr>
      <w:r>
        <w:rPr>
          <w:rFonts w:cs="Times New Roman"/>
          <w:color w:val="0D0D0D" w:themeColor="text1" w:themeTint="F2"/>
          <w:szCs w:val="28"/>
        </w:rPr>
        <w:t>м</w:t>
      </w:r>
      <w:r w:rsidRPr="000A0F2B">
        <w:rPr>
          <w:rFonts w:cs="Times New Roman"/>
          <w:color w:val="0D0D0D" w:themeColor="text1" w:themeTint="F2"/>
          <w:szCs w:val="28"/>
        </w:rPr>
        <w:t xml:space="preserve">одель </w:t>
      </w:r>
      <w:r>
        <w:rPr>
          <w:rFonts w:cs="Times New Roman"/>
          <w:color w:val="0D0D0D" w:themeColor="text1" w:themeTint="F2"/>
          <w:szCs w:val="28"/>
        </w:rPr>
        <w:t>- с</w:t>
      </w:r>
      <w:r w:rsidRPr="000A0F2B">
        <w:rPr>
          <w:rFonts w:cs="Times New Roman"/>
          <w:color w:val="0D0D0D" w:themeColor="text1" w:themeTint="F2"/>
          <w:szCs w:val="28"/>
        </w:rPr>
        <w:t>истем</w:t>
      </w:r>
      <w:r>
        <w:rPr>
          <w:rFonts w:cs="Times New Roman"/>
          <w:color w:val="0D0D0D" w:themeColor="text1" w:themeTint="F2"/>
          <w:szCs w:val="28"/>
        </w:rPr>
        <w:t>у</w:t>
      </w:r>
      <w:r w:rsidRPr="000A0F2B">
        <w:rPr>
          <w:rFonts w:cs="Times New Roman"/>
          <w:color w:val="0D0D0D" w:themeColor="text1" w:themeTint="F2"/>
          <w:szCs w:val="28"/>
        </w:rPr>
        <w:t xml:space="preserve"> абстракций, которая описывает выбранные аспекты домена и может использоваться для решения проблем, связанных с этим доменом;</w:t>
      </w:r>
    </w:p>
    <w:p w14:paraId="36BAED78" w14:textId="36D80095" w:rsidR="00A300F8" w:rsidRDefault="00A300F8" w:rsidP="00A300F8">
      <w:pPr>
        <w:pStyle w:val="a4"/>
        <w:numPr>
          <w:ilvl w:val="0"/>
          <w:numId w:val="18"/>
        </w:numPr>
        <w:shd w:val="clear" w:color="auto" w:fill="FFFFFF"/>
        <w:tabs>
          <w:tab w:val="clear" w:pos="391"/>
          <w:tab w:val="clear" w:pos="720"/>
          <w:tab w:val="num" w:pos="709"/>
        </w:tabs>
        <w:spacing w:after="24"/>
        <w:ind w:left="0" w:firstLine="426"/>
        <w:rPr>
          <w:rFonts w:cs="Times New Roman"/>
          <w:color w:val="0D0D0D" w:themeColor="text1" w:themeTint="F2"/>
          <w:szCs w:val="28"/>
        </w:rPr>
      </w:pPr>
      <w:r w:rsidRPr="000A0F2B">
        <w:rPr>
          <w:rFonts w:cs="Times New Roman"/>
          <w:color w:val="0D0D0D" w:themeColor="text1" w:themeTint="F2"/>
          <w:szCs w:val="28"/>
        </w:rPr>
        <w:t xml:space="preserve">единый язык - </w:t>
      </w:r>
      <w:r>
        <w:rPr>
          <w:rFonts w:cs="Times New Roman"/>
          <w:color w:val="0D0D0D" w:themeColor="text1" w:themeTint="F2"/>
          <w:szCs w:val="28"/>
        </w:rPr>
        <w:t>я</w:t>
      </w:r>
      <w:r w:rsidRPr="000A0F2B">
        <w:rPr>
          <w:rFonts w:cs="Times New Roman"/>
          <w:color w:val="0D0D0D" w:themeColor="text1" w:themeTint="F2"/>
          <w:szCs w:val="28"/>
        </w:rPr>
        <w:t>зык, структурированный вокруг</w:t>
      </w:r>
      <w:r>
        <w:rPr>
          <w:rFonts w:cs="Times New Roman"/>
          <w:color w:val="0D0D0D" w:themeColor="text1" w:themeTint="F2"/>
          <w:szCs w:val="28"/>
        </w:rPr>
        <w:t xml:space="preserve"> </w:t>
      </w:r>
      <w:hyperlink r:id="rId10" w:tooltip="Модель предметной области" w:history="1">
        <w:r w:rsidRPr="000A0F2B">
          <w:rPr>
            <w:rFonts w:cs="Times New Roman"/>
            <w:color w:val="0D0D0D" w:themeColor="text1" w:themeTint="F2"/>
            <w:szCs w:val="28"/>
          </w:rPr>
          <w:t>модели предметной области</w:t>
        </w:r>
      </w:hyperlink>
      <w:r>
        <w:rPr>
          <w:rFonts w:cs="Times New Roman"/>
          <w:color w:val="0D0D0D" w:themeColor="text1" w:themeTint="F2"/>
          <w:szCs w:val="28"/>
        </w:rPr>
        <w:t xml:space="preserve"> </w:t>
      </w:r>
      <w:r w:rsidRPr="000A0F2B">
        <w:rPr>
          <w:rFonts w:cs="Times New Roman"/>
          <w:color w:val="0D0D0D" w:themeColor="text1" w:themeTint="F2"/>
          <w:szCs w:val="28"/>
        </w:rPr>
        <w:t>и используемый всеми членами группы для связи всех действий группы с программным обеспечением.</w:t>
      </w:r>
    </w:p>
    <w:p w14:paraId="3C34F3AE" w14:textId="179B134C" w:rsidR="00A300F8" w:rsidRPr="00A300F8" w:rsidRDefault="00A300F8" w:rsidP="00A300F8">
      <w:pPr>
        <w:shd w:val="clear" w:color="auto" w:fill="FFFFFF"/>
        <w:spacing w:after="24"/>
        <w:rPr>
          <w:rFonts w:cs="Times New Roman"/>
          <w:szCs w:val="28"/>
        </w:rPr>
      </w:pPr>
      <w:r>
        <w:rPr>
          <w:rFonts w:cs="Times New Roman"/>
          <w:color w:val="0D0D0D" w:themeColor="text1" w:themeTint="F2"/>
          <w:szCs w:val="28"/>
        </w:rPr>
        <w:t>Для поддержания целостности модели необходимо придерживаться следующих принципов:</w:t>
      </w:r>
    </w:p>
    <w:p w14:paraId="567520F1" w14:textId="77777777" w:rsidR="00A300F8" w:rsidRPr="0002636D" w:rsidRDefault="00A300F8" w:rsidP="00A300F8">
      <w:pPr>
        <w:pStyle w:val="a4"/>
        <w:numPr>
          <w:ilvl w:val="0"/>
          <w:numId w:val="20"/>
        </w:numPr>
        <w:tabs>
          <w:tab w:val="clear" w:pos="391"/>
        </w:tabs>
        <w:spacing w:after="160" w:line="259" w:lineRule="auto"/>
        <w:ind w:left="0" w:firstLine="426"/>
        <w:jc w:val="left"/>
      </w:pPr>
      <w:r w:rsidRPr="0002636D">
        <w:rPr>
          <w:rStyle w:val="mw-headline"/>
          <w:rFonts w:cs="Times New Roman"/>
          <w:color w:val="000000"/>
          <w:szCs w:val="28"/>
        </w:rPr>
        <w:t>Принцип ограниченного контекста</w:t>
      </w:r>
    </w:p>
    <w:p w14:paraId="667DA95F" w14:textId="67769E68" w:rsidR="00A300F8" w:rsidRDefault="00A300F8" w:rsidP="00A300F8">
      <w:pPr>
        <w:pStyle w:val="af4"/>
        <w:shd w:val="clear" w:color="auto" w:fill="FFFFFF"/>
        <w:spacing w:before="0" w:beforeAutospacing="0" w:after="0" w:afterAutospacing="0" w:line="360" w:lineRule="auto"/>
        <w:ind w:firstLine="426"/>
        <w:jc w:val="both"/>
        <w:rPr>
          <w:color w:val="202122"/>
          <w:sz w:val="28"/>
          <w:szCs w:val="28"/>
        </w:rPr>
      </w:pPr>
      <w:r w:rsidRPr="0002636D">
        <w:rPr>
          <w:color w:val="202122"/>
          <w:sz w:val="28"/>
          <w:szCs w:val="28"/>
        </w:rPr>
        <w:t xml:space="preserve">В любом большом проекте задействовано несколько моделей. Тем не менее, когда код, основанный на разных моделях, объединяется, программное обеспечение становится неполноценным, ненадежным и трудным для </w:t>
      </w:r>
      <w:r w:rsidRPr="0002636D">
        <w:rPr>
          <w:color w:val="202122"/>
          <w:sz w:val="28"/>
          <w:szCs w:val="28"/>
        </w:rPr>
        <w:lastRenderedPageBreak/>
        <w:t>понимания.</w:t>
      </w:r>
      <w:r>
        <w:rPr>
          <w:color w:val="202122"/>
          <w:sz w:val="28"/>
          <w:szCs w:val="28"/>
        </w:rPr>
        <w:t xml:space="preserve"> </w:t>
      </w:r>
      <w:r>
        <w:rPr>
          <w:color w:val="202122"/>
          <w:sz w:val="28"/>
          <w:szCs w:val="28"/>
        </w:rPr>
        <w:t>Необходимо</w:t>
      </w:r>
      <w:r w:rsidRPr="0002636D">
        <w:rPr>
          <w:color w:val="202122"/>
          <w:sz w:val="28"/>
          <w:szCs w:val="28"/>
        </w:rPr>
        <w:t xml:space="preserve"> определит</w:t>
      </w:r>
      <w:r>
        <w:rPr>
          <w:color w:val="202122"/>
          <w:sz w:val="28"/>
          <w:szCs w:val="28"/>
        </w:rPr>
        <w:t>ь</w:t>
      </w:r>
      <w:r w:rsidRPr="0002636D">
        <w:rPr>
          <w:color w:val="202122"/>
          <w:sz w:val="28"/>
          <w:szCs w:val="28"/>
        </w:rPr>
        <w:t xml:space="preserve"> контекст, в котором применяется модель</w:t>
      </w:r>
      <w:r>
        <w:rPr>
          <w:color w:val="202122"/>
          <w:sz w:val="28"/>
          <w:szCs w:val="28"/>
        </w:rPr>
        <w:t xml:space="preserve"> и соблюдать</w:t>
      </w:r>
      <w:r w:rsidRPr="0002636D">
        <w:rPr>
          <w:color w:val="202122"/>
          <w:sz w:val="28"/>
          <w:szCs w:val="28"/>
        </w:rPr>
        <w:t xml:space="preserve"> строгую согласованность модели в этих пределах.</w:t>
      </w:r>
    </w:p>
    <w:p w14:paraId="7DD789F5" w14:textId="77777777" w:rsidR="00A300F8" w:rsidRPr="00664FB5" w:rsidRDefault="00A300F8" w:rsidP="00A300F8">
      <w:pPr>
        <w:pStyle w:val="af4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202122"/>
          <w:sz w:val="28"/>
          <w:szCs w:val="28"/>
        </w:rPr>
      </w:pPr>
      <w:r>
        <w:rPr>
          <w:rStyle w:val="mw-headline"/>
          <w:color w:val="000000"/>
          <w:sz w:val="28"/>
          <w:szCs w:val="28"/>
        </w:rPr>
        <w:t>Принцип н</w:t>
      </w:r>
      <w:r w:rsidRPr="0002636D">
        <w:rPr>
          <w:rStyle w:val="mw-headline"/>
          <w:color w:val="000000"/>
          <w:sz w:val="28"/>
          <w:szCs w:val="28"/>
        </w:rPr>
        <w:t>епрерывн</w:t>
      </w:r>
      <w:r>
        <w:rPr>
          <w:rStyle w:val="mw-headline"/>
          <w:color w:val="000000"/>
          <w:sz w:val="28"/>
          <w:szCs w:val="28"/>
        </w:rPr>
        <w:t>ой</w:t>
      </w:r>
      <w:r w:rsidRPr="0002636D">
        <w:rPr>
          <w:rStyle w:val="mw-headline"/>
          <w:color w:val="000000"/>
          <w:sz w:val="28"/>
          <w:szCs w:val="28"/>
        </w:rPr>
        <w:t xml:space="preserve"> интеграци</w:t>
      </w:r>
      <w:r>
        <w:rPr>
          <w:rStyle w:val="mw-headline"/>
          <w:color w:val="000000"/>
          <w:sz w:val="28"/>
          <w:szCs w:val="28"/>
        </w:rPr>
        <w:t>и</w:t>
      </w:r>
    </w:p>
    <w:p w14:paraId="50D48426" w14:textId="77777777" w:rsidR="00A300F8" w:rsidRDefault="00A300F8" w:rsidP="00A300F8">
      <w:pPr>
        <w:pStyle w:val="af4"/>
        <w:shd w:val="clear" w:color="auto" w:fill="FFFFFF"/>
        <w:spacing w:before="0" w:beforeAutospacing="0" w:after="0" w:afterAutospacing="0" w:line="360" w:lineRule="auto"/>
        <w:ind w:firstLine="426"/>
        <w:jc w:val="both"/>
        <w:rPr>
          <w:color w:val="202122"/>
          <w:sz w:val="28"/>
          <w:szCs w:val="28"/>
        </w:rPr>
      </w:pPr>
      <w:r w:rsidRPr="0002636D">
        <w:rPr>
          <w:color w:val="202122"/>
          <w:sz w:val="28"/>
          <w:szCs w:val="28"/>
        </w:rPr>
        <w:t>Когда несколько людей работают в одном и том же ограниченном контексте, модель имеет сильную тенденцию к фрагментации. Чем больше команда, тем серьезнее проблема, но всего три-четыре человека могут столкнуться с серьезными проблемами. Однако при разбиении системы на все более мелкие контексты в конечном итоге теряется ценный уровень интеграции и согласованности.</w:t>
      </w:r>
      <w:r>
        <w:rPr>
          <w:color w:val="202122"/>
          <w:sz w:val="28"/>
          <w:szCs w:val="28"/>
        </w:rPr>
        <w:t xml:space="preserve"> Необходимо организовать</w:t>
      </w:r>
      <w:r w:rsidRPr="0002636D">
        <w:rPr>
          <w:color w:val="202122"/>
          <w:sz w:val="28"/>
          <w:szCs w:val="28"/>
        </w:rPr>
        <w:t xml:space="preserve"> процесс слияния всего кода как можно чаще с автоматическими тестами для быстрого выявления фрагментации</w:t>
      </w:r>
      <w:r>
        <w:rPr>
          <w:color w:val="202122"/>
          <w:sz w:val="28"/>
          <w:szCs w:val="28"/>
        </w:rPr>
        <w:t xml:space="preserve"> и использовать единый</w:t>
      </w:r>
      <w:r w:rsidRPr="0002636D">
        <w:rPr>
          <w:color w:val="202122"/>
          <w:sz w:val="28"/>
          <w:szCs w:val="28"/>
        </w:rPr>
        <w:t xml:space="preserve"> язык, чтобы выработать общий взгляд на модель по мере того, как концепции развиваются в головах разных людей.</w:t>
      </w:r>
    </w:p>
    <w:p w14:paraId="03DE814C" w14:textId="77777777" w:rsidR="00A300F8" w:rsidRPr="00C557A6" w:rsidRDefault="00A300F8" w:rsidP="00A300F8">
      <w:pPr>
        <w:pStyle w:val="af4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202122"/>
          <w:sz w:val="28"/>
          <w:szCs w:val="28"/>
        </w:rPr>
      </w:pPr>
      <w:r w:rsidRPr="0002636D">
        <w:rPr>
          <w:rStyle w:val="mw-headline"/>
          <w:color w:val="000000"/>
          <w:sz w:val="28"/>
          <w:szCs w:val="28"/>
        </w:rPr>
        <w:t>Контекстная кар</w:t>
      </w:r>
      <w:r>
        <w:rPr>
          <w:rStyle w:val="mw-headline"/>
          <w:color w:val="000000"/>
          <w:sz w:val="28"/>
          <w:szCs w:val="28"/>
        </w:rPr>
        <w:t>та</w:t>
      </w:r>
    </w:p>
    <w:p w14:paraId="0A12EBC6" w14:textId="6ABC6295" w:rsidR="00A300F8" w:rsidRDefault="00A300F8" w:rsidP="00A300F8">
      <w:pPr>
        <w:pStyle w:val="af4"/>
        <w:shd w:val="clear" w:color="auto" w:fill="FFFFFF"/>
        <w:spacing w:before="0" w:beforeAutospacing="0" w:after="0" w:afterAutospacing="0" w:line="360" w:lineRule="auto"/>
        <w:ind w:firstLine="426"/>
        <w:jc w:val="both"/>
        <w:rPr>
          <w:color w:val="202122"/>
          <w:sz w:val="28"/>
          <w:szCs w:val="28"/>
        </w:rPr>
      </w:pPr>
      <w:r w:rsidRPr="0002636D">
        <w:rPr>
          <w:color w:val="202122"/>
          <w:sz w:val="28"/>
          <w:szCs w:val="28"/>
        </w:rPr>
        <w:t>Индивидуальный ограниченный контекст оставляет некоторые проблемы при отсутствии глобального обзора. Контекст других моделей все еще может быть расплывчатым и изменчивым.</w:t>
      </w:r>
      <w:r>
        <w:rPr>
          <w:color w:val="202122"/>
          <w:sz w:val="28"/>
          <w:szCs w:val="28"/>
        </w:rPr>
        <w:t xml:space="preserve"> </w:t>
      </w:r>
      <w:r w:rsidRPr="0002636D">
        <w:rPr>
          <w:color w:val="202122"/>
          <w:sz w:val="28"/>
          <w:szCs w:val="28"/>
        </w:rPr>
        <w:t>Люди в других командах не очень хорошо осведомлены о границах контекста и неосознанно вносят изменения, которые стирают границы или усложняют взаимосвязи. Когда необходимо установить связи между разными контекстами, они имеют тенденцию перетекать друг в друга.</w:t>
      </w:r>
      <w:r>
        <w:rPr>
          <w:color w:val="202122"/>
          <w:sz w:val="28"/>
          <w:szCs w:val="28"/>
        </w:rPr>
        <w:t xml:space="preserve"> В этом случае нужно о</w:t>
      </w:r>
      <w:r w:rsidRPr="0002636D">
        <w:rPr>
          <w:color w:val="202122"/>
          <w:sz w:val="28"/>
          <w:szCs w:val="28"/>
        </w:rPr>
        <w:t>пределит</w:t>
      </w:r>
      <w:r>
        <w:rPr>
          <w:color w:val="202122"/>
          <w:sz w:val="28"/>
          <w:szCs w:val="28"/>
        </w:rPr>
        <w:t>ь</w:t>
      </w:r>
      <w:r w:rsidRPr="0002636D">
        <w:rPr>
          <w:color w:val="202122"/>
          <w:sz w:val="28"/>
          <w:szCs w:val="28"/>
        </w:rPr>
        <w:t xml:space="preserve"> каждую модель, задействованную в проекте, и определит</w:t>
      </w:r>
      <w:r>
        <w:rPr>
          <w:color w:val="202122"/>
          <w:sz w:val="28"/>
          <w:szCs w:val="28"/>
        </w:rPr>
        <w:t>ь</w:t>
      </w:r>
      <w:r w:rsidRPr="0002636D">
        <w:rPr>
          <w:color w:val="202122"/>
          <w:sz w:val="28"/>
          <w:szCs w:val="28"/>
        </w:rPr>
        <w:t xml:space="preserve"> ее ограниченный контекст</w:t>
      </w:r>
      <w:r>
        <w:rPr>
          <w:color w:val="202122"/>
          <w:sz w:val="28"/>
          <w:szCs w:val="28"/>
        </w:rPr>
        <w:t>, назвать</w:t>
      </w:r>
      <w:r w:rsidRPr="0002636D">
        <w:rPr>
          <w:color w:val="202122"/>
          <w:sz w:val="28"/>
          <w:szCs w:val="28"/>
        </w:rPr>
        <w:t xml:space="preserve"> каждый ограниченный контекст и сделат</w:t>
      </w:r>
      <w:r>
        <w:rPr>
          <w:color w:val="202122"/>
          <w:sz w:val="28"/>
          <w:szCs w:val="28"/>
        </w:rPr>
        <w:t>ь</w:t>
      </w:r>
      <w:r w:rsidRPr="0002636D">
        <w:rPr>
          <w:color w:val="202122"/>
          <w:sz w:val="28"/>
          <w:szCs w:val="28"/>
        </w:rPr>
        <w:t xml:space="preserve"> имена частью повсеместного языка.</w:t>
      </w:r>
      <w:r>
        <w:rPr>
          <w:color w:val="202122"/>
          <w:sz w:val="28"/>
          <w:szCs w:val="28"/>
        </w:rPr>
        <w:t xml:space="preserve"> </w:t>
      </w:r>
      <w:r w:rsidRPr="0002636D">
        <w:rPr>
          <w:color w:val="202122"/>
          <w:sz w:val="28"/>
          <w:szCs w:val="28"/>
        </w:rPr>
        <w:t>Опи</w:t>
      </w:r>
      <w:r>
        <w:rPr>
          <w:color w:val="202122"/>
          <w:sz w:val="28"/>
          <w:szCs w:val="28"/>
        </w:rPr>
        <w:t>сать</w:t>
      </w:r>
      <w:r w:rsidRPr="0002636D">
        <w:rPr>
          <w:color w:val="202122"/>
          <w:sz w:val="28"/>
          <w:szCs w:val="28"/>
        </w:rPr>
        <w:t xml:space="preserve"> точки соприкосновения между моделями, выделив явный перевод для любого общения и выделив любое совместное использование. </w:t>
      </w:r>
    </w:p>
    <w:p w14:paraId="12EBB006" w14:textId="77777777" w:rsidR="00A300F8" w:rsidRPr="00AA09CB" w:rsidRDefault="00A300F8" w:rsidP="008A6F9F">
      <w:pPr>
        <w:pStyle w:val="af4"/>
        <w:shd w:val="clear" w:color="auto" w:fill="FFFFFF"/>
        <w:spacing w:before="0" w:beforeAutospacing="0" w:after="0" w:afterAutospacing="0" w:line="360" w:lineRule="auto"/>
        <w:ind w:firstLine="426"/>
        <w:jc w:val="both"/>
        <w:rPr>
          <w:color w:val="000000" w:themeColor="text1"/>
          <w:sz w:val="28"/>
          <w:szCs w:val="28"/>
        </w:rPr>
      </w:pPr>
      <w:r w:rsidRPr="00F56566">
        <w:rPr>
          <w:color w:val="000000" w:themeColor="text1"/>
          <w:sz w:val="28"/>
          <w:szCs w:val="28"/>
        </w:rPr>
        <w:t xml:space="preserve">Разрабатывая </w:t>
      </w:r>
      <w:proofErr w:type="spellStart"/>
      <w:r w:rsidRPr="00F56566">
        <w:rPr>
          <w:color w:val="000000" w:themeColor="text1"/>
          <w:sz w:val="28"/>
          <w:szCs w:val="28"/>
        </w:rPr>
        <w:t>микросервисы</w:t>
      </w:r>
      <w:proofErr w:type="spellEnd"/>
      <w:r w:rsidRPr="00F56566">
        <w:rPr>
          <w:color w:val="000000" w:themeColor="text1"/>
          <w:sz w:val="28"/>
          <w:szCs w:val="28"/>
        </w:rPr>
        <w:t xml:space="preserve">, необходимо учитывать, какие образом будет построено их </w:t>
      </w:r>
      <w:proofErr w:type="spellStart"/>
      <w:r w:rsidRPr="00F56566">
        <w:rPr>
          <w:color w:val="000000" w:themeColor="text1"/>
          <w:sz w:val="28"/>
          <w:szCs w:val="28"/>
        </w:rPr>
        <w:t>взаимодейтсвие</w:t>
      </w:r>
      <w:proofErr w:type="spellEnd"/>
      <w:r w:rsidRPr="00F56566">
        <w:rPr>
          <w:color w:val="000000" w:themeColor="text1"/>
          <w:sz w:val="28"/>
          <w:szCs w:val="28"/>
        </w:rPr>
        <w:t xml:space="preserve">. Здесь применим метод </w:t>
      </w:r>
      <w:proofErr w:type="spellStart"/>
      <w:r w:rsidRPr="00F56566">
        <w:rPr>
          <w:color w:val="000000" w:themeColor="text1"/>
          <w:sz w:val="28"/>
          <w:szCs w:val="28"/>
        </w:rPr>
        <w:t>контрактноего</w:t>
      </w:r>
      <w:proofErr w:type="spellEnd"/>
      <w:r w:rsidRPr="00F56566">
        <w:rPr>
          <w:color w:val="000000" w:themeColor="text1"/>
          <w:sz w:val="28"/>
          <w:szCs w:val="28"/>
        </w:rPr>
        <w:t xml:space="preserve"> программирования. Это метод проектирования </w:t>
      </w:r>
      <w:hyperlink r:id="rId11" w:tooltip="Программное обеспечение" w:history="1">
        <w:r w:rsidRPr="00F56566">
          <w:rPr>
            <w:color w:val="000000" w:themeColor="text1"/>
            <w:sz w:val="28"/>
            <w:szCs w:val="28"/>
          </w:rPr>
          <w:t>программного обеспечения</w:t>
        </w:r>
      </w:hyperlink>
      <w:r w:rsidRPr="00F56566">
        <w:rPr>
          <w:color w:val="000000" w:themeColor="text1"/>
          <w:sz w:val="28"/>
          <w:szCs w:val="28"/>
        </w:rPr>
        <w:t>, предполагающий, что проектировщик должен определить </w:t>
      </w:r>
      <w:hyperlink r:id="rId12" w:tooltip="Формальные методы" w:history="1">
        <w:r w:rsidRPr="00F56566">
          <w:rPr>
            <w:color w:val="000000" w:themeColor="text1"/>
            <w:sz w:val="28"/>
            <w:szCs w:val="28"/>
          </w:rPr>
          <w:t>формальные</w:t>
        </w:r>
      </w:hyperlink>
      <w:r w:rsidRPr="00F56566">
        <w:rPr>
          <w:color w:val="000000" w:themeColor="text1"/>
          <w:sz w:val="28"/>
          <w:szCs w:val="28"/>
        </w:rPr>
        <w:t xml:space="preserve">, точные и верифицируемые спецификации интерфейсов для компонентов </w:t>
      </w:r>
      <w:r w:rsidRPr="00F56566">
        <w:rPr>
          <w:color w:val="000000" w:themeColor="text1"/>
          <w:sz w:val="28"/>
          <w:szCs w:val="28"/>
        </w:rPr>
        <w:lastRenderedPageBreak/>
        <w:t>системы. Данные спецификации называются «контрактами» в соответствии с </w:t>
      </w:r>
      <w:hyperlink r:id="rId13" w:tooltip="Концептуальная метафора (страница отсутствует)" w:history="1">
        <w:r w:rsidRPr="00F56566">
          <w:rPr>
            <w:color w:val="000000" w:themeColor="text1"/>
            <w:sz w:val="28"/>
            <w:szCs w:val="28"/>
          </w:rPr>
          <w:t>концептуальной метафорой</w:t>
        </w:r>
      </w:hyperlink>
      <w:r w:rsidRPr="00F56566">
        <w:rPr>
          <w:color w:val="000000" w:themeColor="text1"/>
          <w:sz w:val="28"/>
          <w:szCs w:val="28"/>
        </w:rPr>
        <w:t> условий и ответственности в </w:t>
      </w:r>
      <w:hyperlink r:id="rId14" w:tooltip="Договор" w:history="1">
        <w:r w:rsidRPr="00F56566">
          <w:rPr>
            <w:color w:val="000000" w:themeColor="text1"/>
            <w:sz w:val="28"/>
            <w:szCs w:val="28"/>
          </w:rPr>
          <w:t>гражданско-правовых договорах</w:t>
        </w:r>
      </w:hyperlink>
      <w:r w:rsidRPr="00F56566">
        <w:rPr>
          <w:color w:val="000000" w:themeColor="text1"/>
          <w:sz w:val="28"/>
          <w:szCs w:val="28"/>
        </w:rPr>
        <w:t xml:space="preserve">. Подключая такие контракты как динамические библиотеки можно быть уверенным, что при работе с данными используются </w:t>
      </w:r>
      <w:r w:rsidRPr="00AA09CB">
        <w:rPr>
          <w:color w:val="000000" w:themeColor="text1"/>
          <w:sz w:val="28"/>
          <w:szCs w:val="28"/>
        </w:rPr>
        <w:t xml:space="preserve">одни и те же типа вне зависимости от </w:t>
      </w:r>
      <w:proofErr w:type="spellStart"/>
      <w:r w:rsidRPr="00AA09CB">
        <w:rPr>
          <w:color w:val="000000" w:themeColor="text1"/>
          <w:sz w:val="28"/>
          <w:szCs w:val="28"/>
        </w:rPr>
        <w:t>микросервиса</w:t>
      </w:r>
      <w:proofErr w:type="spellEnd"/>
      <w:r w:rsidRPr="00AA09CB">
        <w:rPr>
          <w:color w:val="000000" w:themeColor="text1"/>
          <w:sz w:val="28"/>
          <w:szCs w:val="28"/>
        </w:rPr>
        <w:t>.</w:t>
      </w:r>
    </w:p>
    <w:p w14:paraId="76CC8648" w14:textId="3C33893D" w:rsidR="00A300F8" w:rsidRDefault="00A300F8" w:rsidP="00A300F8">
      <w:pPr>
        <w:rPr>
          <w:rFonts w:cs="Times New Roman"/>
          <w:color w:val="000000" w:themeColor="text1"/>
          <w:szCs w:val="28"/>
        </w:rPr>
      </w:pPr>
      <w:r w:rsidRPr="00AA09CB">
        <w:rPr>
          <w:rFonts w:eastAsia="Times New Roman" w:cs="Times New Roman"/>
          <w:color w:val="000000" w:themeColor="text1"/>
          <w:szCs w:val="28"/>
          <w:lang w:eastAsia="ru-RU"/>
        </w:rPr>
        <w:t>При разработке системы развертывания приложений будет применен</w:t>
      </w:r>
      <w:r w:rsidRPr="00AA09CB">
        <w:rPr>
          <w:rFonts w:cs="Times New Roman"/>
          <w:color w:val="000000" w:themeColor="text1"/>
          <w:szCs w:val="28"/>
        </w:rPr>
        <w:t xml:space="preserve"> шаблон проектирования </w:t>
      </w:r>
      <w:proofErr w:type="spellStart"/>
      <w:r w:rsidRPr="00AA09CB">
        <w:rPr>
          <w:rFonts w:cs="Times New Roman"/>
          <w:color w:val="000000" w:themeColor="text1"/>
          <w:szCs w:val="28"/>
        </w:rPr>
        <w:t>микросервисов</w:t>
      </w:r>
      <w:proofErr w:type="spellEnd"/>
      <w:r w:rsidRPr="00AA09CB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CQRS</w:t>
      </w:r>
      <w:r w:rsidRPr="00AA09CB">
        <w:rPr>
          <w:rFonts w:cs="Times New Roman"/>
          <w:color w:val="000000" w:themeColor="text1"/>
          <w:szCs w:val="28"/>
        </w:rPr>
        <w:t> - шаблон разделения ответственности на команды и запросы</w:t>
      </w:r>
      <w:r w:rsidRPr="007F7C2B">
        <w:rPr>
          <w:rFonts w:cs="Times New Roman"/>
          <w:color w:val="000000" w:themeColor="text1"/>
          <w:szCs w:val="28"/>
        </w:rPr>
        <w:t xml:space="preserve"> [</w:t>
      </w:r>
      <w:r>
        <w:rPr>
          <w:rFonts w:cs="Times New Roman"/>
          <w:color w:val="000000" w:themeColor="text1"/>
          <w:szCs w:val="28"/>
        </w:rPr>
        <w:fldChar w:fldCharType="begin"/>
      </w:r>
      <w:r>
        <w:rPr>
          <w:rFonts w:cs="Times New Roman"/>
          <w:color w:val="000000" w:themeColor="text1"/>
          <w:szCs w:val="28"/>
        </w:rPr>
        <w:instrText xml:space="preserve"> REF _Ref70949441 \r \h </w:instrText>
      </w:r>
      <w:r>
        <w:rPr>
          <w:rFonts w:cs="Times New Roman"/>
          <w:color w:val="000000" w:themeColor="text1"/>
          <w:szCs w:val="28"/>
        </w:rPr>
      </w:r>
      <w:r>
        <w:rPr>
          <w:rFonts w:cs="Times New Roman"/>
          <w:color w:val="000000" w:themeColor="text1"/>
          <w:szCs w:val="28"/>
        </w:rPr>
        <w:fldChar w:fldCharType="separate"/>
      </w:r>
      <w:r>
        <w:rPr>
          <w:rFonts w:cs="Times New Roman"/>
          <w:color w:val="000000" w:themeColor="text1"/>
          <w:szCs w:val="28"/>
        </w:rPr>
        <w:t>8</w:t>
      </w:r>
      <w:r>
        <w:rPr>
          <w:rFonts w:cs="Times New Roman"/>
          <w:color w:val="000000" w:themeColor="text1"/>
          <w:szCs w:val="28"/>
        </w:rPr>
        <w:fldChar w:fldCharType="end"/>
      </w:r>
      <w:r w:rsidRPr="007F7C2B">
        <w:rPr>
          <w:rFonts w:cs="Times New Roman"/>
          <w:color w:val="000000" w:themeColor="text1"/>
          <w:szCs w:val="28"/>
        </w:rPr>
        <w:t>]</w:t>
      </w:r>
      <w:r w:rsidRPr="00AA09CB">
        <w:rPr>
          <w:rFonts w:cs="Times New Roman"/>
          <w:color w:val="000000" w:themeColor="text1"/>
          <w:szCs w:val="28"/>
        </w:rPr>
        <w:t xml:space="preserve">. Это архитектурный шаблон </w:t>
      </w:r>
      <w:r w:rsidRPr="006C489D">
        <w:rPr>
          <w:rFonts w:cs="Times New Roman"/>
          <w:color w:val="000000" w:themeColor="text1"/>
          <w:szCs w:val="28"/>
        </w:rPr>
        <w:t xml:space="preserve">для разделения </w:t>
      </w:r>
      <w:r w:rsidRPr="00AA6E5B">
        <w:rPr>
          <w:rFonts w:cs="Times New Roman"/>
          <w:color w:val="000000" w:themeColor="text1"/>
          <w:szCs w:val="28"/>
        </w:rPr>
        <w:t>операции чтения и обновления для хранилища данных. Гибкость, создаваемая переходом на CQRS, позволяет системе лучше развиваться с течением времени и не позволяет командам обновления вызывать конфликты слияния на уровне домена.</w:t>
      </w:r>
      <w:r w:rsidRPr="006C489D">
        <w:rPr>
          <w:rFonts w:cs="Times New Roman"/>
          <w:color w:val="000000" w:themeColor="text1"/>
          <w:szCs w:val="28"/>
        </w:rPr>
        <w:t xml:space="preserve"> </w:t>
      </w:r>
      <w:r w:rsidRPr="00AA6E5B">
        <w:rPr>
          <w:rFonts w:cs="Times New Roman"/>
          <w:color w:val="000000" w:themeColor="text1"/>
          <w:szCs w:val="28"/>
        </w:rPr>
        <w:t>CQRS особенно хорошо вписывается в методологию </w:t>
      </w:r>
      <w:hyperlink r:id="rId15" w:tooltip="Контрактное программирование" w:history="1">
        <w:r w:rsidRPr="00AA6E5B">
          <w:rPr>
            <w:rFonts w:cs="Times New Roman"/>
            <w:color w:val="000000" w:themeColor="text1"/>
            <w:szCs w:val="28"/>
          </w:rPr>
          <w:t>контрактного программирования</w:t>
        </w:r>
      </w:hyperlink>
      <w:r w:rsidRPr="00AA6E5B">
        <w:rPr>
          <w:rFonts w:cs="Times New Roman"/>
          <w:color w:val="000000" w:themeColor="text1"/>
          <w:szCs w:val="28"/>
        </w:rPr>
        <w:t>, в которой используются </w:t>
      </w:r>
      <w:hyperlink r:id="rId16" w:tooltip="Утверждение (программирование)" w:history="1">
        <w:r w:rsidRPr="00AA6E5B">
          <w:rPr>
            <w:rFonts w:cs="Times New Roman"/>
            <w:color w:val="000000" w:themeColor="text1"/>
            <w:szCs w:val="28"/>
          </w:rPr>
          <w:t>утверждения</w:t>
        </w:r>
      </w:hyperlink>
      <w:r w:rsidRPr="00AA6E5B">
        <w:rPr>
          <w:rFonts w:cs="Times New Roman"/>
          <w:color w:val="000000" w:themeColor="text1"/>
          <w:szCs w:val="28"/>
        </w:rPr>
        <w:t>, встроенные в исходный код, описывающие состояние программы в определенные важные моменты. В контрактном программировании утверждения относятся к проектированию, а не к логике выполнения, поэтому их выполнение не должно оказывать влияния на состояние программы. CQRS выгоден для контрактного программирования, так как любой возвращающий значение метод (любой запрос) можно вызывать в утверждениях, не беспокоясь о возможном изменении состояния программы.</w:t>
      </w:r>
    </w:p>
    <w:p w14:paraId="2024C4F3" w14:textId="77777777" w:rsidR="008A6F9F" w:rsidRPr="006C489D" w:rsidRDefault="008A6F9F" w:rsidP="00A300F8">
      <w:pPr>
        <w:rPr>
          <w:rFonts w:cs="Times New Roman"/>
          <w:color w:val="000000" w:themeColor="text1"/>
          <w:szCs w:val="28"/>
        </w:rPr>
      </w:pPr>
    </w:p>
    <w:p w14:paraId="1F486986" w14:textId="77777777" w:rsidR="00A300F8" w:rsidRDefault="00A300F8" w:rsidP="00A300F8">
      <w:pPr>
        <w:pStyle w:val="2"/>
      </w:pPr>
      <w:r>
        <w:t xml:space="preserve">3.3 Проектирование структуры программного обеспечения </w:t>
      </w:r>
    </w:p>
    <w:p w14:paraId="38050CC7" w14:textId="77777777" w:rsidR="00A300F8" w:rsidRPr="00151217" w:rsidRDefault="00A300F8" w:rsidP="00A300F8">
      <w:pPr>
        <w:rPr>
          <w:rFonts w:cs="Times New Roman"/>
          <w:szCs w:val="28"/>
        </w:rPr>
      </w:pPr>
      <w:r w:rsidRPr="00151217">
        <w:rPr>
          <w:rFonts w:cs="Times New Roman"/>
          <w:szCs w:val="28"/>
        </w:rPr>
        <w:t>Представим в данном пункте следование принципам проблемно-ориентированного проектирования на практике</w:t>
      </w:r>
      <w:r>
        <w:rPr>
          <w:rFonts w:cs="Times New Roman"/>
          <w:szCs w:val="28"/>
        </w:rPr>
        <w:t>:</w:t>
      </w:r>
      <w:r w:rsidRPr="00151217">
        <w:rPr>
          <w:rFonts w:cs="Times New Roman"/>
          <w:szCs w:val="28"/>
        </w:rPr>
        <w:t xml:space="preserve"> </w:t>
      </w:r>
    </w:p>
    <w:p w14:paraId="34C7F2A1" w14:textId="77088EAF" w:rsidR="00A300F8" w:rsidRPr="00151217" w:rsidRDefault="00A300F8" w:rsidP="008A6F9F">
      <w:pPr>
        <w:pStyle w:val="a4"/>
        <w:numPr>
          <w:ilvl w:val="1"/>
          <w:numId w:val="18"/>
        </w:numPr>
        <w:tabs>
          <w:tab w:val="clear" w:pos="391"/>
        </w:tabs>
        <w:spacing w:after="160"/>
        <w:ind w:left="0" w:firstLine="426"/>
        <w:rPr>
          <w:rFonts w:cs="Times New Roman"/>
          <w:szCs w:val="28"/>
        </w:rPr>
      </w:pPr>
      <w:r w:rsidRPr="00151217">
        <w:rPr>
          <w:rFonts w:cs="Times New Roman"/>
          <w:szCs w:val="28"/>
        </w:rPr>
        <w:t>Необходимо сосредоточить внимание проекта на основном</w:t>
      </w:r>
      <w:r w:rsidR="008A6F9F">
        <w:rPr>
          <w:rFonts w:cs="Times New Roman"/>
          <w:szCs w:val="28"/>
        </w:rPr>
        <w:t xml:space="preserve"> </w:t>
      </w:r>
      <w:hyperlink r:id="rId17" w:tooltip="Домен (программная инженерия)" w:history="1">
        <w:r w:rsidRPr="009325E2">
          <w:rPr>
            <w:rFonts w:cs="Times New Roman"/>
            <w:szCs w:val="28"/>
          </w:rPr>
          <w:t>домене</w:t>
        </w:r>
      </w:hyperlink>
      <w:r w:rsidR="008A6F9F">
        <w:rPr>
          <w:rFonts w:cs="Times New Roman"/>
          <w:szCs w:val="28"/>
        </w:rPr>
        <w:t xml:space="preserve"> </w:t>
      </w:r>
      <w:r w:rsidRPr="00151217">
        <w:rPr>
          <w:rFonts w:cs="Times New Roman"/>
          <w:szCs w:val="28"/>
        </w:rPr>
        <w:t>и логике</w:t>
      </w:r>
      <w:r w:rsidR="008A6F9F">
        <w:rPr>
          <w:rFonts w:cs="Times New Roman"/>
          <w:szCs w:val="28"/>
        </w:rPr>
        <w:t xml:space="preserve"> </w:t>
      </w:r>
      <w:hyperlink r:id="rId18" w:tooltip="Domain (software engineering)" w:history="1">
        <w:r w:rsidRPr="009325E2">
          <w:rPr>
            <w:rFonts w:cs="Times New Roman"/>
            <w:szCs w:val="28"/>
          </w:rPr>
          <w:t>предметной</w:t>
        </w:r>
      </w:hyperlink>
      <w:r w:rsidR="008A6F9F">
        <w:rPr>
          <w:rFonts w:cs="Times New Roman"/>
          <w:szCs w:val="28"/>
        </w:rPr>
        <w:t xml:space="preserve"> </w:t>
      </w:r>
      <w:r w:rsidRPr="00151217">
        <w:rPr>
          <w:rFonts w:cs="Times New Roman"/>
          <w:szCs w:val="28"/>
        </w:rPr>
        <w:t>области</w:t>
      </w:r>
      <w:r>
        <w:rPr>
          <w:rFonts w:cs="Times New Roman"/>
          <w:szCs w:val="28"/>
        </w:rPr>
        <w:t>.</w:t>
      </w:r>
    </w:p>
    <w:p w14:paraId="75B3D723" w14:textId="77777777" w:rsidR="00A300F8" w:rsidRPr="00151217" w:rsidRDefault="00A300F8" w:rsidP="008A6F9F">
      <w:pPr>
        <w:pStyle w:val="a4"/>
        <w:numPr>
          <w:ilvl w:val="1"/>
          <w:numId w:val="18"/>
        </w:numPr>
        <w:tabs>
          <w:tab w:val="clear" w:pos="391"/>
        </w:tabs>
        <w:spacing w:after="160"/>
        <w:ind w:left="0" w:firstLine="426"/>
        <w:rPr>
          <w:rFonts w:cs="Times New Roman"/>
          <w:szCs w:val="28"/>
        </w:rPr>
      </w:pPr>
      <w:r w:rsidRPr="00151217">
        <w:rPr>
          <w:rFonts w:cs="Times New Roman"/>
          <w:szCs w:val="28"/>
        </w:rPr>
        <w:t>Разработать домен каждой предметной области</w:t>
      </w:r>
      <w:r>
        <w:rPr>
          <w:rFonts w:cs="Times New Roman"/>
          <w:szCs w:val="28"/>
        </w:rPr>
        <w:t>.</w:t>
      </w:r>
    </w:p>
    <w:p w14:paraId="0F5152F4" w14:textId="77777777" w:rsidR="00A300F8" w:rsidRDefault="00A300F8" w:rsidP="008A6F9F">
      <w:pPr>
        <w:pStyle w:val="a4"/>
        <w:numPr>
          <w:ilvl w:val="1"/>
          <w:numId w:val="18"/>
        </w:numPr>
        <w:tabs>
          <w:tab w:val="clear" w:pos="391"/>
        </w:tabs>
        <w:spacing w:after="160"/>
        <w:ind w:left="0" w:firstLine="426"/>
        <w:rPr>
          <w:rFonts w:cs="Times New Roman"/>
          <w:szCs w:val="28"/>
        </w:rPr>
      </w:pPr>
      <w:r>
        <w:rPr>
          <w:rFonts w:cs="Times New Roman"/>
          <w:szCs w:val="28"/>
        </w:rPr>
        <w:t>У</w:t>
      </w:r>
      <w:r w:rsidRPr="00151217">
        <w:rPr>
          <w:rFonts w:cs="Times New Roman"/>
          <w:szCs w:val="28"/>
        </w:rPr>
        <w:t xml:space="preserve">становить связи между разными контекстами и </w:t>
      </w:r>
      <w:r>
        <w:rPr>
          <w:rFonts w:cs="Times New Roman"/>
          <w:szCs w:val="28"/>
        </w:rPr>
        <w:t xml:space="preserve">предотвратить </w:t>
      </w:r>
      <w:r w:rsidRPr="00151217">
        <w:rPr>
          <w:rFonts w:cs="Times New Roman"/>
          <w:szCs w:val="28"/>
        </w:rPr>
        <w:t>перетекания контекстов друг в друга.</w:t>
      </w:r>
    </w:p>
    <w:p w14:paraId="3DE80A38" w14:textId="77777777" w:rsidR="00A300F8" w:rsidRPr="00151217" w:rsidRDefault="00A300F8" w:rsidP="008A6F9F">
      <w:pPr>
        <w:pStyle w:val="a4"/>
        <w:numPr>
          <w:ilvl w:val="1"/>
          <w:numId w:val="18"/>
        </w:numPr>
        <w:tabs>
          <w:tab w:val="clear" w:pos="391"/>
        </w:tabs>
        <w:ind w:left="0" w:firstLine="426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В процессе разработки использовать непрерывное тестирование интеграцию кода.</w:t>
      </w:r>
    </w:p>
    <w:p w14:paraId="09DCED4D" w14:textId="77777777" w:rsidR="00A300F8" w:rsidRDefault="00A300F8" w:rsidP="00A300F8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Система автоматического развертывания приложений в облачной инфраструктуре работает следующим образом. На каждом виртуальном сервере уровня </w:t>
      </w:r>
      <w:r>
        <w:rPr>
          <w:rFonts w:cs="Times New Roman"/>
          <w:szCs w:val="28"/>
          <w:lang w:val="en-US"/>
        </w:rPr>
        <w:t>L</w:t>
      </w:r>
      <w:r w:rsidRPr="003E67F1">
        <w:rPr>
          <w:rFonts w:cs="Times New Roman"/>
          <w:szCs w:val="28"/>
        </w:rPr>
        <w:t xml:space="preserve">2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  <w:lang w:val="en-US"/>
        </w:rPr>
        <w:t>L</w:t>
      </w:r>
      <w:r w:rsidRPr="003E67F1">
        <w:rPr>
          <w:rFonts w:cs="Times New Roman"/>
          <w:szCs w:val="28"/>
        </w:rPr>
        <w:t xml:space="preserve">3 </w:t>
      </w:r>
      <w:r>
        <w:rPr>
          <w:rFonts w:cs="Times New Roman"/>
          <w:szCs w:val="28"/>
        </w:rPr>
        <w:t>расположены агенты, а на выделенном веб-сервере работает серверный компонент приложения. Агенты – программы-демоны, запущены на каждом сервере. Агенты выполняют команды и запросы, приходящие по локальной вычислительной сети от сервера. Такими запросами могут быть запросы типа операционной системы, кол-ва свободной оперативной и постоянной памяти, запущенных процессов, а командами – команды развертывания, удаления или обновления приложения на сервере.</w:t>
      </w:r>
    </w:p>
    <w:p w14:paraId="7B88461C" w14:textId="77777777" w:rsidR="00A300F8" w:rsidRDefault="00A300F8" w:rsidP="00A300F8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выделенном сервере расположена серверная часть системы, отвечающая за обработку управляющих воздействий пользователя, а также шлюз, выполняющие маршрутизацию запросов клиента. Для хранения данных, необходимых в процессе работы приложения используется сервер баз данных.</w:t>
      </w:r>
    </w:p>
    <w:p w14:paraId="35F6A7A5" w14:textId="59E0B056" w:rsidR="00A300F8" w:rsidRPr="00CB3F96" w:rsidRDefault="00A300F8" w:rsidP="00A300F8">
      <w:pPr>
        <w:rPr>
          <w:rFonts w:cs="Times New Roman"/>
          <w:sz w:val="36"/>
          <w:szCs w:val="36"/>
        </w:rPr>
      </w:pPr>
      <w:r w:rsidRPr="00CB3F96">
        <w:rPr>
          <w:rFonts w:cs="Times New Roman"/>
          <w:color w:val="171717"/>
          <w:szCs w:val="28"/>
          <w:shd w:val="clear" w:color="auto" w:fill="FFFFFF"/>
        </w:rPr>
        <w:t xml:space="preserve">При разработке </w:t>
      </w:r>
      <w:proofErr w:type="spellStart"/>
      <w:r w:rsidRPr="00CB3F96">
        <w:rPr>
          <w:rFonts w:cs="Times New Roman"/>
          <w:color w:val="171717"/>
          <w:szCs w:val="28"/>
          <w:shd w:val="clear" w:color="auto" w:fill="FFFFFF"/>
        </w:rPr>
        <w:t>микросервиса</w:t>
      </w:r>
      <w:proofErr w:type="spellEnd"/>
      <w:r w:rsidRPr="00CB3F96">
        <w:rPr>
          <w:rFonts w:cs="Times New Roman"/>
          <w:color w:val="171717"/>
          <w:szCs w:val="28"/>
          <w:shd w:val="clear" w:color="auto" w:fill="FFFFFF"/>
        </w:rPr>
        <w:t xml:space="preserve"> размер не должен быть важным фактором.</w:t>
      </w:r>
      <w:r w:rsidR="008A6F9F">
        <w:rPr>
          <w:rFonts w:cs="Times New Roman"/>
          <w:color w:val="171717"/>
          <w:szCs w:val="28"/>
          <w:shd w:val="clear" w:color="auto" w:fill="FFFFFF"/>
        </w:rPr>
        <w:t xml:space="preserve"> </w:t>
      </w:r>
      <w:r w:rsidRPr="00CB3F96">
        <w:rPr>
          <w:rFonts w:cs="Times New Roman"/>
          <w:color w:val="171717"/>
          <w:szCs w:val="28"/>
          <w:shd w:val="clear" w:color="auto" w:fill="FFFFFF"/>
        </w:rPr>
        <w:t xml:space="preserve">Главным должно быть создание слабо связанных служб, что позволяет добавиться автономности при разработке, развертывании и масштабировании каждой сервиса. Конечно же, при определении и проектировании </w:t>
      </w:r>
      <w:proofErr w:type="spellStart"/>
      <w:r w:rsidRPr="00CB3F96">
        <w:rPr>
          <w:rFonts w:cs="Times New Roman"/>
          <w:color w:val="171717"/>
          <w:szCs w:val="28"/>
          <w:shd w:val="clear" w:color="auto" w:fill="FFFFFF"/>
        </w:rPr>
        <w:t>микросервисов</w:t>
      </w:r>
      <w:proofErr w:type="spellEnd"/>
      <w:r w:rsidRPr="00CB3F96">
        <w:rPr>
          <w:rFonts w:cs="Times New Roman"/>
          <w:color w:val="171717"/>
          <w:szCs w:val="28"/>
          <w:shd w:val="clear" w:color="auto" w:fill="FFFFFF"/>
        </w:rPr>
        <w:t xml:space="preserve"> следует стремиться к тому, чтобы они были как можно меньше, если только они не имеют слишком много прямых зависимостей от других </w:t>
      </w:r>
      <w:proofErr w:type="spellStart"/>
      <w:r w:rsidRPr="00CB3F96">
        <w:rPr>
          <w:rFonts w:cs="Times New Roman"/>
          <w:color w:val="171717"/>
          <w:szCs w:val="28"/>
          <w:shd w:val="clear" w:color="auto" w:fill="FFFFFF"/>
        </w:rPr>
        <w:t>микросервисов</w:t>
      </w:r>
      <w:proofErr w:type="spellEnd"/>
      <w:r w:rsidRPr="00CB3F96">
        <w:rPr>
          <w:rFonts w:cs="Times New Roman"/>
          <w:color w:val="171717"/>
          <w:szCs w:val="28"/>
          <w:shd w:val="clear" w:color="auto" w:fill="FFFFFF"/>
        </w:rPr>
        <w:t xml:space="preserve">. Внутренняя связанность </w:t>
      </w:r>
      <w:proofErr w:type="spellStart"/>
      <w:r w:rsidRPr="00CB3F96">
        <w:rPr>
          <w:rFonts w:cs="Times New Roman"/>
          <w:color w:val="171717"/>
          <w:szCs w:val="28"/>
          <w:shd w:val="clear" w:color="auto" w:fill="FFFFFF"/>
        </w:rPr>
        <w:t>микросервиса</w:t>
      </w:r>
      <w:proofErr w:type="spellEnd"/>
      <w:r w:rsidRPr="00CB3F96">
        <w:rPr>
          <w:rFonts w:cs="Times New Roman"/>
          <w:color w:val="171717"/>
          <w:szCs w:val="28"/>
          <w:shd w:val="clear" w:color="auto" w:fill="FFFFFF"/>
        </w:rPr>
        <w:t xml:space="preserve"> и его независимость от других сервисов важнее его размера.</w:t>
      </w:r>
    </w:p>
    <w:p w14:paraId="528A2800" w14:textId="77777777" w:rsidR="00A300F8" w:rsidRPr="00CF57BF" w:rsidRDefault="00A300F8" w:rsidP="00A300F8">
      <w:pPr>
        <w:rPr>
          <w:rFonts w:cs="Times New Roman"/>
          <w:color w:val="0D0D0D" w:themeColor="text1" w:themeTint="F2"/>
          <w:szCs w:val="28"/>
        </w:rPr>
      </w:pPr>
      <w:r>
        <w:rPr>
          <w:rFonts w:cs="Times New Roman"/>
          <w:szCs w:val="28"/>
        </w:rPr>
        <w:t xml:space="preserve">Согласно принципу предметно-ориентированного проектирования, </w:t>
      </w:r>
      <w:r w:rsidRPr="000A0F2B">
        <w:rPr>
          <w:rFonts w:cs="Times New Roman"/>
          <w:color w:val="0D0D0D" w:themeColor="text1" w:themeTint="F2"/>
          <w:szCs w:val="28"/>
        </w:rPr>
        <w:t>структура и язык программного кода должны</w:t>
      </w:r>
      <w:r>
        <w:rPr>
          <w:rFonts w:cs="Times New Roman"/>
          <w:color w:val="0D0D0D" w:themeColor="text1" w:themeTint="F2"/>
          <w:szCs w:val="28"/>
        </w:rPr>
        <w:t xml:space="preserve"> соответствовать бизнес-области</w:t>
      </w:r>
      <w:r w:rsidRPr="000A0F2B">
        <w:rPr>
          <w:rFonts w:cs="Times New Roman"/>
          <w:color w:val="0D0D0D" w:themeColor="text1" w:themeTint="F2"/>
          <w:szCs w:val="28"/>
        </w:rPr>
        <w:t>.</w:t>
      </w:r>
      <w:r>
        <w:rPr>
          <w:rFonts w:cs="Times New Roman"/>
          <w:szCs w:val="28"/>
        </w:rPr>
        <w:t xml:space="preserve"> Как было сказано </w:t>
      </w:r>
      <w:r w:rsidRPr="00CF57BF">
        <w:rPr>
          <w:rFonts w:cs="Times New Roman"/>
          <w:color w:val="0D0D0D" w:themeColor="text1" w:themeTint="F2"/>
          <w:szCs w:val="28"/>
        </w:rPr>
        <w:t xml:space="preserve">ранее, создавать </w:t>
      </w:r>
      <w:proofErr w:type="spellStart"/>
      <w:r w:rsidRPr="00CF57BF">
        <w:rPr>
          <w:rFonts w:cs="Times New Roman"/>
          <w:color w:val="0D0D0D" w:themeColor="text1" w:themeTint="F2"/>
          <w:szCs w:val="28"/>
        </w:rPr>
        <w:t>микрослужбы</w:t>
      </w:r>
      <w:proofErr w:type="spellEnd"/>
      <w:r w:rsidRPr="00CF57BF">
        <w:rPr>
          <w:rFonts w:cs="Times New Roman"/>
          <w:color w:val="0D0D0D" w:themeColor="text1" w:themeTint="F2"/>
          <w:szCs w:val="28"/>
        </w:rPr>
        <w:t xml:space="preserve"> необходимо на основе ограниченного контекста (в рамках части предметной области). В некоторых случаях ограниченный контекст может состоять из нескольких физических служб, но не наоборот [</w:t>
      </w:r>
      <w:r w:rsidRPr="00CF57BF">
        <w:rPr>
          <w:rFonts w:cs="Times New Roman"/>
          <w:color w:val="0D0D0D" w:themeColor="text1" w:themeTint="F2"/>
          <w:szCs w:val="28"/>
        </w:rPr>
        <w:fldChar w:fldCharType="begin"/>
      </w:r>
      <w:r w:rsidRPr="00CF57BF">
        <w:rPr>
          <w:rFonts w:cs="Times New Roman"/>
          <w:color w:val="0D0D0D" w:themeColor="text1" w:themeTint="F2"/>
          <w:szCs w:val="28"/>
        </w:rPr>
        <w:instrText xml:space="preserve"> REF _Ref67509453 \r \h </w:instrText>
      </w:r>
      <w:r>
        <w:rPr>
          <w:rFonts w:cs="Times New Roman"/>
          <w:color w:val="0D0D0D" w:themeColor="text1" w:themeTint="F2"/>
          <w:szCs w:val="28"/>
        </w:rPr>
        <w:instrText xml:space="preserve"> \* MERGEFORMAT </w:instrText>
      </w:r>
      <w:r w:rsidRPr="00CF57BF">
        <w:rPr>
          <w:rFonts w:cs="Times New Roman"/>
          <w:color w:val="0D0D0D" w:themeColor="text1" w:themeTint="F2"/>
          <w:szCs w:val="28"/>
        </w:rPr>
      </w:r>
      <w:r w:rsidRPr="00CF57BF">
        <w:rPr>
          <w:rFonts w:cs="Times New Roman"/>
          <w:color w:val="0D0D0D" w:themeColor="text1" w:themeTint="F2"/>
          <w:szCs w:val="28"/>
        </w:rPr>
        <w:fldChar w:fldCharType="separate"/>
      </w:r>
      <w:r w:rsidRPr="00CF57BF">
        <w:rPr>
          <w:rFonts w:cs="Times New Roman"/>
          <w:color w:val="0D0D0D" w:themeColor="text1" w:themeTint="F2"/>
          <w:szCs w:val="28"/>
        </w:rPr>
        <w:t>2</w:t>
      </w:r>
      <w:r w:rsidRPr="00CF57BF">
        <w:rPr>
          <w:rFonts w:cs="Times New Roman"/>
          <w:color w:val="0D0D0D" w:themeColor="text1" w:themeTint="F2"/>
          <w:szCs w:val="28"/>
        </w:rPr>
        <w:fldChar w:fldCharType="end"/>
      </w:r>
      <w:r w:rsidRPr="00CF57BF">
        <w:rPr>
          <w:rFonts w:cs="Times New Roman"/>
          <w:color w:val="0D0D0D" w:themeColor="text1" w:themeTint="F2"/>
          <w:szCs w:val="28"/>
        </w:rPr>
        <w:fldChar w:fldCharType="begin"/>
      </w:r>
      <w:r w:rsidRPr="00CF57BF">
        <w:rPr>
          <w:rFonts w:cs="Times New Roman"/>
          <w:color w:val="0D0D0D" w:themeColor="text1" w:themeTint="F2"/>
          <w:szCs w:val="28"/>
        </w:rPr>
        <w:instrText xml:space="preserve"> REF _Ref67509432 \r \h </w:instrText>
      </w:r>
      <w:r>
        <w:rPr>
          <w:rFonts w:cs="Times New Roman"/>
          <w:color w:val="0D0D0D" w:themeColor="text1" w:themeTint="F2"/>
          <w:szCs w:val="28"/>
        </w:rPr>
        <w:instrText xml:space="preserve"> \* MERGEFORMAT </w:instrText>
      </w:r>
      <w:r w:rsidRPr="00CF57BF">
        <w:rPr>
          <w:rFonts w:cs="Times New Roman"/>
          <w:color w:val="0D0D0D" w:themeColor="text1" w:themeTint="F2"/>
          <w:szCs w:val="28"/>
        </w:rPr>
      </w:r>
      <w:r w:rsidRPr="00CF57BF">
        <w:rPr>
          <w:rFonts w:cs="Times New Roman"/>
          <w:color w:val="0D0D0D" w:themeColor="text1" w:themeTint="F2"/>
          <w:szCs w:val="28"/>
        </w:rPr>
        <w:fldChar w:fldCharType="end"/>
      </w:r>
      <w:r w:rsidRPr="00CF57BF">
        <w:rPr>
          <w:rFonts w:cs="Times New Roman"/>
          <w:color w:val="0D0D0D" w:themeColor="text1" w:themeTint="F2"/>
          <w:szCs w:val="28"/>
        </w:rPr>
        <w:t>].</w:t>
      </w:r>
    </w:p>
    <w:p w14:paraId="192D77A5" w14:textId="085355FF" w:rsidR="00A300F8" w:rsidRDefault="00A300F8" w:rsidP="00A300F8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В пункте 3.1 в таблице 3.2 приведен перечень необходимых пользователю функций для работы с системой развертывания приложений. По данному перечню мы можем выделить ограниченные контексты, представленные в таблице 3.4. Здесь</w:t>
      </w:r>
      <w:r w:rsidRPr="00DE326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представлен </w:t>
      </w:r>
      <w:r w:rsidRPr="00DE326B">
        <w:rPr>
          <w:rFonts w:cs="Times New Roman"/>
          <w:szCs w:val="28"/>
        </w:rPr>
        <w:t xml:space="preserve">вариант архитектуры с несколькими автономными </w:t>
      </w:r>
      <w:proofErr w:type="spellStart"/>
      <w:r w:rsidRPr="00DE326B">
        <w:rPr>
          <w:rFonts w:cs="Times New Roman"/>
          <w:szCs w:val="28"/>
        </w:rPr>
        <w:t>микросервисами</w:t>
      </w:r>
      <w:proofErr w:type="spellEnd"/>
      <w:r w:rsidRPr="00DE326B">
        <w:rPr>
          <w:rFonts w:cs="Times New Roman"/>
          <w:szCs w:val="28"/>
        </w:rPr>
        <w:t>, каждый из которых располагает собственными данными и базой данных</w:t>
      </w:r>
      <w:r>
        <w:rPr>
          <w:rFonts w:cs="Times New Roman"/>
          <w:szCs w:val="28"/>
        </w:rPr>
        <w:t xml:space="preserve">. В таблице 3.4 представлен вариант разбиения системы на </w:t>
      </w:r>
      <w:proofErr w:type="spellStart"/>
      <w:r>
        <w:rPr>
          <w:rFonts w:cs="Times New Roman"/>
          <w:szCs w:val="28"/>
        </w:rPr>
        <w:t>микросервисы</w:t>
      </w:r>
      <w:proofErr w:type="spellEnd"/>
      <w:r>
        <w:rPr>
          <w:rFonts w:cs="Times New Roman"/>
          <w:szCs w:val="28"/>
        </w:rPr>
        <w:t xml:space="preserve"> согласно их функционалу.</w:t>
      </w:r>
    </w:p>
    <w:p w14:paraId="0016C02D" w14:textId="77777777" w:rsidR="008A6F9F" w:rsidRDefault="008A6F9F" w:rsidP="00A300F8">
      <w:pPr>
        <w:rPr>
          <w:rFonts w:cs="Times New Roman"/>
          <w:szCs w:val="28"/>
        </w:rPr>
      </w:pPr>
    </w:p>
    <w:p w14:paraId="0053C126" w14:textId="77777777" w:rsidR="00A300F8" w:rsidRDefault="00A300F8" w:rsidP="00A300F8">
      <w:pPr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3.4. Перечень </w:t>
      </w:r>
      <w:proofErr w:type="spellStart"/>
      <w:r>
        <w:rPr>
          <w:rFonts w:cs="Times New Roman"/>
          <w:szCs w:val="28"/>
        </w:rPr>
        <w:t>микросервисов</w:t>
      </w:r>
      <w:proofErr w:type="spellEnd"/>
      <w:r>
        <w:rPr>
          <w:rFonts w:cs="Times New Roman"/>
          <w:szCs w:val="28"/>
        </w:rPr>
        <w:t>, соответствующих определенному функционалу.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4672"/>
        <w:gridCol w:w="4673"/>
      </w:tblGrid>
      <w:tr w:rsidR="00A300F8" w14:paraId="47F38EFD" w14:textId="77777777" w:rsidTr="00AA0AB8">
        <w:tc>
          <w:tcPr>
            <w:tcW w:w="2500" w:type="pct"/>
          </w:tcPr>
          <w:p w14:paraId="282577DE" w14:textId="77777777" w:rsidR="00A300F8" w:rsidRDefault="00A300F8" w:rsidP="008A6F9F">
            <w:pPr>
              <w:ind w:firstLine="2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Функция</w:t>
            </w:r>
          </w:p>
        </w:tc>
        <w:tc>
          <w:tcPr>
            <w:tcW w:w="2500" w:type="pct"/>
          </w:tcPr>
          <w:p w14:paraId="407447CE" w14:textId="77777777" w:rsidR="00A300F8" w:rsidRDefault="00A300F8" w:rsidP="008A6F9F">
            <w:pPr>
              <w:ind w:firstLine="22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Микросервис</w:t>
            </w:r>
            <w:proofErr w:type="spellEnd"/>
          </w:p>
        </w:tc>
      </w:tr>
      <w:tr w:rsidR="00A300F8" w14:paraId="1268449A" w14:textId="77777777" w:rsidTr="00AA0AB8">
        <w:tc>
          <w:tcPr>
            <w:tcW w:w="2500" w:type="pct"/>
          </w:tcPr>
          <w:p w14:paraId="65C161FD" w14:textId="77777777" w:rsidR="00A300F8" w:rsidRDefault="00A300F8" w:rsidP="008A6F9F">
            <w:pPr>
              <w:ind w:firstLine="2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Создание перечня хостов, на которые будет произведена установка приложений</w:t>
            </w:r>
          </w:p>
        </w:tc>
        <w:tc>
          <w:tcPr>
            <w:tcW w:w="2500" w:type="pct"/>
          </w:tcPr>
          <w:p w14:paraId="46D91E32" w14:textId="77777777" w:rsidR="00A300F8" w:rsidRDefault="00A300F8" w:rsidP="008A6F9F">
            <w:pPr>
              <w:ind w:firstLine="22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Микросервис</w:t>
            </w:r>
            <w:proofErr w:type="spellEnd"/>
            <w:r>
              <w:rPr>
                <w:rFonts w:cs="Times New Roman"/>
                <w:szCs w:val="28"/>
              </w:rPr>
              <w:t xml:space="preserve"> хостов</w:t>
            </w:r>
          </w:p>
        </w:tc>
      </w:tr>
      <w:tr w:rsidR="00A300F8" w14:paraId="6BB5CB76" w14:textId="77777777" w:rsidTr="00AA0AB8">
        <w:tc>
          <w:tcPr>
            <w:tcW w:w="2500" w:type="pct"/>
          </w:tcPr>
          <w:p w14:paraId="451C72A8" w14:textId="77777777" w:rsidR="00A300F8" w:rsidRDefault="00A300F8" w:rsidP="008A6F9F">
            <w:pPr>
              <w:ind w:firstLine="2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Создание перечня релизов и их группировка</w:t>
            </w:r>
          </w:p>
        </w:tc>
        <w:tc>
          <w:tcPr>
            <w:tcW w:w="2500" w:type="pct"/>
          </w:tcPr>
          <w:p w14:paraId="6F675F09" w14:textId="77777777" w:rsidR="00A300F8" w:rsidRDefault="00A300F8" w:rsidP="008A6F9F">
            <w:pPr>
              <w:ind w:firstLine="22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Микросервис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релизных</w:t>
            </w:r>
            <w:proofErr w:type="spellEnd"/>
            <w:r>
              <w:rPr>
                <w:rFonts w:cs="Times New Roman"/>
                <w:szCs w:val="28"/>
              </w:rPr>
              <w:t xml:space="preserve"> групп</w:t>
            </w:r>
          </w:p>
        </w:tc>
      </w:tr>
      <w:tr w:rsidR="00A300F8" w14:paraId="7C0BD3CE" w14:textId="77777777" w:rsidTr="00AA0AB8">
        <w:tc>
          <w:tcPr>
            <w:tcW w:w="2500" w:type="pct"/>
          </w:tcPr>
          <w:p w14:paraId="384B5CFD" w14:textId="77777777" w:rsidR="00A300F8" w:rsidRDefault="00A300F8" w:rsidP="008A6F9F">
            <w:pPr>
              <w:ind w:firstLine="2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Создание перечня программных компонентов (приложений), устанавливаемых на сервера</w:t>
            </w:r>
          </w:p>
        </w:tc>
        <w:tc>
          <w:tcPr>
            <w:tcW w:w="2500" w:type="pct"/>
          </w:tcPr>
          <w:p w14:paraId="3E3B17C6" w14:textId="77777777" w:rsidR="00A300F8" w:rsidRDefault="00A300F8" w:rsidP="008A6F9F">
            <w:pPr>
              <w:ind w:firstLine="22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Микросервис</w:t>
            </w:r>
            <w:proofErr w:type="spellEnd"/>
            <w:r>
              <w:rPr>
                <w:rFonts w:cs="Times New Roman"/>
                <w:szCs w:val="28"/>
              </w:rPr>
              <w:t xml:space="preserve"> компонентов</w:t>
            </w:r>
          </w:p>
        </w:tc>
      </w:tr>
      <w:tr w:rsidR="00A300F8" w14:paraId="4DD23450" w14:textId="77777777" w:rsidTr="00AA0AB8">
        <w:tc>
          <w:tcPr>
            <w:tcW w:w="2500" w:type="pct"/>
          </w:tcPr>
          <w:p w14:paraId="6CC96D9C" w14:textId="77777777" w:rsidR="00A300F8" w:rsidRDefault="00A300F8" w:rsidP="008A6F9F">
            <w:pPr>
              <w:ind w:firstLine="2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Создание сред развертывания</w:t>
            </w:r>
          </w:p>
        </w:tc>
        <w:tc>
          <w:tcPr>
            <w:tcW w:w="2500" w:type="pct"/>
          </w:tcPr>
          <w:p w14:paraId="067EE98B" w14:textId="77777777" w:rsidR="00A300F8" w:rsidRDefault="00A300F8" w:rsidP="008A6F9F">
            <w:pPr>
              <w:ind w:firstLine="22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Микросервис</w:t>
            </w:r>
            <w:proofErr w:type="spellEnd"/>
            <w:r>
              <w:rPr>
                <w:rFonts w:cs="Times New Roman"/>
                <w:szCs w:val="28"/>
              </w:rPr>
              <w:t xml:space="preserve"> сред развертывания</w:t>
            </w:r>
          </w:p>
        </w:tc>
      </w:tr>
      <w:tr w:rsidR="00A300F8" w14:paraId="0EDC5856" w14:textId="77777777" w:rsidTr="00AA0AB8">
        <w:tc>
          <w:tcPr>
            <w:tcW w:w="2500" w:type="pct"/>
          </w:tcPr>
          <w:p w14:paraId="142DD175" w14:textId="77777777" w:rsidR="00A300F8" w:rsidRDefault="00A300F8" w:rsidP="008A6F9F">
            <w:pPr>
              <w:ind w:firstLine="2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Создание и хранение параметров развертывания</w:t>
            </w:r>
          </w:p>
        </w:tc>
        <w:tc>
          <w:tcPr>
            <w:tcW w:w="2500" w:type="pct"/>
          </w:tcPr>
          <w:p w14:paraId="3CC93AAA" w14:textId="77777777" w:rsidR="00A300F8" w:rsidRPr="00594BF9" w:rsidRDefault="00A300F8" w:rsidP="008A6F9F">
            <w:pPr>
              <w:ind w:firstLine="22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</w:rPr>
              <w:t>Микросервис</w:t>
            </w:r>
            <w:proofErr w:type="spellEnd"/>
            <w:r>
              <w:rPr>
                <w:rFonts w:cs="Times New Roman"/>
                <w:szCs w:val="28"/>
              </w:rPr>
              <w:t xml:space="preserve"> параметров развертывания</w:t>
            </w:r>
          </w:p>
        </w:tc>
      </w:tr>
      <w:tr w:rsidR="00A300F8" w14:paraId="71324BB2" w14:textId="77777777" w:rsidTr="00AA0AB8">
        <w:tc>
          <w:tcPr>
            <w:tcW w:w="2500" w:type="pct"/>
          </w:tcPr>
          <w:p w14:paraId="3635A725" w14:textId="77777777" w:rsidR="00A300F8" w:rsidRDefault="00A300F8" w:rsidP="008A6F9F">
            <w:pPr>
              <w:ind w:firstLine="22"/>
              <w:rPr>
                <w:rFonts w:cs="Times New Roman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Формирование заданий на обновление, удаление или установку программных компонентов</w:t>
            </w:r>
          </w:p>
        </w:tc>
        <w:tc>
          <w:tcPr>
            <w:tcW w:w="2500" w:type="pct"/>
          </w:tcPr>
          <w:p w14:paraId="435A105B" w14:textId="77777777" w:rsidR="00A300F8" w:rsidRDefault="00A300F8" w:rsidP="008A6F9F">
            <w:pPr>
              <w:ind w:firstLine="22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Микросервис</w:t>
            </w:r>
            <w:proofErr w:type="spellEnd"/>
            <w:r>
              <w:rPr>
                <w:rFonts w:cs="Times New Roman"/>
                <w:szCs w:val="28"/>
              </w:rPr>
              <w:t xml:space="preserve"> развертывания</w:t>
            </w:r>
          </w:p>
        </w:tc>
      </w:tr>
      <w:tr w:rsidR="00A300F8" w14:paraId="4D0F2897" w14:textId="77777777" w:rsidTr="00AA0AB8">
        <w:tc>
          <w:tcPr>
            <w:tcW w:w="2500" w:type="pct"/>
          </w:tcPr>
          <w:p w14:paraId="318EE74C" w14:textId="77777777" w:rsidR="00A300F8" w:rsidRDefault="00A300F8" w:rsidP="008A6F9F">
            <w:pPr>
              <w:ind w:firstLine="22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szCs w:val="28"/>
              </w:rPr>
              <w:t>Размещение программных компонентов на серверах с целью максимально возможного использования ресурсов серверов.</w:t>
            </w:r>
          </w:p>
        </w:tc>
        <w:tc>
          <w:tcPr>
            <w:tcW w:w="2500" w:type="pct"/>
          </w:tcPr>
          <w:p w14:paraId="524C1D5C" w14:textId="77777777" w:rsidR="00A300F8" w:rsidRDefault="00A300F8" w:rsidP="008A6F9F">
            <w:pPr>
              <w:ind w:firstLine="22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Микросервис</w:t>
            </w:r>
            <w:proofErr w:type="spellEnd"/>
            <w:r>
              <w:rPr>
                <w:rFonts w:cs="Times New Roman"/>
                <w:szCs w:val="28"/>
              </w:rPr>
              <w:t xml:space="preserve"> оптимизации</w:t>
            </w:r>
          </w:p>
        </w:tc>
      </w:tr>
    </w:tbl>
    <w:p w14:paraId="43EE7FD6" w14:textId="376199F3" w:rsidR="00A300F8" w:rsidRDefault="00A300F8" w:rsidP="00A300F8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На рисунке 3.1 </w:t>
      </w:r>
      <w:r w:rsidRPr="0031016E">
        <w:rPr>
          <w:rFonts w:cs="Times New Roman"/>
          <w:color w:val="000000" w:themeColor="text1"/>
          <w:szCs w:val="28"/>
        </w:rPr>
        <w:t>представлена диаграмма компонентов разрабатываемого приложения. В качестве п</w:t>
      </w:r>
      <w:r w:rsidRPr="003B4F71">
        <w:rPr>
          <w:rFonts w:cs="Times New Roman"/>
          <w:szCs w:val="28"/>
        </w:rPr>
        <w:t>ротокола связи между клиентским приложени</w:t>
      </w:r>
      <w:r>
        <w:rPr>
          <w:rFonts w:cs="Times New Roman"/>
          <w:szCs w:val="28"/>
        </w:rPr>
        <w:t>ем</w:t>
      </w:r>
      <w:r w:rsidRPr="003B4F71">
        <w:rPr>
          <w:rFonts w:cs="Times New Roman"/>
          <w:szCs w:val="28"/>
        </w:rPr>
        <w:t xml:space="preserve"> и </w:t>
      </w:r>
      <w:proofErr w:type="spellStart"/>
      <w:r w:rsidRPr="003B4F71">
        <w:rPr>
          <w:rFonts w:cs="Times New Roman"/>
          <w:szCs w:val="28"/>
        </w:rPr>
        <w:t>микросервисами</w:t>
      </w:r>
      <w:proofErr w:type="spellEnd"/>
      <w:r w:rsidRPr="003B4F71">
        <w:rPr>
          <w:rFonts w:cs="Times New Roman"/>
          <w:szCs w:val="28"/>
        </w:rPr>
        <w:t xml:space="preserve"> служит HTTP. Кроме того, поддерживается асинхронная связь для передачи обновленных данных нескольким службам на основе открытого </w:t>
      </w:r>
      <w:hyperlink r:id="rId19" w:tooltip="Протокол передачи данных" w:history="1">
        <w:r w:rsidRPr="003B4F71">
          <w:rPr>
            <w:rFonts w:cs="Times New Roman"/>
            <w:szCs w:val="28"/>
          </w:rPr>
          <w:t>протокол</w:t>
        </w:r>
      </w:hyperlink>
      <w:r w:rsidRPr="003B4F71">
        <w:rPr>
          <w:rFonts w:cs="Times New Roman"/>
          <w:szCs w:val="28"/>
        </w:rPr>
        <w:t>а для передачи сообщений между компонентами системы AMQP. Основная идея AMQP состоит в том, что отдельные подсистемы (или независимые приложения) могут обмениваться произвольным образом сообщениями через AMQP-брокер, который осуществляет </w:t>
      </w:r>
      <w:hyperlink r:id="rId20" w:tooltip="Маршрутизация" w:history="1">
        <w:r w:rsidRPr="003B4F71">
          <w:rPr>
            <w:rFonts w:cs="Times New Roman"/>
            <w:szCs w:val="28"/>
          </w:rPr>
          <w:t>маршрутизацию</w:t>
        </w:r>
      </w:hyperlink>
      <w:r w:rsidRPr="003B4F71">
        <w:rPr>
          <w:rFonts w:cs="Times New Roman"/>
          <w:szCs w:val="28"/>
        </w:rPr>
        <w:t xml:space="preserve">, возможно гарантирует доставку, распределение потоков данных, подписку на нужные типы сообщений. В качестве брокера сообщений выступает </w:t>
      </w:r>
      <w:proofErr w:type="spellStart"/>
      <w:r w:rsidRPr="003B4F71">
        <w:rPr>
          <w:rFonts w:cs="Times New Roman"/>
          <w:szCs w:val="28"/>
        </w:rPr>
        <w:t>RabbitMQ</w:t>
      </w:r>
      <w:proofErr w:type="spellEnd"/>
      <w:r w:rsidRPr="003B4F71">
        <w:rPr>
          <w:rFonts w:cs="Times New Roman"/>
          <w:szCs w:val="28"/>
        </w:rPr>
        <w:t>.</w:t>
      </w:r>
    </w:p>
    <w:p w14:paraId="365BC70F" w14:textId="77777777" w:rsidR="008A6F9F" w:rsidRDefault="008A6F9F" w:rsidP="00A300F8">
      <w:pPr>
        <w:rPr>
          <w:rFonts w:cs="Times New Roman"/>
          <w:szCs w:val="28"/>
        </w:rPr>
      </w:pPr>
    </w:p>
    <w:p w14:paraId="2FAB16F9" w14:textId="77777777" w:rsidR="00A300F8" w:rsidRPr="001E44E6" w:rsidRDefault="00A300F8" w:rsidP="008A6F9F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B45CE04" wp14:editId="25112AE5">
            <wp:extent cx="5940425" cy="5122545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2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D2D51" w14:textId="77777777" w:rsidR="00A300F8" w:rsidRPr="00DE46AE" w:rsidRDefault="00A300F8" w:rsidP="008A6F9F">
      <w:pPr>
        <w:tabs>
          <w:tab w:val="clear" w:pos="391"/>
          <w:tab w:val="left" w:pos="567"/>
        </w:tabs>
        <w:ind w:firstLine="0"/>
        <w:jc w:val="center"/>
        <w:rPr>
          <w:rFonts w:cs="Times New Roman"/>
          <w:szCs w:val="28"/>
        </w:rPr>
      </w:pPr>
      <w:r>
        <w:rPr>
          <w:rFonts w:cs="Times New Roman"/>
          <w:color w:val="000000" w:themeColor="text1"/>
          <w:szCs w:val="28"/>
        </w:rPr>
        <w:lastRenderedPageBreak/>
        <w:t xml:space="preserve">Рисунок 3.1. </w:t>
      </w:r>
      <w:r w:rsidRPr="00DE46AE">
        <w:rPr>
          <w:rFonts w:cs="Times New Roman"/>
          <w:color w:val="000000" w:themeColor="text1"/>
          <w:szCs w:val="28"/>
        </w:rPr>
        <w:t xml:space="preserve">Диаграмма компонентов </w:t>
      </w:r>
      <w:r w:rsidRPr="00DE46AE">
        <w:rPr>
          <w:rFonts w:cs="Times New Roman"/>
          <w:szCs w:val="28"/>
        </w:rPr>
        <w:t>системы развертывания приложений.</w:t>
      </w:r>
    </w:p>
    <w:p w14:paraId="565F7452" w14:textId="77777777" w:rsidR="008A6F9F" w:rsidRDefault="008A6F9F" w:rsidP="00A300F8">
      <w:pPr>
        <w:rPr>
          <w:rFonts w:cs="Times New Roman"/>
          <w:szCs w:val="28"/>
        </w:rPr>
      </w:pPr>
    </w:p>
    <w:p w14:paraId="15E0549F" w14:textId="7B9D2348" w:rsidR="00A300F8" w:rsidRPr="00E6108C" w:rsidRDefault="00A300F8" w:rsidP="00A300F8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Единой точкой входа для клиентских приложений является шлюз </w:t>
      </w:r>
      <w:r w:rsidRPr="00586726">
        <w:rPr>
          <w:rFonts w:cs="Times New Roman"/>
          <w:szCs w:val="28"/>
        </w:rPr>
        <w:t>API</w:t>
      </w:r>
      <w:r>
        <w:rPr>
          <w:rFonts w:cs="Times New Roman"/>
          <w:szCs w:val="28"/>
        </w:rPr>
        <w:t xml:space="preserve">. </w:t>
      </w:r>
      <w:r w:rsidRPr="00586726">
        <w:rPr>
          <w:rFonts w:cs="Times New Roman"/>
          <w:szCs w:val="28"/>
        </w:rPr>
        <w:t>Шлюз</w:t>
      </w:r>
      <w:r w:rsidRPr="00586726">
        <w:rPr>
          <w:rFonts w:cs="Times New Roman" w:hint="eastAsia"/>
          <w:szCs w:val="28"/>
        </w:rPr>
        <w:t xml:space="preserve"> API </w:t>
      </w:r>
      <w:proofErr w:type="gramStart"/>
      <w:r w:rsidRPr="00586726">
        <w:rPr>
          <w:rFonts w:cs="Times New Roman" w:hint="eastAsia"/>
          <w:szCs w:val="28"/>
        </w:rPr>
        <w:t xml:space="preserve">- </w:t>
      </w:r>
      <w:r w:rsidRPr="00586726">
        <w:rPr>
          <w:rFonts w:cs="Times New Roman"/>
          <w:szCs w:val="28"/>
        </w:rPr>
        <w:t>это</w:t>
      </w:r>
      <w:proofErr w:type="gramEnd"/>
      <w:r w:rsidRPr="00586726">
        <w:rPr>
          <w:rFonts w:cs="Times New Roman" w:hint="eastAsia"/>
          <w:szCs w:val="28"/>
        </w:rPr>
        <w:t xml:space="preserve"> </w:t>
      </w:r>
      <w:r w:rsidRPr="00586726">
        <w:rPr>
          <w:rFonts w:cs="Times New Roman"/>
          <w:szCs w:val="28"/>
        </w:rPr>
        <w:t>точка</w:t>
      </w:r>
      <w:r w:rsidRPr="00586726">
        <w:rPr>
          <w:rFonts w:cs="Times New Roman" w:hint="eastAsia"/>
          <w:szCs w:val="28"/>
        </w:rPr>
        <w:t xml:space="preserve"> </w:t>
      </w:r>
      <w:r w:rsidRPr="00586726">
        <w:rPr>
          <w:rFonts w:cs="Times New Roman"/>
          <w:szCs w:val="28"/>
        </w:rPr>
        <w:t>доступа</w:t>
      </w:r>
      <w:r w:rsidRPr="00586726">
        <w:rPr>
          <w:rFonts w:cs="Times New Roman" w:hint="eastAsia"/>
          <w:szCs w:val="28"/>
        </w:rPr>
        <w:t xml:space="preserve">, </w:t>
      </w:r>
      <w:r w:rsidRPr="00586726">
        <w:rPr>
          <w:rFonts w:cs="Times New Roman"/>
          <w:szCs w:val="28"/>
        </w:rPr>
        <w:t>которую</w:t>
      </w:r>
      <w:r w:rsidRPr="00586726">
        <w:rPr>
          <w:rFonts w:cs="Times New Roman" w:hint="eastAsia"/>
          <w:szCs w:val="28"/>
        </w:rPr>
        <w:t xml:space="preserve"> </w:t>
      </w:r>
      <w:r w:rsidRPr="00586726">
        <w:rPr>
          <w:rFonts w:cs="Times New Roman"/>
          <w:szCs w:val="28"/>
        </w:rPr>
        <w:t>система</w:t>
      </w:r>
      <w:r w:rsidRPr="00586726">
        <w:rPr>
          <w:rFonts w:cs="Times New Roman" w:hint="eastAsia"/>
          <w:szCs w:val="28"/>
        </w:rPr>
        <w:t xml:space="preserve"> </w:t>
      </w:r>
      <w:r w:rsidRPr="00586726">
        <w:rPr>
          <w:rFonts w:cs="Times New Roman"/>
          <w:szCs w:val="28"/>
        </w:rPr>
        <w:t>предоставляет</w:t>
      </w:r>
      <w:r w:rsidRPr="00586726">
        <w:rPr>
          <w:rFonts w:cs="Times New Roman" w:hint="eastAsia"/>
          <w:szCs w:val="28"/>
        </w:rPr>
        <w:t xml:space="preserve"> </w:t>
      </w:r>
      <w:r w:rsidRPr="00586726">
        <w:rPr>
          <w:rFonts w:cs="Times New Roman"/>
          <w:szCs w:val="28"/>
        </w:rPr>
        <w:t>извне</w:t>
      </w:r>
      <w:r w:rsidRPr="00586726">
        <w:rPr>
          <w:rFonts w:cs="Times New Roman" w:hint="eastAsia"/>
          <w:szCs w:val="28"/>
        </w:rPr>
        <w:t xml:space="preserve">. </w:t>
      </w:r>
      <w:r w:rsidRPr="00586726">
        <w:rPr>
          <w:rFonts w:cs="Times New Roman"/>
          <w:szCs w:val="28"/>
        </w:rPr>
        <w:t>Шлюз</w:t>
      </w:r>
      <w:r w:rsidRPr="00586726">
        <w:rPr>
          <w:rFonts w:cs="Times New Roman" w:hint="eastAsia"/>
          <w:szCs w:val="28"/>
        </w:rPr>
        <w:t xml:space="preserve"> API </w:t>
      </w:r>
      <w:r w:rsidRPr="00586726">
        <w:rPr>
          <w:rFonts w:cs="Times New Roman"/>
          <w:szCs w:val="28"/>
        </w:rPr>
        <w:t>инкапсулирует</w:t>
      </w:r>
      <w:r w:rsidRPr="00586726">
        <w:rPr>
          <w:rFonts w:cs="Times New Roman" w:hint="eastAsia"/>
          <w:szCs w:val="28"/>
        </w:rPr>
        <w:t xml:space="preserve"> </w:t>
      </w:r>
      <w:r w:rsidRPr="00586726">
        <w:rPr>
          <w:rFonts w:cs="Times New Roman"/>
          <w:szCs w:val="28"/>
        </w:rPr>
        <w:t>внутреннюю</w:t>
      </w:r>
      <w:r w:rsidRPr="00586726">
        <w:rPr>
          <w:rFonts w:cs="Times New Roman" w:hint="eastAsia"/>
          <w:szCs w:val="28"/>
        </w:rPr>
        <w:t xml:space="preserve"> </w:t>
      </w:r>
      <w:r w:rsidRPr="00586726">
        <w:rPr>
          <w:rFonts w:cs="Times New Roman"/>
          <w:szCs w:val="28"/>
        </w:rPr>
        <w:t>архитектуру</w:t>
      </w:r>
      <w:r w:rsidRPr="00586726">
        <w:rPr>
          <w:rFonts w:cs="Times New Roman" w:hint="eastAsia"/>
          <w:szCs w:val="28"/>
        </w:rPr>
        <w:t xml:space="preserve"> </w:t>
      </w:r>
      <w:r w:rsidRPr="00586726">
        <w:rPr>
          <w:rFonts w:cs="Times New Roman"/>
          <w:szCs w:val="28"/>
        </w:rPr>
        <w:t>системы</w:t>
      </w:r>
      <w:r w:rsidRPr="00586726">
        <w:rPr>
          <w:rFonts w:cs="Times New Roman" w:hint="eastAsia"/>
          <w:szCs w:val="28"/>
        </w:rPr>
        <w:t xml:space="preserve"> </w:t>
      </w:r>
      <w:r w:rsidRPr="00586726">
        <w:rPr>
          <w:rFonts w:cs="Times New Roman"/>
          <w:szCs w:val="28"/>
        </w:rPr>
        <w:t>и</w:t>
      </w:r>
      <w:r w:rsidRPr="00586726">
        <w:rPr>
          <w:rFonts w:cs="Times New Roman" w:hint="eastAsia"/>
          <w:szCs w:val="28"/>
        </w:rPr>
        <w:t xml:space="preserve"> </w:t>
      </w:r>
      <w:r w:rsidRPr="00586726">
        <w:rPr>
          <w:rFonts w:cs="Times New Roman"/>
          <w:szCs w:val="28"/>
        </w:rPr>
        <w:t>предоставляет</w:t>
      </w:r>
      <w:r w:rsidRPr="00586726">
        <w:rPr>
          <w:rFonts w:cs="Times New Roman" w:hint="eastAsia"/>
          <w:szCs w:val="28"/>
        </w:rPr>
        <w:t xml:space="preserve"> </w:t>
      </w:r>
      <w:r w:rsidRPr="00586726">
        <w:rPr>
          <w:rFonts w:cs="Times New Roman"/>
          <w:szCs w:val="28"/>
        </w:rPr>
        <w:t>индивидуальный</w:t>
      </w:r>
      <w:r w:rsidRPr="00586726">
        <w:rPr>
          <w:rFonts w:cs="Times New Roman" w:hint="eastAsia"/>
          <w:szCs w:val="28"/>
        </w:rPr>
        <w:t xml:space="preserve"> API </w:t>
      </w:r>
      <w:r w:rsidRPr="00586726">
        <w:rPr>
          <w:rFonts w:cs="Times New Roman"/>
          <w:szCs w:val="28"/>
        </w:rPr>
        <w:t>для</w:t>
      </w:r>
      <w:r w:rsidRPr="00586726">
        <w:rPr>
          <w:rFonts w:cs="Times New Roman" w:hint="eastAsia"/>
          <w:szCs w:val="28"/>
        </w:rPr>
        <w:t xml:space="preserve"> </w:t>
      </w:r>
      <w:r w:rsidRPr="00586726">
        <w:rPr>
          <w:rFonts w:cs="Times New Roman"/>
          <w:szCs w:val="28"/>
        </w:rPr>
        <w:t>каждого</w:t>
      </w:r>
      <w:r w:rsidRPr="00586726">
        <w:rPr>
          <w:rFonts w:cs="Times New Roman" w:hint="eastAsia"/>
          <w:szCs w:val="28"/>
        </w:rPr>
        <w:t xml:space="preserve"> </w:t>
      </w:r>
      <w:r w:rsidRPr="00586726">
        <w:rPr>
          <w:rFonts w:cs="Times New Roman"/>
          <w:szCs w:val="28"/>
        </w:rPr>
        <w:t>клиента</w:t>
      </w:r>
      <w:r w:rsidRPr="00586726">
        <w:rPr>
          <w:rFonts w:cs="Times New Roman" w:hint="eastAsia"/>
          <w:szCs w:val="28"/>
        </w:rPr>
        <w:t xml:space="preserve">. </w:t>
      </w:r>
      <w:r w:rsidRPr="00586726">
        <w:rPr>
          <w:rFonts w:cs="Times New Roman"/>
          <w:szCs w:val="28"/>
        </w:rPr>
        <w:t>У</w:t>
      </w:r>
      <w:r w:rsidRPr="00586726">
        <w:rPr>
          <w:rFonts w:cs="Times New Roman" w:hint="eastAsia"/>
          <w:szCs w:val="28"/>
        </w:rPr>
        <w:t xml:space="preserve"> </w:t>
      </w:r>
      <w:r w:rsidRPr="00586726">
        <w:rPr>
          <w:rFonts w:cs="Times New Roman"/>
          <w:szCs w:val="28"/>
        </w:rPr>
        <w:t>него</w:t>
      </w:r>
      <w:r w:rsidRPr="00586726">
        <w:rPr>
          <w:rFonts w:cs="Times New Roman" w:hint="eastAsia"/>
          <w:szCs w:val="28"/>
        </w:rPr>
        <w:t xml:space="preserve"> </w:t>
      </w:r>
      <w:r w:rsidRPr="00586726">
        <w:rPr>
          <w:rFonts w:cs="Times New Roman"/>
          <w:szCs w:val="28"/>
        </w:rPr>
        <w:t>также</w:t>
      </w:r>
      <w:r w:rsidRPr="00586726">
        <w:rPr>
          <w:rFonts w:cs="Times New Roman" w:hint="eastAsia"/>
          <w:szCs w:val="28"/>
        </w:rPr>
        <w:t xml:space="preserve"> </w:t>
      </w:r>
      <w:r w:rsidRPr="00586726">
        <w:rPr>
          <w:rFonts w:cs="Times New Roman"/>
          <w:szCs w:val="28"/>
        </w:rPr>
        <w:t>могут</w:t>
      </w:r>
      <w:r w:rsidRPr="00586726">
        <w:rPr>
          <w:rFonts w:cs="Times New Roman" w:hint="eastAsia"/>
          <w:szCs w:val="28"/>
        </w:rPr>
        <w:t xml:space="preserve"> </w:t>
      </w:r>
      <w:r w:rsidRPr="00586726">
        <w:rPr>
          <w:rFonts w:cs="Times New Roman"/>
          <w:szCs w:val="28"/>
        </w:rPr>
        <w:t>быть</w:t>
      </w:r>
      <w:r w:rsidRPr="00586726">
        <w:rPr>
          <w:rFonts w:cs="Times New Roman" w:hint="eastAsia"/>
          <w:szCs w:val="28"/>
        </w:rPr>
        <w:t xml:space="preserve"> </w:t>
      </w:r>
      <w:r w:rsidRPr="00586726">
        <w:rPr>
          <w:rFonts w:cs="Times New Roman"/>
          <w:szCs w:val="28"/>
        </w:rPr>
        <w:t>другие</w:t>
      </w:r>
      <w:r w:rsidRPr="00586726">
        <w:rPr>
          <w:rFonts w:cs="Times New Roman" w:hint="eastAsia"/>
          <w:szCs w:val="28"/>
        </w:rPr>
        <w:t xml:space="preserve"> </w:t>
      </w:r>
      <w:r w:rsidRPr="00586726">
        <w:rPr>
          <w:rFonts w:cs="Times New Roman"/>
          <w:szCs w:val="28"/>
        </w:rPr>
        <w:t>обязанности</w:t>
      </w:r>
      <w:r w:rsidRPr="00586726">
        <w:rPr>
          <w:rFonts w:cs="Times New Roman" w:hint="eastAsia"/>
          <w:szCs w:val="28"/>
        </w:rPr>
        <w:t xml:space="preserve">, </w:t>
      </w:r>
      <w:r w:rsidRPr="00586726">
        <w:rPr>
          <w:rFonts w:cs="Times New Roman"/>
          <w:szCs w:val="28"/>
        </w:rPr>
        <w:t>такие</w:t>
      </w:r>
      <w:r w:rsidRPr="00586726">
        <w:rPr>
          <w:rFonts w:cs="Times New Roman" w:hint="eastAsia"/>
          <w:szCs w:val="28"/>
        </w:rPr>
        <w:t xml:space="preserve"> </w:t>
      </w:r>
      <w:r w:rsidRPr="00586726">
        <w:rPr>
          <w:rFonts w:cs="Times New Roman"/>
          <w:szCs w:val="28"/>
        </w:rPr>
        <w:t>как</w:t>
      </w:r>
      <w:r w:rsidRPr="00586726">
        <w:rPr>
          <w:rFonts w:cs="Times New Roman" w:hint="eastAsia"/>
          <w:szCs w:val="28"/>
        </w:rPr>
        <w:t xml:space="preserve"> </w:t>
      </w:r>
      <w:r w:rsidRPr="00586726">
        <w:rPr>
          <w:rFonts w:cs="Times New Roman"/>
          <w:szCs w:val="28"/>
        </w:rPr>
        <w:t>аутентификация</w:t>
      </w:r>
      <w:r w:rsidRPr="00586726">
        <w:rPr>
          <w:rFonts w:cs="Times New Roman" w:hint="eastAsia"/>
          <w:szCs w:val="28"/>
        </w:rPr>
        <w:t xml:space="preserve">, </w:t>
      </w:r>
      <w:r w:rsidRPr="00586726">
        <w:rPr>
          <w:rFonts w:cs="Times New Roman"/>
          <w:szCs w:val="28"/>
        </w:rPr>
        <w:t>мониторинг</w:t>
      </w:r>
      <w:r w:rsidRPr="00586726">
        <w:rPr>
          <w:rFonts w:cs="Times New Roman" w:hint="eastAsia"/>
          <w:szCs w:val="28"/>
        </w:rPr>
        <w:t xml:space="preserve">, </w:t>
      </w:r>
      <w:r w:rsidRPr="00586726">
        <w:rPr>
          <w:rFonts w:cs="Times New Roman"/>
          <w:szCs w:val="28"/>
        </w:rPr>
        <w:t>балансировка</w:t>
      </w:r>
      <w:r w:rsidRPr="00586726">
        <w:rPr>
          <w:rFonts w:cs="Times New Roman" w:hint="eastAsia"/>
          <w:szCs w:val="28"/>
        </w:rPr>
        <w:t xml:space="preserve"> </w:t>
      </w:r>
      <w:r w:rsidRPr="00586726">
        <w:rPr>
          <w:rFonts w:cs="Times New Roman"/>
          <w:szCs w:val="28"/>
        </w:rPr>
        <w:t>нагрузки</w:t>
      </w:r>
      <w:r w:rsidRPr="00586726">
        <w:rPr>
          <w:rFonts w:cs="Times New Roman" w:hint="eastAsia"/>
          <w:szCs w:val="28"/>
        </w:rPr>
        <w:t xml:space="preserve">, </w:t>
      </w:r>
      <w:r w:rsidRPr="00586726">
        <w:rPr>
          <w:rFonts w:cs="Times New Roman"/>
          <w:szCs w:val="28"/>
        </w:rPr>
        <w:t>кэширование</w:t>
      </w:r>
      <w:r w:rsidRPr="00586726">
        <w:rPr>
          <w:rFonts w:cs="Times New Roman" w:hint="eastAsia"/>
          <w:szCs w:val="28"/>
        </w:rPr>
        <w:t xml:space="preserve">, </w:t>
      </w:r>
      <w:r w:rsidRPr="00586726">
        <w:rPr>
          <w:rFonts w:cs="Times New Roman"/>
          <w:szCs w:val="28"/>
        </w:rPr>
        <w:t>фрагментация</w:t>
      </w:r>
      <w:r w:rsidRPr="00586726">
        <w:rPr>
          <w:rFonts w:cs="Times New Roman" w:hint="eastAsia"/>
          <w:szCs w:val="28"/>
        </w:rPr>
        <w:t xml:space="preserve"> </w:t>
      </w:r>
      <w:r w:rsidRPr="00586726">
        <w:rPr>
          <w:rFonts w:cs="Times New Roman"/>
          <w:szCs w:val="28"/>
        </w:rPr>
        <w:t>запросов</w:t>
      </w:r>
      <w:r w:rsidRPr="00586726">
        <w:rPr>
          <w:rFonts w:cs="Times New Roman" w:hint="eastAsia"/>
          <w:szCs w:val="28"/>
        </w:rPr>
        <w:t xml:space="preserve"> </w:t>
      </w:r>
      <w:r w:rsidRPr="00586726">
        <w:rPr>
          <w:rFonts w:cs="Times New Roman"/>
          <w:szCs w:val="28"/>
        </w:rPr>
        <w:t>и</w:t>
      </w:r>
      <w:r w:rsidRPr="00586726">
        <w:rPr>
          <w:rFonts w:cs="Times New Roman" w:hint="eastAsia"/>
          <w:szCs w:val="28"/>
        </w:rPr>
        <w:t xml:space="preserve"> </w:t>
      </w:r>
      <w:r w:rsidRPr="00586726">
        <w:rPr>
          <w:rFonts w:cs="Times New Roman"/>
          <w:szCs w:val="28"/>
        </w:rPr>
        <w:t>управление</w:t>
      </w:r>
      <w:r w:rsidRPr="00586726">
        <w:rPr>
          <w:rFonts w:cs="Times New Roman" w:hint="eastAsia"/>
          <w:szCs w:val="28"/>
        </w:rPr>
        <w:t xml:space="preserve">, </w:t>
      </w:r>
      <w:r w:rsidRPr="00586726">
        <w:rPr>
          <w:rFonts w:cs="Times New Roman"/>
          <w:szCs w:val="28"/>
        </w:rPr>
        <w:t>обработка</w:t>
      </w:r>
      <w:r w:rsidRPr="00586726">
        <w:rPr>
          <w:rFonts w:cs="Times New Roman" w:hint="eastAsia"/>
          <w:szCs w:val="28"/>
        </w:rPr>
        <w:t xml:space="preserve"> </w:t>
      </w:r>
      <w:r w:rsidRPr="00586726">
        <w:rPr>
          <w:rFonts w:cs="Times New Roman"/>
          <w:szCs w:val="28"/>
        </w:rPr>
        <w:t>статических</w:t>
      </w:r>
      <w:r w:rsidRPr="00586726">
        <w:rPr>
          <w:rFonts w:cs="Times New Roman" w:hint="eastAsia"/>
          <w:szCs w:val="28"/>
        </w:rPr>
        <w:t xml:space="preserve"> </w:t>
      </w:r>
      <w:r w:rsidRPr="00586726">
        <w:rPr>
          <w:rFonts w:cs="Times New Roman"/>
          <w:szCs w:val="28"/>
        </w:rPr>
        <w:t>ответов</w:t>
      </w:r>
      <w:r>
        <w:rPr>
          <w:rFonts w:cs="Times New Roman"/>
          <w:szCs w:val="28"/>
        </w:rPr>
        <w:t xml:space="preserve"> и т.д</w:t>
      </w:r>
      <w:r w:rsidRPr="00586726">
        <w:rPr>
          <w:rFonts w:cs="Times New Roman" w:hint="eastAsia"/>
          <w:szCs w:val="28"/>
        </w:rPr>
        <w:t>.</w:t>
      </w:r>
      <w:r>
        <w:rPr>
          <w:rFonts w:cs="Times New Roman"/>
          <w:szCs w:val="28"/>
        </w:rPr>
        <w:t xml:space="preserve"> </w:t>
      </w:r>
    </w:p>
    <w:p w14:paraId="5A1B0338" w14:textId="77777777" w:rsidR="00A300F8" w:rsidRDefault="00A300F8" w:rsidP="00A300F8">
      <w:pPr>
        <w:rPr>
          <w:rFonts w:cs="Times New Roman"/>
          <w:szCs w:val="28"/>
        </w:rPr>
      </w:pPr>
      <w:r w:rsidRPr="00290231">
        <w:rPr>
          <w:rFonts w:cs="Times New Roman"/>
          <w:szCs w:val="28"/>
        </w:rPr>
        <w:t xml:space="preserve">Ограничительные контексты определены и приложение разделено на </w:t>
      </w:r>
      <w:proofErr w:type="spellStart"/>
      <w:r w:rsidRPr="00290231">
        <w:rPr>
          <w:rFonts w:cs="Times New Roman"/>
          <w:szCs w:val="28"/>
        </w:rPr>
        <w:t>микросервисы</w:t>
      </w:r>
      <w:proofErr w:type="spellEnd"/>
      <w:r w:rsidRPr="00290231">
        <w:rPr>
          <w:rFonts w:cs="Times New Roman"/>
          <w:szCs w:val="28"/>
        </w:rPr>
        <w:t xml:space="preserve">. Теперь нужно разработать домен каждой предметной области. </w:t>
      </w:r>
    </w:p>
    <w:p w14:paraId="595762AB" w14:textId="051CF102" w:rsidR="00A300F8" w:rsidRPr="00AC4015" w:rsidRDefault="00A300F8" w:rsidP="00A300F8">
      <w:pPr>
        <w:rPr>
          <w:rFonts w:cs="Times New Roman"/>
          <w:szCs w:val="28"/>
        </w:rPr>
      </w:pPr>
      <w:r w:rsidRPr="00890265">
        <w:rPr>
          <w:rFonts w:cs="Times New Roman"/>
          <w:szCs w:val="28"/>
        </w:rPr>
        <w:t xml:space="preserve">При разработке API </w:t>
      </w:r>
      <w:proofErr w:type="spellStart"/>
      <w:r w:rsidRPr="00890265">
        <w:rPr>
          <w:rFonts w:cs="Times New Roman"/>
          <w:szCs w:val="28"/>
        </w:rPr>
        <w:t>микросервисов</w:t>
      </w:r>
      <w:proofErr w:type="spellEnd"/>
      <w:r w:rsidRPr="00890265">
        <w:rPr>
          <w:rFonts w:cs="Times New Roman"/>
          <w:szCs w:val="28"/>
        </w:rPr>
        <w:t xml:space="preserve"> применим </w:t>
      </w:r>
      <w:hyperlink r:id="rId22" w:tooltip="Архитектура программного обеспечения" w:history="1">
        <w:r w:rsidRPr="00890265">
          <w:rPr>
            <w:rFonts w:cs="Times New Roman"/>
            <w:szCs w:val="28"/>
          </w:rPr>
          <w:t>архитектурный стиль</w:t>
        </w:r>
      </w:hyperlink>
      <w:r w:rsidR="008A6F9F">
        <w:rPr>
          <w:rFonts w:cs="Times New Roman"/>
          <w:szCs w:val="28"/>
        </w:rPr>
        <w:t xml:space="preserve"> </w:t>
      </w:r>
      <w:r w:rsidRPr="00890265">
        <w:rPr>
          <w:rFonts w:cs="Times New Roman"/>
          <w:szCs w:val="28"/>
        </w:rPr>
        <w:t>взаимодействия</w:t>
      </w:r>
      <w:r>
        <w:rPr>
          <w:rFonts w:cs="Times New Roman"/>
          <w:szCs w:val="28"/>
        </w:rPr>
        <w:t xml:space="preserve"> компонентов </w:t>
      </w:r>
      <w:r>
        <w:rPr>
          <w:rFonts w:cs="Times New Roman"/>
          <w:szCs w:val="28"/>
          <w:lang w:val="en-US"/>
        </w:rPr>
        <w:t>REST</w:t>
      </w:r>
      <w:r w:rsidRPr="00890265">
        <w:rPr>
          <w:rFonts w:cs="Times New Roman"/>
          <w:szCs w:val="28"/>
        </w:rPr>
        <w:t xml:space="preserve"> </w:t>
      </w:r>
      <w:r w:rsidRPr="001F17DD">
        <w:rPr>
          <w:rFonts w:cs="Times New Roman"/>
          <w:szCs w:val="28"/>
        </w:rPr>
        <w:t>[</w:t>
      </w:r>
      <w:r>
        <w:rPr>
          <w:rFonts w:cs="Times New Roman"/>
          <w:szCs w:val="28"/>
          <w:lang w:val="en-US"/>
        </w:rPr>
        <w:fldChar w:fldCharType="begin"/>
      </w:r>
      <w:r w:rsidRPr="001F17DD">
        <w:rPr>
          <w:rFonts w:cs="Times New Roman"/>
          <w:szCs w:val="28"/>
        </w:rPr>
        <w:instrText xml:space="preserve"> </w:instrText>
      </w:r>
      <w:r>
        <w:rPr>
          <w:rFonts w:cs="Times New Roman"/>
          <w:szCs w:val="28"/>
          <w:lang w:val="en-US"/>
        </w:rPr>
        <w:instrText>REF</w:instrText>
      </w:r>
      <w:r w:rsidRPr="001F17DD">
        <w:rPr>
          <w:rFonts w:cs="Times New Roman"/>
          <w:szCs w:val="28"/>
        </w:rPr>
        <w:instrText xml:space="preserve"> _</w:instrText>
      </w:r>
      <w:r>
        <w:rPr>
          <w:rFonts w:cs="Times New Roman"/>
          <w:szCs w:val="28"/>
          <w:lang w:val="en-US"/>
        </w:rPr>
        <w:instrText>Ref</w:instrText>
      </w:r>
      <w:r w:rsidRPr="001F17DD">
        <w:rPr>
          <w:rFonts w:cs="Times New Roman"/>
          <w:szCs w:val="28"/>
        </w:rPr>
        <w:instrText>70949594 \</w:instrText>
      </w:r>
      <w:r>
        <w:rPr>
          <w:rFonts w:cs="Times New Roman"/>
          <w:szCs w:val="28"/>
          <w:lang w:val="en-US"/>
        </w:rPr>
        <w:instrText>r</w:instrText>
      </w:r>
      <w:r w:rsidRPr="001F17DD">
        <w:rPr>
          <w:rFonts w:cs="Times New Roman"/>
          <w:szCs w:val="28"/>
        </w:rPr>
        <w:instrText xml:space="preserve"> \</w:instrText>
      </w:r>
      <w:r>
        <w:rPr>
          <w:rFonts w:cs="Times New Roman"/>
          <w:szCs w:val="28"/>
          <w:lang w:val="en-US"/>
        </w:rPr>
        <w:instrText>h</w:instrText>
      </w:r>
      <w:r w:rsidRPr="001F17DD">
        <w:rPr>
          <w:rFonts w:cs="Times New Roman"/>
          <w:szCs w:val="28"/>
        </w:rPr>
        <w:instrText xml:space="preserve"> </w:instrText>
      </w:r>
      <w:r>
        <w:rPr>
          <w:rFonts w:cs="Times New Roman"/>
          <w:szCs w:val="28"/>
          <w:lang w:val="en-US"/>
        </w:rPr>
      </w:r>
      <w:r>
        <w:rPr>
          <w:rFonts w:cs="Times New Roman"/>
          <w:szCs w:val="28"/>
          <w:lang w:val="en-US"/>
        </w:rPr>
        <w:fldChar w:fldCharType="separate"/>
      </w:r>
      <w:r w:rsidRPr="001F17DD">
        <w:rPr>
          <w:rFonts w:cs="Times New Roman"/>
          <w:szCs w:val="28"/>
        </w:rPr>
        <w:t>9</w:t>
      </w:r>
      <w:r>
        <w:rPr>
          <w:rFonts w:cs="Times New Roman"/>
          <w:szCs w:val="28"/>
          <w:lang w:val="en-US"/>
        </w:rPr>
        <w:fldChar w:fldCharType="end"/>
      </w:r>
      <w:r w:rsidRPr="001F17DD">
        <w:rPr>
          <w:rFonts w:cs="Times New Roman"/>
          <w:szCs w:val="28"/>
        </w:rPr>
        <w:t>]</w:t>
      </w:r>
      <w:r w:rsidRPr="00890265">
        <w:rPr>
          <w:rFonts w:cs="Times New Roman"/>
          <w:szCs w:val="28"/>
        </w:rPr>
        <w:t>.</w:t>
      </w:r>
      <w:r w:rsidRPr="00AC4015">
        <w:rPr>
          <w:rFonts w:cs="Times New Roman"/>
          <w:szCs w:val="28"/>
        </w:rPr>
        <w:t xml:space="preserve"> Требование архитектуры REST – идентификация сущностей. Все ресурсы идентифицируются в запросах, например, с использованием </w:t>
      </w:r>
      <w:hyperlink r:id="rId23" w:tooltip="URI" w:history="1">
        <w:r w:rsidRPr="00AC4015">
          <w:rPr>
            <w:rFonts w:cs="Times New Roman"/>
            <w:szCs w:val="28"/>
          </w:rPr>
          <w:t>URI</w:t>
        </w:r>
      </w:hyperlink>
      <w:r w:rsidRPr="00AC4015">
        <w:rPr>
          <w:rFonts w:cs="Times New Roman"/>
          <w:szCs w:val="28"/>
        </w:rPr>
        <w:t> в интернет-системах. Ресурсы концептуально отделены от представлений, которые возвращаются клиентам. Например, </w:t>
      </w:r>
      <w:hyperlink r:id="rId24" w:tooltip="Сервер (программное обеспечение)" w:history="1">
        <w:r w:rsidRPr="00AC4015">
          <w:rPr>
            <w:rFonts w:cs="Times New Roman"/>
            <w:szCs w:val="28"/>
          </w:rPr>
          <w:t>сервер</w:t>
        </w:r>
      </w:hyperlink>
      <w:r w:rsidRPr="00AC4015">
        <w:rPr>
          <w:rFonts w:cs="Times New Roman"/>
          <w:szCs w:val="28"/>
        </w:rPr>
        <w:t> может отсылать данные из </w:t>
      </w:r>
      <w:hyperlink r:id="rId25" w:tooltip="База данных" w:history="1">
        <w:r w:rsidRPr="00AC4015">
          <w:rPr>
            <w:rFonts w:cs="Times New Roman"/>
            <w:szCs w:val="28"/>
          </w:rPr>
          <w:t>базы данных</w:t>
        </w:r>
      </w:hyperlink>
      <w:r w:rsidRPr="00AC4015">
        <w:rPr>
          <w:rFonts w:cs="Times New Roman"/>
          <w:szCs w:val="28"/>
        </w:rPr>
        <w:t> в виде </w:t>
      </w:r>
      <w:hyperlink r:id="rId26" w:tooltip="HTML" w:history="1">
        <w:r w:rsidRPr="00AC4015">
          <w:rPr>
            <w:rFonts w:cs="Times New Roman"/>
            <w:szCs w:val="28"/>
          </w:rPr>
          <w:t>HTML</w:t>
        </w:r>
      </w:hyperlink>
      <w:r w:rsidRPr="00AC4015">
        <w:rPr>
          <w:rFonts w:cs="Times New Roman"/>
          <w:szCs w:val="28"/>
        </w:rPr>
        <w:t>, </w:t>
      </w:r>
      <w:hyperlink r:id="rId27" w:tooltip="XML" w:history="1">
        <w:r w:rsidRPr="00AC4015">
          <w:rPr>
            <w:rFonts w:cs="Times New Roman"/>
            <w:szCs w:val="28"/>
          </w:rPr>
          <w:t>XML</w:t>
        </w:r>
      </w:hyperlink>
      <w:r w:rsidRPr="00AC4015">
        <w:rPr>
          <w:rFonts w:cs="Times New Roman"/>
          <w:szCs w:val="28"/>
        </w:rPr>
        <w:t> или </w:t>
      </w:r>
      <w:hyperlink r:id="rId28" w:tooltip="JSON" w:history="1">
        <w:r w:rsidRPr="00AC4015">
          <w:rPr>
            <w:rFonts w:cs="Times New Roman"/>
            <w:szCs w:val="28"/>
          </w:rPr>
          <w:t>JSON</w:t>
        </w:r>
      </w:hyperlink>
      <w:r w:rsidRPr="00AC4015">
        <w:rPr>
          <w:rFonts w:cs="Times New Roman"/>
          <w:szCs w:val="28"/>
        </w:rPr>
        <w:t>, ни один из которых не является типом хранения внутри сервера. Каждый представленный далее доменный объект является сущностью, имеющей идентификатор</w:t>
      </w:r>
      <w:r>
        <w:rPr>
          <w:rFonts w:cs="Times New Roman"/>
          <w:szCs w:val="28"/>
        </w:rPr>
        <w:t xml:space="preserve">, т.е. </w:t>
      </w:r>
      <w:proofErr w:type="gramStart"/>
      <w:r>
        <w:rPr>
          <w:rFonts w:cs="Times New Roman"/>
          <w:szCs w:val="28"/>
        </w:rPr>
        <w:t>каждый доменный объект это</w:t>
      </w:r>
      <w:proofErr w:type="gramEnd"/>
      <w:r>
        <w:rPr>
          <w:rFonts w:cs="Times New Roman"/>
          <w:szCs w:val="28"/>
        </w:rPr>
        <w:t xml:space="preserve"> наследник базового класса, имеющего уникальный идентификатор.</w:t>
      </w:r>
      <w:r w:rsidRPr="00AC4015">
        <w:rPr>
          <w:rFonts w:cs="Times New Roman"/>
          <w:szCs w:val="28"/>
        </w:rPr>
        <w:t xml:space="preserve"> Этот функционал вынесен в общую библиотеку классов, подключаемую в каждом проекте при разработке </w:t>
      </w:r>
      <w:proofErr w:type="spellStart"/>
      <w:r w:rsidRPr="00AC4015">
        <w:rPr>
          <w:rFonts w:cs="Times New Roman"/>
          <w:szCs w:val="28"/>
        </w:rPr>
        <w:t>микросервисов</w:t>
      </w:r>
      <w:proofErr w:type="spellEnd"/>
      <w:r w:rsidRPr="00AC4015">
        <w:rPr>
          <w:rFonts w:cs="Times New Roman"/>
          <w:szCs w:val="28"/>
        </w:rPr>
        <w:t>, поэтому не представлен на диаграммах классов доменов.</w:t>
      </w:r>
    </w:p>
    <w:p w14:paraId="08712679" w14:textId="77777777" w:rsidR="00A300F8" w:rsidRPr="00290231" w:rsidRDefault="00A300F8" w:rsidP="00A300F8">
      <w:pPr>
        <w:rPr>
          <w:rFonts w:cs="Times New Roman"/>
          <w:szCs w:val="28"/>
        </w:rPr>
      </w:pPr>
      <w:r w:rsidRPr="00290231">
        <w:rPr>
          <w:rFonts w:cs="Times New Roman"/>
          <w:szCs w:val="28"/>
        </w:rPr>
        <w:t>Представим диаграммы классов</w:t>
      </w:r>
      <w:r>
        <w:rPr>
          <w:rFonts w:cs="Times New Roman"/>
          <w:szCs w:val="28"/>
        </w:rPr>
        <w:t xml:space="preserve"> домена</w:t>
      </w:r>
      <w:r w:rsidRPr="00290231">
        <w:rPr>
          <w:rFonts w:cs="Times New Roman"/>
          <w:szCs w:val="28"/>
        </w:rPr>
        <w:t xml:space="preserve"> с помощью унифицированн</w:t>
      </w:r>
      <w:r>
        <w:rPr>
          <w:rFonts w:cs="Times New Roman"/>
          <w:szCs w:val="28"/>
        </w:rPr>
        <w:t>ого</w:t>
      </w:r>
      <w:r w:rsidRPr="00290231">
        <w:rPr>
          <w:rFonts w:cs="Times New Roman"/>
          <w:szCs w:val="28"/>
        </w:rPr>
        <w:t xml:space="preserve"> язык</w:t>
      </w:r>
      <w:r>
        <w:rPr>
          <w:rFonts w:cs="Times New Roman"/>
          <w:szCs w:val="28"/>
        </w:rPr>
        <w:t xml:space="preserve">а </w:t>
      </w:r>
      <w:r w:rsidRPr="00290231">
        <w:rPr>
          <w:rFonts w:cs="Times New Roman"/>
          <w:szCs w:val="28"/>
        </w:rPr>
        <w:t>моделирования UML.</w:t>
      </w:r>
    </w:p>
    <w:p w14:paraId="77DD9618" w14:textId="77777777" w:rsidR="00A300F8" w:rsidRDefault="00A300F8" w:rsidP="00A300F8">
      <w:pPr>
        <w:rPr>
          <w:rFonts w:cs="Times New Roman"/>
          <w:color w:val="000000" w:themeColor="text1"/>
          <w:szCs w:val="28"/>
        </w:rPr>
      </w:pPr>
      <w:r w:rsidRPr="00785BA3">
        <w:rPr>
          <w:rFonts w:cs="Times New Roman"/>
          <w:color w:val="000000" w:themeColor="text1"/>
          <w:szCs w:val="28"/>
        </w:rPr>
        <w:t>На рисунке 3.</w:t>
      </w:r>
      <w:r>
        <w:rPr>
          <w:rFonts w:cs="Times New Roman"/>
          <w:color w:val="000000" w:themeColor="text1"/>
          <w:szCs w:val="28"/>
        </w:rPr>
        <w:t>2</w:t>
      </w:r>
      <w:r w:rsidRPr="00785BA3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 xml:space="preserve">представлена диаграмма классов </w:t>
      </w:r>
      <w:r>
        <w:rPr>
          <w:rFonts w:cs="Times New Roman"/>
          <w:color w:val="000000" w:themeColor="text1"/>
          <w:szCs w:val="28"/>
          <w:lang w:val="en-US"/>
        </w:rPr>
        <w:t>CRUD</w:t>
      </w:r>
      <w:r w:rsidRPr="00E24E3C">
        <w:rPr>
          <w:rFonts w:cs="Times New Roman"/>
          <w:color w:val="000000" w:themeColor="text1"/>
          <w:szCs w:val="28"/>
        </w:rPr>
        <w:t>-</w:t>
      </w:r>
      <w:r>
        <w:rPr>
          <w:rFonts w:cs="Times New Roman"/>
          <w:color w:val="000000" w:themeColor="text1"/>
          <w:szCs w:val="28"/>
        </w:rPr>
        <w:t xml:space="preserve">сервисов, а именно: </w:t>
      </w:r>
    </w:p>
    <w:p w14:paraId="0AD40205" w14:textId="77777777" w:rsidR="00A300F8" w:rsidRDefault="00A300F8" w:rsidP="008A6F9F">
      <w:pPr>
        <w:pStyle w:val="a4"/>
        <w:numPr>
          <w:ilvl w:val="0"/>
          <w:numId w:val="37"/>
        </w:numPr>
        <w:tabs>
          <w:tab w:val="clear" w:pos="391"/>
        </w:tabs>
        <w:spacing w:after="160"/>
        <w:ind w:left="0" w:firstLine="426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С</w:t>
      </w:r>
      <w:r w:rsidRPr="00B61866">
        <w:rPr>
          <w:rFonts w:cs="Times New Roman"/>
          <w:color w:val="000000" w:themeColor="text1"/>
          <w:szCs w:val="28"/>
        </w:rPr>
        <w:t xml:space="preserve">ервиса хостов, домен которого содержит единственный объект </w:t>
      </w:r>
      <w:r w:rsidRPr="00B61866">
        <w:rPr>
          <w:rFonts w:cs="Times New Roman"/>
          <w:color w:val="000000" w:themeColor="text1"/>
          <w:szCs w:val="28"/>
          <w:lang w:val="en-US"/>
        </w:rPr>
        <w:t>Host</w:t>
      </w:r>
      <w:r w:rsidRPr="00B61866">
        <w:rPr>
          <w:rFonts w:cs="Times New Roman"/>
          <w:color w:val="000000" w:themeColor="text1"/>
          <w:szCs w:val="28"/>
        </w:rPr>
        <w:t>, отражающий информацию об уникальном виртуальном сервере</w:t>
      </w:r>
      <w:r>
        <w:rPr>
          <w:rFonts w:cs="Times New Roman"/>
          <w:color w:val="000000" w:themeColor="text1"/>
          <w:szCs w:val="28"/>
        </w:rPr>
        <w:t>.</w:t>
      </w:r>
    </w:p>
    <w:p w14:paraId="025E317E" w14:textId="77777777" w:rsidR="00A300F8" w:rsidRDefault="00A300F8" w:rsidP="008A6F9F">
      <w:pPr>
        <w:pStyle w:val="a4"/>
        <w:numPr>
          <w:ilvl w:val="0"/>
          <w:numId w:val="37"/>
        </w:numPr>
        <w:tabs>
          <w:tab w:val="clear" w:pos="391"/>
        </w:tabs>
        <w:spacing w:after="160"/>
        <w:ind w:left="0" w:firstLine="426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lastRenderedPageBreak/>
        <w:t>С</w:t>
      </w:r>
      <w:r w:rsidRPr="00B61866">
        <w:rPr>
          <w:rFonts w:cs="Times New Roman"/>
          <w:color w:val="000000" w:themeColor="text1"/>
          <w:szCs w:val="28"/>
        </w:rPr>
        <w:t xml:space="preserve">ервиса </w:t>
      </w:r>
      <w:proofErr w:type="spellStart"/>
      <w:r w:rsidRPr="00B61866">
        <w:rPr>
          <w:rFonts w:cs="Times New Roman"/>
          <w:color w:val="000000" w:themeColor="text1"/>
          <w:szCs w:val="28"/>
        </w:rPr>
        <w:t>релизных</w:t>
      </w:r>
      <w:proofErr w:type="spellEnd"/>
      <w:r w:rsidRPr="00B61866">
        <w:rPr>
          <w:rFonts w:cs="Times New Roman"/>
          <w:color w:val="000000" w:themeColor="text1"/>
          <w:szCs w:val="28"/>
        </w:rPr>
        <w:t xml:space="preserve"> групп</w:t>
      </w:r>
      <w:r>
        <w:rPr>
          <w:rFonts w:cs="Times New Roman"/>
          <w:color w:val="000000" w:themeColor="text1"/>
          <w:szCs w:val="28"/>
        </w:rPr>
        <w:t>, в котором для</w:t>
      </w:r>
      <w:r w:rsidRPr="00B61866">
        <w:rPr>
          <w:rFonts w:cs="Times New Roman"/>
          <w:color w:val="000000" w:themeColor="text1"/>
          <w:szCs w:val="28"/>
        </w:rPr>
        <w:t xml:space="preserve"> организации связи многие-ко-многим создан класс </w:t>
      </w:r>
      <w:proofErr w:type="spellStart"/>
      <w:r w:rsidRPr="00B61866">
        <w:rPr>
          <w:rFonts w:cs="Times New Roman"/>
          <w:color w:val="000000" w:themeColor="text1"/>
          <w:szCs w:val="28"/>
          <w:lang w:val="en-US"/>
        </w:rPr>
        <w:t>ReleaseGroupMember</w:t>
      </w:r>
      <w:proofErr w:type="spellEnd"/>
      <w:r w:rsidRPr="00B61866">
        <w:rPr>
          <w:rFonts w:cs="Times New Roman"/>
          <w:color w:val="000000" w:themeColor="text1"/>
          <w:szCs w:val="28"/>
        </w:rPr>
        <w:t xml:space="preserve">. </w:t>
      </w:r>
    </w:p>
    <w:p w14:paraId="729D60AC" w14:textId="77777777" w:rsidR="00A300F8" w:rsidRDefault="00A300F8" w:rsidP="008A6F9F">
      <w:pPr>
        <w:pStyle w:val="a4"/>
        <w:numPr>
          <w:ilvl w:val="0"/>
          <w:numId w:val="37"/>
        </w:numPr>
        <w:tabs>
          <w:tab w:val="clear" w:pos="391"/>
        </w:tabs>
        <w:spacing w:after="160"/>
        <w:ind w:left="0" w:firstLine="426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С</w:t>
      </w:r>
      <w:r w:rsidRPr="00B61866">
        <w:rPr>
          <w:rFonts w:cs="Times New Roman"/>
          <w:color w:val="000000" w:themeColor="text1"/>
          <w:szCs w:val="28"/>
        </w:rPr>
        <w:t>ервиса компонентов</w:t>
      </w:r>
      <w:r>
        <w:rPr>
          <w:rFonts w:cs="Times New Roman"/>
          <w:color w:val="000000" w:themeColor="text1"/>
          <w:szCs w:val="28"/>
        </w:rPr>
        <w:t xml:space="preserve">, </w:t>
      </w:r>
      <w:r w:rsidRPr="00B61866">
        <w:rPr>
          <w:rFonts w:cs="Times New Roman"/>
          <w:color w:val="000000" w:themeColor="text1"/>
          <w:szCs w:val="28"/>
        </w:rPr>
        <w:t>содерж</w:t>
      </w:r>
      <w:r>
        <w:rPr>
          <w:rFonts w:cs="Times New Roman"/>
          <w:color w:val="000000" w:themeColor="text1"/>
          <w:szCs w:val="28"/>
        </w:rPr>
        <w:t>ащего</w:t>
      </w:r>
      <w:r w:rsidRPr="00B61866">
        <w:rPr>
          <w:rFonts w:cs="Times New Roman"/>
          <w:color w:val="000000" w:themeColor="text1"/>
          <w:szCs w:val="28"/>
        </w:rPr>
        <w:t xml:space="preserve"> единственный класс </w:t>
      </w:r>
      <w:r w:rsidRPr="00B61866">
        <w:rPr>
          <w:rFonts w:cs="Times New Roman"/>
          <w:color w:val="000000" w:themeColor="text1"/>
          <w:szCs w:val="28"/>
          <w:lang w:val="en-US"/>
        </w:rPr>
        <w:t>Component</w:t>
      </w:r>
      <w:r>
        <w:rPr>
          <w:rFonts w:cs="Times New Roman"/>
          <w:color w:val="000000" w:themeColor="text1"/>
          <w:szCs w:val="28"/>
        </w:rPr>
        <w:t>.</w:t>
      </w:r>
    </w:p>
    <w:p w14:paraId="1A92A5A5" w14:textId="77777777" w:rsidR="00A300F8" w:rsidRDefault="00A300F8" w:rsidP="008A6F9F">
      <w:pPr>
        <w:pStyle w:val="a4"/>
        <w:numPr>
          <w:ilvl w:val="0"/>
          <w:numId w:val="37"/>
        </w:numPr>
        <w:tabs>
          <w:tab w:val="clear" w:pos="391"/>
        </w:tabs>
        <w:spacing w:after="160"/>
        <w:ind w:left="0" w:firstLine="426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Сервиса параметров развертывания, отвечающего за работу с пользовательскими параметрами, необходимыми при развертывании приложений на серверах.</w:t>
      </w:r>
    </w:p>
    <w:p w14:paraId="06E9586D" w14:textId="77777777" w:rsidR="00A300F8" w:rsidRPr="00865B26" w:rsidRDefault="00A300F8" w:rsidP="008A6F9F">
      <w:pPr>
        <w:pStyle w:val="a4"/>
        <w:numPr>
          <w:ilvl w:val="0"/>
          <w:numId w:val="37"/>
        </w:numPr>
        <w:tabs>
          <w:tab w:val="clear" w:pos="391"/>
        </w:tabs>
        <w:spacing w:after="160"/>
        <w:ind w:left="0" w:firstLine="426"/>
        <w:rPr>
          <w:rFonts w:cs="Times New Roman"/>
          <w:color w:val="000000" w:themeColor="text1"/>
          <w:szCs w:val="28"/>
        </w:rPr>
      </w:pPr>
      <w:r w:rsidRPr="00865B26">
        <w:rPr>
          <w:rFonts w:cs="Times New Roman"/>
          <w:color w:val="000000" w:themeColor="text1"/>
          <w:szCs w:val="28"/>
        </w:rPr>
        <w:t xml:space="preserve">Сервиса сред развертывания. Как сказано в пункте 3.1, в том случае, когда </w:t>
      </w:r>
      <w:r w:rsidRPr="00865B26">
        <w:rPr>
          <w:rFonts w:cs="Times New Roman"/>
          <w:szCs w:val="28"/>
        </w:rPr>
        <w:t xml:space="preserve">пользователь знает, на какой группе серверов необходимо совершить установку необходимых релизов, а на каких удаление или обновление, он может воспользоваться заранее созданной средой развертывания, которая должна содержать список целей развертывания, а каждая цель развертывания должна содержать список компонентов развертывания. Один компонент развертывания может содержаться как в одной среде развертывания, так и в </w:t>
      </w:r>
      <w:r w:rsidRPr="00865B26">
        <w:rPr>
          <w:rFonts w:cs="Times New Roman"/>
          <w:color w:val="000000" w:themeColor="text1"/>
          <w:szCs w:val="28"/>
        </w:rPr>
        <w:t xml:space="preserve">нескольких, поэтому, предусмотрен объект </w:t>
      </w:r>
      <w:proofErr w:type="spellStart"/>
      <w:r w:rsidRPr="00865B26">
        <w:rPr>
          <w:rFonts w:cs="Times New Roman"/>
          <w:color w:val="000000" w:themeColor="text1"/>
          <w:szCs w:val="28"/>
          <w:lang w:val="en-US"/>
        </w:rPr>
        <w:t>TargetComponent</w:t>
      </w:r>
      <w:proofErr w:type="spellEnd"/>
      <w:r w:rsidRPr="00865B26">
        <w:rPr>
          <w:rFonts w:cs="Times New Roman"/>
          <w:color w:val="000000" w:themeColor="text1"/>
          <w:szCs w:val="28"/>
        </w:rPr>
        <w:t xml:space="preserve"> для организации связи многие-ко-многим.</w:t>
      </w:r>
      <w:r w:rsidRPr="00865B26">
        <w:rPr>
          <w:rFonts w:cs="Times New Roman"/>
          <w:color w:val="FF0000"/>
          <w:szCs w:val="28"/>
        </w:rPr>
        <w:t xml:space="preserve"> </w:t>
      </w:r>
    </w:p>
    <w:p w14:paraId="40F20AE4" w14:textId="77777777" w:rsidR="00A300F8" w:rsidRPr="004E3788" w:rsidRDefault="00A300F8" w:rsidP="00A300F8">
      <w:pPr>
        <w:rPr>
          <w:rFonts w:cs="Times New Roman"/>
          <w:color w:val="000000" w:themeColor="text1"/>
          <w:szCs w:val="28"/>
        </w:rPr>
      </w:pPr>
    </w:p>
    <w:p w14:paraId="209896A2" w14:textId="77777777" w:rsidR="00A300F8" w:rsidRDefault="00A300F8" w:rsidP="008A6F9F">
      <w:pPr>
        <w:ind w:firstLine="0"/>
        <w:rPr>
          <w:rFonts w:cs="Times New Roman"/>
          <w:color w:val="000000" w:themeColor="text1"/>
          <w:szCs w:val="28"/>
        </w:rPr>
      </w:pPr>
      <w:r>
        <w:rPr>
          <w:noProof/>
          <w:lang w:eastAsia="ru-RU"/>
        </w:rPr>
        <w:drawing>
          <wp:inline distT="0" distB="0" distL="0" distR="0" wp14:anchorId="3095EF14" wp14:editId="03019ABA">
            <wp:extent cx="5940425" cy="3155950"/>
            <wp:effectExtent l="0" t="0" r="3175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79B79" w14:textId="77777777" w:rsidR="00A300F8" w:rsidRPr="000B5E8D" w:rsidRDefault="00A300F8" w:rsidP="008A6F9F">
      <w:pPr>
        <w:ind w:firstLine="0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Рисунок 3.2. Диаграмма классов </w:t>
      </w:r>
      <w:r>
        <w:rPr>
          <w:rFonts w:cs="Times New Roman"/>
          <w:color w:val="000000" w:themeColor="text1"/>
          <w:szCs w:val="28"/>
          <w:lang w:val="en-US"/>
        </w:rPr>
        <w:t>CRUD</w:t>
      </w:r>
      <w:r w:rsidRPr="000B5E8D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сервисов.</w:t>
      </w:r>
    </w:p>
    <w:p w14:paraId="324C1214" w14:textId="77777777" w:rsidR="008A6F9F" w:rsidRDefault="008A6F9F" w:rsidP="00A300F8">
      <w:pPr>
        <w:rPr>
          <w:rFonts w:cs="Times New Roman"/>
          <w:color w:val="000000" w:themeColor="text1"/>
          <w:szCs w:val="28"/>
        </w:rPr>
      </w:pPr>
    </w:p>
    <w:p w14:paraId="22742389" w14:textId="11CAF600" w:rsidR="00A300F8" w:rsidRDefault="00A300F8" w:rsidP="00A300F8">
      <w:pPr>
        <w:rPr>
          <w:rFonts w:cs="Times New Roman"/>
          <w:color w:val="000000" w:themeColor="text1"/>
          <w:szCs w:val="28"/>
        </w:rPr>
      </w:pPr>
      <w:r w:rsidRPr="00AF4C24">
        <w:rPr>
          <w:rFonts w:cs="Times New Roman"/>
          <w:color w:val="000000" w:themeColor="text1"/>
          <w:szCs w:val="28"/>
        </w:rPr>
        <w:lastRenderedPageBreak/>
        <w:t xml:space="preserve">Рассмотрим </w:t>
      </w:r>
      <w:r>
        <w:rPr>
          <w:rFonts w:cs="Times New Roman"/>
          <w:color w:val="000000" w:themeColor="text1"/>
          <w:szCs w:val="28"/>
        </w:rPr>
        <w:t>связь между ограниченными контекстами сервисов сред, оптимизации и развертывания.</w:t>
      </w:r>
    </w:p>
    <w:p w14:paraId="5C84098C" w14:textId="77777777" w:rsidR="00A300F8" w:rsidRPr="00AF4C24" w:rsidRDefault="00A300F8" w:rsidP="00A300F8">
      <w:pPr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Сервис сред развертывания позволяет создать</w:t>
      </w:r>
      <w:r w:rsidRPr="00AF4C24">
        <w:rPr>
          <w:rFonts w:cs="Times New Roman"/>
          <w:color w:val="000000" w:themeColor="text1"/>
          <w:szCs w:val="28"/>
        </w:rPr>
        <w:t xml:space="preserve"> среду с целями</w:t>
      </w:r>
      <w:r>
        <w:rPr>
          <w:rFonts w:cs="Times New Roman"/>
          <w:color w:val="000000" w:themeColor="text1"/>
          <w:szCs w:val="28"/>
        </w:rPr>
        <w:t xml:space="preserve"> развертывания</w:t>
      </w:r>
      <w:r w:rsidRPr="00AF4C24">
        <w:rPr>
          <w:rFonts w:cs="Times New Roman"/>
          <w:color w:val="000000" w:themeColor="text1"/>
          <w:szCs w:val="28"/>
        </w:rPr>
        <w:t>, которые содержат сервисы, которые разрешено разместить на эти цели.</w:t>
      </w:r>
      <w:r>
        <w:rPr>
          <w:rFonts w:cs="Times New Roman"/>
          <w:color w:val="000000" w:themeColor="text1"/>
          <w:szCs w:val="28"/>
        </w:rPr>
        <w:t xml:space="preserve"> То есть, иными словами, пользователь может создать цели, на которые он рассчитывает установить компоненты, но компоненты при создании среды могут быть размещены на одну цель развертывания, либо распределены случайным образом.</w:t>
      </w:r>
    </w:p>
    <w:p w14:paraId="506F2456" w14:textId="77777777" w:rsidR="00A300F8" w:rsidRPr="00AF4C24" w:rsidRDefault="00A300F8" w:rsidP="00A300F8">
      <w:pPr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Контракты сервиса сред развертывания подключены в качестве </w:t>
      </w:r>
      <w:r w:rsidRPr="007157A5">
        <w:rPr>
          <w:rFonts w:cs="Times New Roman"/>
          <w:color w:val="000000" w:themeColor="text1"/>
          <w:szCs w:val="28"/>
        </w:rPr>
        <w:t>.</w:t>
      </w:r>
      <w:proofErr w:type="spellStart"/>
      <w:r>
        <w:rPr>
          <w:rFonts w:cs="Times New Roman"/>
          <w:color w:val="000000" w:themeColor="text1"/>
          <w:szCs w:val="28"/>
          <w:lang w:val="en-US"/>
        </w:rPr>
        <w:t>dll</w:t>
      </w:r>
      <w:proofErr w:type="spellEnd"/>
      <w:r>
        <w:rPr>
          <w:rFonts w:cs="Times New Roman"/>
          <w:color w:val="000000" w:themeColor="text1"/>
          <w:szCs w:val="28"/>
        </w:rPr>
        <w:t xml:space="preserve"> файлов в проектах сервисов оптимизации и развертывания. </w:t>
      </w:r>
      <w:r w:rsidRPr="00AF4C24">
        <w:rPr>
          <w:rFonts w:cs="Times New Roman"/>
          <w:color w:val="000000" w:themeColor="text1"/>
          <w:szCs w:val="28"/>
        </w:rPr>
        <w:t>Сервис оптимизации получает</w:t>
      </w:r>
      <w:r>
        <w:rPr>
          <w:rFonts w:cs="Times New Roman"/>
          <w:color w:val="000000" w:themeColor="text1"/>
          <w:szCs w:val="28"/>
        </w:rPr>
        <w:t xml:space="preserve"> запрос, содержащий</w:t>
      </w:r>
      <w:r w:rsidRPr="00AF4C24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 xml:space="preserve">сформированную пользователем </w:t>
      </w:r>
      <w:r w:rsidRPr="00AF4C24">
        <w:rPr>
          <w:rFonts w:cs="Times New Roman"/>
          <w:color w:val="000000" w:themeColor="text1"/>
          <w:szCs w:val="28"/>
        </w:rPr>
        <w:t>среду</w:t>
      </w:r>
      <w:r>
        <w:rPr>
          <w:rFonts w:cs="Times New Roman"/>
          <w:color w:val="000000" w:themeColor="text1"/>
          <w:szCs w:val="28"/>
        </w:rPr>
        <w:t xml:space="preserve"> развертывания.</w:t>
      </w:r>
      <w:r w:rsidRPr="00AF4C24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 xml:space="preserve">Доменные объекты сервиса оптимизации, используемые при работе с серверами и программными компонентами, представляют из себя объекты </w:t>
      </w:r>
      <w:r>
        <w:rPr>
          <w:rFonts w:cs="Times New Roman"/>
          <w:color w:val="000000" w:themeColor="text1"/>
          <w:szCs w:val="28"/>
          <w:lang w:val="en-US"/>
        </w:rPr>
        <w:t>Server</w:t>
      </w:r>
      <w:r>
        <w:rPr>
          <w:rFonts w:cs="Times New Roman"/>
          <w:color w:val="000000" w:themeColor="text1"/>
          <w:szCs w:val="28"/>
        </w:rPr>
        <w:t xml:space="preserve"> и </w:t>
      </w:r>
      <w:r>
        <w:rPr>
          <w:rFonts w:cs="Times New Roman"/>
          <w:color w:val="000000" w:themeColor="text1"/>
          <w:szCs w:val="28"/>
          <w:lang w:val="en-US"/>
        </w:rPr>
        <w:t>Service</w:t>
      </w:r>
      <w:r>
        <w:rPr>
          <w:rFonts w:cs="Times New Roman"/>
          <w:color w:val="000000" w:themeColor="text1"/>
          <w:szCs w:val="28"/>
        </w:rPr>
        <w:t xml:space="preserve">. Объект </w:t>
      </w:r>
      <w:r>
        <w:rPr>
          <w:rFonts w:cs="Times New Roman"/>
          <w:color w:val="000000" w:themeColor="text1"/>
          <w:szCs w:val="28"/>
          <w:lang w:val="en-US"/>
        </w:rPr>
        <w:t>Server</w:t>
      </w:r>
      <w:r w:rsidRPr="009F1B6E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 xml:space="preserve">используется для представления и работы с серверами, а </w:t>
      </w:r>
      <w:r>
        <w:rPr>
          <w:rFonts w:cs="Times New Roman"/>
          <w:color w:val="000000" w:themeColor="text1"/>
          <w:szCs w:val="28"/>
          <w:lang w:val="en-US"/>
        </w:rPr>
        <w:t>Service</w:t>
      </w:r>
      <w:r>
        <w:rPr>
          <w:rFonts w:cs="Times New Roman"/>
          <w:color w:val="000000" w:themeColor="text1"/>
          <w:szCs w:val="28"/>
        </w:rPr>
        <w:t xml:space="preserve"> для представления и работы с сервисами. Коллекции объектов </w:t>
      </w:r>
      <w:r>
        <w:rPr>
          <w:rFonts w:cs="Times New Roman"/>
          <w:color w:val="000000" w:themeColor="text1"/>
          <w:szCs w:val="28"/>
          <w:lang w:val="en-US"/>
        </w:rPr>
        <w:t>Server</w:t>
      </w:r>
      <w:r>
        <w:rPr>
          <w:rFonts w:cs="Times New Roman"/>
          <w:color w:val="000000" w:themeColor="text1"/>
          <w:szCs w:val="28"/>
        </w:rPr>
        <w:t xml:space="preserve"> содержат коллекции объектов </w:t>
      </w:r>
      <w:r>
        <w:rPr>
          <w:rFonts w:cs="Times New Roman"/>
          <w:color w:val="000000" w:themeColor="text1"/>
          <w:szCs w:val="28"/>
          <w:lang w:val="en-US"/>
        </w:rPr>
        <w:t>Service</w:t>
      </w:r>
      <w:r>
        <w:rPr>
          <w:rFonts w:cs="Times New Roman"/>
          <w:color w:val="000000" w:themeColor="text1"/>
          <w:szCs w:val="28"/>
        </w:rPr>
        <w:t xml:space="preserve">. Для работы с доменными объектами сервису оптимизации необходимо произвести маппинг </w:t>
      </w:r>
      <w:proofErr w:type="spellStart"/>
      <w:r>
        <w:rPr>
          <w:rFonts w:cs="Times New Roman"/>
          <w:color w:val="000000" w:themeColor="text1"/>
          <w:szCs w:val="28"/>
          <w:lang w:val="en-US"/>
        </w:rPr>
        <w:t>dto</w:t>
      </w:r>
      <w:proofErr w:type="spellEnd"/>
      <w:r>
        <w:rPr>
          <w:rFonts w:cs="Times New Roman"/>
          <w:color w:val="000000" w:themeColor="text1"/>
          <w:szCs w:val="28"/>
        </w:rPr>
        <w:t>-объектов в доменные объекты и получить недостающую информацию от сервиса агентов. П</w:t>
      </w:r>
      <w:r w:rsidRPr="00AF4C24">
        <w:rPr>
          <w:rFonts w:cs="Times New Roman"/>
          <w:color w:val="000000" w:themeColor="text1"/>
          <w:szCs w:val="28"/>
        </w:rPr>
        <w:t>о IP</w:t>
      </w:r>
      <w:r>
        <w:rPr>
          <w:rFonts w:cs="Times New Roman"/>
          <w:color w:val="000000" w:themeColor="text1"/>
          <w:szCs w:val="28"/>
        </w:rPr>
        <w:t>-адресу</w:t>
      </w:r>
      <w:r w:rsidRPr="00AF4C24">
        <w:rPr>
          <w:rFonts w:cs="Times New Roman"/>
          <w:color w:val="000000" w:themeColor="text1"/>
          <w:szCs w:val="28"/>
        </w:rPr>
        <w:t xml:space="preserve"> цели</w:t>
      </w:r>
      <w:r>
        <w:rPr>
          <w:rFonts w:cs="Times New Roman"/>
          <w:color w:val="000000" w:themeColor="text1"/>
          <w:szCs w:val="28"/>
        </w:rPr>
        <w:t xml:space="preserve"> развертывания</w:t>
      </w:r>
      <w:r w:rsidRPr="00AF4C24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делается</w:t>
      </w:r>
      <w:r w:rsidRPr="00AF4C24">
        <w:rPr>
          <w:rFonts w:cs="Times New Roman"/>
          <w:color w:val="000000" w:themeColor="text1"/>
          <w:szCs w:val="28"/>
        </w:rPr>
        <w:t xml:space="preserve"> запрос </w:t>
      </w:r>
      <w:r>
        <w:rPr>
          <w:rFonts w:cs="Times New Roman"/>
          <w:color w:val="000000" w:themeColor="text1"/>
          <w:szCs w:val="28"/>
        </w:rPr>
        <w:t>сервису агентов</w:t>
      </w:r>
      <w:r w:rsidRPr="00AF4C24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для получения таких</w:t>
      </w:r>
      <w:r w:rsidRPr="00AF4C24">
        <w:rPr>
          <w:rFonts w:cs="Times New Roman"/>
          <w:color w:val="000000" w:themeColor="text1"/>
          <w:szCs w:val="28"/>
        </w:rPr>
        <w:t xml:space="preserve"> параметр</w:t>
      </w:r>
      <w:r>
        <w:rPr>
          <w:rFonts w:cs="Times New Roman"/>
          <w:color w:val="000000" w:themeColor="text1"/>
          <w:szCs w:val="28"/>
        </w:rPr>
        <w:t>ов, как</w:t>
      </w:r>
      <w:r w:rsidRPr="00AF4C24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загрузка центрального процессора в процентах</w:t>
      </w:r>
      <w:r w:rsidRPr="00AF4C24">
        <w:rPr>
          <w:rFonts w:cs="Times New Roman"/>
          <w:color w:val="000000" w:themeColor="text1"/>
          <w:szCs w:val="28"/>
        </w:rPr>
        <w:t>,</w:t>
      </w:r>
      <w:r>
        <w:rPr>
          <w:rFonts w:cs="Times New Roman"/>
          <w:color w:val="000000" w:themeColor="text1"/>
          <w:szCs w:val="28"/>
        </w:rPr>
        <w:t xml:space="preserve"> количество свободного места на жестком диске в мегабайтах</w:t>
      </w:r>
      <w:r w:rsidRPr="00AF4C24">
        <w:rPr>
          <w:rFonts w:cs="Times New Roman"/>
          <w:color w:val="000000" w:themeColor="text1"/>
          <w:szCs w:val="28"/>
        </w:rPr>
        <w:t xml:space="preserve">, </w:t>
      </w:r>
      <w:r>
        <w:rPr>
          <w:rFonts w:cs="Times New Roman"/>
          <w:color w:val="000000" w:themeColor="text1"/>
          <w:szCs w:val="28"/>
        </w:rPr>
        <w:t xml:space="preserve">количество свободной оперативной памяти, </w:t>
      </w:r>
      <w:r w:rsidRPr="00AF4C24">
        <w:rPr>
          <w:rFonts w:cs="Times New Roman"/>
          <w:color w:val="000000" w:themeColor="text1"/>
          <w:szCs w:val="28"/>
        </w:rPr>
        <w:t xml:space="preserve">тип </w:t>
      </w:r>
      <w:r>
        <w:rPr>
          <w:rFonts w:cs="Times New Roman"/>
          <w:color w:val="000000" w:themeColor="text1"/>
          <w:szCs w:val="28"/>
        </w:rPr>
        <w:t>операционной системы</w:t>
      </w:r>
      <w:r w:rsidRPr="00AF4C24">
        <w:rPr>
          <w:rFonts w:cs="Times New Roman"/>
          <w:color w:val="000000" w:themeColor="text1"/>
          <w:szCs w:val="28"/>
        </w:rPr>
        <w:t xml:space="preserve">. По </w:t>
      </w:r>
      <w:r>
        <w:rPr>
          <w:rFonts w:cs="Times New Roman"/>
          <w:color w:val="000000" w:themeColor="text1"/>
          <w:szCs w:val="28"/>
        </w:rPr>
        <w:t>идентификаторам</w:t>
      </w:r>
      <w:r w:rsidRPr="00AF4C24">
        <w:rPr>
          <w:rFonts w:cs="Times New Roman"/>
          <w:color w:val="000000" w:themeColor="text1"/>
          <w:szCs w:val="28"/>
        </w:rPr>
        <w:t xml:space="preserve"> компонент</w:t>
      </w:r>
      <w:r>
        <w:rPr>
          <w:rFonts w:cs="Times New Roman"/>
          <w:color w:val="000000" w:themeColor="text1"/>
          <w:szCs w:val="28"/>
        </w:rPr>
        <w:t>ов развертывания</w:t>
      </w:r>
      <w:r w:rsidRPr="00AF4C24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также будут получены данные о необходимом проценте процессорного времени в процентах</w:t>
      </w:r>
      <w:r w:rsidRPr="00AF4C24">
        <w:rPr>
          <w:rFonts w:cs="Times New Roman"/>
          <w:color w:val="000000" w:themeColor="text1"/>
          <w:szCs w:val="28"/>
        </w:rPr>
        <w:t>,</w:t>
      </w:r>
      <w:r>
        <w:rPr>
          <w:rFonts w:cs="Times New Roman"/>
          <w:color w:val="000000" w:themeColor="text1"/>
          <w:szCs w:val="28"/>
        </w:rPr>
        <w:t xml:space="preserve"> количестве занимаемой памяти на жестком диске в мегабайтах</w:t>
      </w:r>
      <w:r w:rsidRPr="00AF4C24">
        <w:rPr>
          <w:rFonts w:cs="Times New Roman"/>
          <w:color w:val="000000" w:themeColor="text1"/>
          <w:szCs w:val="28"/>
        </w:rPr>
        <w:t xml:space="preserve">, </w:t>
      </w:r>
      <w:r>
        <w:rPr>
          <w:rFonts w:cs="Times New Roman"/>
          <w:color w:val="000000" w:themeColor="text1"/>
          <w:szCs w:val="28"/>
        </w:rPr>
        <w:t xml:space="preserve">количестве необходимой оперативной памяти, </w:t>
      </w:r>
      <w:r w:rsidRPr="00AF4C24">
        <w:rPr>
          <w:rFonts w:cs="Times New Roman"/>
          <w:color w:val="000000" w:themeColor="text1"/>
          <w:szCs w:val="28"/>
        </w:rPr>
        <w:t>тип</w:t>
      </w:r>
      <w:r>
        <w:rPr>
          <w:rFonts w:cs="Times New Roman"/>
          <w:color w:val="000000" w:themeColor="text1"/>
          <w:szCs w:val="28"/>
        </w:rPr>
        <w:t>е</w:t>
      </w:r>
      <w:r w:rsidRPr="00AF4C24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операционной системы</w:t>
      </w:r>
      <w:r w:rsidRPr="00AF4C24">
        <w:rPr>
          <w:rFonts w:cs="Times New Roman"/>
          <w:color w:val="000000" w:themeColor="text1"/>
          <w:szCs w:val="28"/>
        </w:rPr>
        <w:t>.</w:t>
      </w:r>
    </w:p>
    <w:p w14:paraId="52D1E756" w14:textId="77777777" w:rsidR="00A300F8" w:rsidRPr="00AF4C24" w:rsidRDefault="00A300F8" w:rsidP="00A300F8">
      <w:pPr>
        <w:rPr>
          <w:rFonts w:cs="Times New Roman"/>
          <w:color w:val="000000" w:themeColor="text1"/>
          <w:szCs w:val="28"/>
        </w:rPr>
      </w:pPr>
      <w:r w:rsidRPr="00AF4C24">
        <w:rPr>
          <w:rFonts w:cs="Times New Roman"/>
          <w:color w:val="000000" w:themeColor="text1"/>
          <w:szCs w:val="28"/>
        </w:rPr>
        <w:t>Когда все данные о компонентах и целях</w:t>
      </w:r>
      <w:r>
        <w:rPr>
          <w:rFonts w:cs="Times New Roman"/>
          <w:color w:val="000000" w:themeColor="text1"/>
          <w:szCs w:val="28"/>
        </w:rPr>
        <w:t xml:space="preserve"> развертывания получены</w:t>
      </w:r>
      <w:r w:rsidRPr="00AF4C24">
        <w:rPr>
          <w:rFonts w:cs="Times New Roman"/>
          <w:color w:val="000000" w:themeColor="text1"/>
          <w:szCs w:val="28"/>
        </w:rPr>
        <w:t xml:space="preserve">, </w:t>
      </w:r>
      <w:r>
        <w:rPr>
          <w:rFonts w:cs="Times New Roman"/>
          <w:color w:val="000000" w:themeColor="text1"/>
          <w:szCs w:val="28"/>
        </w:rPr>
        <w:t>создаются</w:t>
      </w:r>
      <w:r w:rsidRPr="00AF4C24">
        <w:rPr>
          <w:rFonts w:cs="Times New Roman"/>
          <w:color w:val="000000" w:themeColor="text1"/>
          <w:szCs w:val="28"/>
        </w:rPr>
        <w:t xml:space="preserve"> коллекции доменных объектов Server и Service</w:t>
      </w:r>
      <w:r w:rsidRPr="00657C85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 xml:space="preserve">сервиса </w:t>
      </w:r>
      <w:r>
        <w:rPr>
          <w:rFonts w:cs="Times New Roman"/>
          <w:color w:val="000000" w:themeColor="text1"/>
          <w:szCs w:val="28"/>
        </w:rPr>
        <w:lastRenderedPageBreak/>
        <w:t>оптимизации, которые будут переданы на вход алгоритма оптимизации. На этом маппинг считается завершенным.</w:t>
      </w:r>
    </w:p>
    <w:p w14:paraId="59A49DE4" w14:textId="77777777" w:rsidR="00A300F8" w:rsidRPr="00F565B6" w:rsidRDefault="00A300F8" w:rsidP="00A300F8">
      <w:pPr>
        <w:rPr>
          <w:rFonts w:cs="Times New Roman"/>
          <w:color w:val="FF0000"/>
          <w:szCs w:val="28"/>
        </w:rPr>
      </w:pPr>
      <w:r w:rsidRPr="00AF4C24">
        <w:rPr>
          <w:rFonts w:cs="Times New Roman"/>
          <w:color w:val="000000" w:themeColor="text1"/>
          <w:szCs w:val="28"/>
        </w:rPr>
        <w:t>Когда все сервисы распределены</w:t>
      </w:r>
      <w:r>
        <w:rPr>
          <w:rFonts w:cs="Times New Roman"/>
          <w:color w:val="000000" w:themeColor="text1"/>
          <w:szCs w:val="28"/>
        </w:rPr>
        <w:t xml:space="preserve"> на нужные сервера при помощи алгоритма оптимизации</w:t>
      </w:r>
      <w:r w:rsidRPr="00AF4C24">
        <w:rPr>
          <w:rFonts w:cs="Times New Roman"/>
          <w:color w:val="000000" w:themeColor="text1"/>
          <w:szCs w:val="28"/>
        </w:rPr>
        <w:t>, обратное преобразование в контракты сервиса сред</w:t>
      </w:r>
      <w:r>
        <w:rPr>
          <w:rFonts w:cs="Times New Roman"/>
          <w:color w:val="000000" w:themeColor="text1"/>
          <w:szCs w:val="28"/>
        </w:rPr>
        <w:t xml:space="preserve"> происходит следующим образом: </w:t>
      </w:r>
      <w:r w:rsidRPr="00AF4C24">
        <w:rPr>
          <w:rFonts w:cs="Times New Roman"/>
          <w:color w:val="000000" w:themeColor="text1"/>
          <w:szCs w:val="28"/>
        </w:rPr>
        <w:t>созда</w:t>
      </w:r>
      <w:r>
        <w:rPr>
          <w:rFonts w:cs="Times New Roman"/>
          <w:color w:val="000000" w:themeColor="text1"/>
          <w:szCs w:val="28"/>
        </w:rPr>
        <w:t xml:space="preserve">ются </w:t>
      </w:r>
      <w:proofErr w:type="spellStart"/>
      <w:r>
        <w:rPr>
          <w:rFonts w:cs="Times New Roman"/>
          <w:color w:val="000000" w:themeColor="text1"/>
          <w:szCs w:val="28"/>
          <w:lang w:val="en-US"/>
        </w:rPr>
        <w:t>dto</w:t>
      </w:r>
      <w:proofErr w:type="spellEnd"/>
      <w:r w:rsidRPr="00C162DF">
        <w:rPr>
          <w:rFonts w:cs="Times New Roman"/>
          <w:color w:val="000000" w:themeColor="text1"/>
          <w:szCs w:val="28"/>
        </w:rPr>
        <w:t>-</w:t>
      </w:r>
      <w:r>
        <w:rPr>
          <w:rFonts w:cs="Times New Roman"/>
          <w:color w:val="000000" w:themeColor="text1"/>
          <w:szCs w:val="28"/>
        </w:rPr>
        <w:t>объект</w:t>
      </w:r>
      <w:r w:rsidRPr="00AF4C24">
        <w:rPr>
          <w:rFonts w:cs="Times New Roman"/>
          <w:color w:val="000000" w:themeColor="text1"/>
          <w:szCs w:val="28"/>
        </w:rPr>
        <w:t xml:space="preserve"> сред</w:t>
      </w:r>
      <w:r>
        <w:rPr>
          <w:rFonts w:cs="Times New Roman"/>
          <w:color w:val="000000" w:themeColor="text1"/>
          <w:szCs w:val="28"/>
        </w:rPr>
        <w:t>ы развертывания</w:t>
      </w:r>
      <w:r w:rsidRPr="00AF4C24">
        <w:rPr>
          <w:rFonts w:cs="Times New Roman"/>
          <w:color w:val="000000" w:themeColor="text1"/>
          <w:szCs w:val="28"/>
        </w:rPr>
        <w:t xml:space="preserve"> с вложенными коллекциями целей и компонентов, расположенных в нужном месте.</w:t>
      </w:r>
      <w:r>
        <w:rPr>
          <w:rFonts w:cs="Times New Roman"/>
          <w:color w:val="000000" w:themeColor="text1"/>
          <w:szCs w:val="28"/>
        </w:rPr>
        <w:t xml:space="preserve"> Диаграмма классов сервиса оптимизации представлена на рисунке 3.3. </w:t>
      </w:r>
      <w:r w:rsidRPr="00F565B6">
        <w:rPr>
          <w:rFonts w:cs="Times New Roman"/>
          <w:color w:val="FF0000"/>
          <w:szCs w:val="28"/>
        </w:rPr>
        <w:t>Сдела</w:t>
      </w:r>
      <w:r>
        <w:rPr>
          <w:rFonts w:cs="Times New Roman"/>
          <w:color w:val="FF0000"/>
          <w:szCs w:val="28"/>
        </w:rPr>
        <w:t>ю</w:t>
      </w:r>
      <w:r w:rsidRPr="00F565B6">
        <w:rPr>
          <w:rFonts w:cs="Times New Roman"/>
          <w:color w:val="FF0000"/>
          <w:szCs w:val="28"/>
        </w:rPr>
        <w:t xml:space="preserve"> в А3 с ортогональными стрелками</w:t>
      </w:r>
    </w:p>
    <w:p w14:paraId="1B4A10E4" w14:textId="77777777" w:rsidR="00A300F8" w:rsidRDefault="00A300F8" w:rsidP="008A6F9F">
      <w:pPr>
        <w:ind w:firstLine="0"/>
        <w:jc w:val="center"/>
        <w:rPr>
          <w:rFonts w:cs="Times New Roman"/>
          <w:color w:val="FF0000"/>
          <w:szCs w:val="28"/>
        </w:rPr>
      </w:pPr>
      <w:bookmarkStart w:id="0" w:name="_Hlk68542416"/>
      <w:r>
        <w:rPr>
          <w:rFonts w:cs="Times New Roman"/>
          <w:noProof/>
          <w:color w:val="FF0000"/>
          <w:szCs w:val="28"/>
          <w:lang w:eastAsia="ru-RU"/>
        </w:rPr>
        <w:lastRenderedPageBreak/>
        <w:drawing>
          <wp:inline distT="0" distB="0" distL="0" distR="0" wp14:anchorId="6F99777B" wp14:editId="6D89A670">
            <wp:extent cx="5810250" cy="770466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1212" cy="7705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6C53C" w14:textId="77777777" w:rsidR="00A300F8" w:rsidRDefault="00A300F8" w:rsidP="00A300F8">
      <w:pPr>
        <w:jc w:val="center"/>
        <w:rPr>
          <w:rFonts w:cs="Times New Roman"/>
          <w:color w:val="FF0000"/>
          <w:szCs w:val="28"/>
        </w:rPr>
      </w:pPr>
      <w:r>
        <w:rPr>
          <w:rFonts w:cs="Times New Roman"/>
          <w:color w:val="000000" w:themeColor="text1"/>
          <w:szCs w:val="28"/>
        </w:rPr>
        <w:t>Рисунок 3.3. Диаграмма классов сервиса оптимизации.</w:t>
      </w:r>
    </w:p>
    <w:p w14:paraId="4F3ADEE3" w14:textId="77777777" w:rsidR="008A6F9F" w:rsidRDefault="008A6F9F" w:rsidP="00A300F8">
      <w:pPr>
        <w:rPr>
          <w:rFonts w:cs="Times New Roman"/>
          <w:color w:val="000000" w:themeColor="text1"/>
          <w:szCs w:val="28"/>
        </w:rPr>
      </w:pPr>
    </w:p>
    <w:p w14:paraId="7E79506E" w14:textId="4ADE5A4B" w:rsidR="00A300F8" w:rsidRPr="00D04217" w:rsidRDefault="00A300F8" w:rsidP="00A300F8">
      <w:pPr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Среда развертывания принимается на входе сервиса развертывания. Сервис развертывания несет ответственность за сравнение переданной среды </w:t>
      </w:r>
      <w:r>
        <w:rPr>
          <w:rFonts w:cs="Times New Roman"/>
          <w:color w:val="000000" w:themeColor="text1"/>
          <w:szCs w:val="28"/>
        </w:rPr>
        <w:lastRenderedPageBreak/>
        <w:t xml:space="preserve">с предыдущей развернутой средой. В зависимости от версии релизов программных компонентов и наличия их в среде развертывания сервис принимает решение об обновлении, удалении или развертывании приложения на сервере. Результатом работы сервиса является объект типа </w:t>
      </w:r>
      <w:r>
        <w:rPr>
          <w:rFonts w:cs="Times New Roman"/>
          <w:color w:val="000000" w:themeColor="text1"/>
          <w:szCs w:val="28"/>
          <w:lang w:val="en-US"/>
        </w:rPr>
        <w:t>Task</w:t>
      </w:r>
      <w:r>
        <w:rPr>
          <w:rFonts w:cs="Times New Roman"/>
          <w:color w:val="000000" w:themeColor="text1"/>
          <w:szCs w:val="28"/>
        </w:rPr>
        <w:t>, созданный с применением паттерна «Цепочка обязанностей»</w:t>
      </w:r>
      <w:r w:rsidRPr="00891702">
        <w:rPr>
          <w:rFonts w:cs="Times New Roman"/>
          <w:color w:val="000000" w:themeColor="text1"/>
          <w:szCs w:val="28"/>
        </w:rPr>
        <w:t xml:space="preserve"> [</w:t>
      </w:r>
      <w:r>
        <w:rPr>
          <w:rFonts w:cs="Times New Roman"/>
          <w:color w:val="000000" w:themeColor="text1"/>
          <w:szCs w:val="28"/>
        </w:rPr>
        <w:fldChar w:fldCharType="begin"/>
      </w:r>
      <w:r>
        <w:rPr>
          <w:rFonts w:cs="Times New Roman"/>
          <w:color w:val="000000" w:themeColor="text1"/>
          <w:szCs w:val="28"/>
        </w:rPr>
        <w:instrText xml:space="preserve"> REF _Ref71097426 \r \h </w:instrText>
      </w:r>
      <w:r>
        <w:rPr>
          <w:rFonts w:cs="Times New Roman"/>
          <w:color w:val="000000" w:themeColor="text1"/>
          <w:szCs w:val="28"/>
        </w:rPr>
      </w:r>
      <w:r>
        <w:rPr>
          <w:rFonts w:cs="Times New Roman"/>
          <w:color w:val="000000" w:themeColor="text1"/>
          <w:szCs w:val="28"/>
        </w:rPr>
        <w:fldChar w:fldCharType="separate"/>
      </w:r>
      <w:r>
        <w:rPr>
          <w:rFonts w:cs="Times New Roman"/>
          <w:color w:val="000000" w:themeColor="text1"/>
          <w:szCs w:val="28"/>
        </w:rPr>
        <w:t>14</w:t>
      </w:r>
      <w:r>
        <w:rPr>
          <w:rFonts w:cs="Times New Roman"/>
          <w:color w:val="000000" w:themeColor="text1"/>
          <w:szCs w:val="28"/>
        </w:rPr>
        <w:fldChar w:fldCharType="end"/>
      </w:r>
      <w:r w:rsidRPr="00891702">
        <w:rPr>
          <w:rFonts w:cs="Times New Roman"/>
          <w:color w:val="000000" w:themeColor="text1"/>
          <w:szCs w:val="28"/>
        </w:rPr>
        <w:t>]</w:t>
      </w:r>
      <w:r>
        <w:rPr>
          <w:rFonts w:cs="Times New Roman"/>
          <w:color w:val="000000" w:themeColor="text1"/>
          <w:szCs w:val="28"/>
        </w:rPr>
        <w:t xml:space="preserve">. При вызове метода </w:t>
      </w:r>
      <w:r>
        <w:rPr>
          <w:rFonts w:cs="Times New Roman"/>
          <w:color w:val="000000" w:themeColor="text1"/>
          <w:szCs w:val="28"/>
          <w:lang w:val="en-US"/>
        </w:rPr>
        <w:t>Start</w:t>
      </w:r>
      <w:r w:rsidRPr="00D04217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 xml:space="preserve">у данного объекта будут созданы события в брокер сообщений, указывающие агентам, расположенным на серверах, какие операции совершать с программными компонентами. Только при завершении очередного задания будет выслано следующее. Метод </w:t>
      </w:r>
      <w:r>
        <w:rPr>
          <w:rFonts w:cs="Times New Roman"/>
          <w:color w:val="000000" w:themeColor="text1"/>
          <w:szCs w:val="28"/>
          <w:lang w:val="en-US"/>
        </w:rPr>
        <w:t>Start</w:t>
      </w:r>
      <w:r w:rsidRPr="00D04217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 xml:space="preserve">вызывается в отдельном потоке и не блокирует основной. Ожидание выполнения задания агентами на сервисе развертывания реализовано с помощью объекта </w:t>
      </w:r>
      <w:proofErr w:type="spellStart"/>
      <w:r w:rsidRPr="00D04217">
        <w:rPr>
          <w:rFonts w:cs="Times New Roman"/>
          <w:color w:val="000000" w:themeColor="text1"/>
          <w:szCs w:val="28"/>
        </w:rPr>
        <w:t>AutoResetEvent</w:t>
      </w:r>
      <w:proofErr w:type="spellEnd"/>
      <w:r>
        <w:rPr>
          <w:rFonts w:cs="Times New Roman"/>
          <w:color w:val="000000" w:themeColor="text1"/>
          <w:szCs w:val="28"/>
        </w:rPr>
        <w:t xml:space="preserve">, который применяется для </w:t>
      </w:r>
      <w:r w:rsidRPr="00D04217">
        <w:rPr>
          <w:rFonts w:cs="Times New Roman"/>
          <w:color w:val="000000" w:themeColor="text1"/>
          <w:szCs w:val="28"/>
        </w:rPr>
        <w:t xml:space="preserve">синхронизации потоков. </w:t>
      </w:r>
      <w:r>
        <w:rPr>
          <w:rFonts w:cs="Times New Roman"/>
          <w:color w:val="000000" w:themeColor="text1"/>
          <w:szCs w:val="28"/>
        </w:rPr>
        <w:t>Диаграмма классов сервиса развертывания представлена на рисунке 3.4.</w:t>
      </w:r>
    </w:p>
    <w:p w14:paraId="0F0F90AA" w14:textId="77777777" w:rsidR="00A300F8" w:rsidRDefault="00A300F8" w:rsidP="008A6F9F">
      <w:pPr>
        <w:ind w:firstLine="0"/>
        <w:jc w:val="center"/>
        <w:rPr>
          <w:rFonts w:cs="Times New Roman"/>
          <w:color w:val="FF0000"/>
          <w:szCs w:val="28"/>
        </w:rPr>
      </w:pPr>
      <w:r>
        <w:rPr>
          <w:rFonts w:cs="Times New Roman"/>
          <w:noProof/>
          <w:color w:val="FF0000"/>
          <w:szCs w:val="28"/>
          <w:lang w:eastAsia="ru-RU"/>
        </w:rPr>
        <w:lastRenderedPageBreak/>
        <w:drawing>
          <wp:inline distT="0" distB="0" distL="0" distR="0" wp14:anchorId="54C31816" wp14:editId="5B7FF881">
            <wp:extent cx="5686425" cy="870764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572" cy="8712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D713E" w14:textId="77777777" w:rsidR="00A300F8" w:rsidRDefault="00A300F8" w:rsidP="008A6F9F">
      <w:pPr>
        <w:ind w:firstLine="0"/>
        <w:jc w:val="center"/>
        <w:rPr>
          <w:rFonts w:cs="Times New Roman"/>
          <w:color w:val="FF0000"/>
          <w:szCs w:val="28"/>
        </w:rPr>
      </w:pPr>
      <w:r>
        <w:rPr>
          <w:rFonts w:cs="Times New Roman"/>
          <w:color w:val="000000" w:themeColor="text1"/>
          <w:szCs w:val="28"/>
        </w:rPr>
        <w:t>Рисунок 3.4. Диаграмма классов сервиса развертывания.</w:t>
      </w:r>
    </w:p>
    <w:p w14:paraId="615E4D29" w14:textId="77777777" w:rsidR="00A300F8" w:rsidRPr="00316B4A" w:rsidRDefault="00A300F8" w:rsidP="00A300F8">
      <w:pPr>
        <w:rPr>
          <w:rFonts w:cs="Times New Roman"/>
          <w:szCs w:val="28"/>
        </w:rPr>
      </w:pPr>
      <w:r w:rsidRPr="00316B4A">
        <w:rPr>
          <w:rFonts w:cs="Times New Roman"/>
          <w:szCs w:val="28"/>
        </w:rPr>
        <w:lastRenderedPageBreak/>
        <w:t>Согласно рисунк</w:t>
      </w:r>
      <w:r>
        <w:rPr>
          <w:rFonts w:cs="Times New Roman"/>
          <w:szCs w:val="28"/>
        </w:rPr>
        <w:t>ам 3.2 -</w:t>
      </w:r>
      <w:r w:rsidRPr="00316B4A">
        <w:rPr>
          <w:rFonts w:cs="Times New Roman"/>
          <w:szCs w:val="28"/>
        </w:rPr>
        <w:t xml:space="preserve"> 3.</w:t>
      </w:r>
      <w:r>
        <w:rPr>
          <w:rFonts w:cs="Times New Roman"/>
          <w:szCs w:val="28"/>
        </w:rPr>
        <w:t>4</w:t>
      </w:r>
      <w:r w:rsidRPr="00316B4A">
        <w:rPr>
          <w:rFonts w:cs="Times New Roman"/>
          <w:szCs w:val="28"/>
        </w:rPr>
        <w:t xml:space="preserve"> можно судить, что границы и размеры всех ограниченных контекстов и моделей предметной области выбраны правильно, так как между этими моделями существуют несколько прочных связей, и не обязательно объединять информацию из нескольких моделей предметной области при выполнении типичных операций в приложении.</w:t>
      </w:r>
    </w:p>
    <w:bookmarkEnd w:id="0"/>
    <w:p w14:paraId="79C2FE79" w14:textId="77777777" w:rsidR="00A300F8" w:rsidRDefault="00A300F8" w:rsidP="00A300F8">
      <w:pPr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Pr="00B36040">
        <w:rPr>
          <w:rFonts w:cs="Times New Roman"/>
          <w:szCs w:val="28"/>
        </w:rPr>
        <w:t>рограммный интерфейс приложения</w:t>
      </w:r>
      <w:r>
        <w:rPr>
          <w:rFonts w:cs="Times New Roman"/>
          <w:szCs w:val="28"/>
        </w:rPr>
        <w:t xml:space="preserve"> (</w:t>
      </w:r>
      <w:r w:rsidRPr="00B36040">
        <w:rPr>
          <w:rFonts w:cs="Times New Roman"/>
          <w:szCs w:val="28"/>
        </w:rPr>
        <w:t>API) — описание способов (набор </w:t>
      </w:r>
      <w:hyperlink r:id="rId32" w:tooltip="Класс (программирование)" w:history="1">
        <w:r w:rsidRPr="00B36040">
          <w:rPr>
            <w:rFonts w:cs="Times New Roman"/>
            <w:szCs w:val="28"/>
          </w:rPr>
          <w:t>классов</w:t>
        </w:r>
      </w:hyperlink>
      <w:r w:rsidRPr="00B36040">
        <w:rPr>
          <w:rFonts w:cs="Times New Roman"/>
          <w:szCs w:val="28"/>
        </w:rPr>
        <w:t>, </w:t>
      </w:r>
      <w:hyperlink r:id="rId33" w:tooltip="Процедура (программирование)" w:history="1">
        <w:r w:rsidRPr="00B36040">
          <w:rPr>
            <w:rFonts w:cs="Times New Roman"/>
            <w:szCs w:val="28"/>
          </w:rPr>
          <w:t>процедур</w:t>
        </w:r>
      </w:hyperlink>
      <w:r w:rsidRPr="00B36040">
        <w:rPr>
          <w:rFonts w:cs="Times New Roman"/>
          <w:szCs w:val="28"/>
        </w:rPr>
        <w:t>, </w:t>
      </w:r>
      <w:hyperlink r:id="rId34" w:tooltip="Функция (программирование)" w:history="1">
        <w:r w:rsidRPr="00B36040">
          <w:rPr>
            <w:rFonts w:cs="Times New Roman"/>
            <w:szCs w:val="28"/>
          </w:rPr>
          <w:t>функций</w:t>
        </w:r>
      </w:hyperlink>
      <w:r w:rsidRPr="00B36040">
        <w:rPr>
          <w:rFonts w:cs="Times New Roman"/>
          <w:szCs w:val="28"/>
        </w:rPr>
        <w:t>, </w:t>
      </w:r>
      <w:hyperlink r:id="rId35" w:tooltip="Структура (программирование)" w:history="1">
        <w:r w:rsidRPr="00B36040">
          <w:rPr>
            <w:rFonts w:cs="Times New Roman"/>
            <w:szCs w:val="28"/>
          </w:rPr>
          <w:t>структур</w:t>
        </w:r>
      </w:hyperlink>
      <w:r w:rsidRPr="00B36040">
        <w:rPr>
          <w:rFonts w:cs="Times New Roman"/>
          <w:szCs w:val="28"/>
        </w:rPr>
        <w:t> или </w:t>
      </w:r>
      <w:hyperlink r:id="rId36" w:tooltip="Константа (программирование)" w:history="1">
        <w:r w:rsidRPr="00B36040">
          <w:rPr>
            <w:rFonts w:cs="Times New Roman"/>
            <w:szCs w:val="28"/>
          </w:rPr>
          <w:t>констант</w:t>
        </w:r>
      </w:hyperlink>
      <w:r w:rsidRPr="00B36040">
        <w:rPr>
          <w:rFonts w:cs="Times New Roman"/>
          <w:szCs w:val="28"/>
        </w:rPr>
        <w:t>), которыми одна компьютерная программа может взаимодействовать с другой программой.</w:t>
      </w:r>
      <w:r>
        <w:rPr>
          <w:rFonts w:cs="Times New Roman"/>
          <w:szCs w:val="28"/>
        </w:rPr>
        <w:t xml:space="preserve"> </w:t>
      </w:r>
      <w:r w:rsidRPr="00B36040">
        <w:rPr>
          <w:rFonts w:cs="Times New Roman"/>
          <w:szCs w:val="28"/>
        </w:rPr>
        <w:t>API определяет функциональность, которую предоставляет программа (</w:t>
      </w:r>
      <w:hyperlink r:id="rId37" w:tooltip="Модуль (программирование)" w:history="1">
        <w:r w:rsidRPr="00B36040">
          <w:rPr>
            <w:rFonts w:cs="Times New Roman"/>
            <w:szCs w:val="28"/>
          </w:rPr>
          <w:t>модуль</w:t>
        </w:r>
      </w:hyperlink>
      <w:r w:rsidRPr="00B36040">
        <w:rPr>
          <w:rFonts w:cs="Times New Roman"/>
          <w:szCs w:val="28"/>
        </w:rPr>
        <w:t>, </w:t>
      </w:r>
      <w:hyperlink r:id="rId38" w:tooltip="Библиотека (программирование)" w:history="1">
        <w:r w:rsidRPr="00B36040">
          <w:rPr>
            <w:rFonts w:cs="Times New Roman"/>
            <w:szCs w:val="28"/>
          </w:rPr>
          <w:t>библиотека</w:t>
        </w:r>
      </w:hyperlink>
      <w:r w:rsidRPr="00B36040">
        <w:rPr>
          <w:rFonts w:cs="Times New Roman"/>
          <w:szCs w:val="28"/>
        </w:rPr>
        <w:t>), при этом API позволяет абстрагироваться от того, как именно эта функциональность реализована.</w:t>
      </w:r>
      <w:r>
        <w:rPr>
          <w:rFonts w:cs="Times New Roman"/>
          <w:szCs w:val="28"/>
        </w:rPr>
        <w:t xml:space="preserve"> Для передачи информации, необходимой для обмена сервисами по </w:t>
      </w:r>
      <w:r>
        <w:rPr>
          <w:rFonts w:cs="Times New Roman"/>
          <w:szCs w:val="28"/>
          <w:lang w:val="en-US"/>
        </w:rPr>
        <w:t>HTTP</w:t>
      </w:r>
      <w:r>
        <w:rPr>
          <w:rFonts w:cs="Times New Roman"/>
          <w:szCs w:val="28"/>
        </w:rPr>
        <w:t xml:space="preserve">, а также возврата ее конечному пользователю, используется шаблон проектирования </w:t>
      </w:r>
      <w:r>
        <w:rPr>
          <w:rFonts w:cs="Times New Roman"/>
          <w:szCs w:val="28"/>
          <w:lang w:val="en-US"/>
        </w:rPr>
        <w:t>Data</w:t>
      </w:r>
      <w:r w:rsidRPr="00A1180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Transfer</w:t>
      </w:r>
      <w:r w:rsidRPr="00A1180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Object</w:t>
      </w:r>
      <w:r>
        <w:rPr>
          <w:rFonts w:cs="Times New Roman"/>
          <w:szCs w:val="28"/>
        </w:rPr>
        <w:t xml:space="preserve"> (</w:t>
      </w:r>
      <w:r>
        <w:rPr>
          <w:rFonts w:cs="Times New Roman"/>
          <w:szCs w:val="28"/>
          <w:lang w:val="en-US"/>
        </w:rPr>
        <w:t>DTO</w:t>
      </w:r>
      <w:r>
        <w:rPr>
          <w:rFonts w:cs="Times New Roman"/>
          <w:szCs w:val="28"/>
        </w:rPr>
        <w:t>)</w:t>
      </w:r>
      <w:r w:rsidRPr="00913A8D">
        <w:rPr>
          <w:rFonts w:cs="Times New Roman"/>
          <w:szCs w:val="28"/>
        </w:rPr>
        <w:t xml:space="preserve"> [</w:t>
      </w:r>
      <w:r>
        <w:rPr>
          <w:rFonts w:cs="Times New Roman"/>
          <w:szCs w:val="28"/>
        </w:rPr>
        <w:fldChar w:fldCharType="begin"/>
      </w:r>
      <w:r>
        <w:rPr>
          <w:rFonts w:cs="Times New Roman"/>
          <w:szCs w:val="28"/>
        </w:rPr>
        <w:instrText xml:space="preserve"> REF _Ref71097165 \r \h </w:instrText>
      </w:r>
      <w:r>
        <w:rPr>
          <w:rFonts w:cs="Times New Roman"/>
          <w:szCs w:val="28"/>
        </w:rPr>
      </w:r>
      <w:r>
        <w:rPr>
          <w:rFonts w:cs="Times New Roman"/>
          <w:szCs w:val="28"/>
        </w:rPr>
        <w:fldChar w:fldCharType="separate"/>
      </w:r>
      <w:r>
        <w:rPr>
          <w:rFonts w:cs="Times New Roman"/>
          <w:szCs w:val="28"/>
        </w:rPr>
        <w:t>13</w:t>
      </w:r>
      <w:r>
        <w:rPr>
          <w:rFonts w:cs="Times New Roman"/>
          <w:szCs w:val="28"/>
        </w:rPr>
        <w:fldChar w:fldCharType="end"/>
      </w:r>
      <w:r w:rsidRPr="00913A8D">
        <w:rPr>
          <w:rFonts w:cs="Times New Roman"/>
          <w:szCs w:val="28"/>
        </w:rPr>
        <w:t>]</w:t>
      </w:r>
      <w:r>
        <w:rPr>
          <w:rFonts w:cs="Times New Roman"/>
          <w:szCs w:val="28"/>
        </w:rPr>
        <w:t>.</w:t>
      </w:r>
      <w:r w:rsidRPr="00A1180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Объект </w:t>
      </w:r>
      <w:r>
        <w:rPr>
          <w:rFonts w:cs="Times New Roman"/>
          <w:szCs w:val="28"/>
          <w:lang w:val="en-US"/>
        </w:rPr>
        <w:t>DTO</w:t>
      </w:r>
      <w:r w:rsidRPr="00A1180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не содержит какого-либо поведения и является лишь объектом, содержащим данные. </w:t>
      </w:r>
    </w:p>
    <w:p w14:paraId="48A96D54" w14:textId="77777777" w:rsidR="00A300F8" w:rsidRDefault="00A300F8" w:rsidP="008A6F9F">
      <w:pPr>
        <w:ind w:firstLine="426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Документация по </w:t>
      </w:r>
      <w:r>
        <w:rPr>
          <w:rFonts w:cs="Times New Roman"/>
          <w:szCs w:val="28"/>
          <w:lang w:val="en-US"/>
        </w:rPr>
        <w:t>API</w:t>
      </w:r>
      <w:r w:rsidRPr="00282D6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сгенерирована с использованием фреймворка </w:t>
      </w:r>
      <w:r>
        <w:rPr>
          <w:rFonts w:cs="Times New Roman"/>
          <w:szCs w:val="28"/>
          <w:lang w:val="en-US"/>
        </w:rPr>
        <w:t>Swagger</w:t>
      </w:r>
      <w:r w:rsidRPr="00282D6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UI</w:t>
      </w:r>
      <w:r w:rsidRPr="00DF264A">
        <w:rPr>
          <w:rFonts w:cs="Times New Roman"/>
          <w:szCs w:val="28"/>
        </w:rPr>
        <w:t xml:space="preserve"> [</w:t>
      </w:r>
      <w:r>
        <w:rPr>
          <w:rFonts w:cs="Times New Roman"/>
          <w:szCs w:val="28"/>
        </w:rPr>
        <w:fldChar w:fldCharType="begin"/>
      </w:r>
      <w:r>
        <w:rPr>
          <w:rFonts w:cs="Times New Roman"/>
          <w:szCs w:val="28"/>
        </w:rPr>
        <w:instrText xml:space="preserve"> REF _Ref70949732 \r \h </w:instrText>
      </w:r>
      <w:r>
        <w:rPr>
          <w:rFonts w:cs="Times New Roman"/>
          <w:szCs w:val="28"/>
        </w:rPr>
      </w:r>
      <w:r>
        <w:rPr>
          <w:rFonts w:cs="Times New Roman"/>
          <w:szCs w:val="28"/>
        </w:rPr>
        <w:fldChar w:fldCharType="separate"/>
      </w:r>
      <w:r>
        <w:rPr>
          <w:rFonts w:cs="Times New Roman"/>
          <w:szCs w:val="28"/>
        </w:rPr>
        <w:t>10</w:t>
      </w:r>
      <w:r>
        <w:rPr>
          <w:rFonts w:cs="Times New Roman"/>
          <w:szCs w:val="28"/>
        </w:rPr>
        <w:fldChar w:fldCharType="end"/>
      </w:r>
      <w:r w:rsidRPr="00DF264A">
        <w:rPr>
          <w:rFonts w:cs="Times New Roman"/>
          <w:szCs w:val="28"/>
        </w:rPr>
        <w:t>]</w:t>
      </w:r>
      <w:r>
        <w:rPr>
          <w:rFonts w:cs="Times New Roman"/>
          <w:szCs w:val="28"/>
        </w:rPr>
        <w:t xml:space="preserve">, позволяющего создать веб-страницу с интерактивной документацией. Скриншоты веб-страниц с документацией представлены ниже. В приложении В приведена документация по </w:t>
      </w:r>
      <w:r>
        <w:rPr>
          <w:rFonts w:cs="Times New Roman"/>
          <w:szCs w:val="28"/>
          <w:lang w:val="en-US"/>
        </w:rPr>
        <w:t>API</w:t>
      </w:r>
      <w:r w:rsidRPr="00F8532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 использованием спецификации </w:t>
      </w:r>
      <w:proofErr w:type="spellStart"/>
      <w:r>
        <w:rPr>
          <w:rFonts w:cs="Times New Roman"/>
          <w:szCs w:val="28"/>
          <w:lang w:val="en-US"/>
        </w:rPr>
        <w:t>OpenAPI</w:t>
      </w:r>
      <w:proofErr w:type="spellEnd"/>
      <w:r>
        <w:rPr>
          <w:rFonts w:cs="Times New Roman"/>
          <w:szCs w:val="28"/>
        </w:rPr>
        <w:t>, содержащую, также, описание</w:t>
      </w:r>
      <w:r w:rsidRPr="0039384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используемых </w:t>
      </w:r>
      <w:r>
        <w:rPr>
          <w:rFonts w:cs="Times New Roman"/>
          <w:szCs w:val="28"/>
          <w:lang w:val="en-US"/>
        </w:rPr>
        <w:t>DTO</w:t>
      </w:r>
      <w:r>
        <w:rPr>
          <w:rFonts w:cs="Times New Roman"/>
          <w:szCs w:val="28"/>
        </w:rPr>
        <w:t xml:space="preserve">. Сервисы, предназначенные для выполнения вспомогательных функций, такие как сервис хостов, </w:t>
      </w:r>
      <w:proofErr w:type="spellStart"/>
      <w:r>
        <w:rPr>
          <w:rFonts w:cs="Times New Roman"/>
          <w:szCs w:val="28"/>
        </w:rPr>
        <w:t>релизных</w:t>
      </w:r>
      <w:proofErr w:type="spellEnd"/>
      <w:r>
        <w:rPr>
          <w:rFonts w:cs="Times New Roman"/>
          <w:szCs w:val="28"/>
        </w:rPr>
        <w:t xml:space="preserve"> групп, компонентов и параметров развертывания являются </w:t>
      </w:r>
      <w:r>
        <w:rPr>
          <w:rFonts w:cs="Times New Roman"/>
          <w:szCs w:val="28"/>
          <w:lang w:val="en-US"/>
        </w:rPr>
        <w:t>CRUD</w:t>
      </w:r>
      <w:r w:rsidRPr="00674C1F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приложениями, т.е. приложениями, реализующими </w:t>
      </w:r>
      <w:r w:rsidRPr="00674C1F">
        <w:rPr>
          <w:rFonts w:cs="Times New Roman"/>
          <w:szCs w:val="28"/>
        </w:rPr>
        <w:t xml:space="preserve">четыре базовые функции, используемые при работе с базами данных: создание (англ. </w:t>
      </w:r>
      <w:proofErr w:type="spellStart"/>
      <w:r w:rsidRPr="00674C1F">
        <w:rPr>
          <w:rFonts w:cs="Times New Roman"/>
          <w:szCs w:val="28"/>
        </w:rPr>
        <w:t>create</w:t>
      </w:r>
      <w:proofErr w:type="spellEnd"/>
      <w:r w:rsidRPr="00674C1F">
        <w:rPr>
          <w:rFonts w:cs="Times New Roman"/>
          <w:szCs w:val="28"/>
        </w:rPr>
        <w:t>), чтение (</w:t>
      </w:r>
      <w:proofErr w:type="spellStart"/>
      <w:r w:rsidRPr="00674C1F">
        <w:rPr>
          <w:rFonts w:cs="Times New Roman"/>
          <w:szCs w:val="28"/>
        </w:rPr>
        <w:t>read</w:t>
      </w:r>
      <w:proofErr w:type="spellEnd"/>
      <w:r w:rsidRPr="00674C1F">
        <w:rPr>
          <w:rFonts w:cs="Times New Roman"/>
          <w:szCs w:val="28"/>
        </w:rPr>
        <w:t>), модификация (</w:t>
      </w:r>
      <w:proofErr w:type="spellStart"/>
      <w:r w:rsidRPr="00674C1F">
        <w:rPr>
          <w:rFonts w:cs="Times New Roman"/>
          <w:szCs w:val="28"/>
        </w:rPr>
        <w:t>update</w:t>
      </w:r>
      <w:proofErr w:type="spellEnd"/>
      <w:r w:rsidRPr="00674C1F">
        <w:rPr>
          <w:rFonts w:cs="Times New Roman"/>
          <w:szCs w:val="28"/>
        </w:rPr>
        <w:t>), удаление (</w:t>
      </w:r>
      <w:proofErr w:type="spellStart"/>
      <w:r w:rsidRPr="00674C1F">
        <w:rPr>
          <w:rFonts w:cs="Times New Roman"/>
          <w:szCs w:val="28"/>
        </w:rPr>
        <w:t>delete</w:t>
      </w:r>
      <w:proofErr w:type="spellEnd"/>
      <w:r w:rsidRPr="00674C1F">
        <w:rPr>
          <w:rFonts w:cs="Times New Roman"/>
          <w:szCs w:val="28"/>
        </w:rPr>
        <w:t>).</w:t>
      </w:r>
      <w:r>
        <w:rPr>
          <w:rFonts w:cs="Times New Roman"/>
          <w:szCs w:val="28"/>
        </w:rPr>
        <w:t xml:space="preserve"> </w:t>
      </w:r>
      <w:r w:rsidRPr="00B36040">
        <w:rPr>
          <w:rFonts w:cs="Times New Roman"/>
          <w:szCs w:val="28"/>
        </w:rPr>
        <w:t xml:space="preserve">Опишем программные интерфейсы каждого </w:t>
      </w:r>
      <w:proofErr w:type="spellStart"/>
      <w:r w:rsidRPr="00B36040">
        <w:rPr>
          <w:rFonts w:cs="Times New Roman"/>
          <w:szCs w:val="28"/>
        </w:rPr>
        <w:t>микросервиса</w:t>
      </w:r>
      <w:proofErr w:type="spellEnd"/>
      <w:r w:rsidRPr="00B36040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</w:p>
    <w:p w14:paraId="26D415A5" w14:textId="77777777" w:rsidR="00A300F8" w:rsidRDefault="00A300F8" w:rsidP="008A6F9F">
      <w:pPr>
        <w:ind w:firstLine="426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API</w:t>
      </w:r>
      <w:r w:rsidRPr="00282D6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сервиса хостов (рисунок 3.5) позволяет записать информацию о хосте, отредактировать, удалить хост с необходимым идентификатором, а также, получить коллекцию хостов или единственный хост по идентификатору.</w:t>
      </w:r>
    </w:p>
    <w:p w14:paraId="314F2486" w14:textId="77777777" w:rsidR="00A300F8" w:rsidRDefault="00A300F8" w:rsidP="008A6F9F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576D5802" wp14:editId="18D63B31">
            <wp:extent cx="5577840" cy="3017520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8EA64" w14:textId="77777777" w:rsidR="00A300F8" w:rsidRPr="00A34C16" w:rsidRDefault="00A300F8" w:rsidP="00A300F8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3.5. </w:t>
      </w:r>
      <w:r>
        <w:rPr>
          <w:rFonts w:cs="Times New Roman"/>
          <w:szCs w:val="28"/>
          <w:lang w:val="en-US"/>
        </w:rPr>
        <w:t>API</w:t>
      </w:r>
      <w:r w:rsidRPr="00A34C1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сервиса хостов.</w:t>
      </w:r>
    </w:p>
    <w:p w14:paraId="401FD74E" w14:textId="77777777" w:rsidR="008A6F9F" w:rsidRDefault="008A6F9F" w:rsidP="00A300F8">
      <w:pPr>
        <w:rPr>
          <w:rFonts w:cs="Times New Roman"/>
          <w:szCs w:val="28"/>
          <w:lang w:val="en-US"/>
        </w:rPr>
      </w:pPr>
    </w:p>
    <w:p w14:paraId="5684E3A1" w14:textId="07DCE3E7" w:rsidR="00A300F8" w:rsidRDefault="00A300F8" w:rsidP="00A300F8">
      <w:p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API</w:t>
      </w:r>
      <w:r w:rsidRPr="00282D6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сервиса релиз-групп (рисунок 3.6) позволяет записать информацию о релизе, отредактировать, удалить релиз с необходимым идентификатором, а также, получить коллекцию релизов или единственный релиз по идентификатору.</w:t>
      </w:r>
    </w:p>
    <w:p w14:paraId="431D8782" w14:textId="77777777" w:rsidR="00A300F8" w:rsidRDefault="00A300F8" w:rsidP="00A300F8">
      <w:pPr>
        <w:rPr>
          <w:rFonts w:cs="Times New Roman"/>
          <w:szCs w:val="28"/>
        </w:rPr>
      </w:pPr>
      <w:r>
        <w:rPr>
          <w:rFonts w:cs="Times New Roman"/>
          <w:szCs w:val="28"/>
        </w:rPr>
        <w:t>Из коллекции релизов можно создать группу релизов, добавить/удалить необходимый релиз по идентификатору.</w:t>
      </w:r>
    </w:p>
    <w:p w14:paraId="5EE44EE8" w14:textId="77777777" w:rsidR="00A300F8" w:rsidRDefault="00A300F8" w:rsidP="008A6F9F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6DA980F1" wp14:editId="1AC49BF5">
            <wp:extent cx="5934075" cy="392430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3FB76" w14:textId="77777777" w:rsidR="00A300F8" w:rsidRPr="00A34C16" w:rsidRDefault="00A300F8" w:rsidP="00A300F8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3.6. </w:t>
      </w:r>
      <w:r>
        <w:rPr>
          <w:rFonts w:cs="Times New Roman"/>
          <w:szCs w:val="28"/>
          <w:lang w:val="en-US"/>
        </w:rPr>
        <w:t>API</w:t>
      </w:r>
      <w:r w:rsidRPr="00A34C1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сервиса релиз-групп.</w:t>
      </w:r>
    </w:p>
    <w:p w14:paraId="5A3F7116" w14:textId="77777777" w:rsidR="008A6F9F" w:rsidRDefault="008A6F9F" w:rsidP="008A6F9F">
      <w:pPr>
        <w:ind w:firstLine="426"/>
        <w:rPr>
          <w:rFonts w:cs="Times New Roman"/>
          <w:szCs w:val="28"/>
          <w:lang w:val="en-US"/>
        </w:rPr>
      </w:pPr>
    </w:p>
    <w:p w14:paraId="4EC2CE42" w14:textId="4EE24962" w:rsidR="00A300F8" w:rsidRDefault="00A300F8" w:rsidP="008A6F9F">
      <w:pPr>
        <w:ind w:firstLine="426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API</w:t>
      </w:r>
      <w:r w:rsidRPr="00282D6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сервиса компонентов (рисунок 3.7) позволяет записать информацию о компоненте, отредактировать, удалить компонент с необходимым идентификатором, а также, получить коллекцию компонентов или единственный компонент по идентификатору.</w:t>
      </w:r>
    </w:p>
    <w:p w14:paraId="5A26201F" w14:textId="77777777" w:rsidR="008A6F9F" w:rsidRDefault="008A6F9F" w:rsidP="008A6F9F">
      <w:pPr>
        <w:ind w:firstLine="426"/>
        <w:rPr>
          <w:rFonts w:cs="Times New Roman"/>
          <w:szCs w:val="28"/>
        </w:rPr>
      </w:pPr>
    </w:p>
    <w:p w14:paraId="226FA580" w14:textId="77777777" w:rsidR="00A300F8" w:rsidRDefault="00A300F8" w:rsidP="008A6F9F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039FC9F8" wp14:editId="2413D8E8">
            <wp:extent cx="5934075" cy="280987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CEC14" w14:textId="77777777" w:rsidR="00A300F8" w:rsidRPr="00A34C16" w:rsidRDefault="00A300F8" w:rsidP="00A300F8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Рисунок 3.7. </w:t>
      </w:r>
      <w:r>
        <w:rPr>
          <w:rFonts w:cs="Times New Roman"/>
          <w:szCs w:val="28"/>
          <w:lang w:val="en-US"/>
        </w:rPr>
        <w:t>API</w:t>
      </w:r>
      <w:r w:rsidRPr="00A34C1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сервиса компонентов.</w:t>
      </w:r>
    </w:p>
    <w:p w14:paraId="27B1FFEC" w14:textId="77777777" w:rsidR="008A6F9F" w:rsidRDefault="008A6F9F" w:rsidP="00A300F8">
      <w:pPr>
        <w:rPr>
          <w:rFonts w:cs="Times New Roman"/>
          <w:szCs w:val="28"/>
        </w:rPr>
      </w:pPr>
    </w:p>
    <w:p w14:paraId="4669872B" w14:textId="73629318" w:rsidR="00A300F8" w:rsidRDefault="00A300F8" w:rsidP="00A300F8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Среда развертывания, как было описано в пункте 3.1, является объектом, содержащим коллекцию целей развертывания, т.е. виртуальных серверов, на которых предполагается установка, обновление или удаление программных компонентов, и вложенные коллекции компонентов развертывания, содержащихся на каждой цели развертывания. С точки зрения </w:t>
      </w:r>
      <w:r>
        <w:rPr>
          <w:rFonts w:cs="Times New Roman"/>
          <w:szCs w:val="28"/>
          <w:lang w:val="en-US"/>
        </w:rPr>
        <w:t>API</w:t>
      </w:r>
      <w:r>
        <w:rPr>
          <w:rFonts w:cs="Times New Roman"/>
          <w:szCs w:val="28"/>
        </w:rPr>
        <w:t>, работа с данным функционалом реализована следующим образом.</w:t>
      </w:r>
    </w:p>
    <w:p w14:paraId="59735689" w14:textId="02516E4F" w:rsidR="00A300F8" w:rsidRDefault="00A300F8" w:rsidP="00A300F8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Сервис сред развертывания имеет более расширенный </w:t>
      </w:r>
      <w:r>
        <w:rPr>
          <w:rFonts w:cs="Times New Roman"/>
          <w:szCs w:val="28"/>
          <w:lang w:val="en-US"/>
        </w:rPr>
        <w:t>API</w:t>
      </w:r>
      <w:r>
        <w:rPr>
          <w:rFonts w:cs="Times New Roman"/>
          <w:szCs w:val="28"/>
        </w:rPr>
        <w:t xml:space="preserve"> и разделен на две категории:</w:t>
      </w:r>
    </w:p>
    <w:p w14:paraId="38CB9E69" w14:textId="77777777" w:rsidR="00A300F8" w:rsidRDefault="00A300F8" w:rsidP="008A6F9F">
      <w:pPr>
        <w:pStyle w:val="a4"/>
        <w:numPr>
          <w:ilvl w:val="0"/>
          <w:numId w:val="17"/>
        </w:numPr>
        <w:tabs>
          <w:tab w:val="clear" w:pos="391"/>
        </w:tabs>
        <w:ind w:left="0" w:firstLine="426"/>
        <w:rPr>
          <w:rFonts w:cs="Times New Roman"/>
          <w:szCs w:val="28"/>
        </w:rPr>
      </w:pPr>
      <w:r>
        <w:rPr>
          <w:rFonts w:cs="Times New Roman"/>
          <w:szCs w:val="28"/>
        </w:rPr>
        <w:t>компонентов развертывания;</w:t>
      </w:r>
    </w:p>
    <w:p w14:paraId="7688F769" w14:textId="77777777" w:rsidR="00A300F8" w:rsidRPr="007E5B07" w:rsidRDefault="00A300F8" w:rsidP="008A6F9F">
      <w:pPr>
        <w:pStyle w:val="a4"/>
        <w:numPr>
          <w:ilvl w:val="0"/>
          <w:numId w:val="17"/>
        </w:numPr>
        <w:tabs>
          <w:tab w:val="clear" w:pos="391"/>
        </w:tabs>
        <w:ind w:left="0" w:firstLine="426"/>
        <w:rPr>
          <w:rFonts w:cs="Times New Roman"/>
          <w:szCs w:val="28"/>
        </w:rPr>
      </w:pPr>
      <w:r>
        <w:rPr>
          <w:rFonts w:cs="Times New Roman"/>
          <w:szCs w:val="28"/>
        </w:rPr>
        <w:t>сред развертывания.</w:t>
      </w:r>
    </w:p>
    <w:p w14:paraId="7F886C1B" w14:textId="09019010" w:rsidR="00A300F8" w:rsidRPr="008A6F9F" w:rsidRDefault="00A300F8" w:rsidP="00A300F8">
      <w:p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API</w:t>
      </w:r>
      <w:r w:rsidRPr="00B1587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компонентов развертывания (рисунок 3.8) позволяет осуществлять такие же базовые операции, как и вышеописанные сервисы, т.е. запись информации о компоненте развертывания, редактирование, удаление компонента развертывания с необходимым идентификатором, а также, получение коллекции компонентов или единственного компонента развертывания по идентификатору, а также, имеет функционал для записи, получения и редактирования спецификации развертывания каждого компонента.</w:t>
      </w:r>
    </w:p>
    <w:p w14:paraId="2FA8367B" w14:textId="77777777" w:rsidR="00A300F8" w:rsidRDefault="00A300F8" w:rsidP="008A6F9F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2874FD65" wp14:editId="2B29DF9D">
            <wp:extent cx="4838700" cy="3047527"/>
            <wp:effectExtent l="0" t="0" r="0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523" cy="3052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ECB19" w14:textId="77777777" w:rsidR="00A300F8" w:rsidRPr="00A34C16" w:rsidRDefault="00A300F8" w:rsidP="00A300F8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3.8. </w:t>
      </w:r>
      <w:r>
        <w:rPr>
          <w:rFonts w:cs="Times New Roman"/>
          <w:szCs w:val="28"/>
          <w:lang w:val="en-US"/>
        </w:rPr>
        <w:t>API</w:t>
      </w:r>
      <w:r w:rsidRPr="00A34C1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сервиса компонентов.</w:t>
      </w:r>
    </w:p>
    <w:p w14:paraId="67DB9F8B" w14:textId="77777777" w:rsidR="008A6F9F" w:rsidRDefault="008A6F9F" w:rsidP="00A300F8">
      <w:pPr>
        <w:rPr>
          <w:rFonts w:cs="Times New Roman"/>
          <w:szCs w:val="28"/>
          <w:lang w:val="en-US"/>
        </w:rPr>
      </w:pPr>
    </w:p>
    <w:p w14:paraId="7B0263AE" w14:textId="6D6C1E84" w:rsidR="00A300F8" w:rsidRPr="003B1F30" w:rsidRDefault="00A300F8" w:rsidP="00A300F8">
      <w:p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API</w:t>
      </w:r>
      <w:r w:rsidRPr="003B1F3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сред развертывания (рисунок 3.9), кроме базовых </w:t>
      </w:r>
      <w:r>
        <w:rPr>
          <w:rFonts w:cs="Times New Roman"/>
          <w:szCs w:val="28"/>
          <w:lang w:val="en-US"/>
        </w:rPr>
        <w:t>CRUD</w:t>
      </w:r>
      <w:r w:rsidRPr="003B1F3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операций со средой развертывания, позволяет добавлять, получать, редактировать и удалять цели развертывания и компоненты развертывания, назначенные на эти цели. Также, реализована возможность прямого запроса коллекции созданных целей развертывания.</w:t>
      </w:r>
    </w:p>
    <w:p w14:paraId="25B7161B" w14:textId="77777777" w:rsidR="00A300F8" w:rsidRDefault="00A300F8" w:rsidP="008A6F9F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00744E4D" wp14:editId="08EC7F4C">
            <wp:extent cx="5940425" cy="5616575"/>
            <wp:effectExtent l="0" t="0" r="3175" b="31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61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7C214" w14:textId="77777777" w:rsidR="00A300F8" w:rsidRPr="00A34C16" w:rsidRDefault="00A300F8" w:rsidP="00A300F8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3.9. </w:t>
      </w:r>
      <w:r>
        <w:rPr>
          <w:rFonts w:cs="Times New Roman"/>
          <w:szCs w:val="28"/>
          <w:lang w:val="en-US"/>
        </w:rPr>
        <w:t>API</w:t>
      </w:r>
      <w:r w:rsidRPr="00A34C1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сервиса сред развертывания.</w:t>
      </w:r>
    </w:p>
    <w:p w14:paraId="2CBCD185" w14:textId="77777777" w:rsidR="008A6F9F" w:rsidRDefault="008A6F9F" w:rsidP="00A300F8">
      <w:pPr>
        <w:rPr>
          <w:rFonts w:cs="Times New Roman"/>
          <w:szCs w:val="28"/>
          <w:lang w:val="en-US"/>
        </w:rPr>
      </w:pPr>
    </w:p>
    <w:p w14:paraId="1F3D62EB" w14:textId="5010BA02" w:rsidR="00A300F8" w:rsidRPr="00201933" w:rsidRDefault="00A300F8" w:rsidP="00A300F8">
      <w:p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API</w:t>
      </w:r>
      <w:r w:rsidRPr="0020193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сервиса параметров (рисунок 3.10) предоставляет также типовой функционал, позволяющие производить </w:t>
      </w:r>
      <w:r>
        <w:rPr>
          <w:rFonts w:cs="Times New Roman"/>
          <w:szCs w:val="28"/>
          <w:lang w:val="en-US"/>
        </w:rPr>
        <w:t>CRUD</w:t>
      </w:r>
      <w:r w:rsidRPr="0020193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операции с параметрами развертывания.</w:t>
      </w:r>
    </w:p>
    <w:p w14:paraId="11088959" w14:textId="77777777" w:rsidR="00A300F8" w:rsidRDefault="00A300F8" w:rsidP="00A300F8">
      <w:pPr>
        <w:rPr>
          <w:rFonts w:cs="Times New Roman"/>
          <w:szCs w:val="28"/>
        </w:rPr>
      </w:pPr>
    </w:p>
    <w:p w14:paraId="0F89C2BF" w14:textId="77777777" w:rsidR="00A300F8" w:rsidRDefault="00A300F8" w:rsidP="008A6F9F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73DC373C" wp14:editId="62400014">
            <wp:extent cx="5940425" cy="290385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0E1B2" w14:textId="77777777" w:rsidR="00A300F8" w:rsidRPr="00A34C16" w:rsidRDefault="00A300F8" w:rsidP="00A300F8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3.10. </w:t>
      </w:r>
      <w:r>
        <w:rPr>
          <w:rFonts w:cs="Times New Roman"/>
          <w:szCs w:val="28"/>
          <w:lang w:val="en-US"/>
        </w:rPr>
        <w:t>API</w:t>
      </w:r>
      <w:r w:rsidRPr="00A34C1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сервиса параметров.</w:t>
      </w:r>
    </w:p>
    <w:p w14:paraId="13F339F6" w14:textId="77777777" w:rsidR="008A6F9F" w:rsidRDefault="008A6F9F" w:rsidP="00A300F8">
      <w:pPr>
        <w:rPr>
          <w:rFonts w:cs="Times New Roman"/>
          <w:szCs w:val="28"/>
        </w:rPr>
      </w:pPr>
    </w:p>
    <w:p w14:paraId="43DF2801" w14:textId="7503501B" w:rsidR="00A300F8" w:rsidRDefault="00A300F8" w:rsidP="00A300F8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Среда развертывания в части распределения программных компонентов может быть оптимизирована при помощи вызова метода </w:t>
      </w:r>
      <w:r>
        <w:rPr>
          <w:rFonts w:cs="Times New Roman"/>
          <w:szCs w:val="28"/>
          <w:lang w:val="en-US"/>
        </w:rPr>
        <w:t>optimize</w:t>
      </w:r>
      <w:r w:rsidRPr="000F6EE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API</w:t>
      </w:r>
      <w:r w:rsidRPr="000F6EE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сервиса оптимизации (рисунок 3.11). Метод </w:t>
      </w:r>
      <w:r>
        <w:rPr>
          <w:rFonts w:cs="Times New Roman"/>
          <w:szCs w:val="28"/>
          <w:lang w:val="en-US"/>
        </w:rPr>
        <w:t>Post</w:t>
      </w:r>
      <w:r w:rsidRPr="00125DF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возвращает оптимизированную среду развертывания.</w:t>
      </w:r>
    </w:p>
    <w:p w14:paraId="1B250F6D" w14:textId="77777777" w:rsidR="008A6F9F" w:rsidRPr="000F6EE3" w:rsidRDefault="008A6F9F" w:rsidP="00A300F8">
      <w:pPr>
        <w:rPr>
          <w:rFonts w:cs="Times New Roman"/>
          <w:szCs w:val="28"/>
        </w:rPr>
      </w:pPr>
    </w:p>
    <w:p w14:paraId="630E8CFF" w14:textId="77777777" w:rsidR="00A300F8" w:rsidRDefault="00A300F8" w:rsidP="008A6F9F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4C4FEA7D" wp14:editId="30E3947A">
            <wp:extent cx="5695950" cy="19431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3FC49" w14:textId="77777777" w:rsidR="00A300F8" w:rsidRPr="00A34C16" w:rsidRDefault="00A300F8" w:rsidP="008A6F9F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3.11. </w:t>
      </w:r>
      <w:r>
        <w:rPr>
          <w:rFonts w:cs="Times New Roman"/>
          <w:szCs w:val="28"/>
          <w:lang w:val="en-US"/>
        </w:rPr>
        <w:t>API</w:t>
      </w:r>
      <w:r w:rsidRPr="00A34C1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сервиса компонентов.</w:t>
      </w:r>
    </w:p>
    <w:p w14:paraId="71140049" w14:textId="77777777" w:rsidR="008A6F9F" w:rsidRDefault="008A6F9F" w:rsidP="00A300F8">
      <w:pPr>
        <w:rPr>
          <w:rFonts w:cs="Times New Roman"/>
          <w:szCs w:val="28"/>
        </w:rPr>
      </w:pPr>
    </w:p>
    <w:p w14:paraId="0B325AB5" w14:textId="6DC9C83F" w:rsidR="00A300F8" w:rsidRPr="007A76F0" w:rsidRDefault="00A300F8" w:rsidP="00A300F8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Информация, подготовленная ранее, в частности, среда развертывания и группа релизов, используется при развертывании приложений. </w:t>
      </w:r>
      <w:r>
        <w:rPr>
          <w:rFonts w:cs="Times New Roman"/>
          <w:szCs w:val="28"/>
          <w:lang w:val="en-US"/>
        </w:rPr>
        <w:t>API</w:t>
      </w:r>
      <w:r w:rsidRPr="007A76F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сервиса развертывания представляет собой один метод, принимающий идентификатор среды развертывания и идентификатор группы релизов (рисунок 3.12).</w:t>
      </w:r>
    </w:p>
    <w:p w14:paraId="25CE9198" w14:textId="77777777" w:rsidR="00A300F8" w:rsidRDefault="00A300F8" w:rsidP="008A6F9F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25C3E8B5" wp14:editId="67C3402B">
            <wp:extent cx="5905500" cy="17526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444C5" w14:textId="7111F66C" w:rsidR="00A300F8" w:rsidRDefault="00A300F8" w:rsidP="008A6F9F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3.12. </w:t>
      </w:r>
      <w:r>
        <w:rPr>
          <w:rFonts w:cs="Times New Roman"/>
          <w:szCs w:val="28"/>
          <w:lang w:val="en-US"/>
        </w:rPr>
        <w:t>API</w:t>
      </w:r>
      <w:r w:rsidRPr="00A34C1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сервиса компонентов.</w:t>
      </w:r>
    </w:p>
    <w:p w14:paraId="59277442" w14:textId="77777777" w:rsidR="008A6F9F" w:rsidRPr="00A34C16" w:rsidRDefault="008A6F9F" w:rsidP="008A6F9F">
      <w:pPr>
        <w:rPr>
          <w:rFonts w:cs="Times New Roman"/>
          <w:szCs w:val="28"/>
        </w:rPr>
      </w:pPr>
    </w:p>
    <w:p w14:paraId="1EBEF729" w14:textId="77777777" w:rsidR="00A300F8" w:rsidRDefault="00A300F8" w:rsidP="008A6F9F">
      <w:pPr>
        <w:pStyle w:val="2"/>
        <w:numPr>
          <w:ilvl w:val="1"/>
          <w:numId w:val="41"/>
        </w:numPr>
        <w:tabs>
          <w:tab w:val="clear" w:pos="391"/>
          <w:tab w:val="left" w:pos="851"/>
        </w:tabs>
        <w:ind w:left="0" w:firstLine="426"/>
      </w:pPr>
      <w:r>
        <w:t>Разработка</w:t>
      </w:r>
      <w:r w:rsidRPr="00116AE2">
        <w:t xml:space="preserve"> </w:t>
      </w:r>
      <w:r>
        <w:t>БД</w:t>
      </w:r>
    </w:p>
    <w:p w14:paraId="1F1C9F36" w14:textId="77777777" w:rsidR="00A300F8" w:rsidRPr="00041BFD" w:rsidRDefault="00A300F8" w:rsidP="00A300F8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пункте 3.3 данной главы путем сравнения наиболее популярных СУБД выбрана </w:t>
      </w:r>
      <w:r>
        <w:rPr>
          <w:rFonts w:cs="Times New Roman"/>
          <w:szCs w:val="28"/>
          <w:lang w:val="en-US"/>
        </w:rPr>
        <w:t>PostgreSQL</w:t>
      </w:r>
      <w:r>
        <w:rPr>
          <w:rFonts w:cs="Times New Roman"/>
          <w:szCs w:val="28"/>
        </w:rPr>
        <w:t xml:space="preserve">. При разработке данной системы применен </w:t>
      </w:r>
      <w:r>
        <w:rPr>
          <w:rFonts w:cs="Times New Roman"/>
          <w:szCs w:val="28"/>
          <w:lang w:val="en-US"/>
        </w:rPr>
        <w:t>ORM</w:t>
      </w:r>
      <w:r w:rsidRPr="00E1711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Entity</w:t>
      </w:r>
      <w:r w:rsidRPr="00041BF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Framework</w:t>
      </w:r>
      <w:r>
        <w:rPr>
          <w:rFonts w:cs="Times New Roman"/>
          <w:szCs w:val="28"/>
        </w:rPr>
        <w:t>, управляющий созданием и изменением базы данных. База данных создается на основе доменной модели приложения.</w:t>
      </w:r>
    </w:p>
    <w:p w14:paraId="2814AC41" w14:textId="77777777" w:rsidR="00A300F8" w:rsidRPr="00353A9B" w:rsidRDefault="00A300F8" w:rsidP="00A300F8">
      <w:pPr>
        <w:rPr>
          <w:rFonts w:cs="Times New Roman"/>
          <w:szCs w:val="28"/>
        </w:rPr>
      </w:pPr>
      <w:r w:rsidRPr="0045753E">
        <w:rPr>
          <w:rFonts w:cs="Times New Roman"/>
          <w:szCs w:val="28"/>
        </w:rPr>
        <w:t xml:space="preserve">Структура базы данных, созданной в СУБД </w:t>
      </w:r>
      <w:proofErr w:type="spellStart"/>
      <w:r w:rsidRPr="0045753E">
        <w:rPr>
          <w:rFonts w:cs="Times New Roman"/>
          <w:szCs w:val="28"/>
        </w:rPr>
        <w:t>postgres</w:t>
      </w:r>
      <w:proofErr w:type="spellEnd"/>
      <w:r w:rsidRPr="0045753E">
        <w:rPr>
          <w:rFonts w:cs="Times New Roman"/>
          <w:szCs w:val="28"/>
        </w:rPr>
        <w:t>, представляет из себя, собственно базу данных</w:t>
      </w:r>
      <w:r>
        <w:rPr>
          <w:rFonts w:cs="Times New Roman"/>
          <w:szCs w:val="28"/>
        </w:rPr>
        <w:t xml:space="preserve"> с именем </w:t>
      </w:r>
      <w:proofErr w:type="spellStart"/>
      <w:r>
        <w:rPr>
          <w:rFonts w:cs="Times New Roman"/>
          <w:szCs w:val="28"/>
          <w:lang w:val="en-US"/>
        </w:rPr>
        <w:t>sccdb</w:t>
      </w:r>
      <w:proofErr w:type="spellEnd"/>
      <w:r w:rsidRPr="0045753E">
        <w:rPr>
          <w:rFonts w:cs="Times New Roman"/>
          <w:szCs w:val="28"/>
        </w:rPr>
        <w:t xml:space="preserve">, и схемы, созданные в данной базе для всех </w:t>
      </w:r>
      <w:proofErr w:type="spellStart"/>
      <w:r w:rsidRPr="0045753E">
        <w:rPr>
          <w:rFonts w:cs="Times New Roman"/>
          <w:szCs w:val="28"/>
        </w:rPr>
        <w:t>микросервисов</w:t>
      </w:r>
      <w:proofErr w:type="spellEnd"/>
      <w:r w:rsidRPr="0045753E">
        <w:rPr>
          <w:rFonts w:cs="Times New Roman"/>
          <w:szCs w:val="28"/>
        </w:rPr>
        <w:t>. Схема представляет собой пространство имён: она содержит именованные объекты (таблицы, типы данных, функции и операторы), имена которых могут совпадать с именами других объектов, существующих в других схемах. Для обращения к объекту нужно либо дополнить его имя именем схемы в виде префикса, либо установить путь поиска, включающий требуемую схему.</w:t>
      </w:r>
      <w:r>
        <w:rPr>
          <w:rFonts w:cs="Times New Roman"/>
          <w:szCs w:val="28"/>
        </w:rPr>
        <w:t xml:space="preserve"> Для уникальной идентификации сущностей используется тип идентификатора </w:t>
      </w:r>
      <w:r w:rsidRPr="0094253A">
        <w:rPr>
          <w:rFonts w:cs="Times New Roman"/>
          <w:szCs w:val="28"/>
        </w:rPr>
        <w:t>GUID</w:t>
      </w:r>
      <w:r>
        <w:rPr>
          <w:rFonts w:cs="Times New Roman"/>
          <w:szCs w:val="28"/>
        </w:rPr>
        <w:t> </w:t>
      </w:r>
      <w:r w:rsidRPr="0094253A">
        <w:rPr>
          <w:rFonts w:cs="Times New Roman"/>
          <w:szCs w:val="28"/>
        </w:rPr>
        <w:t>— </w:t>
      </w:r>
      <w:hyperlink r:id="rId47" w:tooltip="Статистика" w:history="1">
        <w:r w:rsidRPr="0094253A">
          <w:rPr>
            <w:rFonts w:cs="Times New Roman"/>
            <w:szCs w:val="28"/>
          </w:rPr>
          <w:t>статистически</w:t>
        </w:r>
      </w:hyperlink>
      <w:r w:rsidRPr="0094253A">
        <w:rPr>
          <w:rFonts w:cs="Times New Roman"/>
          <w:szCs w:val="28"/>
        </w:rPr>
        <w:t> уникальный 128-</w:t>
      </w:r>
      <w:hyperlink r:id="rId48" w:tooltip="Бит" w:history="1">
        <w:r w:rsidRPr="0094253A">
          <w:rPr>
            <w:rFonts w:cs="Times New Roman"/>
            <w:szCs w:val="28"/>
          </w:rPr>
          <w:t>битный</w:t>
        </w:r>
      </w:hyperlink>
      <w:r w:rsidRPr="0094253A">
        <w:rPr>
          <w:rFonts w:cs="Times New Roman"/>
          <w:szCs w:val="28"/>
        </w:rPr>
        <w:t> </w:t>
      </w:r>
      <w:hyperlink r:id="rId49" w:tooltip="Идентификатор" w:history="1">
        <w:r w:rsidRPr="0094253A">
          <w:rPr>
            <w:rFonts w:cs="Times New Roman"/>
            <w:szCs w:val="28"/>
          </w:rPr>
          <w:t>идентификатор</w:t>
        </w:r>
      </w:hyperlink>
      <w:r w:rsidRPr="0094253A">
        <w:rPr>
          <w:rFonts w:cs="Times New Roman"/>
          <w:szCs w:val="28"/>
        </w:rPr>
        <w:t>.</w:t>
      </w:r>
    </w:p>
    <w:p w14:paraId="3C20FC56" w14:textId="56768163" w:rsidR="00A300F8" w:rsidRDefault="00A300F8" w:rsidP="00A300F8">
      <w:pPr>
        <w:rPr>
          <w:rFonts w:cs="Times New Roman"/>
          <w:szCs w:val="28"/>
        </w:rPr>
      </w:pPr>
      <w:r>
        <w:rPr>
          <w:rFonts w:cs="Times New Roman"/>
          <w:szCs w:val="28"/>
        </w:rPr>
        <w:t>Имена схем представлены в таблице 3.5.</w:t>
      </w:r>
    </w:p>
    <w:p w14:paraId="1B4E853D" w14:textId="77777777" w:rsidR="008A6F9F" w:rsidRDefault="008A6F9F" w:rsidP="00A300F8">
      <w:pPr>
        <w:rPr>
          <w:rFonts w:cs="Times New Roman"/>
          <w:szCs w:val="28"/>
        </w:rPr>
      </w:pPr>
    </w:p>
    <w:p w14:paraId="587D52B5" w14:textId="77777777" w:rsidR="00A300F8" w:rsidRDefault="00A300F8" w:rsidP="00A300F8">
      <w:pPr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Таблица 3.5. Схемы базы данных системы развертывания приложений.</w:t>
      </w:r>
    </w:p>
    <w:tbl>
      <w:tblPr>
        <w:tblStyle w:val="a7"/>
        <w:tblW w:w="9345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A300F8" w14:paraId="5AB21E1F" w14:textId="77777777" w:rsidTr="00AA0AB8">
        <w:tc>
          <w:tcPr>
            <w:tcW w:w="4672" w:type="dxa"/>
          </w:tcPr>
          <w:p w14:paraId="5ADADBA5" w14:textId="77777777" w:rsidR="00A300F8" w:rsidRDefault="00A300F8" w:rsidP="008A6F9F">
            <w:pPr>
              <w:ind w:firstLine="22"/>
              <w:jc w:val="center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Микросервис</w:t>
            </w:r>
            <w:proofErr w:type="spellEnd"/>
          </w:p>
        </w:tc>
        <w:tc>
          <w:tcPr>
            <w:tcW w:w="4673" w:type="dxa"/>
          </w:tcPr>
          <w:p w14:paraId="19292661" w14:textId="77777777" w:rsidR="00A300F8" w:rsidRDefault="00A300F8" w:rsidP="008A6F9F">
            <w:pPr>
              <w:ind w:firstLine="22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Схема базы данных</w:t>
            </w:r>
          </w:p>
        </w:tc>
      </w:tr>
      <w:tr w:rsidR="00A300F8" w14:paraId="73108DB0" w14:textId="77777777" w:rsidTr="00AA0AB8">
        <w:tc>
          <w:tcPr>
            <w:tcW w:w="4672" w:type="dxa"/>
          </w:tcPr>
          <w:p w14:paraId="7E3A5EA7" w14:textId="77777777" w:rsidR="00A300F8" w:rsidRDefault="00A300F8" w:rsidP="008A6F9F">
            <w:pPr>
              <w:ind w:firstLine="22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Микросервис</w:t>
            </w:r>
            <w:proofErr w:type="spellEnd"/>
            <w:r>
              <w:rPr>
                <w:rFonts w:cs="Times New Roman"/>
                <w:szCs w:val="28"/>
              </w:rPr>
              <w:t xml:space="preserve"> хостов</w:t>
            </w:r>
          </w:p>
        </w:tc>
        <w:tc>
          <w:tcPr>
            <w:tcW w:w="4673" w:type="dxa"/>
          </w:tcPr>
          <w:p w14:paraId="204E333E" w14:textId="77777777" w:rsidR="00A300F8" w:rsidRPr="007759BB" w:rsidRDefault="00A300F8" w:rsidP="008A6F9F">
            <w:pPr>
              <w:ind w:firstLine="22"/>
              <w:jc w:val="right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scc_host</w:t>
            </w:r>
            <w:proofErr w:type="spellEnd"/>
          </w:p>
        </w:tc>
      </w:tr>
      <w:tr w:rsidR="00A300F8" w14:paraId="1B01EBDD" w14:textId="77777777" w:rsidTr="00AA0AB8">
        <w:tc>
          <w:tcPr>
            <w:tcW w:w="4672" w:type="dxa"/>
          </w:tcPr>
          <w:p w14:paraId="5D1893AB" w14:textId="77777777" w:rsidR="00A300F8" w:rsidRDefault="00A300F8" w:rsidP="008A6F9F">
            <w:pPr>
              <w:ind w:firstLine="22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Микросервис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релизных</w:t>
            </w:r>
            <w:proofErr w:type="spellEnd"/>
            <w:r>
              <w:rPr>
                <w:rFonts w:cs="Times New Roman"/>
                <w:szCs w:val="28"/>
              </w:rPr>
              <w:t xml:space="preserve"> групп</w:t>
            </w:r>
          </w:p>
        </w:tc>
        <w:tc>
          <w:tcPr>
            <w:tcW w:w="4673" w:type="dxa"/>
          </w:tcPr>
          <w:p w14:paraId="12E5F558" w14:textId="77777777" w:rsidR="00A300F8" w:rsidRDefault="00A300F8" w:rsidP="008A6F9F">
            <w:pPr>
              <w:ind w:firstLine="22"/>
              <w:jc w:val="right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scc_release</w:t>
            </w:r>
            <w:proofErr w:type="spellEnd"/>
          </w:p>
        </w:tc>
      </w:tr>
      <w:tr w:rsidR="00A300F8" w14:paraId="4028C5E7" w14:textId="77777777" w:rsidTr="00AA0AB8">
        <w:tc>
          <w:tcPr>
            <w:tcW w:w="4672" w:type="dxa"/>
          </w:tcPr>
          <w:p w14:paraId="33C24E49" w14:textId="77777777" w:rsidR="00A300F8" w:rsidRDefault="00A300F8" w:rsidP="008A6F9F">
            <w:pPr>
              <w:ind w:firstLine="22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lastRenderedPageBreak/>
              <w:t>Микросервис</w:t>
            </w:r>
            <w:proofErr w:type="spellEnd"/>
            <w:r>
              <w:rPr>
                <w:rFonts w:cs="Times New Roman"/>
                <w:szCs w:val="28"/>
              </w:rPr>
              <w:t xml:space="preserve"> компонентов</w:t>
            </w:r>
          </w:p>
        </w:tc>
        <w:tc>
          <w:tcPr>
            <w:tcW w:w="4673" w:type="dxa"/>
          </w:tcPr>
          <w:p w14:paraId="4042078F" w14:textId="77777777" w:rsidR="00A300F8" w:rsidRDefault="00A300F8" w:rsidP="008A6F9F">
            <w:pPr>
              <w:ind w:firstLine="22"/>
              <w:jc w:val="right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scc_component</w:t>
            </w:r>
            <w:proofErr w:type="spellEnd"/>
          </w:p>
        </w:tc>
      </w:tr>
      <w:tr w:rsidR="00A300F8" w14:paraId="78DF46BE" w14:textId="77777777" w:rsidTr="00AA0AB8">
        <w:tc>
          <w:tcPr>
            <w:tcW w:w="4672" w:type="dxa"/>
          </w:tcPr>
          <w:p w14:paraId="773CF74C" w14:textId="77777777" w:rsidR="00A300F8" w:rsidRDefault="00A300F8" w:rsidP="008A6F9F">
            <w:pPr>
              <w:ind w:firstLine="22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Микросервис</w:t>
            </w:r>
            <w:proofErr w:type="spellEnd"/>
            <w:r>
              <w:rPr>
                <w:rFonts w:cs="Times New Roman"/>
                <w:szCs w:val="28"/>
              </w:rPr>
              <w:t xml:space="preserve"> сред развертывания</w:t>
            </w:r>
          </w:p>
        </w:tc>
        <w:tc>
          <w:tcPr>
            <w:tcW w:w="4673" w:type="dxa"/>
          </w:tcPr>
          <w:p w14:paraId="78E80A47" w14:textId="77777777" w:rsidR="00A300F8" w:rsidRDefault="00A300F8" w:rsidP="008A6F9F">
            <w:pPr>
              <w:ind w:firstLine="22"/>
              <w:jc w:val="right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scc_environment</w:t>
            </w:r>
            <w:proofErr w:type="spellEnd"/>
          </w:p>
        </w:tc>
      </w:tr>
      <w:tr w:rsidR="00A300F8" w14:paraId="55AA3D5E" w14:textId="77777777" w:rsidTr="00AA0AB8">
        <w:tc>
          <w:tcPr>
            <w:tcW w:w="4672" w:type="dxa"/>
          </w:tcPr>
          <w:p w14:paraId="28A9D818" w14:textId="77777777" w:rsidR="00A300F8" w:rsidRDefault="00A300F8" w:rsidP="008A6F9F">
            <w:pPr>
              <w:ind w:firstLine="22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Микросервис</w:t>
            </w:r>
            <w:proofErr w:type="spellEnd"/>
            <w:r>
              <w:rPr>
                <w:rFonts w:cs="Times New Roman"/>
                <w:szCs w:val="28"/>
              </w:rPr>
              <w:t xml:space="preserve"> развертывания</w:t>
            </w:r>
          </w:p>
        </w:tc>
        <w:tc>
          <w:tcPr>
            <w:tcW w:w="4673" w:type="dxa"/>
          </w:tcPr>
          <w:p w14:paraId="16D3C7F2" w14:textId="77777777" w:rsidR="00A300F8" w:rsidRDefault="00A300F8" w:rsidP="008A6F9F">
            <w:pPr>
              <w:ind w:firstLine="22"/>
              <w:jc w:val="right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scc_deployment</w:t>
            </w:r>
            <w:proofErr w:type="spellEnd"/>
          </w:p>
        </w:tc>
      </w:tr>
      <w:tr w:rsidR="00A300F8" w14:paraId="11D1AA1F" w14:textId="77777777" w:rsidTr="00AA0AB8">
        <w:tc>
          <w:tcPr>
            <w:tcW w:w="4672" w:type="dxa"/>
          </w:tcPr>
          <w:p w14:paraId="7F0130A9" w14:textId="77777777" w:rsidR="00A300F8" w:rsidRDefault="00A300F8" w:rsidP="008A6F9F">
            <w:pPr>
              <w:ind w:firstLine="22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Микросервис</w:t>
            </w:r>
            <w:proofErr w:type="spellEnd"/>
            <w:r>
              <w:rPr>
                <w:rFonts w:cs="Times New Roman"/>
                <w:szCs w:val="28"/>
              </w:rPr>
              <w:t xml:space="preserve"> параметров развертывания</w:t>
            </w:r>
          </w:p>
        </w:tc>
        <w:tc>
          <w:tcPr>
            <w:tcW w:w="4673" w:type="dxa"/>
          </w:tcPr>
          <w:p w14:paraId="6BB4CAB6" w14:textId="77777777" w:rsidR="00A300F8" w:rsidRDefault="00A300F8" w:rsidP="008A6F9F">
            <w:pPr>
              <w:ind w:firstLine="22"/>
              <w:jc w:val="right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scc_parameter</w:t>
            </w:r>
            <w:proofErr w:type="spellEnd"/>
          </w:p>
        </w:tc>
      </w:tr>
    </w:tbl>
    <w:p w14:paraId="3378206F" w14:textId="77777777" w:rsidR="00A300F8" w:rsidRPr="00FE0CE0" w:rsidRDefault="00A300F8" w:rsidP="00A300F8">
      <w:pPr>
        <w:jc w:val="right"/>
        <w:rPr>
          <w:rFonts w:cs="Times New Roman"/>
          <w:szCs w:val="28"/>
        </w:rPr>
      </w:pPr>
    </w:p>
    <w:p w14:paraId="22810C81" w14:textId="0A3D60EF" w:rsidR="00A300F8" w:rsidRPr="00940853" w:rsidRDefault="00A300F8" w:rsidP="00A300F8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Модели данных представлены на рисунках ниже. Сервисы релиз-групп, хостов, компонентов, параметров, представляющие из себя простые </w:t>
      </w:r>
      <w:r>
        <w:rPr>
          <w:rFonts w:cs="Times New Roman"/>
          <w:szCs w:val="28"/>
          <w:lang w:val="en-US"/>
        </w:rPr>
        <w:t>CRUD</w:t>
      </w:r>
      <w:r w:rsidRPr="007114AD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сервисы используют упрощенные схемы для хранения данных (рисунки</w:t>
      </w:r>
      <w:r w:rsidR="008A6F9F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3.13</w:t>
      </w:r>
      <w:r w:rsidR="008A6F9F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–</w:t>
      </w:r>
      <w:r w:rsidR="008A6F9F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 xml:space="preserve">3.14). В </w:t>
      </w:r>
      <w:proofErr w:type="spellStart"/>
      <w:r>
        <w:rPr>
          <w:rFonts w:cs="Times New Roman"/>
          <w:szCs w:val="28"/>
        </w:rPr>
        <w:t>микросервисе</w:t>
      </w:r>
      <w:proofErr w:type="spellEnd"/>
      <w:r>
        <w:rPr>
          <w:rFonts w:cs="Times New Roman"/>
          <w:szCs w:val="28"/>
        </w:rPr>
        <w:t xml:space="preserve"> сред развертывания реализована возможность создания среды развертывания, добавления целей развертывания в среду развертывания, а также, добавления одинаковых компонентов развертывания на различные цели развертывания. Компонент развертывания содержит, также, информацию о сопоставлении переменных, используемых при развертывании с пользовательскими переменными. </w:t>
      </w:r>
    </w:p>
    <w:p w14:paraId="4BC983F5" w14:textId="77777777" w:rsidR="00A300F8" w:rsidRDefault="00A300F8" w:rsidP="00A300F8">
      <w:pPr>
        <w:rPr>
          <w:rFonts w:cs="Times New Roman"/>
          <w:szCs w:val="28"/>
        </w:rPr>
      </w:pPr>
    </w:p>
    <w:p w14:paraId="0CD838B5" w14:textId="77777777" w:rsidR="00A300F8" w:rsidRDefault="00A300F8" w:rsidP="00032CC1">
      <w:pPr>
        <w:ind w:firstLine="0"/>
        <w:jc w:val="center"/>
        <w:rPr>
          <w:rFonts w:cs="Times New Roman"/>
          <w:szCs w:val="28"/>
        </w:rPr>
      </w:pPr>
      <w:r w:rsidRPr="002267EA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8819859" wp14:editId="2EBE694C">
            <wp:extent cx="5940425" cy="4483957"/>
            <wp:effectExtent l="0" t="0" r="3175" b="0"/>
            <wp:docPr id="1" name="Рисунок 1" descr="C:\Users\ab.smirnov\Documents\UML диаграммы\CRUD_diagrams_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b.smirnov\Documents\UML диаграммы\CRUD_diagrams_1.bmp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83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41E0A" w14:textId="77777777" w:rsidR="00A300F8" w:rsidRPr="00A34C16" w:rsidRDefault="00A300F8" w:rsidP="00032CC1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3.13. </w:t>
      </w:r>
      <w:r w:rsidRPr="007F0C20">
        <w:rPr>
          <w:rFonts w:cs="Times New Roman"/>
          <w:szCs w:val="28"/>
        </w:rPr>
        <w:t>Схем</w:t>
      </w:r>
      <w:r>
        <w:rPr>
          <w:rFonts w:cs="Times New Roman"/>
          <w:szCs w:val="28"/>
        </w:rPr>
        <w:t xml:space="preserve">а баз данных </w:t>
      </w:r>
      <w:r>
        <w:rPr>
          <w:rFonts w:cs="Times New Roman"/>
          <w:szCs w:val="28"/>
          <w:lang w:val="en-US"/>
        </w:rPr>
        <w:t>CRUD</w:t>
      </w:r>
      <w:r w:rsidRPr="004C5BA4">
        <w:rPr>
          <w:rFonts w:cs="Times New Roman"/>
          <w:szCs w:val="28"/>
        </w:rPr>
        <w:t>-</w:t>
      </w:r>
      <w:r w:rsidRPr="007F0C20">
        <w:rPr>
          <w:rFonts w:cs="Times New Roman"/>
          <w:szCs w:val="28"/>
        </w:rPr>
        <w:t>сервис</w:t>
      </w:r>
      <w:r>
        <w:rPr>
          <w:rFonts w:cs="Times New Roman"/>
          <w:szCs w:val="28"/>
        </w:rPr>
        <w:t>ов.</w:t>
      </w:r>
    </w:p>
    <w:p w14:paraId="5F015EDD" w14:textId="77777777" w:rsidR="00A300F8" w:rsidRDefault="00A300F8" w:rsidP="00A300F8">
      <w:pPr>
        <w:rPr>
          <w:rFonts w:cs="Times New Roman"/>
          <w:szCs w:val="28"/>
        </w:rPr>
      </w:pPr>
    </w:p>
    <w:p w14:paraId="52A14071" w14:textId="77777777" w:rsidR="00A300F8" w:rsidRDefault="00A300F8" w:rsidP="00032CC1">
      <w:pPr>
        <w:ind w:firstLine="0"/>
        <w:jc w:val="center"/>
        <w:rPr>
          <w:rFonts w:cs="Times New Roman"/>
          <w:szCs w:val="28"/>
        </w:rPr>
      </w:pPr>
      <w:r w:rsidRPr="002267EA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59DA4FB7" wp14:editId="273107C8">
            <wp:extent cx="5940425" cy="5016644"/>
            <wp:effectExtent l="0" t="0" r="3175" b="0"/>
            <wp:docPr id="7" name="Рисунок 7" descr="C:\Users\ab.smirnov\Documents\UML диаграммы\CRUD_diagrams_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b.smirnov\Documents\UML диаграммы\CRUD_diagrams_2.bmp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16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20812" w14:textId="77777777" w:rsidR="00A300F8" w:rsidRDefault="00A300F8" w:rsidP="00032CC1">
      <w:pPr>
        <w:ind w:firstLine="0"/>
        <w:jc w:val="center"/>
        <w:rPr>
          <w:rFonts w:cs="Times New Roman"/>
          <w:szCs w:val="28"/>
        </w:rPr>
      </w:pPr>
      <w:r w:rsidRPr="007F0C20">
        <w:rPr>
          <w:rFonts w:cs="Times New Roman"/>
          <w:szCs w:val="28"/>
        </w:rPr>
        <w:t>Рисунок 3.1</w:t>
      </w:r>
      <w:r>
        <w:rPr>
          <w:rFonts w:cs="Times New Roman"/>
          <w:szCs w:val="28"/>
        </w:rPr>
        <w:t>4</w:t>
      </w:r>
      <w:r w:rsidRPr="007F0C20">
        <w:rPr>
          <w:rFonts w:cs="Times New Roman"/>
          <w:szCs w:val="28"/>
        </w:rPr>
        <w:t>. Схем</w:t>
      </w:r>
      <w:r>
        <w:rPr>
          <w:rFonts w:cs="Times New Roman"/>
          <w:szCs w:val="28"/>
        </w:rPr>
        <w:t>а базы данных сервиса сред развертывания.</w:t>
      </w:r>
    </w:p>
    <w:p w14:paraId="61EE70D0" w14:textId="77777777" w:rsidR="00032CC1" w:rsidRDefault="00032CC1" w:rsidP="00A300F8">
      <w:pPr>
        <w:rPr>
          <w:rFonts w:cs="Times New Roman"/>
          <w:color w:val="000000" w:themeColor="text1"/>
          <w:szCs w:val="28"/>
        </w:rPr>
      </w:pPr>
    </w:p>
    <w:p w14:paraId="18BE15D3" w14:textId="136AD5A0" w:rsidR="00A300F8" w:rsidRPr="00032CC1" w:rsidRDefault="00A300F8" w:rsidP="00032CC1">
      <w:pPr>
        <w:rPr>
          <w:rFonts w:cs="Times New Roman"/>
          <w:color w:val="000000" w:themeColor="text1"/>
          <w:szCs w:val="28"/>
        </w:rPr>
      </w:pPr>
      <w:r w:rsidRPr="007114AD">
        <w:rPr>
          <w:rFonts w:cs="Times New Roman"/>
          <w:color w:val="000000" w:themeColor="text1"/>
          <w:szCs w:val="28"/>
        </w:rPr>
        <w:t xml:space="preserve">В </w:t>
      </w:r>
      <w:proofErr w:type="spellStart"/>
      <w:r w:rsidRPr="007114AD">
        <w:rPr>
          <w:rFonts w:cs="Times New Roman"/>
          <w:color w:val="000000" w:themeColor="text1"/>
          <w:szCs w:val="28"/>
        </w:rPr>
        <w:t>микросервисе</w:t>
      </w:r>
      <w:proofErr w:type="spellEnd"/>
      <w:r w:rsidRPr="007114AD">
        <w:rPr>
          <w:rFonts w:cs="Times New Roman"/>
          <w:color w:val="000000" w:themeColor="text1"/>
          <w:szCs w:val="28"/>
        </w:rPr>
        <w:t xml:space="preserve"> развертывания хранение данных реализовано с целью обеспечения отслеживания версий установленного программного</w:t>
      </w:r>
      <w:r>
        <w:rPr>
          <w:rFonts w:cs="Times New Roman"/>
          <w:color w:val="000000" w:themeColor="text1"/>
          <w:szCs w:val="28"/>
        </w:rPr>
        <w:t xml:space="preserve"> </w:t>
      </w:r>
      <w:r w:rsidRPr="007114AD">
        <w:rPr>
          <w:rFonts w:cs="Times New Roman"/>
          <w:color w:val="000000" w:themeColor="text1"/>
          <w:szCs w:val="28"/>
        </w:rPr>
        <w:t xml:space="preserve">обеспечения и возможности возврата к предыдущей версии.  </w:t>
      </w:r>
      <w:r>
        <w:rPr>
          <w:rFonts w:cs="Times New Roman"/>
          <w:color w:val="000000" w:themeColor="text1"/>
          <w:szCs w:val="28"/>
        </w:rPr>
        <w:t>Схема базы данных сервиса развертывания представлена на рисунке 3.15.</w:t>
      </w:r>
    </w:p>
    <w:p w14:paraId="4F580BC7" w14:textId="77777777" w:rsidR="00A300F8" w:rsidRDefault="00A300F8" w:rsidP="00032CC1">
      <w:pPr>
        <w:ind w:firstLine="0"/>
        <w:jc w:val="center"/>
        <w:rPr>
          <w:rFonts w:cs="Times New Roman"/>
          <w:szCs w:val="28"/>
        </w:rPr>
      </w:pPr>
      <w:r w:rsidRPr="007D2AE9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1F045781" wp14:editId="049DAD29">
            <wp:extent cx="5899838" cy="5610225"/>
            <wp:effectExtent l="0" t="0" r="5715" b="0"/>
            <wp:docPr id="13" name="Рисунок 13" descr="C:\Users\ab.smirnov\Documents\UML диаграммы\БД сервиса развертывания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b.smirnov\Documents\UML диаграммы\БД сервиса развертывания.bmp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806" cy="5616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8C01C" w14:textId="0A8FBAF1" w:rsidR="00A300F8" w:rsidRDefault="00A300F8" w:rsidP="00032CC1">
      <w:pPr>
        <w:ind w:firstLine="0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Рисунок 3.15. Схема базы данных сервиса развертывания.</w:t>
      </w:r>
    </w:p>
    <w:p w14:paraId="470370AA" w14:textId="77777777" w:rsidR="00032CC1" w:rsidRPr="00B27C13" w:rsidRDefault="00032CC1" w:rsidP="00A300F8">
      <w:pPr>
        <w:jc w:val="center"/>
      </w:pPr>
    </w:p>
    <w:p w14:paraId="537EE4D0" w14:textId="77777777" w:rsidR="00A300F8" w:rsidRDefault="00A300F8" w:rsidP="00032CC1">
      <w:pPr>
        <w:pStyle w:val="2"/>
        <w:numPr>
          <w:ilvl w:val="1"/>
          <w:numId w:val="36"/>
        </w:numPr>
        <w:tabs>
          <w:tab w:val="clear" w:pos="391"/>
          <w:tab w:val="left" w:pos="993"/>
        </w:tabs>
        <w:ind w:left="0" w:firstLine="426"/>
        <w:rPr>
          <w:lang w:val="en-US"/>
        </w:rPr>
      </w:pPr>
      <w:r>
        <w:t>Разработка</w:t>
      </w:r>
      <w:r w:rsidRPr="00177774">
        <w:rPr>
          <w:lang w:val="en-US"/>
        </w:rPr>
        <w:t xml:space="preserve"> </w:t>
      </w:r>
      <w:r>
        <w:t>интерфейса</w:t>
      </w:r>
      <w:r w:rsidRPr="00177774">
        <w:rPr>
          <w:lang w:val="en-US"/>
        </w:rPr>
        <w:t xml:space="preserve"> </w:t>
      </w:r>
    </w:p>
    <w:p w14:paraId="461CD61B" w14:textId="77777777" w:rsidR="00A300F8" w:rsidRDefault="00A300F8" w:rsidP="00A300F8">
      <w:pPr>
        <w:rPr>
          <w:rFonts w:cs="Times New Roman"/>
          <w:szCs w:val="28"/>
        </w:rPr>
      </w:pPr>
      <w:r w:rsidRPr="00571C07">
        <w:rPr>
          <w:rFonts w:cs="Times New Roman"/>
          <w:szCs w:val="28"/>
        </w:rPr>
        <w:t>При разработке интерфейса используется</w:t>
      </w:r>
      <w:r w:rsidRPr="0092088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система построения клиентских приложений </w:t>
      </w:r>
      <w:r>
        <w:rPr>
          <w:rFonts w:cs="Times New Roman"/>
          <w:szCs w:val="28"/>
          <w:lang w:val="en-US"/>
        </w:rPr>
        <w:t>WPF</w:t>
      </w:r>
      <w:r>
        <w:rPr>
          <w:rFonts w:cs="Times New Roman"/>
          <w:szCs w:val="28"/>
        </w:rPr>
        <w:t>, а также,</w:t>
      </w:r>
      <w:r w:rsidRPr="00571C07">
        <w:rPr>
          <w:rFonts w:cs="Times New Roman"/>
          <w:szCs w:val="28"/>
        </w:rPr>
        <w:t xml:space="preserve"> шаблон проектирования </w:t>
      </w:r>
      <w:r w:rsidRPr="00571C07">
        <w:rPr>
          <w:rFonts w:cs="Times New Roman"/>
          <w:szCs w:val="28"/>
          <w:lang w:val="en-US"/>
        </w:rPr>
        <w:t>MVVM</w:t>
      </w:r>
      <w:r w:rsidRPr="00571C0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571C0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модель, представление, модель представления.</w:t>
      </w:r>
    </w:p>
    <w:p w14:paraId="5B4E9BC7" w14:textId="77777777" w:rsidR="00A300F8" w:rsidRPr="00571C07" w:rsidRDefault="00A300F8" w:rsidP="00032CC1">
      <w:pPr>
        <w:pStyle w:val="stk-reset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571C07">
        <w:rPr>
          <w:color w:val="000000"/>
          <w:sz w:val="28"/>
          <w:szCs w:val="28"/>
        </w:rPr>
        <w:t>Данный подход позволяет разделить приложение на три функциональные части:</w:t>
      </w:r>
    </w:p>
    <w:p w14:paraId="71BB168E" w14:textId="0E4682B7" w:rsidR="00A300F8" w:rsidRPr="00032CC1" w:rsidRDefault="00032CC1" w:rsidP="00032CC1">
      <w:pPr>
        <w:pStyle w:val="stk-list-item"/>
        <w:numPr>
          <w:ilvl w:val="0"/>
          <w:numId w:val="38"/>
        </w:numPr>
        <w:shd w:val="clear" w:color="auto" w:fill="FFFFFF"/>
        <w:spacing w:before="0" w:beforeAutospacing="0" w:after="0" w:line="360" w:lineRule="auto"/>
        <w:ind w:left="0" w:firstLine="426"/>
        <w:jc w:val="both"/>
        <w:textAlignment w:val="baseline"/>
        <w:rPr>
          <w:color w:val="000000"/>
          <w:sz w:val="28"/>
          <w:szCs w:val="28"/>
        </w:rPr>
      </w:pPr>
      <w:r>
        <w:rPr>
          <w:rStyle w:val="aff4"/>
          <w:b w:val="0"/>
          <w:bCs w:val="0"/>
          <w:color w:val="000000"/>
          <w:sz w:val="28"/>
          <w:szCs w:val="28"/>
          <w:bdr w:val="none" w:sz="0" w:space="0" w:color="auto" w:frame="1"/>
        </w:rPr>
        <w:t>м</w:t>
      </w:r>
      <w:r w:rsidR="00A300F8" w:rsidRPr="00032CC1">
        <w:rPr>
          <w:rStyle w:val="aff4"/>
          <w:b w:val="0"/>
          <w:bCs w:val="0"/>
          <w:color w:val="000000"/>
          <w:sz w:val="28"/>
          <w:szCs w:val="28"/>
          <w:bdr w:val="none" w:sz="0" w:space="0" w:color="auto" w:frame="1"/>
        </w:rPr>
        <w:t>одель</w:t>
      </w:r>
      <w:r w:rsidRPr="00032CC1">
        <w:rPr>
          <w:color w:val="000000"/>
          <w:sz w:val="28"/>
          <w:szCs w:val="28"/>
        </w:rPr>
        <w:t xml:space="preserve"> </w:t>
      </w:r>
      <w:r w:rsidR="00A300F8" w:rsidRPr="00032CC1">
        <w:rPr>
          <w:color w:val="000000"/>
          <w:sz w:val="28"/>
          <w:szCs w:val="28"/>
        </w:rPr>
        <w:t>— основная логика программы (работа с данными, вычисления, запросы и</w:t>
      </w:r>
      <w:r>
        <w:rPr>
          <w:color w:val="000000"/>
          <w:sz w:val="28"/>
          <w:szCs w:val="28"/>
        </w:rPr>
        <w:t xml:space="preserve"> </w:t>
      </w:r>
      <w:r w:rsidR="00A300F8" w:rsidRPr="00032CC1">
        <w:rPr>
          <w:color w:val="000000"/>
          <w:sz w:val="28"/>
          <w:szCs w:val="28"/>
        </w:rPr>
        <w:t>так далее);</w:t>
      </w:r>
    </w:p>
    <w:p w14:paraId="315D29B1" w14:textId="5D21DB59" w:rsidR="00A300F8" w:rsidRPr="00032CC1" w:rsidRDefault="00032CC1" w:rsidP="00032CC1">
      <w:pPr>
        <w:pStyle w:val="stk-list-item"/>
        <w:numPr>
          <w:ilvl w:val="0"/>
          <w:numId w:val="38"/>
        </w:numPr>
        <w:shd w:val="clear" w:color="auto" w:fill="FFFFFF"/>
        <w:spacing w:before="0" w:beforeAutospacing="0" w:after="0" w:line="360" w:lineRule="auto"/>
        <w:ind w:left="0" w:firstLine="426"/>
        <w:jc w:val="both"/>
        <w:textAlignment w:val="baseline"/>
        <w:rPr>
          <w:color w:val="000000"/>
          <w:sz w:val="28"/>
          <w:szCs w:val="28"/>
        </w:rPr>
      </w:pPr>
      <w:r>
        <w:rPr>
          <w:rStyle w:val="aff4"/>
          <w:b w:val="0"/>
          <w:bCs w:val="0"/>
          <w:color w:val="000000"/>
          <w:sz w:val="28"/>
          <w:szCs w:val="28"/>
          <w:bdr w:val="none" w:sz="0" w:space="0" w:color="auto" w:frame="1"/>
        </w:rPr>
        <w:lastRenderedPageBreak/>
        <w:t>п</w:t>
      </w:r>
      <w:r w:rsidR="00A300F8" w:rsidRPr="00032CC1">
        <w:rPr>
          <w:rStyle w:val="aff4"/>
          <w:b w:val="0"/>
          <w:bCs w:val="0"/>
          <w:color w:val="000000"/>
          <w:sz w:val="28"/>
          <w:szCs w:val="28"/>
          <w:bdr w:val="none" w:sz="0" w:space="0" w:color="auto" w:frame="1"/>
        </w:rPr>
        <w:t>редставление</w:t>
      </w:r>
      <w:r>
        <w:rPr>
          <w:color w:val="000000"/>
          <w:sz w:val="28"/>
          <w:szCs w:val="28"/>
        </w:rPr>
        <w:t xml:space="preserve"> </w:t>
      </w:r>
      <w:r w:rsidR="00A300F8" w:rsidRPr="00032CC1">
        <w:rPr>
          <w:color w:val="000000"/>
          <w:sz w:val="28"/>
          <w:szCs w:val="28"/>
        </w:rPr>
        <w:t>— вид или представление (пользовательский интерфейс);</w:t>
      </w:r>
    </w:p>
    <w:p w14:paraId="5E15388D" w14:textId="59B967B5" w:rsidR="00A300F8" w:rsidRPr="00032CC1" w:rsidRDefault="00A300F8" w:rsidP="00032CC1">
      <w:pPr>
        <w:pStyle w:val="stk-list-item"/>
        <w:numPr>
          <w:ilvl w:val="0"/>
          <w:numId w:val="38"/>
        </w:numPr>
        <w:shd w:val="clear" w:color="auto" w:fill="FFFFFF"/>
        <w:spacing w:before="0" w:beforeAutospacing="0" w:after="0" w:afterAutospacing="0" w:line="360" w:lineRule="auto"/>
        <w:ind w:left="0" w:firstLine="426"/>
        <w:jc w:val="both"/>
        <w:textAlignment w:val="baseline"/>
        <w:rPr>
          <w:color w:val="000000"/>
          <w:sz w:val="28"/>
          <w:szCs w:val="28"/>
        </w:rPr>
      </w:pPr>
      <w:r w:rsidRPr="00032CC1">
        <w:rPr>
          <w:sz w:val="28"/>
          <w:szCs w:val="28"/>
        </w:rPr>
        <w:t>модель представления</w:t>
      </w:r>
      <w:r w:rsidR="00032CC1">
        <w:rPr>
          <w:color w:val="000000"/>
          <w:sz w:val="28"/>
          <w:szCs w:val="28"/>
        </w:rPr>
        <w:t xml:space="preserve"> </w:t>
      </w:r>
      <w:r w:rsidRPr="00032CC1">
        <w:rPr>
          <w:color w:val="000000"/>
          <w:sz w:val="28"/>
          <w:szCs w:val="28"/>
        </w:rPr>
        <w:t>— модель представления, которая служит прослойкой между View и Model.</w:t>
      </w:r>
    </w:p>
    <w:p w14:paraId="6F275D79" w14:textId="04D53D56" w:rsidR="00A300F8" w:rsidRDefault="00A300F8" w:rsidP="00032CC1">
      <w:pPr>
        <w:pStyle w:val="stk-reset"/>
        <w:shd w:val="clear" w:color="auto" w:fill="FFFFFF"/>
        <w:spacing w:before="0" w:beforeAutospacing="0" w:after="0" w:afterAutospacing="0" w:line="360" w:lineRule="auto"/>
        <w:ind w:firstLine="426"/>
        <w:jc w:val="both"/>
        <w:textAlignment w:val="baseline"/>
        <w:rPr>
          <w:color w:val="000000"/>
          <w:sz w:val="28"/>
          <w:szCs w:val="28"/>
        </w:rPr>
      </w:pPr>
      <w:r w:rsidRPr="00571C07">
        <w:rPr>
          <w:color w:val="000000"/>
          <w:sz w:val="28"/>
          <w:szCs w:val="28"/>
        </w:rPr>
        <w:t>Такое разделение позволяет ускорить разработку и</w:t>
      </w:r>
      <w:r w:rsidR="00032CC1">
        <w:rPr>
          <w:color w:val="000000"/>
          <w:sz w:val="28"/>
          <w:szCs w:val="28"/>
        </w:rPr>
        <w:t xml:space="preserve"> </w:t>
      </w:r>
      <w:proofErr w:type="spellStart"/>
      <w:r w:rsidRPr="00571C07">
        <w:rPr>
          <w:color w:val="000000"/>
          <w:sz w:val="28"/>
          <w:szCs w:val="28"/>
        </w:rPr>
        <w:t>поддерживаемость</w:t>
      </w:r>
      <w:proofErr w:type="spellEnd"/>
      <w:r w:rsidRPr="00571C07">
        <w:rPr>
          <w:color w:val="000000"/>
          <w:sz w:val="28"/>
          <w:szCs w:val="28"/>
        </w:rPr>
        <w:t xml:space="preserve"> программы</w:t>
      </w:r>
      <w:r w:rsidR="00032CC1">
        <w:rPr>
          <w:color w:val="000000"/>
          <w:sz w:val="28"/>
          <w:szCs w:val="28"/>
        </w:rPr>
        <w:t xml:space="preserve"> </w:t>
      </w:r>
      <w:r w:rsidRPr="00571C07">
        <w:rPr>
          <w:color w:val="000000"/>
          <w:sz w:val="28"/>
          <w:szCs w:val="28"/>
        </w:rPr>
        <w:t>— можно менять один компонент, не</w:t>
      </w:r>
      <w:r w:rsidR="00032CC1">
        <w:rPr>
          <w:color w:val="000000"/>
          <w:sz w:val="28"/>
          <w:szCs w:val="28"/>
        </w:rPr>
        <w:t xml:space="preserve"> </w:t>
      </w:r>
      <w:r w:rsidRPr="00571C07">
        <w:rPr>
          <w:color w:val="000000"/>
          <w:sz w:val="28"/>
          <w:szCs w:val="28"/>
        </w:rPr>
        <w:t>затрагивая код другого.</w:t>
      </w:r>
    </w:p>
    <w:p w14:paraId="5439EC82" w14:textId="77777777" w:rsidR="00A300F8" w:rsidRPr="00041BFD" w:rsidRDefault="00A300F8" w:rsidP="00032CC1">
      <w:pPr>
        <w:pStyle w:val="stk-reset"/>
        <w:shd w:val="clear" w:color="auto" w:fill="FFFFFF"/>
        <w:spacing w:before="0" w:beforeAutospacing="0" w:after="0" w:afterAutospacing="0" w:line="360" w:lineRule="auto"/>
        <w:ind w:firstLine="426"/>
        <w:jc w:val="both"/>
        <w:textAlignment w:val="baseline"/>
        <w:rPr>
          <w:color w:val="000000"/>
          <w:sz w:val="28"/>
          <w:szCs w:val="28"/>
        </w:rPr>
      </w:pPr>
      <w:r w:rsidRPr="00783BE1">
        <w:rPr>
          <w:color w:val="000000" w:themeColor="text1"/>
          <w:sz w:val="28"/>
          <w:szCs w:val="28"/>
          <w:shd w:val="clear" w:color="auto" w:fill="FFFFFF"/>
        </w:rPr>
        <w:t xml:space="preserve">Как правило, требования к приложению могут меняться с течением времени. Могут появиться новые бизнес-возможности и проблемы, могут стать доступными новые технологии, или даже отзывы клиентов во время цикла разработки могут существенно повлиять на требования к приложению. Поэтому важно писать приложения так, чтобы они были гибкими и могли быть легко изменены или расширены в будущем. Это может потребовать архитектуру, которая позволит отдельным частям приложения разрабатываться и тестироваться независимо, и которые могут быть изменены или обновлены позже, в изоляции, без ущерба для остального приложения. </w:t>
      </w:r>
      <w:r w:rsidRPr="00783BE1">
        <w:rPr>
          <w:color w:val="000000" w:themeColor="text1"/>
          <w:sz w:val="28"/>
          <w:szCs w:val="28"/>
        </w:rPr>
        <w:t xml:space="preserve">Для упрощения расширяемости и поддержки проекта в будущем будет использован фреймворк </w:t>
      </w:r>
      <w:r w:rsidRPr="00783BE1">
        <w:rPr>
          <w:color w:val="000000" w:themeColor="text1"/>
          <w:sz w:val="28"/>
          <w:szCs w:val="28"/>
          <w:lang w:val="en-US"/>
        </w:rPr>
        <w:t>Prizm</w:t>
      </w:r>
      <w:r w:rsidRPr="008E2B18">
        <w:rPr>
          <w:color w:val="000000" w:themeColor="text1"/>
          <w:sz w:val="28"/>
          <w:szCs w:val="28"/>
        </w:rPr>
        <w:t xml:space="preserve"> [</w:t>
      </w:r>
      <w:r>
        <w:rPr>
          <w:color w:val="000000" w:themeColor="text1"/>
          <w:sz w:val="28"/>
          <w:szCs w:val="28"/>
        </w:rPr>
        <w:fldChar w:fldCharType="begin"/>
      </w:r>
      <w:r>
        <w:rPr>
          <w:color w:val="000000" w:themeColor="text1"/>
          <w:sz w:val="28"/>
          <w:szCs w:val="28"/>
        </w:rPr>
        <w:instrText xml:space="preserve"> REF _Ref70949860 \r \h </w:instrText>
      </w:r>
      <w:r>
        <w:rPr>
          <w:color w:val="000000" w:themeColor="text1"/>
          <w:sz w:val="28"/>
          <w:szCs w:val="28"/>
        </w:rPr>
      </w:r>
      <w:r>
        <w:rPr>
          <w:color w:val="000000" w:themeColor="text1"/>
          <w:sz w:val="28"/>
          <w:szCs w:val="28"/>
        </w:rPr>
        <w:fldChar w:fldCharType="separate"/>
      </w:r>
      <w:r>
        <w:rPr>
          <w:color w:val="000000" w:themeColor="text1"/>
          <w:sz w:val="28"/>
          <w:szCs w:val="28"/>
        </w:rPr>
        <w:t>11</w:t>
      </w:r>
      <w:r>
        <w:rPr>
          <w:color w:val="000000" w:themeColor="text1"/>
          <w:sz w:val="28"/>
          <w:szCs w:val="28"/>
        </w:rPr>
        <w:fldChar w:fldCharType="end"/>
      </w:r>
      <w:r w:rsidRPr="008E2B18">
        <w:rPr>
          <w:color w:val="000000" w:themeColor="text1"/>
          <w:sz w:val="28"/>
          <w:szCs w:val="28"/>
        </w:rPr>
        <w:t>]</w:t>
      </w:r>
      <w:r w:rsidRPr="00783BE1">
        <w:rPr>
          <w:color w:val="000000" w:themeColor="text1"/>
          <w:sz w:val="28"/>
          <w:szCs w:val="28"/>
        </w:rPr>
        <w:t>, который является э</w:t>
      </w:r>
      <w:r w:rsidRPr="00783BE1">
        <w:rPr>
          <w:color w:val="000000" w:themeColor="text1"/>
          <w:sz w:val="28"/>
          <w:szCs w:val="28"/>
          <w:shd w:val="clear" w:color="auto" w:fill="FFFFFF"/>
        </w:rPr>
        <w:t xml:space="preserve">ффективным средством для решения этих проблем. Приложение разделяется на некоторое количество дискретных, слабо связанных, полунезависимых модулей, которые затем могут быть легко интегрированы в приложение «оболочку» для формирования цельного решения. </w:t>
      </w:r>
      <w:r>
        <w:rPr>
          <w:sz w:val="28"/>
          <w:szCs w:val="28"/>
        </w:rPr>
        <w:t xml:space="preserve">Интерфейс построен с применением библиотеки стилей </w:t>
      </w:r>
      <w:proofErr w:type="spellStart"/>
      <w:r>
        <w:rPr>
          <w:sz w:val="28"/>
          <w:szCs w:val="28"/>
          <w:lang w:val="en-US"/>
        </w:rPr>
        <w:t>AdonisUI</w:t>
      </w:r>
      <w:proofErr w:type="spellEnd"/>
      <w:r>
        <w:rPr>
          <w:sz w:val="28"/>
          <w:szCs w:val="28"/>
        </w:rPr>
        <w:t xml:space="preserve">. Ниже представлены скриншоты пользовательского интерфейса различных модулей. Пользователь может создать релиз-группу, компоненты, цели и среду развертывания. </w:t>
      </w:r>
    </w:p>
    <w:p w14:paraId="4D331350" w14:textId="77777777" w:rsidR="00A300F8" w:rsidRDefault="00A300F8" w:rsidP="00A300F8">
      <w:pPr>
        <w:rPr>
          <w:rFonts w:cs="Times New Roman"/>
          <w:szCs w:val="28"/>
        </w:rPr>
      </w:pPr>
      <w:r>
        <w:rPr>
          <w:rFonts w:cs="Times New Roman"/>
          <w:szCs w:val="28"/>
        </w:rPr>
        <w:t>Пользователь создает коллекцию релизов (рисунок 3.16).</w:t>
      </w:r>
    </w:p>
    <w:p w14:paraId="3B78C6F8" w14:textId="77777777" w:rsidR="00A300F8" w:rsidRDefault="00A300F8" w:rsidP="00032CC1">
      <w:pPr>
        <w:ind w:firstLine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008A156" wp14:editId="562236DC">
            <wp:extent cx="5940425" cy="3477260"/>
            <wp:effectExtent l="0" t="0" r="3175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5E8F2" w14:textId="77777777" w:rsidR="00A300F8" w:rsidRDefault="00A300F8" w:rsidP="00032CC1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3.16. Модуль </w:t>
      </w:r>
      <w:proofErr w:type="spellStart"/>
      <w:r>
        <w:rPr>
          <w:rFonts w:cs="Times New Roman"/>
          <w:szCs w:val="28"/>
        </w:rPr>
        <w:t>релизных</w:t>
      </w:r>
      <w:proofErr w:type="spellEnd"/>
      <w:r>
        <w:rPr>
          <w:rFonts w:cs="Times New Roman"/>
          <w:szCs w:val="28"/>
        </w:rPr>
        <w:t xml:space="preserve"> групп.</w:t>
      </w:r>
    </w:p>
    <w:p w14:paraId="7D763F03" w14:textId="77777777" w:rsidR="00A300F8" w:rsidRDefault="00A300F8" w:rsidP="00A300F8">
      <w:pPr>
        <w:rPr>
          <w:rFonts w:cs="Times New Roman"/>
          <w:szCs w:val="28"/>
        </w:rPr>
      </w:pPr>
    </w:p>
    <w:p w14:paraId="3C5C51A6" w14:textId="5E978B74" w:rsidR="00A300F8" w:rsidRDefault="00A300F8" w:rsidP="00A300F8">
      <w:pPr>
        <w:rPr>
          <w:rFonts w:cs="Times New Roman"/>
          <w:szCs w:val="28"/>
        </w:rPr>
      </w:pPr>
      <w:r>
        <w:rPr>
          <w:rFonts w:cs="Times New Roman"/>
          <w:szCs w:val="28"/>
        </w:rPr>
        <w:t>После создания коллекции релизов необходимо добавить нужные программные компоненты в модуле компонентов (рисунок 3.17).</w:t>
      </w:r>
    </w:p>
    <w:p w14:paraId="76CDBFEC" w14:textId="77777777" w:rsidR="00032CC1" w:rsidRDefault="00032CC1" w:rsidP="00A300F8">
      <w:pPr>
        <w:rPr>
          <w:rFonts w:cs="Times New Roman"/>
          <w:szCs w:val="28"/>
        </w:rPr>
      </w:pPr>
    </w:p>
    <w:p w14:paraId="3CB51503" w14:textId="77777777" w:rsidR="00A300F8" w:rsidRDefault="00A300F8" w:rsidP="00032CC1">
      <w:pPr>
        <w:ind w:firstLine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799F6EDC" wp14:editId="746CDF10">
            <wp:extent cx="5940425" cy="3477260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3E76A" w14:textId="77777777" w:rsidR="00A300F8" w:rsidRDefault="00A300F8" w:rsidP="00032CC1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3.17. Модуль компонентов.</w:t>
      </w:r>
    </w:p>
    <w:p w14:paraId="6D018062" w14:textId="50E2AFB6" w:rsidR="00A300F8" w:rsidRDefault="00A300F8" w:rsidP="00A300F8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Когда созданы программные компоненты, нужно добавить целевые сервера, на которые необходимо установить программные компоненты (рисунок 3.18).</w:t>
      </w:r>
    </w:p>
    <w:p w14:paraId="237BB8A7" w14:textId="77777777" w:rsidR="00032CC1" w:rsidRDefault="00032CC1" w:rsidP="00A300F8">
      <w:pPr>
        <w:rPr>
          <w:rFonts w:cs="Times New Roman"/>
          <w:szCs w:val="28"/>
        </w:rPr>
      </w:pPr>
    </w:p>
    <w:p w14:paraId="6DA71640" w14:textId="77777777" w:rsidR="00A300F8" w:rsidRDefault="00A300F8" w:rsidP="00032CC1">
      <w:pPr>
        <w:ind w:firstLine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0FB64D72" wp14:editId="5FC5BFCA">
            <wp:extent cx="5940425" cy="3477260"/>
            <wp:effectExtent l="0" t="0" r="3175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D8FC2" w14:textId="77777777" w:rsidR="00A300F8" w:rsidRDefault="00A300F8" w:rsidP="00032CC1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3.18. Модуль хостов.</w:t>
      </w:r>
    </w:p>
    <w:p w14:paraId="21F0083C" w14:textId="77777777" w:rsidR="00032CC1" w:rsidRDefault="00032CC1" w:rsidP="00A300F8">
      <w:pPr>
        <w:rPr>
          <w:rFonts w:cs="Times New Roman"/>
          <w:szCs w:val="28"/>
        </w:rPr>
      </w:pPr>
    </w:p>
    <w:p w14:paraId="2950DEB8" w14:textId="4A6F111B" w:rsidR="00A300F8" w:rsidRDefault="00A300F8" w:rsidP="00A300F8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Среда развертывания создается путем выбора целевых серверов и компонентов, предназначенных для установки на них (рисунок 3.19). Пользователь может назначить установку программных компонентов как вручную, так и автоматически. В последнем случае достаточно добавить все компоненты на один выбранные сервер и перейти в модуль оптимизации. </w:t>
      </w:r>
    </w:p>
    <w:p w14:paraId="1E7CF922" w14:textId="77777777" w:rsidR="00A300F8" w:rsidRDefault="00A300F8" w:rsidP="00032CC1">
      <w:pPr>
        <w:ind w:firstLine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05B9D1F" wp14:editId="15A787F4">
            <wp:extent cx="5940425" cy="3482975"/>
            <wp:effectExtent l="0" t="0" r="3175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E6159" w14:textId="77777777" w:rsidR="00A300F8" w:rsidRDefault="00A300F8" w:rsidP="00032CC1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3.19. Модуль сред развертывания.</w:t>
      </w:r>
    </w:p>
    <w:p w14:paraId="42112722" w14:textId="77777777" w:rsidR="00032CC1" w:rsidRDefault="00032CC1" w:rsidP="00A300F8">
      <w:pPr>
        <w:rPr>
          <w:rFonts w:cs="Times New Roman"/>
          <w:szCs w:val="28"/>
        </w:rPr>
      </w:pPr>
    </w:p>
    <w:p w14:paraId="14995E90" w14:textId="27171E9E" w:rsidR="00A300F8" w:rsidRDefault="00A300F8" w:rsidP="00A300F8">
      <w:pPr>
        <w:rPr>
          <w:rFonts w:cs="Times New Roman"/>
          <w:szCs w:val="28"/>
        </w:rPr>
      </w:pPr>
      <w:r>
        <w:rPr>
          <w:rFonts w:cs="Times New Roman"/>
          <w:szCs w:val="28"/>
        </w:rPr>
        <w:t>Когда пользователь создал среду развертывания, он может оптимизировать расположение программных компонентов на ней, запустив механизм оптимизации путем нажатия на кнопку «Оптимизировать».  На рисунке 3.20 показан результат работы алгоритма оптимизации.</w:t>
      </w:r>
    </w:p>
    <w:p w14:paraId="3CFE5004" w14:textId="77777777" w:rsidR="00032CC1" w:rsidRPr="007E183E" w:rsidRDefault="00032CC1" w:rsidP="00A300F8">
      <w:pPr>
        <w:rPr>
          <w:rFonts w:cs="Times New Roman"/>
          <w:szCs w:val="28"/>
        </w:rPr>
      </w:pPr>
    </w:p>
    <w:p w14:paraId="5ACD7BE0" w14:textId="77777777" w:rsidR="00A300F8" w:rsidRDefault="00A300F8" w:rsidP="00032CC1">
      <w:pPr>
        <w:ind w:firstLine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7175F60" wp14:editId="36B2C782">
            <wp:extent cx="5940425" cy="346900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617BF" w14:textId="77777777" w:rsidR="00A300F8" w:rsidRDefault="00A300F8" w:rsidP="00A300F8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3.20. Модуль оптимизации.</w:t>
      </w:r>
    </w:p>
    <w:p w14:paraId="1B7FA21B" w14:textId="77777777" w:rsidR="00032CC1" w:rsidRDefault="00032CC1" w:rsidP="00A300F8">
      <w:pPr>
        <w:rPr>
          <w:rFonts w:cs="Times New Roman"/>
          <w:szCs w:val="28"/>
        </w:rPr>
      </w:pPr>
    </w:p>
    <w:p w14:paraId="2299A5EC" w14:textId="0A7AA5CD" w:rsidR="00A300F8" w:rsidRDefault="00A300F8" w:rsidP="00A300F8">
      <w:pPr>
        <w:rPr>
          <w:rFonts w:cs="Times New Roman"/>
          <w:szCs w:val="28"/>
        </w:rPr>
      </w:pPr>
      <w:r>
        <w:rPr>
          <w:rFonts w:cs="Times New Roman"/>
          <w:szCs w:val="28"/>
        </w:rPr>
        <w:t>Разворачивание программных компонентов на серверах происходит в автоматическом режиме с последующим оповещением пользователя об окончании работы, либо о том, что произошла ошибка и изменения отменены (рисунок 3.21).</w:t>
      </w:r>
    </w:p>
    <w:p w14:paraId="1E376199" w14:textId="77777777" w:rsidR="00032CC1" w:rsidRDefault="00032CC1" w:rsidP="00A300F8">
      <w:pPr>
        <w:rPr>
          <w:rFonts w:cs="Times New Roman"/>
          <w:szCs w:val="28"/>
        </w:rPr>
      </w:pPr>
    </w:p>
    <w:p w14:paraId="7B7F16AA" w14:textId="77777777" w:rsidR="00A300F8" w:rsidRDefault="00A300F8" w:rsidP="00032CC1">
      <w:pPr>
        <w:ind w:firstLine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39C93B5" wp14:editId="28DB3330">
            <wp:extent cx="5940425" cy="346900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55FFB" w14:textId="6F460D4B" w:rsidR="00A300F8" w:rsidRDefault="00A300F8" w:rsidP="00A300F8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3.21. Модуль развертывания</w:t>
      </w:r>
    </w:p>
    <w:p w14:paraId="6D78F672" w14:textId="77777777" w:rsidR="00032CC1" w:rsidRDefault="00032CC1" w:rsidP="00032CC1">
      <w:pPr>
        <w:rPr>
          <w:rFonts w:cs="Times New Roman"/>
          <w:szCs w:val="28"/>
        </w:rPr>
      </w:pPr>
    </w:p>
    <w:p w14:paraId="5E90137F" w14:textId="77777777" w:rsidR="00A300F8" w:rsidRDefault="00A300F8" w:rsidP="00A300F8">
      <w:pPr>
        <w:pStyle w:val="1"/>
      </w:pPr>
      <w:r>
        <w:t>Вывод по главе 3</w:t>
      </w:r>
    </w:p>
    <w:p w14:paraId="669E52A8" w14:textId="4A6BB91E" w:rsidR="00A300F8" w:rsidRDefault="00A300F8" w:rsidP="00A300F8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Перед началом разработки системы автоматического развертывания приложений в облачной инфраструктуре в данной главе был определен список основных функциональных требований. </w:t>
      </w:r>
      <w:r w:rsidR="00032CC1">
        <w:rPr>
          <w:rFonts w:cs="Times New Roman"/>
          <w:szCs w:val="28"/>
        </w:rPr>
        <w:t>Согласно данному списку,</w:t>
      </w:r>
      <w:r>
        <w:rPr>
          <w:rFonts w:cs="Times New Roman"/>
          <w:szCs w:val="28"/>
        </w:rPr>
        <w:t xml:space="preserve"> был определен стек технологий, которые будут применены при разработке данной системы. Принято решение, что система будет реализовывать клиент-серверную архитектуру. В качестве клиента будет выступать приложение, созданное с использованием системы построения клиентских приложений </w:t>
      </w:r>
      <w:r>
        <w:rPr>
          <w:rFonts w:cs="Times New Roman"/>
          <w:szCs w:val="28"/>
          <w:lang w:val="en-US"/>
        </w:rPr>
        <w:t>WPF</w:t>
      </w:r>
      <w:r>
        <w:rPr>
          <w:rFonts w:cs="Times New Roman"/>
          <w:szCs w:val="28"/>
        </w:rPr>
        <w:t xml:space="preserve">. На серверной стороне программное обеспечение представляет из себя </w:t>
      </w:r>
      <w:proofErr w:type="spellStart"/>
      <w:r>
        <w:rPr>
          <w:rFonts w:cs="Times New Roman"/>
          <w:szCs w:val="28"/>
        </w:rPr>
        <w:t>микросервисное</w:t>
      </w:r>
      <w:proofErr w:type="spellEnd"/>
      <w:r>
        <w:rPr>
          <w:rFonts w:cs="Times New Roman"/>
          <w:szCs w:val="28"/>
        </w:rPr>
        <w:t xml:space="preserve"> приложение на платформе </w:t>
      </w:r>
      <w:r w:rsidRPr="003E3CB1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NET</w:t>
      </w:r>
      <w:r w:rsidRPr="003E3CB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Core</w:t>
      </w:r>
      <w:r>
        <w:rPr>
          <w:rFonts w:cs="Times New Roman"/>
          <w:szCs w:val="28"/>
        </w:rPr>
        <w:t xml:space="preserve">, предоставляющее </w:t>
      </w:r>
      <w:r>
        <w:rPr>
          <w:rFonts w:cs="Times New Roman"/>
          <w:szCs w:val="28"/>
          <w:lang w:val="en-US"/>
        </w:rPr>
        <w:t>API</w:t>
      </w:r>
      <w:r w:rsidRPr="00D748B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для клиентских программ и хранящее информацию в базе данных </w:t>
      </w:r>
      <w:proofErr w:type="spellStart"/>
      <w:r>
        <w:rPr>
          <w:rFonts w:cs="Times New Roman"/>
          <w:szCs w:val="28"/>
          <w:lang w:val="en-US"/>
        </w:rPr>
        <w:t>postgresql</w:t>
      </w:r>
      <w:proofErr w:type="spellEnd"/>
      <w:r>
        <w:rPr>
          <w:rFonts w:cs="Times New Roman"/>
          <w:szCs w:val="28"/>
        </w:rPr>
        <w:t xml:space="preserve">. Единой точкой доступа для клиентских программ служит шлюз </w:t>
      </w:r>
      <w:r>
        <w:rPr>
          <w:rFonts w:cs="Times New Roman"/>
          <w:szCs w:val="28"/>
          <w:lang w:val="en-US"/>
        </w:rPr>
        <w:t>Ocelot</w:t>
      </w:r>
      <w:r>
        <w:rPr>
          <w:rFonts w:cs="Times New Roman"/>
          <w:szCs w:val="28"/>
        </w:rPr>
        <w:t>. Основным функционалом приложения является возможность автоматически оптимизировать расположение программных компонентов на виртуальных серверах и развернуть данные компоненты в облачной инфраструктуре.</w:t>
      </w:r>
      <w:r>
        <w:rPr>
          <w:rFonts w:cs="Times New Roman"/>
          <w:szCs w:val="28"/>
        </w:rPr>
        <w:br w:type="page"/>
      </w:r>
    </w:p>
    <w:p w14:paraId="62D5E10E" w14:textId="77777777" w:rsidR="00A300F8" w:rsidRDefault="00A300F8" w:rsidP="00032CC1">
      <w:pPr>
        <w:pStyle w:val="1"/>
        <w:jc w:val="center"/>
      </w:pPr>
      <w:r>
        <w:lastRenderedPageBreak/>
        <w:t>Список литературы:</w:t>
      </w:r>
    </w:p>
    <w:p w14:paraId="4227B0C0" w14:textId="77777777" w:rsidR="00A300F8" w:rsidRPr="00032CC1" w:rsidRDefault="00A300F8" w:rsidP="00032CC1">
      <w:pPr>
        <w:pStyle w:val="a4"/>
        <w:numPr>
          <w:ilvl w:val="1"/>
          <w:numId w:val="21"/>
        </w:numPr>
        <w:tabs>
          <w:tab w:val="clear" w:pos="391"/>
        </w:tabs>
        <w:spacing w:after="160" w:line="259" w:lineRule="auto"/>
        <w:ind w:left="0" w:firstLine="426"/>
        <w:rPr>
          <w:rStyle w:val="reference-text"/>
          <w:rFonts w:cs="Times New Roman"/>
          <w:szCs w:val="28"/>
        </w:rPr>
      </w:pPr>
      <w:r w:rsidRPr="00032CC1">
        <w:rPr>
          <w:rFonts w:cs="Times New Roman"/>
          <w:color w:val="202122"/>
          <w:szCs w:val="28"/>
          <w:shd w:val="clear" w:color="auto" w:fill="FFFFFF"/>
          <w:lang w:val="en-US"/>
        </w:rPr>
        <w:t> </w:t>
      </w:r>
      <w:bookmarkStart w:id="1" w:name="_Ref70949302"/>
      <w:r w:rsidRPr="00032CC1">
        <w:rPr>
          <w:rFonts w:cs="Times New Roman"/>
          <w:szCs w:val="28"/>
        </w:rPr>
        <w:fldChar w:fldCharType="begin"/>
      </w:r>
      <w:r w:rsidRPr="00032CC1">
        <w:rPr>
          <w:rFonts w:cs="Times New Roman"/>
          <w:szCs w:val="28"/>
          <w:lang w:val="en-US"/>
        </w:rPr>
        <w:instrText xml:space="preserve"> HYPERLINK "https://en.wikipedia.org/w/index.php?title=Eric_Evans_(technologist)&amp;action=edit&amp;redlink=1" \o "Eric Evans (technologist) (page does not exist)" </w:instrText>
      </w:r>
      <w:r w:rsidRPr="00032CC1">
        <w:rPr>
          <w:rFonts w:cs="Times New Roman"/>
          <w:szCs w:val="28"/>
        </w:rPr>
        <w:fldChar w:fldCharType="separate"/>
      </w:r>
      <w:r w:rsidRPr="00032CC1">
        <w:rPr>
          <w:rStyle w:val="a9"/>
          <w:rFonts w:cs="Times New Roman"/>
          <w:color w:val="BA0000"/>
          <w:szCs w:val="28"/>
          <w:shd w:val="clear" w:color="auto" w:fill="FFFFFF"/>
          <w:lang w:val="en-US"/>
        </w:rPr>
        <w:t>Evans, Eric</w:t>
      </w:r>
      <w:r w:rsidRPr="00032CC1">
        <w:rPr>
          <w:rStyle w:val="a9"/>
          <w:rFonts w:cs="Times New Roman"/>
          <w:color w:val="BA0000"/>
          <w:szCs w:val="28"/>
          <w:shd w:val="clear" w:color="auto" w:fill="FFFFFF"/>
          <w:lang w:val="en-US"/>
        </w:rPr>
        <w:fldChar w:fldCharType="end"/>
      </w:r>
      <w:r w:rsidRPr="00032CC1">
        <w:rPr>
          <w:rStyle w:val="HTML1"/>
          <w:rFonts w:cs="Times New Roman"/>
          <w:color w:val="202122"/>
          <w:szCs w:val="28"/>
          <w:shd w:val="clear" w:color="auto" w:fill="FFFFFF"/>
          <w:lang w:val="en-US"/>
        </w:rPr>
        <w:t> (2004). </w:t>
      </w:r>
      <w:hyperlink r:id="rId59" w:history="1">
        <w:r w:rsidRPr="00032CC1">
          <w:rPr>
            <w:rStyle w:val="a9"/>
            <w:rFonts w:cs="Times New Roman"/>
            <w:color w:val="3366BB"/>
            <w:szCs w:val="28"/>
            <w:shd w:val="clear" w:color="auto" w:fill="FFFFFF"/>
            <w:lang w:val="en-US"/>
          </w:rPr>
          <w:t>Domain-Driven Design: Tackling Complexity in the Heart of Software</w:t>
        </w:r>
      </w:hyperlink>
      <w:r w:rsidRPr="00032CC1">
        <w:rPr>
          <w:rStyle w:val="HTML1"/>
          <w:rFonts w:cs="Times New Roman"/>
          <w:color w:val="202122"/>
          <w:szCs w:val="28"/>
          <w:shd w:val="clear" w:color="auto" w:fill="FFFFFF"/>
          <w:lang w:val="en-US"/>
        </w:rPr>
        <w:t xml:space="preserve">. </w:t>
      </w:r>
      <w:proofErr w:type="spellStart"/>
      <w:r w:rsidRPr="00032CC1">
        <w:rPr>
          <w:rStyle w:val="HTML1"/>
          <w:rFonts w:cs="Times New Roman"/>
          <w:i w:val="0"/>
          <w:iCs w:val="0"/>
          <w:color w:val="202122"/>
          <w:szCs w:val="28"/>
          <w:shd w:val="clear" w:color="auto" w:fill="FFFFFF"/>
        </w:rPr>
        <w:t>Addison-Wesley</w:t>
      </w:r>
      <w:proofErr w:type="spellEnd"/>
      <w:r w:rsidRPr="00032CC1">
        <w:rPr>
          <w:rStyle w:val="HTML1"/>
          <w:rFonts w:cs="Times New Roman"/>
          <w:color w:val="202122"/>
          <w:szCs w:val="28"/>
          <w:shd w:val="clear" w:color="auto" w:fill="FFFFFF"/>
        </w:rPr>
        <w:t>. </w:t>
      </w:r>
      <w:hyperlink r:id="rId60" w:tooltip="ISBN (identifier)" w:history="1">
        <w:r w:rsidRPr="00032CC1">
          <w:rPr>
            <w:rStyle w:val="a9"/>
            <w:rFonts w:cs="Times New Roman"/>
            <w:color w:val="0645AD"/>
            <w:szCs w:val="28"/>
            <w:shd w:val="clear" w:color="auto" w:fill="FFFFFF"/>
          </w:rPr>
          <w:t>ISBN</w:t>
        </w:r>
      </w:hyperlink>
      <w:r w:rsidRPr="00032CC1">
        <w:rPr>
          <w:rStyle w:val="HTML1"/>
          <w:rFonts w:cs="Times New Roman"/>
          <w:color w:val="202122"/>
          <w:szCs w:val="28"/>
          <w:shd w:val="clear" w:color="auto" w:fill="FFFFFF"/>
        </w:rPr>
        <w:t> </w:t>
      </w:r>
      <w:hyperlink r:id="rId61" w:tooltip="Special:BookSources/978-032-112521-7" w:history="1">
        <w:r w:rsidRPr="00032CC1">
          <w:rPr>
            <w:rStyle w:val="a9"/>
            <w:rFonts w:cs="Times New Roman"/>
            <w:color w:val="0645AD"/>
            <w:szCs w:val="28"/>
            <w:shd w:val="clear" w:color="auto" w:fill="FFFFFF"/>
          </w:rPr>
          <w:t>978-032-112521-7</w:t>
        </w:r>
      </w:hyperlink>
      <w:r w:rsidRPr="00032CC1">
        <w:rPr>
          <w:rStyle w:val="reference-accessdate"/>
          <w:rFonts w:cs="Times New Roman"/>
          <w:color w:val="202122"/>
          <w:szCs w:val="28"/>
          <w:shd w:val="clear" w:color="auto" w:fill="FFFFFF"/>
        </w:rPr>
        <w:t xml:space="preserve">. </w:t>
      </w:r>
      <w:proofErr w:type="spellStart"/>
      <w:r w:rsidRPr="00032CC1">
        <w:rPr>
          <w:rStyle w:val="reference-accessdate"/>
          <w:rFonts w:cs="Times New Roman"/>
          <w:color w:val="202122"/>
          <w:szCs w:val="28"/>
          <w:shd w:val="clear" w:color="auto" w:fill="FFFFFF"/>
        </w:rPr>
        <w:t>Retrieved</w:t>
      </w:r>
      <w:proofErr w:type="spellEnd"/>
      <w:r w:rsidRPr="00032CC1">
        <w:rPr>
          <w:rStyle w:val="reference-accessdate"/>
          <w:rFonts w:cs="Times New Roman"/>
          <w:color w:val="202122"/>
          <w:szCs w:val="28"/>
          <w:shd w:val="clear" w:color="auto" w:fill="FFFFFF"/>
        </w:rPr>
        <w:t> </w:t>
      </w:r>
      <w:r w:rsidRPr="00032CC1">
        <w:rPr>
          <w:rStyle w:val="nowrap"/>
          <w:rFonts w:cs="Times New Roman"/>
          <w:color w:val="202122"/>
          <w:szCs w:val="28"/>
          <w:shd w:val="clear" w:color="auto" w:fill="FFFFFF"/>
        </w:rPr>
        <w:t>2012-08-</w:t>
      </w:r>
      <w:proofErr w:type="gramStart"/>
      <w:r w:rsidRPr="00032CC1">
        <w:rPr>
          <w:rStyle w:val="nowrap"/>
          <w:rFonts w:cs="Times New Roman"/>
          <w:color w:val="202122"/>
          <w:szCs w:val="28"/>
          <w:shd w:val="clear" w:color="auto" w:fill="FFFFFF"/>
        </w:rPr>
        <w:t>12</w:t>
      </w:r>
      <w:r w:rsidRPr="00032CC1">
        <w:rPr>
          <w:rStyle w:val="HTML1"/>
          <w:rFonts w:cs="Times New Roman"/>
          <w:color w:val="202122"/>
          <w:szCs w:val="28"/>
          <w:shd w:val="clear" w:color="auto" w:fill="FFFFFF"/>
        </w:rPr>
        <w:t>.</w:t>
      </w:r>
      <w:r w:rsidRPr="00032CC1">
        <w:rPr>
          <w:rStyle w:val="reference-text"/>
          <w:rFonts w:cs="Times New Roman"/>
          <w:color w:val="202122"/>
          <w:szCs w:val="28"/>
          <w:shd w:val="clear" w:color="auto" w:fill="FFFFFF"/>
        </w:rPr>
        <w:t>.</w:t>
      </w:r>
      <w:bookmarkStart w:id="2" w:name="_Ref67509432"/>
      <w:bookmarkEnd w:id="1"/>
      <w:proofErr w:type="gramEnd"/>
    </w:p>
    <w:p w14:paraId="07B4875A" w14:textId="77777777" w:rsidR="00A300F8" w:rsidRPr="00032CC1" w:rsidRDefault="00A300F8" w:rsidP="00032CC1">
      <w:pPr>
        <w:pStyle w:val="a4"/>
        <w:numPr>
          <w:ilvl w:val="1"/>
          <w:numId w:val="21"/>
        </w:numPr>
        <w:tabs>
          <w:tab w:val="clear" w:pos="391"/>
        </w:tabs>
        <w:spacing w:after="160" w:line="259" w:lineRule="auto"/>
        <w:ind w:left="0" w:firstLine="426"/>
        <w:rPr>
          <w:rFonts w:cs="Times New Roman"/>
          <w:szCs w:val="28"/>
          <w:lang w:val="en-US"/>
        </w:rPr>
      </w:pPr>
      <w:bookmarkStart w:id="3" w:name="_Ref67509453"/>
      <w:r w:rsidRPr="00032CC1">
        <w:rPr>
          <w:rFonts w:cs="Times New Roman"/>
          <w:szCs w:val="28"/>
          <w:lang w:val="en-US"/>
        </w:rPr>
        <w:t>Building Microservices: Designing Fine-Grained Systems 1st Edition, Kindle Edition S</w:t>
      </w:r>
      <w:hyperlink r:id="rId62" w:history="1">
        <w:r w:rsidRPr="00032CC1">
          <w:rPr>
            <w:rStyle w:val="a9"/>
            <w:rFonts w:cs="Times New Roman"/>
            <w:color w:val="007185"/>
            <w:szCs w:val="28"/>
            <w:shd w:val="clear" w:color="auto" w:fill="FFFFFF"/>
            <w:lang w:val="en-US"/>
          </w:rPr>
          <w:t>am Newman</w:t>
        </w:r>
      </w:hyperlink>
      <w:r w:rsidRPr="00032CC1">
        <w:rPr>
          <w:rFonts w:cs="Times New Roman"/>
          <w:color w:val="0F1111"/>
          <w:szCs w:val="28"/>
          <w:shd w:val="clear" w:color="auto" w:fill="FFFFFF"/>
          <w:lang w:val="en-US"/>
        </w:rPr>
        <w:t xml:space="preserve">  2015 </w:t>
      </w:r>
      <w:proofErr w:type="spellStart"/>
      <w:r w:rsidRPr="00032CC1">
        <w:rPr>
          <w:rFonts w:cs="Times New Roman"/>
          <w:color w:val="0F1111"/>
          <w:szCs w:val="28"/>
          <w:shd w:val="clear" w:color="auto" w:fill="FFFFFF"/>
          <w:lang w:val="en-US"/>
        </w:rPr>
        <w:t>oreilly</w:t>
      </w:r>
      <w:proofErr w:type="spellEnd"/>
      <w:r w:rsidRPr="00032CC1">
        <w:rPr>
          <w:rFonts w:cs="Times New Roman"/>
          <w:color w:val="0F1111"/>
          <w:szCs w:val="28"/>
          <w:shd w:val="clear" w:color="auto" w:fill="FFFFFF"/>
          <w:lang w:val="en-US"/>
        </w:rPr>
        <w:t xml:space="preserve"> </w:t>
      </w:r>
      <w:proofErr w:type="spellStart"/>
      <w:r w:rsidRPr="00032CC1">
        <w:rPr>
          <w:rFonts w:cs="Times New Roman"/>
          <w:color w:val="0F1111"/>
          <w:szCs w:val="28"/>
          <w:shd w:val="clear" w:color="auto" w:fill="FFFFFF"/>
          <w:lang w:val="en-US"/>
        </w:rPr>
        <w:t>isbn</w:t>
      </w:r>
      <w:proofErr w:type="spellEnd"/>
      <w:r w:rsidRPr="00032CC1">
        <w:rPr>
          <w:rFonts w:cs="Times New Roman"/>
          <w:color w:val="0F1111"/>
          <w:szCs w:val="28"/>
          <w:shd w:val="clear" w:color="auto" w:fill="FFFFFF"/>
          <w:lang w:val="en-US"/>
        </w:rPr>
        <w:t xml:space="preserve"> 9781491950357</w:t>
      </w:r>
      <w:bookmarkEnd w:id="2"/>
      <w:bookmarkEnd w:id="3"/>
    </w:p>
    <w:p w14:paraId="33B933C1" w14:textId="77777777" w:rsidR="00A300F8" w:rsidRPr="00032CC1" w:rsidRDefault="00A300F8" w:rsidP="00032CC1">
      <w:pPr>
        <w:pStyle w:val="a4"/>
        <w:numPr>
          <w:ilvl w:val="1"/>
          <w:numId w:val="21"/>
        </w:numPr>
        <w:tabs>
          <w:tab w:val="clear" w:pos="391"/>
        </w:tabs>
        <w:spacing w:after="160" w:line="259" w:lineRule="auto"/>
        <w:ind w:left="0" w:firstLine="426"/>
        <w:rPr>
          <w:rFonts w:cs="Times New Roman"/>
          <w:szCs w:val="28"/>
        </w:rPr>
      </w:pPr>
      <w:bookmarkStart w:id="4" w:name="_Ref70947848"/>
      <w:r w:rsidRPr="00032CC1">
        <w:rPr>
          <w:rFonts w:cs="Times New Roman"/>
          <w:szCs w:val="28"/>
        </w:rPr>
        <w:t xml:space="preserve">Джин Ким, Патрик </w:t>
      </w:r>
      <w:proofErr w:type="spellStart"/>
      <w:r w:rsidRPr="00032CC1">
        <w:rPr>
          <w:rFonts w:cs="Times New Roman"/>
          <w:szCs w:val="28"/>
        </w:rPr>
        <w:t>Дебуа</w:t>
      </w:r>
      <w:proofErr w:type="spellEnd"/>
      <w:r w:rsidRPr="00032CC1">
        <w:rPr>
          <w:rFonts w:cs="Times New Roman"/>
          <w:szCs w:val="28"/>
        </w:rPr>
        <w:t xml:space="preserve">, Джон Уиллис, </w:t>
      </w:r>
      <w:proofErr w:type="spellStart"/>
      <w:r w:rsidRPr="00032CC1">
        <w:rPr>
          <w:rFonts w:cs="Times New Roman"/>
          <w:szCs w:val="28"/>
        </w:rPr>
        <w:t>Джез</w:t>
      </w:r>
      <w:proofErr w:type="spellEnd"/>
      <w:r w:rsidRPr="00032CC1">
        <w:rPr>
          <w:rFonts w:cs="Times New Roman"/>
          <w:szCs w:val="28"/>
        </w:rPr>
        <w:t xml:space="preserve"> </w:t>
      </w:r>
      <w:proofErr w:type="spellStart"/>
      <w:r w:rsidRPr="00032CC1">
        <w:rPr>
          <w:rFonts w:cs="Times New Roman"/>
          <w:szCs w:val="28"/>
        </w:rPr>
        <w:t>Хамбл</w:t>
      </w:r>
      <w:proofErr w:type="spellEnd"/>
      <w:r w:rsidRPr="00032CC1">
        <w:rPr>
          <w:rFonts w:cs="Times New Roman"/>
          <w:szCs w:val="28"/>
        </w:rPr>
        <w:t xml:space="preserve"> Руководство по </w:t>
      </w:r>
      <w:r w:rsidRPr="00032CC1">
        <w:rPr>
          <w:rFonts w:cs="Times New Roman"/>
          <w:szCs w:val="28"/>
          <w:lang w:val="en-US"/>
        </w:rPr>
        <w:t>DevOps</w:t>
      </w:r>
      <w:r w:rsidRPr="00032CC1">
        <w:rPr>
          <w:rFonts w:cs="Times New Roman"/>
          <w:szCs w:val="28"/>
        </w:rPr>
        <w:t xml:space="preserve">. Как добиться гибкости, надежности и безопасности мирового уровня в технологических компаниях, изд-во манн, </w:t>
      </w:r>
      <w:proofErr w:type="spellStart"/>
      <w:r w:rsidRPr="00032CC1">
        <w:rPr>
          <w:rFonts w:cs="Times New Roman"/>
          <w:szCs w:val="28"/>
        </w:rPr>
        <w:t>иванов</w:t>
      </w:r>
      <w:proofErr w:type="spellEnd"/>
      <w:r w:rsidRPr="00032CC1">
        <w:rPr>
          <w:rFonts w:cs="Times New Roman"/>
          <w:szCs w:val="28"/>
        </w:rPr>
        <w:t xml:space="preserve"> и </w:t>
      </w:r>
      <w:proofErr w:type="spellStart"/>
      <w:r w:rsidRPr="00032CC1">
        <w:rPr>
          <w:rFonts w:cs="Times New Roman"/>
          <w:szCs w:val="28"/>
        </w:rPr>
        <w:t>фербер</w:t>
      </w:r>
      <w:proofErr w:type="spellEnd"/>
      <w:r w:rsidRPr="00032CC1">
        <w:rPr>
          <w:rFonts w:cs="Times New Roman"/>
          <w:szCs w:val="28"/>
        </w:rPr>
        <w:t xml:space="preserve"> 2018</w:t>
      </w:r>
      <w:bookmarkEnd w:id="4"/>
    </w:p>
    <w:bookmarkStart w:id="5" w:name="_Ref70948769"/>
    <w:p w14:paraId="63034575" w14:textId="77777777" w:rsidR="00A300F8" w:rsidRPr="00032CC1" w:rsidRDefault="00A300F8" w:rsidP="00032CC1">
      <w:pPr>
        <w:pStyle w:val="a4"/>
        <w:numPr>
          <w:ilvl w:val="1"/>
          <w:numId w:val="21"/>
        </w:numPr>
        <w:tabs>
          <w:tab w:val="clear" w:pos="391"/>
        </w:tabs>
        <w:spacing w:after="160" w:line="259" w:lineRule="auto"/>
        <w:ind w:left="0" w:firstLine="426"/>
        <w:rPr>
          <w:rFonts w:cs="Times New Roman"/>
          <w:szCs w:val="28"/>
        </w:rPr>
      </w:pPr>
      <w:r w:rsidRPr="00032CC1">
        <w:rPr>
          <w:rFonts w:cs="Times New Roman"/>
          <w:szCs w:val="28"/>
        </w:rPr>
        <w:fldChar w:fldCharType="begin"/>
      </w:r>
      <w:r w:rsidRPr="00032CC1">
        <w:rPr>
          <w:rFonts w:cs="Times New Roman"/>
          <w:szCs w:val="28"/>
        </w:rPr>
        <w:instrText xml:space="preserve"> HYPERLINK "https://www.labirint.ru/books/512895/" \o "Джон Скит - C# для профессионалов. Тонкости программирования" </w:instrText>
      </w:r>
      <w:r w:rsidRPr="00032CC1">
        <w:rPr>
          <w:rFonts w:cs="Times New Roman"/>
          <w:szCs w:val="28"/>
        </w:rPr>
        <w:fldChar w:fldCharType="separate"/>
      </w:r>
      <w:r w:rsidRPr="00032CC1">
        <w:rPr>
          <w:rStyle w:val="product-title"/>
          <w:rFonts w:cs="Times New Roman"/>
          <w:color w:val="000000"/>
          <w:szCs w:val="28"/>
        </w:rPr>
        <w:t>C# для профессионалов. Тонкости программирования</w:t>
      </w:r>
      <w:r w:rsidRPr="00032CC1">
        <w:rPr>
          <w:rFonts w:cs="Times New Roman"/>
          <w:szCs w:val="28"/>
        </w:rPr>
        <w:fldChar w:fldCharType="end"/>
      </w:r>
      <w:hyperlink r:id="rId63" w:history="1">
        <w:r w:rsidRPr="00032CC1">
          <w:rPr>
            <w:rStyle w:val="a9"/>
            <w:rFonts w:cs="Times New Roman"/>
            <w:color w:val="595959"/>
            <w:szCs w:val="28"/>
          </w:rPr>
          <w:t>2 </w:t>
        </w:r>
        <w:proofErr w:type="spellStart"/>
        <w:r w:rsidRPr="00032CC1">
          <w:rPr>
            <w:rStyle w:val="a9"/>
            <w:rFonts w:cs="Times New Roman"/>
            <w:color w:val="595959"/>
            <w:szCs w:val="28"/>
          </w:rPr>
          <w:t>рец</w:t>
        </w:r>
        <w:proofErr w:type="spellEnd"/>
        <w:r w:rsidRPr="00032CC1">
          <w:rPr>
            <w:rStyle w:val="a9"/>
            <w:rFonts w:cs="Times New Roman"/>
            <w:color w:val="595959"/>
            <w:szCs w:val="28"/>
          </w:rPr>
          <w:t>.</w:t>
        </w:r>
      </w:hyperlink>
      <w:r w:rsidRPr="00032CC1">
        <w:rPr>
          <w:rFonts w:cs="Times New Roman"/>
          <w:szCs w:val="28"/>
          <w:shd w:val="clear" w:color="auto" w:fill="E2DAD4"/>
        </w:rPr>
        <w:br/>
      </w:r>
      <w:hyperlink r:id="rId64" w:tooltip="Скит Джон" w:history="1">
        <w:r w:rsidRPr="00032CC1">
          <w:rPr>
            <w:rStyle w:val="a9"/>
            <w:rFonts w:cs="Times New Roman"/>
            <w:color w:val="000000"/>
            <w:szCs w:val="28"/>
          </w:rPr>
          <w:t>Скит Джон</w:t>
        </w:r>
      </w:hyperlink>
      <w:r w:rsidRPr="00032CC1">
        <w:rPr>
          <w:rFonts w:cs="Times New Roman"/>
          <w:szCs w:val="28"/>
        </w:rPr>
        <w:t>, изд-во Вильямс 2014 608 стр.</w:t>
      </w:r>
      <w:bookmarkEnd w:id="5"/>
    </w:p>
    <w:p w14:paraId="0F8C8B40" w14:textId="77777777" w:rsidR="00A300F8" w:rsidRPr="00032CC1" w:rsidRDefault="00A300F8" w:rsidP="00032CC1">
      <w:pPr>
        <w:pStyle w:val="a4"/>
        <w:numPr>
          <w:ilvl w:val="1"/>
          <w:numId w:val="21"/>
        </w:numPr>
        <w:tabs>
          <w:tab w:val="clear" w:pos="391"/>
        </w:tabs>
        <w:spacing w:after="160" w:line="259" w:lineRule="auto"/>
        <w:ind w:left="0" w:firstLine="426"/>
        <w:rPr>
          <w:rFonts w:cs="Times New Roman"/>
          <w:szCs w:val="28"/>
          <w:lang w:val="en-US"/>
        </w:rPr>
      </w:pPr>
      <w:bookmarkStart w:id="6" w:name="_Ref70948981"/>
      <w:r w:rsidRPr="00032CC1">
        <w:rPr>
          <w:rFonts w:cs="Times New Roman"/>
          <w:szCs w:val="28"/>
          <w:lang w:val="en-US"/>
        </w:rPr>
        <w:t xml:space="preserve">RabbitMQ in Depth Gavin M. Roy </w:t>
      </w:r>
      <w:proofErr w:type="gramStart"/>
      <w:r w:rsidRPr="00032CC1">
        <w:rPr>
          <w:rFonts w:cs="Times New Roman"/>
          <w:szCs w:val="28"/>
          <w:lang w:val="en-US"/>
        </w:rPr>
        <w:t>2017  ISBN</w:t>
      </w:r>
      <w:proofErr w:type="gramEnd"/>
      <w:r w:rsidRPr="00032CC1">
        <w:rPr>
          <w:rFonts w:cs="Times New Roman"/>
          <w:szCs w:val="28"/>
          <w:lang w:val="en-US"/>
        </w:rPr>
        <w:t xml:space="preserve"> 9781617291005  264 pages  Shelter Island, NY 11964</w:t>
      </w:r>
      <w:bookmarkEnd w:id="6"/>
    </w:p>
    <w:p w14:paraId="1DC6BF63" w14:textId="77777777" w:rsidR="00A300F8" w:rsidRPr="00032CC1" w:rsidRDefault="00A300F8" w:rsidP="00032CC1">
      <w:pPr>
        <w:pStyle w:val="a4"/>
        <w:numPr>
          <w:ilvl w:val="1"/>
          <w:numId w:val="21"/>
        </w:numPr>
        <w:tabs>
          <w:tab w:val="clear" w:pos="391"/>
        </w:tabs>
        <w:spacing w:after="160" w:line="259" w:lineRule="auto"/>
        <w:ind w:left="0" w:firstLine="426"/>
        <w:rPr>
          <w:rFonts w:cs="Times New Roman"/>
          <w:szCs w:val="28"/>
        </w:rPr>
      </w:pPr>
      <w:bookmarkStart w:id="7" w:name="_Ref70949096"/>
      <w:r w:rsidRPr="00032CC1">
        <w:rPr>
          <w:rFonts w:cs="Times New Roman"/>
          <w:color w:val="00B050"/>
          <w:szCs w:val="28"/>
        </w:rPr>
        <w:t xml:space="preserve">Реализация шлюзов API с помощью </w:t>
      </w:r>
      <w:r w:rsidRPr="00032CC1">
        <w:rPr>
          <w:rFonts w:cs="Times New Roman"/>
          <w:color w:val="00B050"/>
          <w:szCs w:val="28"/>
          <w:lang w:val="en-US"/>
        </w:rPr>
        <w:t>Ocelot</w:t>
      </w:r>
      <w:r w:rsidRPr="00032CC1">
        <w:rPr>
          <w:rFonts w:cs="Times New Roman"/>
          <w:color w:val="00B050"/>
          <w:szCs w:val="28"/>
        </w:rPr>
        <w:t xml:space="preserve">: сайт. – </w:t>
      </w:r>
      <w:r w:rsidRPr="00032CC1">
        <w:rPr>
          <w:rFonts w:cs="Times New Roman"/>
          <w:color w:val="00B050"/>
          <w:szCs w:val="28"/>
          <w:lang w:val="en-US"/>
        </w:rPr>
        <w:t>URL</w:t>
      </w:r>
      <w:r w:rsidRPr="00032CC1">
        <w:rPr>
          <w:rFonts w:cs="Times New Roman"/>
          <w:color w:val="00B050"/>
          <w:szCs w:val="28"/>
        </w:rPr>
        <w:t xml:space="preserve">: </w:t>
      </w:r>
      <w:hyperlink r:id="rId65" w:history="1">
        <w:r w:rsidRPr="00032CC1">
          <w:rPr>
            <w:rStyle w:val="a9"/>
            <w:rFonts w:cs="Times New Roman"/>
            <w:color w:val="00B050"/>
            <w:szCs w:val="28"/>
            <w:lang w:val="en-US"/>
          </w:rPr>
          <w:t>https</w:t>
        </w:r>
        <w:r w:rsidRPr="00032CC1">
          <w:rPr>
            <w:rStyle w:val="a9"/>
            <w:rFonts w:cs="Times New Roman"/>
            <w:color w:val="00B050"/>
            <w:szCs w:val="28"/>
          </w:rPr>
          <w:t>://</w:t>
        </w:r>
        <w:r w:rsidRPr="00032CC1">
          <w:rPr>
            <w:rStyle w:val="a9"/>
            <w:rFonts w:cs="Times New Roman"/>
            <w:color w:val="00B050"/>
            <w:szCs w:val="28"/>
            <w:lang w:val="en-US"/>
          </w:rPr>
          <w:t>docs</w:t>
        </w:r>
        <w:r w:rsidRPr="00032CC1">
          <w:rPr>
            <w:rStyle w:val="a9"/>
            <w:rFonts w:cs="Times New Roman"/>
            <w:color w:val="00B050"/>
            <w:szCs w:val="28"/>
          </w:rPr>
          <w:t>.</w:t>
        </w:r>
        <w:proofErr w:type="spellStart"/>
        <w:r w:rsidRPr="00032CC1">
          <w:rPr>
            <w:rStyle w:val="a9"/>
            <w:rFonts w:cs="Times New Roman"/>
            <w:color w:val="00B050"/>
            <w:szCs w:val="28"/>
            <w:lang w:val="en-US"/>
          </w:rPr>
          <w:t>microsoft</w:t>
        </w:r>
        <w:proofErr w:type="spellEnd"/>
        <w:r w:rsidRPr="00032CC1">
          <w:rPr>
            <w:rStyle w:val="a9"/>
            <w:rFonts w:cs="Times New Roman"/>
            <w:color w:val="00B050"/>
            <w:szCs w:val="28"/>
          </w:rPr>
          <w:t>.</w:t>
        </w:r>
        <w:r w:rsidRPr="00032CC1">
          <w:rPr>
            <w:rStyle w:val="a9"/>
            <w:rFonts w:cs="Times New Roman"/>
            <w:color w:val="00B050"/>
            <w:szCs w:val="28"/>
            <w:lang w:val="en-US"/>
          </w:rPr>
          <w:t>com</w:t>
        </w:r>
        <w:r w:rsidRPr="00032CC1">
          <w:rPr>
            <w:rStyle w:val="a9"/>
            <w:rFonts w:cs="Times New Roman"/>
            <w:color w:val="00B050"/>
            <w:szCs w:val="28"/>
          </w:rPr>
          <w:t>/</w:t>
        </w:r>
        <w:proofErr w:type="spellStart"/>
        <w:r w:rsidRPr="00032CC1">
          <w:rPr>
            <w:rStyle w:val="a9"/>
            <w:rFonts w:cs="Times New Roman"/>
            <w:color w:val="00B050"/>
            <w:szCs w:val="28"/>
            <w:lang w:val="en-US"/>
          </w:rPr>
          <w:t>ru</w:t>
        </w:r>
        <w:proofErr w:type="spellEnd"/>
        <w:r w:rsidRPr="00032CC1">
          <w:rPr>
            <w:rStyle w:val="a9"/>
            <w:rFonts w:cs="Times New Roman"/>
            <w:color w:val="00B050"/>
            <w:szCs w:val="28"/>
          </w:rPr>
          <w:t>-</w:t>
        </w:r>
        <w:proofErr w:type="spellStart"/>
        <w:r w:rsidRPr="00032CC1">
          <w:rPr>
            <w:rStyle w:val="a9"/>
            <w:rFonts w:cs="Times New Roman"/>
            <w:color w:val="00B050"/>
            <w:szCs w:val="28"/>
            <w:lang w:val="en-US"/>
          </w:rPr>
          <w:t>ru</w:t>
        </w:r>
        <w:proofErr w:type="spellEnd"/>
        <w:r w:rsidRPr="00032CC1">
          <w:rPr>
            <w:rStyle w:val="a9"/>
            <w:rFonts w:cs="Times New Roman"/>
            <w:color w:val="00B050"/>
            <w:szCs w:val="28"/>
          </w:rPr>
          <w:t>/</w:t>
        </w:r>
        <w:r w:rsidRPr="00032CC1">
          <w:rPr>
            <w:rStyle w:val="a9"/>
            <w:rFonts w:cs="Times New Roman"/>
            <w:color w:val="00B050"/>
            <w:szCs w:val="28"/>
            <w:lang w:val="en-US"/>
          </w:rPr>
          <w:t>dotnet</w:t>
        </w:r>
        <w:r w:rsidRPr="00032CC1">
          <w:rPr>
            <w:rStyle w:val="a9"/>
            <w:rFonts w:cs="Times New Roman"/>
            <w:color w:val="00B050"/>
            <w:szCs w:val="28"/>
          </w:rPr>
          <w:t>/</w:t>
        </w:r>
        <w:r w:rsidRPr="00032CC1">
          <w:rPr>
            <w:rStyle w:val="a9"/>
            <w:rFonts w:cs="Times New Roman"/>
            <w:color w:val="00B050"/>
            <w:szCs w:val="28"/>
            <w:lang w:val="en-US"/>
          </w:rPr>
          <w:t>architecture</w:t>
        </w:r>
        <w:r w:rsidRPr="00032CC1">
          <w:rPr>
            <w:rStyle w:val="a9"/>
            <w:rFonts w:cs="Times New Roman"/>
            <w:color w:val="00B050"/>
            <w:szCs w:val="28"/>
          </w:rPr>
          <w:t>/</w:t>
        </w:r>
        <w:r w:rsidRPr="00032CC1">
          <w:rPr>
            <w:rStyle w:val="a9"/>
            <w:rFonts w:cs="Times New Roman"/>
            <w:color w:val="00B050"/>
            <w:szCs w:val="28"/>
            <w:lang w:val="en-US"/>
          </w:rPr>
          <w:t>microservices</w:t>
        </w:r>
        <w:r w:rsidRPr="00032CC1">
          <w:rPr>
            <w:rStyle w:val="a9"/>
            <w:rFonts w:cs="Times New Roman"/>
            <w:color w:val="00B050"/>
            <w:szCs w:val="28"/>
          </w:rPr>
          <w:t>/</w:t>
        </w:r>
        <w:r w:rsidRPr="00032CC1">
          <w:rPr>
            <w:rStyle w:val="a9"/>
            <w:rFonts w:cs="Times New Roman"/>
            <w:color w:val="00B050"/>
            <w:szCs w:val="28"/>
            <w:lang w:val="en-US"/>
          </w:rPr>
          <w:t>multi</w:t>
        </w:r>
        <w:r w:rsidRPr="00032CC1">
          <w:rPr>
            <w:rStyle w:val="a9"/>
            <w:rFonts w:cs="Times New Roman"/>
            <w:color w:val="00B050"/>
            <w:szCs w:val="28"/>
          </w:rPr>
          <w:t>-</w:t>
        </w:r>
        <w:r w:rsidRPr="00032CC1">
          <w:rPr>
            <w:rStyle w:val="a9"/>
            <w:rFonts w:cs="Times New Roman"/>
            <w:color w:val="00B050"/>
            <w:szCs w:val="28"/>
            <w:lang w:val="en-US"/>
          </w:rPr>
          <w:t>container</w:t>
        </w:r>
        <w:r w:rsidRPr="00032CC1">
          <w:rPr>
            <w:rStyle w:val="a9"/>
            <w:rFonts w:cs="Times New Roman"/>
            <w:color w:val="00B050"/>
            <w:szCs w:val="28"/>
          </w:rPr>
          <w:t>-</w:t>
        </w:r>
        <w:r w:rsidRPr="00032CC1">
          <w:rPr>
            <w:rStyle w:val="a9"/>
            <w:rFonts w:cs="Times New Roman"/>
            <w:color w:val="00B050"/>
            <w:szCs w:val="28"/>
            <w:lang w:val="en-US"/>
          </w:rPr>
          <w:t>microservice</w:t>
        </w:r>
        <w:r w:rsidRPr="00032CC1">
          <w:rPr>
            <w:rStyle w:val="a9"/>
            <w:rFonts w:cs="Times New Roman"/>
            <w:color w:val="00B050"/>
            <w:szCs w:val="28"/>
          </w:rPr>
          <w:t>-</w:t>
        </w:r>
        <w:r w:rsidRPr="00032CC1">
          <w:rPr>
            <w:rStyle w:val="a9"/>
            <w:rFonts w:cs="Times New Roman"/>
            <w:color w:val="00B050"/>
            <w:szCs w:val="28"/>
            <w:lang w:val="en-US"/>
          </w:rPr>
          <w:t>net</w:t>
        </w:r>
        <w:r w:rsidRPr="00032CC1">
          <w:rPr>
            <w:rStyle w:val="a9"/>
            <w:rFonts w:cs="Times New Roman"/>
            <w:color w:val="00B050"/>
            <w:szCs w:val="28"/>
          </w:rPr>
          <w:t>-</w:t>
        </w:r>
        <w:r w:rsidRPr="00032CC1">
          <w:rPr>
            <w:rStyle w:val="a9"/>
            <w:rFonts w:cs="Times New Roman"/>
            <w:color w:val="00B050"/>
            <w:szCs w:val="28"/>
            <w:lang w:val="en-US"/>
          </w:rPr>
          <w:t>applications</w:t>
        </w:r>
        <w:r w:rsidRPr="00032CC1">
          <w:rPr>
            <w:rStyle w:val="a9"/>
            <w:rFonts w:cs="Times New Roman"/>
            <w:color w:val="00B050"/>
            <w:szCs w:val="28"/>
          </w:rPr>
          <w:t>/</w:t>
        </w:r>
        <w:r w:rsidRPr="00032CC1">
          <w:rPr>
            <w:rStyle w:val="a9"/>
            <w:rFonts w:cs="Times New Roman"/>
            <w:color w:val="00B050"/>
            <w:szCs w:val="28"/>
            <w:lang w:val="en-US"/>
          </w:rPr>
          <w:t>implement</w:t>
        </w:r>
        <w:r w:rsidRPr="00032CC1">
          <w:rPr>
            <w:rStyle w:val="a9"/>
            <w:rFonts w:cs="Times New Roman"/>
            <w:color w:val="00B050"/>
            <w:szCs w:val="28"/>
          </w:rPr>
          <w:t>-</w:t>
        </w:r>
        <w:proofErr w:type="spellStart"/>
        <w:r w:rsidRPr="00032CC1">
          <w:rPr>
            <w:rStyle w:val="a9"/>
            <w:rFonts w:cs="Times New Roman"/>
            <w:color w:val="00B050"/>
            <w:szCs w:val="28"/>
            <w:lang w:val="en-US"/>
          </w:rPr>
          <w:t>api</w:t>
        </w:r>
        <w:proofErr w:type="spellEnd"/>
        <w:r w:rsidRPr="00032CC1">
          <w:rPr>
            <w:rStyle w:val="a9"/>
            <w:rFonts w:cs="Times New Roman"/>
            <w:color w:val="00B050"/>
            <w:szCs w:val="28"/>
          </w:rPr>
          <w:t>-</w:t>
        </w:r>
        <w:r w:rsidRPr="00032CC1">
          <w:rPr>
            <w:rStyle w:val="a9"/>
            <w:rFonts w:cs="Times New Roman"/>
            <w:color w:val="00B050"/>
            <w:szCs w:val="28"/>
            <w:lang w:val="en-US"/>
          </w:rPr>
          <w:t>gateways</w:t>
        </w:r>
        <w:r w:rsidRPr="00032CC1">
          <w:rPr>
            <w:rStyle w:val="a9"/>
            <w:rFonts w:cs="Times New Roman"/>
            <w:color w:val="00B050"/>
            <w:szCs w:val="28"/>
          </w:rPr>
          <w:t>-</w:t>
        </w:r>
        <w:r w:rsidRPr="00032CC1">
          <w:rPr>
            <w:rStyle w:val="a9"/>
            <w:rFonts w:cs="Times New Roman"/>
            <w:color w:val="00B050"/>
            <w:szCs w:val="28"/>
            <w:lang w:val="en-US"/>
          </w:rPr>
          <w:t>with</w:t>
        </w:r>
        <w:r w:rsidRPr="00032CC1">
          <w:rPr>
            <w:rStyle w:val="a9"/>
            <w:rFonts w:cs="Times New Roman"/>
            <w:color w:val="00B050"/>
            <w:szCs w:val="28"/>
          </w:rPr>
          <w:t>-</w:t>
        </w:r>
        <w:r w:rsidRPr="00032CC1">
          <w:rPr>
            <w:rStyle w:val="a9"/>
            <w:rFonts w:cs="Times New Roman"/>
            <w:color w:val="00B050"/>
            <w:szCs w:val="28"/>
            <w:lang w:val="en-US"/>
          </w:rPr>
          <w:t>ocelot</w:t>
        </w:r>
      </w:hyperlink>
      <w:bookmarkEnd w:id="7"/>
      <w:r w:rsidRPr="00032CC1">
        <w:rPr>
          <w:rStyle w:val="a9"/>
          <w:rFonts w:cs="Times New Roman"/>
          <w:color w:val="00B050"/>
          <w:szCs w:val="28"/>
        </w:rPr>
        <w:t xml:space="preserve"> </w:t>
      </w:r>
      <w:r w:rsidRPr="00032CC1">
        <w:rPr>
          <w:rFonts w:cs="Times New Roman"/>
          <w:color w:val="00B050"/>
          <w:szCs w:val="28"/>
        </w:rPr>
        <w:t>(дата обращения: 14.04.2021). – Текст: электронный</w:t>
      </w:r>
      <w:r w:rsidRPr="00032CC1">
        <w:rPr>
          <w:rFonts w:cs="Times New Roman"/>
          <w:szCs w:val="28"/>
        </w:rPr>
        <w:t>.</w:t>
      </w:r>
    </w:p>
    <w:p w14:paraId="6CA90816" w14:textId="77777777" w:rsidR="00A300F8" w:rsidRPr="00032CC1" w:rsidRDefault="00A300F8" w:rsidP="00032CC1">
      <w:pPr>
        <w:pStyle w:val="a4"/>
        <w:numPr>
          <w:ilvl w:val="1"/>
          <w:numId w:val="21"/>
        </w:numPr>
        <w:tabs>
          <w:tab w:val="clear" w:pos="391"/>
        </w:tabs>
        <w:spacing w:after="160" w:line="259" w:lineRule="auto"/>
        <w:ind w:left="0" w:firstLine="426"/>
        <w:rPr>
          <w:rFonts w:cs="Times New Roman"/>
          <w:szCs w:val="28"/>
        </w:rPr>
      </w:pPr>
      <w:bookmarkStart w:id="8" w:name="_Ref70949210"/>
      <w:r w:rsidRPr="00032CC1">
        <w:rPr>
          <w:rFonts w:cs="Times New Roman"/>
          <w:color w:val="00B050"/>
          <w:szCs w:val="28"/>
        </w:rPr>
        <w:t xml:space="preserve">Начало работы с EF Core в веб-приложении MVC ASP.NET: сайт. – URL: </w:t>
      </w:r>
      <w:hyperlink r:id="rId66" w:history="1">
        <w:r w:rsidRPr="00032CC1">
          <w:rPr>
            <w:rStyle w:val="a9"/>
            <w:rFonts w:cs="Times New Roman"/>
            <w:color w:val="00B050"/>
            <w:szCs w:val="28"/>
          </w:rPr>
          <w:t>https://docs.microsoft.com/ru-ru/aspnet/core/data/ef-mvc/intro?view=aspnetcore-5.0</w:t>
        </w:r>
      </w:hyperlink>
      <w:bookmarkEnd w:id="8"/>
      <w:r w:rsidRPr="00032CC1">
        <w:rPr>
          <w:rStyle w:val="a9"/>
          <w:rFonts w:cs="Times New Roman"/>
          <w:color w:val="00B050"/>
          <w:szCs w:val="28"/>
        </w:rPr>
        <w:t xml:space="preserve"> </w:t>
      </w:r>
      <w:r w:rsidRPr="00032CC1">
        <w:rPr>
          <w:rFonts w:cs="Times New Roman"/>
          <w:color w:val="00B050"/>
          <w:szCs w:val="28"/>
        </w:rPr>
        <w:t>(дата обращения: 11.04.2021). – Текст: электронный</w:t>
      </w:r>
      <w:r w:rsidRPr="00032CC1">
        <w:rPr>
          <w:rFonts w:cs="Times New Roman"/>
          <w:szCs w:val="28"/>
        </w:rPr>
        <w:t>.</w:t>
      </w:r>
    </w:p>
    <w:p w14:paraId="2BA82D01" w14:textId="77777777" w:rsidR="00A300F8" w:rsidRPr="00032CC1" w:rsidRDefault="00A300F8" w:rsidP="00032CC1">
      <w:pPr>
        <w:pStyle w:val="a4"/>
        <w:numPr>
          <w:ilvl w:val="1"/>
          <w:numId w:val="21"/>
        </w:numPr>
        <w:tabs>
          <w:tab w:val="clear" w:pos="391"/>
        </w:tabs>
        <w:spacing w:after="160" w:line="259" w:lineRule="auto"/>
        <w:ind w:left="0" w:firstLine="426"/>
        <w:rPr>
          <w:rFonts w:cs="Times New Roman"/>
          <w:szCs w:val="28"/>
        </w:rPr>
      </w:pPr>
      <w:bookmarkStart w:id="9" w:name="_Ref70949441"/>
      <w:proofErr w:type="spellStart"/>
      <w:r w:rsidRPr="00032CC1">
        <w:rPr>
          <w:rFonts w:cs="Times New Roman"/>
          <w:color w:val="00B050"/>
          <w:szCs w:val="28"/>
          <w:lang w:val="en-US"/>
        </w:rPr>
        <w:t>CommandQuerySeparation</w:t>
      </w:r>
      <w:proofErr w:type="spellEnd"/>
      <w:r w:rsidRPr="00032CC1">
        <w:rPr>
          <w:rFonts w:cs="Times New Roman"/>
          <w:color w:val="00B050"/>
          <w:szCs w:val="28"/>
        </w:rPr>
        <w:t xml:space="preserve">: сайт. – </w:t>
      </w:r>
      <w:r w:rsidRPr="00032CC1">
        <w:rPr>
          <w:rFonts w:cs="Times New Roman"/>
          <w:color w:val="00B050"/>
          <w:szCs w:val="28"/>
          <w:lang w:val="en-US"/>
        </w:rPr>
        <w:t>URL</w:t>
      </w:r>
      <w:r w:rsidRPr="00032CC1">
        <w:rPr>
          <w:rFonts w:cs="Times New Roman"/>
          <w:color w:val="00B050"/>
          <w:szCs w:val="28"/>
        </w:rPr>
        <w:t>:</w:t>
      </w:r>
      <w:hyperlink r:id="rId67" w:history="1">
        <w:r w:rsidRPr="00032CC1">
          <w:rPr>
            <w:rStyle w:val="a9"/>
            <w:rFonts w:cs="Times New Roman"/>
            <w:color w:val="00B050"/>
            <w:szCs w:val="28"/>
            <w:lang w:val="en-US"/>
          </w:rPr>
          <w:t>https</w:t>
        </w:r>
        <w:r w:rsidRPr="00032CC1">
          <w:rPr>
            <w:rStyle w:val="a9"/>
            <w:rFonts w:cs="Times New Roman"/>
            <w:color w:val="00B050"/>
            <w:szCs w:val="28"/>
          </w:rPr>
          <w:t>://</w:t>
        </w:r>
        <w:proofErr w:type="spellStart"/>
        <w:r w:rsidRPr="00032CC1">
          <w:rPr>
            <w:rStyle w:val="a9"/>
            <w:rFonts w:cs="Times New Roman"/>
            <w:color w:val="00B050"/>
            <w:szCs w:val="28"/>
            <w:lang w:val="en-US"/>
          </w:rPr>
          <w:t>martinfowler</w:t>
        </w:r>
        <w:proofErr w:type="spellEnd"/>
        <w:r w:rsidRPr="00032CC1">
          <w:rPr>
            <w:rStyle w:val="a9"/>
            <w:rFonts w:cs="Times New Roman"/>
            <w:color w:val="00B050"/>
            <w:szCs w:val="28"/>
          </w:rPr>
          <w:t>.</w:t>
        </w:r>
        <w:r w:rsidRPr="00032CC1">
          <w:rPr>
            <w:rStyle w:val="a9"/>
            <w:rFonts w:cs="Times New Roman"/>
            <w:color w:val="00B050"/>
            <w:szCs w:val="28"/>
            <w:lang w:val="en-US"/>
          </w:rPr>
          <w:t>com</w:t>
        </w:r>
        <w:r w:rsidRPr="00032CC1">
          <w:rPr>
            <w:rStyle w:val="a9"/>
            <w:rFonts w:cs="Times New Roman"/>
            <w:color w:val="00B050"/>
            <w:szCs w:val="28"/>
          </w:rPr>
          <w:t>/</w:t>
        </w:r>
        <w:r w:rsidRPr="00032CC1">
          <w:rPr>
            <w:rStyle w:val="a9"/>
            <w:rFonts w:cs="Times New Roman"/>
            <w:color w:val="00B050"/>
            <w:szCs w:val="28"/>
            <w:lang w:val="en-US"/>
          </w:rPr>
          <w:t>bliki</w:t>
        </w:r>
        <w:r w:rsidRPr="00032CC1">
          <w:rPr>
            <w:rStyle w:val="a9"/>
            <w:rFonts w:cs="Times New Roman"/>
            <w:color w:val="00B050"/>
            <w:szCs w:val="28"/>
          </w:rPr>
          <w:t>/</w:t>
        </w:r>
        <w:proofErr w:type="spellStart"/>
        <w:r w:rsidRPr="00032CC1">
          <w:rPr>
            <w:rStyle w:val="a9"/>
            <w:rFonts w:cs="Times New Roman"/>
            <w:color w:val="00B050"/>
            <w:szCs w:val="28"/>
            <w:lang w:val="en-US"/>
          </w:rPr>
          <w:t>CommandQuerySeparation</w:t>
        </w:r>
        <w:proofErr w:type="spellEnd"/>
        <w:r w:rsidRPr="00032CC1">
          <w:rPr>
            <w:rStyle w:val="a9"/>
            <w:rFonts w:cs="Times New Roman"/>
            <w:color w:val="00B050"/>
            <w:szCs w:val="28"/>
          </w:rPr>
          <w:t>.</w:t>
        </w:r>
        <w:r w:rsidRPr="00032CC1">
          <w:rPr>
            <w:rStyle w:val="a9"/>
            <w:rFonts w:cs="Times New Roman"/>
            <w:color w:val="00B050"/>
            <w:szCs w:val="28"/>
            <w:lang w:val="en-US"/>
          </w:rPr>
          <w:t>html</w:t>
        </w:r>
      </w:hyperlink>
      <w:bookmarkEnd w:id="9"/>
      <w:r w:rsidRPr="00032CC1">
        <w:rPr>
          <w:rFonts w:cs="Times New Roman"/>
          <w:color w:val="00B050"/>
          <w:szCs w:val="28"/>
        </w:rPr>
        <w:t>(дата обращения: 20.04.2021). – Текст: электронный</w:t>
      </w:r>
      <w:r w:rsidRPr="00032CC1">
        <w:rPr>
          <w:rFonts w:cs="Times New Roman"/>
          <w:szCs w:val="28"/>
        </w:rPr>
        <w:t>.</w:t>
      </w:r>
    </w:p>
    <w:p w14:paraId="6DD34053" w14:textId="77777777" w:rsidR="00A300F8" w:rsidRPr="00032CC1" w:rsidRDefault="00A300F8" w:rsidP="00032CC1">
      <w:pPr>
        <w:pStyle w:val="a4"/>
        <w:numPr>
          <w:ilvl w:val="1"/>
          <w:numId w:val="21"/>
        </w:numPr>
        <w:tabs>
          <w:tab w:val="clear" w:pos="391"/>
        </w:tabs>
        <w:spacing w:after="160" w:line="259" w:lineRule="auto"/>
        <w:ind w:left="0" w:firstLine="426"/>
        <w:rPr>
          <w:rFonts w:cs="Times New Roman"/>
          <w:szCs w:val="28"/>
        </w:rPr>
      </w:pPr>
      <w:bookmarkStart w:id="10" w:name="_Ref70949594"/>
      <w:r w:rsidRPr="00032CC1">
        <w:rPr>
          <w:rFonts w:cs="Times New Roman"/>
          <w:color w:val="00B050"/>
          <w:szCs w:val="28"/>
        </w:rPr>
        <w:t xml:space="preserve">Руководство по использованию </w:t>
      </w:r>
      <w:r w:rsidRPr="00032CC1">
        <w:rPr>
          <w:rFonts w:cs="Times New Roman"/>
          <w:color w:val="00B050"/>
          <w:szCs w:val="28"/>
          <w:lang w:val="en-US"/>
        </w:rPr>
        <w:t>REST</w:t>
      </w:r>
      <w:r w:rsidRPr="00032CC1">
        <w:rPr>
          <w:rFonts w:cs="Times New Roman"/>
          <w:color w:val="00B050"/>
          <w:szCs w:val="28"/>
        </w:rPr>
        <w:t xml:space="preserve"> </w:t>
      </w:r>
      <w:r w:rsidRPr="00032CC1">
        <w:rPr>
          <w:rFonts w:cs="Times New Roman"/>
          <w:color w:val="00B050"/>
          <w:szCs w:val="28"/>
          <w:lang w:val="en-US"/>
        </w:rPr>
        <w:t>API</w:t>
      </w:r>
      <w:r w:rsidRPr="00032CC1">
        <w:rPr>
          <w:rFonts w:cs="Times New Roman"/>
          <w:color w:val="00B050"/>
          <w:szCs w:val="28"/>
        </w:rPr>
        <w:t xml:space="preserve">: сайт. – </w:t>
      </w:r>
      <w:r w:rsidRPr="00032CC1">
        <w:rPr>
          <w:rFonts w:cs="Times New Roman"/>
          <w:color w:val="00B050"/>
          <w:szCs w:val="28"/>
          <w:lang w:val="en-US"/>
        </w:rPr>
        <w:t>URL</w:t>
      </w:r>
      <w:r w:rsidRPr="00032CC1">
        <w:rPr>
          <w:rFonts w:cs="Times New Roman"/>
          <w:color w:val="00B050"/>
          <w:szCs w:val="28"/>
        </w:rPr>
        <w:t xml:space="preserve">:  </w:t>
      </w:r>
      <w:hyperlink r:id="rId68" w:history="1">
        <w:r w:rsidRPr="00032CC1">
          <w:rPr>
            <w:rStyle w:val="a9"/>
            <w:rFonts w:cs="Times New Roman"/>
            <w:color w:val="00B050"/>
            <w:szCs w:val="28"/>
            <w:lang w:val="en-US"/>
          </w:rPr>
          <w:t>https</w:t>
        </w:r>
        <w:r w:rsidRPr="00032CC1">
          <w:rPr>
            <w:rStyle w:val="a9"/>
            <w:rFonts w:cs="Times New Roman"/>
            <w:color w:val="00B050"/>
            <w:szCs w:val="28"/>
          </w:rPr>
          <w:t>://</w:t>
        </w:r>
        <w:proofErr w:type="spellStart"/>
        <w:r w:rsidRPr="00032CC1">
          <w:rPr>
            <w:rStyle w:val="a9"/>
            <w:rFonts w:cs="Times New Roman"/>
            <w:color w:val="00B050"/>
            <w:szCs w:val="28"/>
            <w:lang w:val="en-US"/>
          </w:rPr>
          <w:t>api</w:t>
        </w:r>
        <w:proofErr w:type="spellEnd"/>
        <w:r w:rsidRPr="00032CC1">
          <w:rPr>
            <w:rStyle w:val="a9"/>
            <w:rFonts w:cs="Times New Roman"/>
            <w:color w:val="00B050"/>
            <w:szCs w:val="28"/>
          </w:rPr>
          <w:t>.</w:t>
        </w:r>
        <w:r w:rsidRPr="00032CC1">
          <w:rPr>
            <w:rStyle w:val="a9"/>
            <w:rFonts w:cs="Times New Roman"/>
            <w:color w:val="00B050"/>
            <w:szCs w:val="28"/>
            <w:lang w:val="en-US"/>
          </w:rPr>
          <w:t>mail</w:t>
        </w:r>
        <w:r w:rsidRPr="00032CC1">
          <w:rPr>
            <w:rStyle w:val="a9"/>
            <w:rFonts w:cs="Times New Roman"/>
            <w:color w:val="00B050"/>
            <w:szCs w:val="28"/>
          </w:rPr>
          <w:t>.</w:t>
        </w:r>
        <w:proofErr w:type="spellStart"/>
        <w:r w:rsidRPr="00032CC1">
          <w:rPr>
            <w:rStyle w:val="a9"/>
            <w:rFonts w:cs="Times New Roman"/>
            <w:color w:val="00B050"/>
            <w:szCs w:val="28"/>
            <w:lang w:val="en-US"/>
          </w:rPr>
          <w:t>ru</w:t>
        </w:r>
        <w:proofErr w:type="spellEnd"/>
        <w:r w:rsidRPr="00032CC1">
          <w:rPr>
            <w:rStyle w:val="a9"/>
            <w:rFonts w:cs="Times New Roman"/>
            <w:color w:val="00B050"/>
            <w:szCs w:val="28"/>
          </w:rPr>
          <w:t>/</w:t>
        </w:r>
        <w:r w:rsidRPr="00032CC1">
          <w:rPr>
            <w:rStyle w:val="a9"/>
            <w:rFonts w:cs="Times New Roman"/>
            <w:color w:val="00B050"/>
            <w:szCs w:val="28"/>
            <w:lang w:val="en-US"/>
          </w:rPr>
          <w:t>docs</w:t>
        </w:r>
        <w:r w:rsidRPr="00032CC1">
          <w:rPr>
            <w:rStyle w:val="a9"/>
            <w:rFonts w:cs="Times New Roman"/>
            <w:color w:val="00B050"/>
            <w:szCs w:val="28"/>
          </w:rPr>
          <w:t>/</w:t>
        </w:r>
        <w:r w:rsidRPr="00032CC1">
          <w:rPr>
            <w:rStyle w:val="a9"/>
            <w:rFonts w:cs="Times New Roman"/>
            <w:color w:val="00B050"/>
            <w:szCs w:val="28"/>
            <w:lang w:val="en-US"/>
          </w:rPr>
          <w:t>guides</w:t>
        </w:r>
        <w:r w:rsidRPr="00032CC1">
          <w:rPr>
            <w:rStyle w:val="a9"/>
            <w:rFonts w:cs="Times New Roman"/>
            <w:color w:val="00B050"/>
            <w:szCs w:val="28"/>
          </w:rPr>
          <w:t>/</w:t>
        </w:r>
        <w:proofErr w:type="spellStart"/>
        <w:r w:rsidRPr="00032CC1">
          <w:rPr>
            <w:rStyle w:val="a9"/>
            <w:rFonts w:cs="Times New Roman"/>
            <w:color w:val="00B050"/>
            <w:szCs w:val="28"/>
            <w:lang w:val="en-US"/>
          </w:rPr>
          <w:t>restapi</w:t>
        </w:r>
        <w:proofErr w:type="spellEnd"/>
        <w:r w:rsidRPr="00032CC1">
          <w:rPr>
            <w:rStyle w:val="a9"/>
            <w:rFonts w:cs="Times New Roman"/>
            <w:color w:val="00B050"/>
            <w:szCs w:val="28"/>
          </w:rPr>
          <w:t>/</w:t>
        </w:r>
      </w:hyperlink>
      <w:bookmarkEnd w:id="10"/>
      <w:r w:rsidRPr="00032CC1">
        <w:rPr>
          <w:rStyle w:val="a9"/>
          <w:rFonts w:cs="Times New Roman"/>
          <w:color w:val="00B050"/>
          <w:szCs w:val="28"/>
        </w:rPr>
        <w:t xml:space="preserve"> </w:t>
      </w:r>
      <w:r w:rsidRPr="00032CC1">
        <w:rPr>
          <w:rFonts w:cs="Times New Roman"/>
          <w:color w:val="00B050"/>
          <w:szCs w:val="28"/>
        </w:rPr>
        <w:t>(дата обращения: 17.04.2021). – Текст: электронный</w:t>
      </w:r>
      <w:r w:rsidRPr="00032CC1">
        <w:rPr>
          <w:rFonts w:cs="Times New Roman"/>
          <w:szCs w:val="28"/>
        </w:rPr>
        <w:t>.</w:t>
      </w:r>
    </w:p>
    <w:p w14:paraId="5C579C7F" w14:textId="77777777" w:rsidR="00A300F8" w:rsidRPr="00032CC1" w:rsidRDefault="00A300F8" w:rsidP="00032CC1">
      <w:pPr>
        <w:pStyle w:val="a4"/>
        <w:numPr>
          <w:ilvl w:val="1"/>
          <w:numId w:val="21"/>
        </w:numPr>
        <w:tabs>
          <w:tab w:val="clear" w:pos="391"/>
        </w:tabs>
        <w:spacing w:after="160" w:line="259" w:lineRule="auto"/>
        <w:ind w:left="0" w:firstLine="426"/>
        <w:rPr>
          <w:rFonts w:cs="Times New Roman"/>
          <w:szCs w:val="28"/>
        </w:rPr>
      </w:pPr>
      <w:bookmarkStart w:id="11" w:name="_Ref70949732"/>
      <w:r w:rsidRPr="00032CC1">
        <w:rPr>
          <w:rFonts w:cs="Times New Roman"/>
          <w:color w:val="00B050"/>
          <w:szCs w:val="28"/>
        </w:rPr>
        <w:t xml:space="preserve">Руководство </w:t>
      </w:r>
      <w:r w:rsidRPr="00032CC1">
        <w:rPr>
          <w:rFonts w:cs="Times New Roman"/>
          <w:color w:val="00B050"/>
          <w:szCs w:val="28"/>
          <w:lang w:val="en-US"/>
        </w:rPr>
        <w:t>swagger</w:t>
      </w:r>
      <w:r w:rsidRPr="00032CC1">
        <w:rPr>
          <w:rFonts w:cs="Times New Roman"/>
          <w:color w:val="00B050"/>
          <w:szCs w:val="28"/>
        </w:rPr>
        <w:t xml:space="preserve"> </w:t>
      </w:r>
      <w:proofErr w:type="spellStart"/>
      <w:r w:rsidRPr="00032CC1">
        <w:rPr>
          <w:rFonts w:cs="Times New Roman"/>
          <w:color w:val="00B050"/>
          <w:szCs w:val="28"/>
          <w:lang w:val="en-US"/>
        </w:rPr>
        <w:t>ui</w:t>
      </w:r>
      <w:proofErr w:type="spellEnd"/>
      <w:r w:rsidRPr="00032CC1">
        <w:rPr>
          <w:rFonts w:cs="Times New Roman"/>
          <w:color w:val="00B050"/>
          <w:szCs w:val="28"/>
        </w:rPr>
        <w:t xml:space="preserve">: сайт. – URL: </w:t>
      </w:r>
      <w:hyperlink r:id="rId69" w:history="1">
        <w:r w:rsidRPr="00032CC1">
          <w:rPr>
            <w:rStyle w:val="a9"/>
            <w:rFonts w:cs="Times New Roman"/>
            <w:color w:val="00B050"/>
            <w:szCs w:val="28"/>
            <w:lang w:val="en-US"/>
          </w:rPr>
          <w:t>https</w:t>
        </w:r>
        <w:r w:rsidRPr="00032CC1">
          <w:rPr>
            <w:rStyle w:val="a9"/>
            <w:rFonts w:cs="Times New Roman"/>
            <w:color w:val="00B050"/>
            <w:szCs w:val="28"/>
          </w:rPr>
          <w:t>://</w:t>
        </w:r>
        <w:proofErr w:type="spellStart"/>
        <w:r w:rsidRPr="00032CC1">
          <w:rPr>
            <w:rStyle w:val="a9"/>
            <w:rFonts w:cs="Times New Roman"/>
            <w:color w:val="00B050"/>
            <w:szCs w:val="28"/>
            <w:lang w:val="en-US"/>
          </w:rPr>
          <w:t>starkovden</w:t>
        </w:r>
        <w:proofErr w:type="spellEnd"/>
        <w:r w:rsidRPr="00032CC1">
          <w:rPr>
            <w:rStyle w:val="a9"/>
            <w:rFonts w:cs="Times New Roman"/>
            <w:color w:val="00B050"/>
            <w:szCs w:val="28"/>
          </w:rPr>
          <w:t>.</w:t>
        </w:r>
        <w:proofErr w:type="spellStart"/>
        <w:r w:rsidRPr="00032CC1">
          <w:rPr>
            <w:rStyle w:val="a9"/>
            <w:rFonts w:cs="Times New Roman"/>
            <w:color w:val="00B050"/>
            <w:szCs w:val="28"/>
            <w:lang w:val="en-US"/>
          </w:rPr>
          <w:t>github</w:t>
        </w:r>
        <w:proofErr w:type="spellEnd"/>
        <w:r w:rsidRPr="00032CC1">
          <w:rPr>
            <w:rStyle w:val="a9"/>
            <w:rFonts w:cs="Times New Roman"/>
            <w:color w:val="00B050"/>
            <w:szCs w:val="28"/>
          </w:rPr>
          <w:t>.</w:t>
        </w:r>
        <w:r w:rsidRPr="00032CC1">
          <w:rPr>
            <w:rStyle w:val="a9"/>
            <w:rFonts w:cs="Times New Roman"/>
            <w:color w:val="00B050"/>
            <w:szCs w:val="28"/>
            <w:lang w:val="en-US"/>
          </w:rPr>
          <w:t>io</w:t>
        </w:r>
        <w:r w:rsidRPr="00032CC1">
          <w:rPr>
            <w:rStyle w:val="a9"/>
            <w:rFonts w:cs="Times New Roman"/>
            <w:color w:val="00B050"/>
            <w:szCs w:val="28"/>
          </w:rPr>
          <w:t>/</w:t>
        </w:r>
        <w:r w:rsidRPr="00032CC1">
          <w:rPr>
            <w:rStyle w:val="a9"/>
            <w:rFonts w:cs="Times New Roman"/>
            <w:color w:val="00B050"/>
            <w:szCs w:val="28"/>
            <w:lang w:val="en-US"/>
          </w:rPr>
          <w:t>swagger</w:t>
        </w:r>
        <w:r w:rsidRPr="00032CC1">
          <w:rPr>
            <w:rStyle w:val="a9"/>
            <w:rFonts w:cs="Times New Roman"/>
            <w:color w:val="00B050"/>
            <w:szCs w:val="28"/>
          </w:rPr>
          <w:t>-</w:t>
        </w:r>
        <w:proofErr w:type="spellStart"/>
        <w:r w:rsidRPr="00032CC1">
          <w:rPr>
            <w:rStyle w:val="a9"/>
            <w:rFonts w:cs="Times New Roman"/>
            <w:color w:val="00B050"/>
            <w:szCs w:val="28"/>
            <w:lang w:val="en-US"/>
          </w:rPr>
          <w:t>ui</w:t>
        </w:r>
        <w:proofErr w:type="spellEnd"/>
        <w:r w:rsidRPr="00032CC1">
          <w:rPr>
            <w:rStyle w:val="a9"/>
            <w:rFonts w:cs="Times New Roman"/>
            <w:color w:val="00B050"/>
            <w:szCs w:val="28"/>
          </w:rPr>
          <w:t>-</w:t>
        </w:r>
        <w:r w:rsidRPr="00032CC1">
          <w:rPr>
            <w:rStyle w:val="a9"/>
            <w:rFonts w:cs="Times New Roman"/>
            <w:color w:val="00B050"/>
            <w:szCs w:val="28"/>
            <w:lang w:val="en-US"/>
          </w:rPr>
          <w:t>tutorial</w:t>
        </w:r>
        <w:r w:rsidRPr="00032CC1">
          <w:rPr>
            <w:rStyle w:val="a9"/>
            <w:rFonts w:cs="Times New Roman"/>
            <w:color w:val="00B050"/>
            <w:szCs w:val="28"/>
          </w:rPr>
          <w:t>.</w:t>
        </w:r>
        <w:r w:rsidRPr="00032CC1">
          <w:rPr>
            <w:rStyle w:val="a9"/>
            <w:rFonts w:cs="Times New Roman"/>
            <w:color w:val="00B050"/>
            <w:szCs w:val="28"/>
            <w:lang w:val="en-US"/>
          </w:rPr>
          <w:t>html</w:t>
        </w:r>
      </w:hyperlink>
      <w:r w:rsidRPr="00032CC1">
        <w:rPr>
          <w:rFonts w:cs="Times New Roman"/>
          <w:color w:val="00B050"/>
          <w:szCs w:val="28"/>
        </w:rPr>
        <w:t xml:space="preserve"> </w:t>
      </w:r>
      <w:bookmarkEnd w:id="11"/>
      <w:r w:rsidRPr="00032CC1">
        <w:rPr>
          <w:rFonts w:cs="Times New Roman"/>
          <w:color w:val="00B050"/>
          <w:szCs w:val="28"/>
        </w:rPr>
        <w:t xml:space="preserve"> (дата обращения: 18.04.2021). – Текст: электронный</w:t>
      </w:r>
      <w:r w:rsidRPr="00032CC1">
        <w:rPr>
          <w:rFonts w:cs="Times New Roman"/>
          <w:szCs w:val="28"/>
        </w:rPr>
        <w:t>.</w:t>
      </w:r>
    </w:p>
    <w:p w14:paraId="281BA727" w14:textId="77777777" w:rsidR="00A300F8" w:rsidRPr="00032CC1" w:rsidRDefault="00A300F8" w:rsidP="00032CC1">
      <w:pPr>
        <w:pStyle w:val="a4"/>
        <w:numPr>
          <w:ilvl w:val="1"/>
          <w:numId w:val="21"/>
        </w:numPr>
        <w:tabs>
          <w:tab w:val="clear" w:pos="391"/>
        </w:tabs>
        <w:spacing w:after="160" w:line="259" w:lineRule="auto"/>
        <w:ind w:left="0" w:firstLine="426"/>
        <w:rPr>
          <w:rFonts w:cs="Times New Roman"/>
          <w:szCs w:val="28"/>
        </w:rPr>
      </w:pPr>
      <w:bookmarkStart w:id="12" w:name="_Ref70949860"/>
      <w:r w:rsidRPr="00032CC1">
        <w:rPr>
          <w:rFonts w:cs="Times New Roman"/>
          <w:color w:val="00B050"/>
          <w:szCs w:val="28"/>
          <w:lang w:val="en-US"/>
        </w:rPr>
        <w:t>Introduction</w:t>
      </w:r>
      <w:r w:rsidRPr="00032CC1">
        <w:rPr>
          <w:rFonts w:cs="Times New Roman"/>
          <w:color w:val="00B050"/>
          <w:szCs w:val="28"/>
        </w:rPr>
        <w:t xml:space="preserve"> </w:t>
      </w:r>
      <w:r w:rsidRPr="00032CC1">
        <w:rPr>
          <w:rFonts w:cs="Times New Roman"/>
          <w:color w:val="00B050"/>
          <w:szCs w:val="28"/>
          <w:lang w:val="en-US"/>
        </w:rPr>
        <w:t>to</w:t>
      </w:r>
      <w:r w:rsidRPr="00032CC1">
        <w:rPr>
          <w:rFonts w:cs="Times New Roman"/>
          <w:color w:val="00B050"/>
          <w:szCs w:val="28"/>
        </w:rPr>
        <w:t xml:space="preserve"> </w:t>
      </w:r>
      <w:r w:rsidRPr="00032CC1">
        <w:rPr>
          <w:rFonts w:cs="Times New Roman"/>
          <w:color w:val="00B050"/>
          <w:szCs w:val="28"/>
          <w:lang w:val="en-US"/>
        </w:rPr>
        <w:t>Prism</w:t>
      </w:r>
      <w:r w:rsidRPr="00032CC1">
        <w:rPr>
          <w:rFonts w:cs="Times New Roman"/>
          <w:color w:val="00B050"/>
          <w:szCs w:val="28"/>
        </w:rPr>
        <w:t xml:space="preserve">: сайт. – URL: </w:t>
      </w:r>
      <w:hyperlink r:id="rId70" w:history="1">
        <w:r w:rsidRPr="00032CC1">
          <w:rPr>
            <w:rStyle w:val="a9"/>
            <w:rFonts w:cs="Times New Roman"/>
            <w:color w:val="00B050"/>
            <w:szCs w:val="28"/>
            <w:lang w:val="en-US"/>
          </w:rPr>
          <w:t>https</w:t>
        </w:r>
        <w:r w:rsidRPr="00032CC1">
          <w:rPr>
            <w:rStyle w:val="a9"/>
            <w:rFonts w:cs="Times New Roman"/>
            <w:color w:val="00B050"/>
            <w:szCs w:val="28"/>
          </w:rPr>
          <w:t>://</w:t>
        </w:r>
        <w:proofErr w:type="spellStart"/>
        <w:r w:rsidRPr="00032CC1">
          <w:rPr>
            <w:rStyle w:val="a9"/>
            <w:rFonts w:cs="Times New Roman"/>
            <w:color w:val="00B050"/>
            <w:szCs w:val="28"/>
            <w:lang w:val="en-US"/>
          </w:rPr>
          <w:t>prismlibrary</w:t>
        </w:r>
        <w:proofErr w:type="spellEnd"/>
        <w:r w:rsidRPr="00032CC1">
          <w:rPr>
            <w:rStyle w:val="a9"/>
            <w:rFonts w:cs="Times New Roman"/>
            <w:color w:val="00B050"/>
            <w:szCs w:val="28"/>
          </w:rPr>
          <w:t>.</w:t>
        </w:r>
        <w:r w:rsidRPr="00032CC1">
          <w:rPr>
            <w:rStyle w:val="a9"/>
            <w:rFonts w:cs="Times New Roman"/>
            <w:color w:val="00B050"/>
            <w:szCs w:val="28"/>
            <w:lang w:val="en-US"/>
          </w:rPr>
          <w:t>com</w:t>
        </w:r>
        <w:r w:rsidRPr="00032CC1">
          <w:rPr>
            <w:rStyle w:val="a9"/>
            <w:rFonts w:cs="Times New Roman"/>
            <w:color w:val="00B050"/>
            <w:szCs w:val="28"/>
          </w:rPr>
          <w:t>/</w:t>
        </w:r>
        <w:r w:rsidRPr="00032CC1">
          <w:rPr>
            <w:rStyle w:val="a9"/>
            <w:rFonts w:cs="Times New Roman"/>
            <w:color w:val="00B050"/>
            <w:szCs w:val="28"/>
            <w:lang w:val="en-US"/>
          </w:rPr>
          <w:t>docs</w:t>
        </w:r>
        <w:r w:rsidRPr="00032CC1">
          <w:rPr>
            <w:rStyle w:val="a9"/>
            <w:rFonts w:cs="Times New Roman"/>
            <w:color w:val="00B050"/>
            <w:szCs w:val="28"/>
          </w:rPr>
          <w:t>/</w:t>
        </w:r>
      </w:hyperlink>
      <w:r w:rsidRPr="00032CC1">
        <w:rPr>
          <w:rFonts w:cs="Times New Roman"/>
          <w:color w:val="00B050"/>
          <w:szCs w:val="28"/>
        </w:rPr>
        <w:t xml:space="preserve"> (дата обращения: 17.04.2021). – Текст: электронный</w:t>
      </w:r>
      <w:r w:rsidRPr="00032CC1">
        <w:rPr>
          <w:rFonts w:cs="Times New Roman"/>
          <w:szCs w:val="28"/>
        </w:rPr>
        <w:t xml:space="preserve">.  </w:t>
      </w:r>
      <w:bookmarkEnd w:id="12"/>
    </w:p>
    <w:p w14:paraId="47E8560A" w14:textId="77777777" w:rsidR="00A300F8" w:rsidRPr="00032CC1" w:rsidRDefault="00A300F8" w:rsidP="00032CC1">
      <w:pPr>
        <w:pStyle w:val="a4"/>
        <w:numPr>
          <w:ilvl w:val="1"/>
          <w:numId w:val="21"/>
        </w:numPr>
        <w:tabs>
          <w:tab w:val="clear" w:pos="391"/>
        </w:tabs>
        <w:spacing w:after="160" w:line="259" w:lineRule="auto"/>
        <w:ind w:left="0" w:firstLine="426"/>
        <w:rPr>
          <w:rFonts w:cs="Times New Roman"/>
          <w:szCs w:val="28"/>
        </w:rPr>
      </w:pPr>
      <w:bookmarkStart w:id="13" w:name="_Ref71096813"/>
      <w:proofErr w:type="spellStart"/>
      <w:r w:rsidRPr="00032CC1">
        <w:rPr>
          <w:rFonts w:cs="Times New Roman"/>
          <w:color w:val="333333"/>
          <w:szCs w:val="28"/>
          <w:shd w:val="clear" w:color="auto" w:fill="FFFFFF"/>
        </w:rPr>
        <w:t>Дейт</w:t>
      </w:r>
      <w:proofErr w:type="spellEnd"/>
      <w:r w:rsidRPr="00032CC1">
        <w:rPr>
          <w:rFonts w:cs="Times New Roman"/>
          <w:color w:val="333333"/>
          <w:szCs w:val="28"/>
          <w:shd w:val="clear" w:color="auto" w:fill="FFFFFF"/>
        </w:rPr>
        <w:t xml:space="preserve"> К. Введение в системы баз </w:t>
      </w:r>
      <w:proofErr w:type="gramStart"/>
      <w:r w:rsidRPr="00032CC1">
        <w:rPr>
          <w:rFonts w:cs="Times New Roman"/>
          <w:color w:val="333333"/>
          <w:szCs w:val="28"/>
          <w:shd w:val="clear" w:color="auto" w:fill="FFFFFF"/>
        </w:rPr>
        <w:t>данных.-</w:t>
      </w:r>
      <w:proofErr w:type="gramEnd"/>
      <w:r w:rsidRPr="00032CC1">
        <w:rPr>
          <w:rFonts w:cs="Times New Roman"/>
          <w:color w:val="333333"/>
          <w:szCs w:val="28"/>
          <w:shd w:val="clear" w:color="auto" w:fill="FFFFFF"/>
        </w:rPr>
        <w:t xml:space="preserve"> К.; М.; СПб.: </w:t>
      </w:r>
      <w:proofErr w:type="spellStart"/>
      <w:r w:rsidRPr="00032CC1">
        <w:rPr>
          <w:rFonts w:cs="Times New Roman"/>
          <w:color w:val="333333"/>
          <w:szCs w:val="28"/>
          <w:shd w:val="clear" w:color="auto" w:fill="FFFFFF"/>
        </w:rPr>
        <w:t>Изд.дом</w:t>
      </w:r>
      <w:proofErr w:type="spellEnd"/>
      <w:r w:rsidRPr="00032CC1">
        <w:rPr>
          <w:rFonts w:cs="Times New Roman"/>
          <w:color w:val="333333"/>
          <w:szCs w:val="28"/>
          <w:shd w:val="clear" w:color="auto" w:fill="FFFFFF"/>
        </w:rPr>
        <w:t xml:space="preserve"> "Вильямс", 2000.- с.</w:t>
      </w:r>
      <w:bookmarkEnd w:id="13"/>
    </w:p>
    <w:p w14:paraId="3739936D" w14:textId="77777777" w:rsidR="00A300F8" w:rsidRPr="00032CC1" w:rsidRDefault="00A300F8" w:rsidP="00032CC1">
      <w:pPr>
        <w:pStyle w:val="a4"/>
        <w:numPr>
          <w:ilvl w:val="1"/>
          <w:numId w:val="21"/>
        </w:numPr>
        <w:tabs>
          <w:tab w:val="clear" w:pos="391"/>
        </w:tabs>
        <w:spacing w:after="160" w:line="259" w:lineRule="auto"/>
        <w:ind w:left="0" w:firstLine="426"/>
        <w:rPr>
          <w:rFonts w:cs="Times New Roman"/>
          <w:szCs w:val="28"/>
          <w:lang w:val="en-US"/>
        </w:rPr>
      </w:pPr>
      <w:bookmarkStart w:id="14" w:name="_Ref71097165"/>
      <w:r w:rsidRPr="00032CC1">
        <w:rPr>
          <w:rFonts w:cs="Times New Roman"/>
          <w:szCs w:val="28"/>
          <w:lang w:val="en-US"/>
        </w:rPr>
        <w:t xml:space="preserve">Software Engineering for Internet Applications Eve </w:t>
      </w:r>
      <w:proofErr w:type="spellStart"/>
      <w:r w:rsidRPr="00032CC1">
        <w:rPr>
          <w:rFonts w:cs="Times New Roman"/>
          <w:szCs w:val="28"/>
          <w:lang w:val="en-US"/>
        </w:rPr>
        <w:t>Anderrson</w:t>
      </w:r>
      <w:proofErr w:type="spellEnd"/>
      <w:r w:rsidRPr="00032CC1">
        <w:rPr>
          <w:rFonts w:cs="Times New Roman"/>
          <w:szCs w:val="28"/>
          <w:lang w:val="en-US"/>
        </w:rPr>
        <w:t xml:space="preserve">, </w:t>
      </w:r>
      <w:r w:rsidRPr="00032CC1">
        <w:rPr>
          <w:rFonts w:cs="Times New Roman"/>
          <w:color w:val="000000"/>
          <w:szCs w:val="28"/>
          <w:shd w:val="clear" w:color="auto" w:fill="FFFFFF"/>
          <w:lang w:val="en-US"/>
        </w:rPr>
        <w:t>MIT Press 2006; ISBN 0262511916;</w:t>
      </w:r>
      <w:bookmarkEnd w:id="14"/>
    </w:p>
    <w:p w14:paraId="403C2E21" w14:textId="382C1E66" w:rsidR="00A2723D" w:rsidRPr="00032CC1" w:rsidRDefault="00A300F8" w:rsidP="00032CC1">
      <w:pPr>
        <w:pStyle w:val="a4"/>
        <w:numPr>
          <w:ilvl w:val="1"/>
          <w:numId w:val="21"/>
        </w:numPr>
        <w:tabs>
          <w:tab w:val="clear" w:pos="391"/>
        </w:tabs>
        <w:spacing w:after="160" w:line="259" w:lineRule="auto"/>
        <w:ind w:left="0" w:firstLine="426"/>
        <w:rPr>
          <w:rFonts w:cs="Times New Roman"/>
          <w:szCs w:val="28"/>
        </w:rPr>
      </w:pPr>
      <w:bookmarkStart w:id="15" w:name="_Ref71097426"/>
      <w:r w:rsidRPr="00032CC1">
        <w:rPr>
          <w:rFonts w:cs="Times New Roman"/>
          <w:color w:val="2A2A2A"/>
          <w:szCs w:val="28"/>
          <w:shd w:val="clear" w:color="auto" w:fill="FFFFFF"/>
        </w:rPr>
        <w:t>Погружение в паттерны проектирования Александр Швец Интернет-издание 2018 год 306 страниц</w:t>
      </w:r>
      <w:bookmarkEnd w:id="15"/>
    </w:p>
    <w:sectPr w:rsidR="00A2723D" w:rsidRPr="00032CC1" w:rsidSect="00173B7A">
      <w:headerReference w:type="default" r:id="rId71"/>
      <w:headerReference w:type="first" r:id="rId72"/>
      <w:footerReference w:type="first" r:id="rId73"/>
      <w:pgSz w:w="11906" w:h="16838"/>
      <w:pgMar w:top="1134" w:right="850" w:bottom="993" w:left="1701" w:header="708" w:footer="970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1046A0" w14:textId="77777777" w:rsidR="000C2EBE" w:rsidRDefault="000C2EBE" w:rsidP="00146BF6">
      <w:pPr>
        <w:spacing w:line="240" w:lineRule="auto"/>
      </w:pPr>
      <w:r>
        <w:separator/>
      </w:r>
    </w:p>
    <w:p w14:paraId="6E7241BD" w14:textId="77777777" w:rsidR="000C2EBE" w:rsidRDefault="000C2EBE"/>
    <w:p w14:paraId="3050D2CB" w14:textId="77777777" w:rsidR="000C2EBE" w:rsidRDefault="000C2EBE"/>
  </w:endnote>
  <w:endnote w:type="continuationSeparator" w:id="0">
    <w:p w14:paraId="2AA46CB0" w14:textId="77777777" w:rsidR="000C2EBE" w:rsidRDefault="000C2EBE" w:rsidP="00146BF6">
      <w:pPr>
        <w:spacing w:line="240" w:lineRule="auto"/>
      </w:pPr>
      <w:r>
        <w:continuationSeparator/>
      </w:r>
    </w:p>
    <w:p w14:paraId="00EA6E23" w14:textId="77777777" w:rsidR="000C2EBE" w:rsidRDefault="000C2EBE"/>
    <w:p w14:paraId="3C8FF228" w14:textId="77777777" w:rsidR="000C2EBE" w:rsidRDefault="000C2EB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font274">
    <w:altName w:val="Times New Roman"/>
    <w:charset w:val="CC"/>
    <w:family w:val="auto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FA7A0A" w14:textId="77777777" w:rsidR="00520445" w:rsidRPr="00261714" w:rsidRDefault="00520445" w:rsidP="00261714">
    <w:pPr>
      <w:tabs>
        <w:tab w:val="clear" w:pos="391"/>
      </w:tabs>
      <w:spacing w:line="240" w:lineRule="auto"/>
      <w:ind w:firstLine="0"/>
      <w:jc w:val="center"/>
      <w:rPr>
        <w:rFonts w:eastAsia="Times New Roman" w:cs="Times New Roman"/>
        <w:sz w:val="24"/>
        <w:szCs w:val="24"/>
        <w:lang w:eastAsia="ru-RU"/>
      </w:rPr>
    </w:pPr>
    <w:bookmarkStart w:id="16" w:name="_Hlk42463367"/>
    <w:bookmarkStart w:id="17" w:name="_Hlk42463368"/>
    <w:bookmarkStart w:id="18" w:name="_Hlk42463373"/>
    <w:bookmarkStart w:id="19" w:name="_Hlk42463374"/>
    <w:r w:rsidRPr="00261714">
      <w:rPr>
        <w:rFonts w:eastAsia="Times New Roman" w:cs="Times New Roman"/>
        <w:sz w:val="24"/>
        <w:szCs w:val="24"/>
        <w:lang w:eastAsia="ru-RU"/>
      </w:rPr>
      <w:t>Череповец</w:t>
    </w:r>
  </w:p>
  <w:p w14:paraId="2928ABA0" w14:textId="77777777" w:rsidR="00520445" w:rsidRPr="00261714" w:rsidRDefault="00520445" w:rsidP="00261714">
    <w:pPr>
      <w:tabs>
        <w:tab w:val="clear" w:pos="391"/>
      </w:tabs>
      <w:spacing w:line="240" w:lineRule="auto"/>
      <w:ind w:firstLine="0"/>
      <w:jc w:val="center"/>
      <w:rPr>
        <w:rFonts w:eastAsia="Times New Roman" w:cs="Times New Roman"/>
        <w:sz w:val="24"/>
        <w:szCs w:val="24"/>
        <w:lang w:eastAsia="ru-RU"/>
      </w:rPr>
    </w:pPr>
    <w:r w:rsidRPr="00261714">
      <w:rPr>
        <w:rFonts w:eastAsia="Times New Roman" w:cs="Times New Roman"/>
        <w:sz w:val="24"/>
        <w:szCs w:val="24"/>
        <w:u w:val="single"/>
        <w:lang w:eastAsia="ru-RU"/>
      </w:rPr>
      <w:t>2020</w:t>
    </w:r>
    <w:r w:rsidRPr="00261714">
      <w:rPr>
        <w:rFonts w:eastAsia="Times New Roman" w:cs="Times New Roman"/>
        <w:sz w:val="24"/>
        <w:szCs w:val="24"/>
        <w:lang w:eastAsia="ru-RU"/>
      </w:rPr>
      <w:t xml:space="preserve"> г.</w:t>
    </w:r>
    <w:bookmarkEnd w:id="16"/>
    <w:bookmarkEnd w:id="17"/>
    <w:bookmarkEnd w:id="18"/>
    <w:bookmarkEnd w:id="19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F9B0A2" w14:textId="77777777" w:rsidR="000C2EBE" w:rsidRDefault="000C2EBE" w:rsidP="00146BF6">
      <w:pPr>
        <w:spacing w:line="240" w:lineRule="auto"/>
      </w:pPr>
      <w:r>
        <w:separator/>
      </w:r>
    </w:p>
    <w:p w14:paraId="4CFA2572" w14:textId="77777777" w:rsidR="000C2EBE" w:rsidRDefault="000C2EBE"/>
    <w:p w14:paraId="337B6427" w14:textId="77777777" w:rsidR="000C2EBE" w:rsidRDefault="000C2EBE"/>
  </w:footnote>
  <w:footnote w:type="continuationSeparator" w:id="0">
    <w:p w14:paraId="538F9F39" w14:textId="77777777" w:rsidR="000C2EBE" w:rsidRDefault="000C2EBE" w:rsidP="00146BF6">
      <w:pPr>
        <w:spacing w:line="240" w:lineRule="auto"/>
      </w:pPr>
      <w:r>
        <w:continuationSeparator/>
      </w:r>
    </w:p>
    <w:p w14:paraId="47DC2F6A" w14:textId="77777777" w:rsidR="000C2EBE" w:rsidRDefault="000C2EBE"/>
    <w:p w14:paraId="6513C9F3" w14:textId="77777777" w:rsidR="000C2EBE" w:rsidRDefault="000C2EB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95324515"/>
      <w:docPartObj>
        <w:docPartGallery w:val="Page Numbers (Top of Page)"/>
        <w:docPartUnique/>
      </w:docPartObj>
    </w:sdtPr>
    <w:sdtEndPr/>
    <w:sdtContent>
      <w:p w14:paraId="06281BE6" w14:textId="121E7529" w:rsidR="00520445" w:rsidRDefault="00520445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7580D64" w14:textId="77777777" w:rsidR="00802862" w:rsidRDefault="00802862" w:rsidP="00A2723D">
    <w:pPr>
      <w:ind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768CD6" w14:textId="77777777" w:rsidR="00520445" w:rsidRPr="00261714" w:rsidRDefault="00520445" w:rsidP="00261714">
    <w:pPr>
      <w:tabs>
        <w:tab w:val="clear" w:pos="391"/>
      </w:tabs>
      <w:spacing w:line="240" w:lineRule="auto"/>
      <w:ind w:firstLine="0"/>
      <w:jc w:val="right"/>
      <w:rPr>
        <w:rFonts w:eastAsia="Times New Roman" w:cs="Times New Roman"/>
        <w:sz w:val="20"/>
        <w:szCs w:val="20"/>
        <w:lang w:eastAsia="ru-RU"/>
      </w:rPr>
    </w:pPr>
    <w:r w:rsidRPr="00261714">
      <w:rPr>
        <w:rFonts w:eastAsia="Times New Roman" w:cs="Times New Roman"/>
        <w:sz w:val="20"/>
        <w:szCs w:val="20"/>
        <w:lang w:eastAsia="ru-RU"/>
      </w:rPr>
      <w:t>СМК Ф 8.2.4-01-08</w:t>
    </w:r>
  </w:p>
  <w:tbl>
    <w:tblPr>
      <w:tblW w:w="5000" w:type="pct"/>
      <w:jc w:val="center"/>
      <w:tblLook w:val="01E0" w:firstRow="1" w:lastRow="1" w:firstColumn="1" w:lastColumn="1" w:noHBand="0" w:noVBand="0"/>
    </w:tblPr>
    <w:tblGrid>
      <w:gridCol w:w="9355"/>
    </w:tblGrid>
    <w:tr w:rsidR="00520445" w:rsidRPr="00261714" w14:paraId="16021BA5" w14:textId="77777777" w:rsidTr="006464AD">
      <w:trPr>
        <w:trHeight w:val="95"/>
        <w:jc w:val="center"/>
      </w:trPr>
      <w:tc>
        <w:tcPr>
          <w:tcW w:w="9854" w:type="dxa"/>
        </w:tcPr>
        <w:p w14:paraId="3D05E7BA" w14:textId="77777777" w:rsidR="00520445" w:rsidRPr="00261714" w:rsidRDefault="00520445" w:rsidP="00261714">
          <w:pPr>
            <w:tabs>
              <w:tab w:val="clear" w:pos="391"/>
            </w:tabs>
            <w:spacing w:line="240" w:lineRule="auto"/>
            <w:ind w:firstLine="0"/>
            <w:jc w:val="center"/>
            <w:rPr>
              <w:rFonts w:eastAsia="Times New Roman" w:cs="Times New Roman"/>
              <w:b/>
              <w:bCs/>
              <w:caps/>
              <w:sz w:val="24"/>
              <w:szCs w:val="24"/>
              <w:lang w:eastAsia="ru-RU"/>
            </w:rPr>
          </w:pPr>
          <w:r w:rsidRPr="00261714">
            <w:rPr>
              <w:rFonts w:eastAsia="Times New Roman" w:cs="Times New Roman"/>
              <w:b/>
              <w:bCs/>
              <w:caps/>
              <w:sz w:val="24"/>
              <w:szCs w:val="24"/>
              <w:lang w:eastAsia="ru-RU"/>
            </w:rPr>
            <w:t>минобрнауки россии</w:t>
          </w:r>
        </w:p>
        <w:p w14:paraId="26979952" w14:textId="77777777" w:rsidR="00520445" w:rsidRPr="00261714" w:rsidRDefault="00520445" w:rsidP="00261714">
          <w:pPr>
            <w:tabs>
              <w:tab w:val="clear" w:pos="391"/>
            </w:tabs>
            <w:spacing w:line="240" w:lineRule="auto"/>
            <w:ind w:firstLine="0"/>
            <w:jc w:val="center"/>
            <w:rPr>
              <w:rFonts w:eastAsia="Times New Roman" w:cs="Times New Roman"/>
              <w:b/>
              <w:bCs/>
              <w:sz w:val="24"/>
              <w:szCs w:val="24"/>
              <w:lang w:eastAsia="ru-RU"/>
            </w:rPr>
          </w:pPr>
          <w:r w:rsidRPr="00261714">
            <w:rPr>
              <w:rFonts w:eastAsia="Times New Roman" w:cs="Times New Roman"/>
              <w:b/>
              <w:bCs/>
              <w:sz w:val="24"/>
              <w:szCs w:val="24"/>
              <w:lang w:eastAsia="ru-RU"/>
            </w:rPr>
            <w:t>федеральное государственное бюджетное</w:t>
          </w:r>
        </w:p>
        <w:p w14:paraId="20E1B4F5" w14:textId="77777777" w:rsidR="00520445" w:rsidRPr="00261714" w:rsidRDefault="00520445" w:rsidP="00261714">
          <w:pPr>
            <w:tabs>
              <w:tab w:val="clear" w:pos="391"/>
            </w:tabs>
            <w:spacing w:line="240" w:lineRule="auto"/>
            <w:ind w:firstLine="0"/>
            <w:jc w:val="center"/>
            <w:rPr>
              <w:rFonts w:eastAsia="Times New Roman" w:cs="Times New Roman"/>
              <w:b/>
              <w:bCs/>
              <w:sz w:val="24"/>
              <w:szCs w:val="24"/>
              <w:lang w:eastAsia="ru-RU"/>
            </w:rPr>
          </w:pPr>
          <w:r w:rsidRPr="00261714">
            <w:rPr>
              <w:rFonts w:eastAsia="Times New Roman" w:cs="Times New Roman"/>
              <w:b/>
              <w:bCs/>
              <w:sz w:val="24"/>
              <w:szCs w:val="24"/>
              <w:lang w:eastAsia="ru-RU"/>
            </w:rPr>
            <w:t xml:space="preserve"> образовательное учреждение высшего образования</w:t>
          </w:r>
        </w:p>
        <w:p w14:paraId="0DE7F080" w14:textId="77777777" w:rsidR="00520445" w:rsidRPr="00261714" w:rsidRDefault="00520445" w:rsidP="00261714">
          <w:pPr>
            <w:tabs>
              <w:tab w:val="clear" w:pos="391"/>
            </w:tabs>
            <w:spacing w:line="240" w:lineRule="auto"/>
            <w:ind w:firstLine="0"/>
            <w:jc w:val="center"/>
            <w:rPr>
              <w:rFonts w:eastAsia="Times New Roman" w:cs="Times New Roman"/>
              <w:b/>
              <w:bCs/>
              <w:sz w:val="24"/>
              <w:szCs w:val="20"/>
              <w:lang w:eastAsia="ru-RU"/>
            </w:rPr>
          </w:pPr>
          <w:r w:rsidRPr="00261714">
            <w:rPr>
              <w:rFonts w:eastAsia="Times New Roman" w:cs="Times New Roman"/>
              <w:b/>
              <w:bCs/>
              <w:sz w:val="24"/>
              <w:szCs w:val="24"/>
              <w:lang w:eastAsia="ru-RU"/>
            </w:rPr>
            <w:t>«Череповецкий государственный университет»</w:t>
          </w:r>
        </w:p>
      </w:tc>
    </w:tr>
  </w:tbl>
  <w:p w14:paraId="2459FC6C" w14:textId="77777777" w:rsidR="00520445" w:rsidRDefault="00520445" w:rsidP="00C6758D">
    <w:pPr>
      <w:pStyle w:val="ac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72207"/>
    <w:multiLevelType w:val="hybridMultilevel"/>
    <w:tmpl w:val="1DD861A8"/>
    <w:lvl w:ilvl="0" w:tplc="3CD6333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D971E2"/>
    <w:multiLevelType w:val="hybridMultilevel"/>
    <w:tmpl w:val="E0940F42"/>
    <w:lvl w:ilvl="0" w:tplc="DD7ED00E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DA7516"/>
    <w:multiLevelType w:val="hybridMultilevel"/>
    <w:tmpl w:val="1166FC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1C4564"/>
    <w:multiLevelType w:val="hybridMultilevel"/>
    <w:tmpl w:val="826AA68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FCD63DA"/>
    <w:multiLevelType w:val="hybridMultilevel"/>
    <w:tmpl w:val="F28C81D8"/>
    <w:lvl w:ilvl="0" w:tplc="861AF3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5BA4670"/>
    <w:multiLevelType w:val="multilevel"/>
    <w:tmpl w:val="FCB69F66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801" w:hanging="375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8" w:hanging="2160"/>
      </w:pPr>
      <w:rPr>
        <w:rFonts w:hint="default"/>
      </w:rPr>
    </w:lvl>
  </w:abstractNum>
  <w:abstractNum w:abstractNumId="6" w15:restartNumberingAfterBreak="0">
    <w:nsid w:val="1C4A71C7"/>
    <w:multiLevelType w:val="hybridMultilevel"/>
    <w:tmpl w:val="F68CDD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686B6B"/>
    <w:multiLevelType w:val="hybridMultilevel"/>
    <w:tmpl w:val="0584D8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41608C"/>
    <w:multiLevelType w:val="hybridMultilevel"/>
    <w:tmpl w:val="093E05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9C1BD0"/>
    <w:multiLevelType w:val="hybridMultilevel"/>
    <w:tmpl w:val="0584D8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856D8E"/>
    <w:multiLevelType w:val="multilevel"/>
    <w:tmpl w:val="360A8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F050FE1"/>
    <w:multiLevelType w:val="hybridMultilevel"/>
    <w:tmpl w:val="023068D8"/>
    <w:lvl w:ilvl="0" w:tplc="3CD6333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481AFD"/>
    <w:multiLevelType w:val="hybridMultilevel"/>
    <w:tmpl w:val="53822C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5D3268"/>
    <w:multiLevelType w:val="hybridMultilevel"/>
    <w:tmpl w:val="5FAA8A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963D15"/>
    <w:multiLevelType w:val="hybridMultilevel"/>
    <w:tmpl w:val="4F62E1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A42843"/>
    <w:multiLevelType w:val="hybridMultilevel"/>
    <w:tmpl w:val="4F6C67FE"/>
    <w:lvl w:ilvl="0" w:tplc="3CD6333A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523448C"/>
    <w:multiLevelType w:val="hybridMultilevel"/>
    <w:tmpl w:val="E4F414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5A03E6"/>
    <w:multiLevelType w:val="multilevel"/>
    <w:tmpl w:val="30F0E43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000000"/>
        <w:sz w:val="28"/>
      </w:rPr>
    </w:lvl>
    <w:lvl w:ilvl="1">
      <w:start w:val="3"/>
      <w:numFmt w:val="decimal"/>
      <w:isLgl/>
      <w:lvlText w:val="%1.%2."/>
      <w:lvlJc w:val="left"/>
      <w:pPr>
        <w:ind w:left="855" w:hanging="49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37E1632C"/>
    <w:multiLevelType w:val="hybridMultilevel"/>
    <w:tmpl w:val="9DF2D5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B5E47DF"/>
    <w:multiLevelType w:val="hybridMultilevel"/>
    <w:tmpl w:val="5E6482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1AF0E87"/>
    <w:multiLevelType w:val="multilevel"/>
    <w:tmpl w:val="360A8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5AE65ED"/>
    <w:multiLevelType w:val="hybridMultilevel"/>
    <w:tmpl w:val="F13628A8"/>
    <w:lvl w:ilvl="0" w:tplc="3CD6333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8F65AB8"/>
    <w:multiLevelType w:val="hybridMultilevel"/>
    <w:tmpl w:val="20408744"/>
    <w:lvl w:ilvl="0" w:tplc="3CD6333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3CD6333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CA0643A"/>
    <w:multiLevelType w:val="hybridMultilevel"/>
    <w:tmpl w:val="0584D8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E1D6C8B"/>
    <w:multiLevelType w:val="hybridMultilevel"/>
    <w:tmpl w:val="9A425C3C"/>
    <w:lvl w:ilvl="0" w:tplc="3CD6333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E380384"/>
    <w:multiLevelType w:val="hybridMultilevel"/>
    <w:tmpl w:val="21947E7A"/>
    <w:lvl w:ilvl="0" w:tplc="3CD6333A">
      <w:start w:val="1"/>
      <w:numFmt w:val="bullet"/>
      <w:lvlText w:val="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26" w15:restartNumberingAfterBreak="0">
    <w:nsid w:val="58347A57"/>
    <w:multiLevelType w:val="multilevel"/>
    <w:tmpl w:val="360A8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9F973A5"/>
    <w:multiLevelType w:val="hybridMultilevel"/>
    <w:tmpl w:val="CD1E71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E7156F4"/>
    <w:multiLevelType w:val="hybridMultilevel"/>
    <w:tmpl w:val="9DF2D5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F080D84"/>
    <w:multiLevelType w:val="hybridMultilevel"/>
    <w:tmpl w:val="682276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23D0244"/>
    <w:multiLevelType w:val="hybridMultilevel"/>
    <w:tmpl w:val="D3C85C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4111D55"/>
    <w:multiLevelType w:val="multilevel"/>
    <w:tmpl w:val="139A42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4816D56"/>
    <w:multiLevelType w:val="hybridMultilevel"/>
    <w:tmpl w:val="168C35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5DA386B"/>
    <w:multiLevelType w:val="multilevel"/>
    <w:tmpl w:val="5A3C2E5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4" w15:restartNumberingAfterBreak="0">
    <w:nsid w:val="6EC549B8"/>
    <w:multiLevelType w:val="hybridMultilevel"/>
    <w:tmpl w:val="8E142A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F1D6ACC"/>
    <w:multiLevelType w:val="multilevel"/>
    <w:tmpl w:val="D6725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FFC5CEF"/>
    <w:multiLevelType w:val="hybridMultilevel"/>
    <w:tmpl w:val="59A0B4D2"/>
    <w:lvl w:ilvl="0" w:tplc="AF26B10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7" w15:restartNumberingAfterBreak="0">
    <w:nsid w:val="723F3B14"/>
    <w:multiLevelType w:val="multilevel"/>
    <w:tmpl w:val="011255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846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8" w15:restartNumberingAfterBreak="0">
    <w:nsid w:val="777E732D"/>
    <w:multiLevelType w:val="hybridMultilevel"/>
    <w:tmpl w:val="13EA4DAA"/>
    <w:lvl w:ilvl="0" w:tplc="C95E916A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B0A7CEB"/>
    <w:multiLevelType w:val="hybridMultilevel"/>
    <w:tmpl w:val="9DF2D5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E0C6C68"/>
    <w:multiLevelType w:val="hybridMultilevel"/>
    <w:tmpl w:val="D4F2FE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5"/>
  </w:num>
  <w:num w:numId="3">
    <w:abstractNumId w:val="21"/>
  </w:num>
  <w:num w:numId="4">
    <w:abstractNumId w:val="22"/>
  </w:num>
  <w:num w:numId="5">
    <w:abstractNumId w:val="2"/>
  </w:num>
  <w:num w:numId="6">
    <w:abstractNumId w:val="31"/>
  </w:num>
  <w:num w:numId="7">
    <w:abstractNumId w:val="40"/>
  </w:num>
  <w:num w:numId="8">
    <w:abstractNumId w:val="4"/>
  </w:num>
  <w:num w:numId="9">
    <w:abstractNumId w:val="3"/>
  </w:num>
  <w:num w:numId="10">
    <w:abstractNumId w:val="36"/>
  </w:num>
  <w:num w:numId="11">
    <w:abstractNumId w:val="34"/>
  </w:num>
  <w:num w:numId="12">
    <w:abstractNumId w:val="27"/>
  </w:num>
  <w:num w:numId="13">
    <w:abstractNumId w:val="25"/>
  </w:num>
  <w:num w:numId="14">
    <w:abstractNumId w:val="24"/>
  </w:num>
  <w:num w:numId="15">
    <w:abstractNumId w:val="0"/>
  </w:num>
  <w:num w:numId="16">
    <w:abstractNumId w:val="6"/>
  </w:num>
  <w:num w:numId="17">
    <w:abstractNumId w:val="11"/>
  </w:num>
  <w:num w:numId="18">
    <w:abstractNumId w:val="26"/>
  </w:num>
  <w:num w:numId="19">
    <w:abstractNumId w:val="14"/>
  </w:num>
  <w:num w:numId="20">
    <w:abstractNumId w:val="17"/>
  </w:num>
  <w:num w:numId="21">
    <w:abstractNumId w:val="10"/>
  </w:num>
  <w:num w:numId="22">
    <w:abstractNumId w:val="18"/>
  </w:num>
  <w:num w:numId="23">
    <w:abstractNumId w:val="28"/>
  </w:num>
  <w:num w:numId="24">
    <w:abstractNumId w:val="38"/>
  </w:num>
  <w:num w:numId="25">
    <w:abstractNumId w:val="39"/>
  </w:num>
  <w:num w:numId="26">
    <w:abstractNumId w:val="9"/>
  </w:num>
  <w:num w:numId="27">
    <w:abstractNumId w:val="23"/>
  </w:num>
  <w:num w:numId="28">
    <w:abstractNumId w:val="7"/>
  </w:num>
  <w:num w:numId="29">
    <w:abstractNumId w:val="12"/>
  </w:num>
  <w:num w:numId="30">
    <w:abstractNumId w:val="32"/>
  </w:num>
  <w:num w:numId="31">
    <w:abstractNumId w:val="13"/>
  </w:num>
  <w:num w:numId="32">
    <w:abstractNumId w:val="8"/>
  </w:num>
  <w:num w:numId="33">
    <w:abstractNumId w:val="16"/>
  </w:num>
  <w:num w:numId="34">
    <w:abstractNumId w:val="37"/>
  </w:num>
  <w:num w:numId="35">
    <w:abstractNumId w:val="29"/>
  </w:num>
  <w:num w:numId="36">
    <w:abstractNumId w:val="33"/>
  </w:num>
  <w:num w:numId="37">
    <w:abstractNumId w:val="30"/>
  </w:num>
  <w:num w:numId="38">
    <w:abstractNumId w:val="35"/>
  </w:num>
  <w:num w:numId="39">
    <w:abstractNumId w:val="19"/>
  </w:num>
  <w:num w:numId="40">
    <w:abstractNumId w:val="20"/>
  </w:num>
  <w:num w:numId="41">
    <w:abstractNumId w:val="5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48CC"/>
    <w:rsid w:val="00000120"/>
    <w:rsid w:val="000009C8"/>
    <w:rsid w:val="000019CB"/>
    <w:rsid w:val="00002110"/>
    <w:rsid w:val="00002228"/>
    <w:rsid w:val="000053AE"/>
    <w:rsid w:val="00007E0F"/>
    <w:rsid w:val="00013E20"/>
    <w:rsid w:val="00014E2A"/>
    <w:rsid w:val="000157B0"/>
    <w:rsid w:val="00016E2A"/>
    <w:rsid w:val="00021D09"/>
    <w:rsid w:val="00021E2C"/>
    <w:rsid w:val="00022EF4"/>
    <w:rsid w:val="0002310D"/>
    <w:rsid w:val="00023D18"/>
    <w:rsid w:val="000252D3"/>
    <w:rsid w:val="000277AB"/>
    <w:rsid w:val="00032CC1"/>
    <w:rsid w:val="000347F7"/>
    <w:rsid w:val="00034AB2"/>
    <w:rsid w:val="000351DE"/>
    <w:rsid w:val="00035E4A"/>
    <w:rsid w:val="0003746D"/>
    <w:rsid w:val="000410A7"/>
    <w:rsid w:val="0004184C"/>
    <w:rsid w:val="00041981"/>
    <w:rsid w:val="000444A0"/>
    <w:rsid w:val="00050F87"/>
    <w:rsid w:val="0005220D"/>
    <w:rsid w:val="00052E2E"/>
    <w:rsid w:val="00054DE5"/>
    <w:rsid w:val="00055068"/>
    <w:rsid w:val="0006042D"/>
    <w:rsid w:val="000635D7"/>
    <w:rsid w:val="00066106"/>
    <w:rsid w:val="0006694C"/>
    <w:rsid w:val="00070BF2"/>
    <w:rsid w:val="00072F27"/>
    <w:rsid w:val="00073669"/>
    <w:rsid w:val="000748BE"/>
    <w:rsid w:val="00076CEB"/>
    <w:rsid w:val="00077A66"/>
    <w:rsid w:val="00081A5F"/>
    <w:rsid w:val="00084C7E"/>
    <w:rsid w:val="00085B5E"/>
    <w:rsid w:val="00085DBC"/>
    <w:rsid w:val="00086B47"/>
    <w:rsid w:val="00092A8D"/>
    <w:rsid w:val="000955FA"/>
    <w:rsid w:val="0009568D"/>
    <w:rsid w:val="000A04DC"/>
    <w:rsid w:val="000A1CD4"/>
    <w:rsid w:val="000A2BBC"/>
    <w:rsid w:val="000A4297"/>
    <w:rsid w:val="000A4B00"/>
    <w:rsid w:val="000A5287"/>
    <w:rsid w:val="000A6881"/>
    <w:rsid w:val="000A71EB"/>
    <w:rsid w:val="000B0110"/>
    <w:rsid w:val="000B0308"/>
    <w:rsid w:val="000B0BFF"/>
    <w:rsid w:val="000B30A5"/>
    <w:rsid w:val="000B54B4"/>
    <w:rsid w:val="000B5583"/>
    <w:rsid w:val="000C0504"/>
    <w:rsid w:val="000C279A"/>
    <w:rsid w:val="000C2EBE"/>
    <w:rsid w:val="000C4E2A"/>
    <w:rsid w:val="000C5CB8"/>
    <w:rsid w:val="000C7783"/>
    <w:rsid w:val="000C7C25"/>
    <w:rsid w:val="000C7FCB"/>
    <w:rsid w:val="000D14EA"/>
    <w:rsid w:val="000D37EA"/>
    <w:rsid w:val="000D5C64"/>
    <w:rsid w:val="000D7ED8"/>
    <w:rsid w:val="000E20A1"/>
    <w:rsid w:val="000E4A77"/>
    <w:rsid w:val="000E6F00"/>
    <w:rsid w:val="000F23FD"/>
    <w:rsid w:val="000F3F09"/>
    <w:rsid w:val="000F4346"/>
    <w:rsid w:val="000F4BA9"/>
    <w:rsid w:val="000F7D4D"/>
    <w:rsid w:val="0010097F"/>
    <w:rsid w:val="00101994"/>
    <w:rsid w:val="00101DD0"/>
    <w:rsid w:val="0010492B"/>
    <w:rsid w:val="00104DA6"/>
    <w:rsid w:val="001072D8"/>
    <w:rsid w:val="0011354A"/>
    <w:rsid w:val="00114FC4"/>
    <w:rsid w:val="0011661E"/>
    <w:rsid w:val="00117DA6"/>
    <w:rsid w:val="00117F88"/>
    <w:rsid w:val="00117FDA"/>
    <w:rsid w:val="001217FC"/>
    <w:rsid w:val="001234FA"/>
    <w:rsid w:val="00123500"/>
    <w:rsid w:val="00123EA9"/>
    <w:rsid w:val="0012632C"/>
    <w:rsid w:val="001279BA"/>
    <w:rsid w:val="00127C26"/>
    <w:rsid w:val="00130C69"/>
    <w:rsid w:val="00135C99"/>
    <w:rsid w:val="00135CC2"/>
    <w:rsid w:val="00136147"/>
    <w:rsid w:val="00137979"/>
    <w:rsid w:val="00140BA0"/>
    <w:rsid w:val="00140FF8"/>
    <w:rsid w:val="00141237"/>
    <w:rsid w:val="001414CD"/>
    <w:rsid w:val="00142857"/>
    <w:rsid w:val="001436D6"/>
    <w:rsid w:val="001450C3"/>
    <w:rsid w:val="00146BF6"/>
    <w:rsid w:val="001515BF"/>
    <w:rsid w:val="0015379C"/>
    <w:rsid w:val="00153B14"/>
    <w:rsid w:val="00153C09"/>
    <w:rsid w:val="00155740"/>
    <w:rsid w:val="00157446"/>
    <w:rsid w:val="00157A90"/>
    <w:rsid w:val="00160C73"/>
    <w:rsid w:val="00161363"/>
    <w:rsid w:val="00161441"/>
    <w:rsid w:val="001614FF"/>
    <w:rsid w:val="001653B9"/>
    <w:rsid w:val="0016748E"/>
    <w:rsid w:val="0017238B"/>
    <w:rsid w:val="0017350D"/>
    <w:rsid w:val="00173B1E"/>
    <w:rsid w:val="00173B7A"/>
    <w:rsid w:val="001749C6"/>
    <w:rsid w:val="001752AB"/>
    <w:rsid w:val="00180502"/>
    <w:rsid w:val="001828EA"/>
    <w:rsid w:val="00183238"/>
    <w:rsid w:val="0018530F"/>
    <w:rsid w:val="00186AEC"/>
    <w:rsid w:val="00190205"/>
    <w:rsid w:val="001904B2"/>
    <w:rsid w:val="00191B87"/>
    <w:rsid w:val="00191DDE"/>
    <w:rsid w:val="001934D3"/>
    <w:rsid w:val="00194B72"/>
    <w:rsid w:val="00195370"/>
    <w:rsid w:val="00195B35"/>
    <w:rsid w:val="00195E1C"/>
    <w:rsid w:val="0019799B"/>
    <w:rsid w:val="00197FB9"/>
    <w:rsid w:val="001A1205"/>
    <w:rsid w:val="001A21DC"/>
    <w:rsid w:val="001A7B8C"/>
    <w:rsid w:val="001B2902"/>
    <w:rsid w:val="001B3F04"/>
    <w:rsid w:val="001B6144"/>
    <w:rsid w:val="001B6F04"/>
    <w:rsid w:val="001B740D"/>
    <w:rsid w:val="001C1797"/>
    <w:rsid w:val="001C1AF2"/>
    <w:rsid w:val="001C23B7"/>
    <w:rsid w:val="001C3056"/>
    <w:rsid w:val="001C56FF"/>
    <w:rsid w:val="001C5D1E"/>
    <w:rsid w:val="001C7065"/>
    <w:rsid w:val="001D234A"/>
    <w:rsid w:val="001D26D3"/>
    <w:rsid w:val="001D4E27"/>
    <w:rsid w:val="001D5455"/>
    <w:rsid w:val="001E00BF"/>
    <w:rsid w:val="001E07A8"/>
    <w:rsid w:val="001E28A6"/>
    <w:rsid w:val="001E34E9"/>
    <w:rsid w:val="001E5367"/>
    <w:rsid w:val="001E7557"/>
    <w:rsid w:val="001F05EE"/>
    <w:rsid w:val="001F0752"/>
    <w:rsid w:val="001F11D6"/>
    <w:rsid w:val="001F1B06"/>
    <w:rsid w:val="001F5734"/>
    <w:rsid w:val="001F6017"/>
    <w:rsid w:val="001F7C03"/>
    <w:rsid w:val="001F7C39"/>
    <w:rsid w:val="0020069C"/>
    <w:rsid w:val="00200DA8"/>
    <w:rsid w:val="00201343"/>
    <w:rsid w:val="00202684"/>
    <w:rsid w:val="0020335A"/>
    <w:rsid w:val="00203A82"/>
    <w:rsid w:val="00204FEA"/>
    <w:rsid w:val="00205349"/>
    <w:rsid w:val="00206196"/>
    <w:rsid w:val="002066C8"/>
    <w:rsid w:val="00207813"/>
    <w:rsid w:val="0021058D"/>
    <w:rsid w:val="002112B1"/>
    <w:rsid w:val="00212099"/>
    <w:rsid w:val="00212183"/>
    <w:rsid w:val="00212703"/>
    <w:rsid w:val="002134D3"/>
    <w:rsid w:val="00214484"/>
    <w:rsid w:val="002209A7"/>
    <w:rsid w:val="00221B97"/>
    <w:rsid w:val="00223728"/>
    <w:rsid w:val="00227447"/>
    <w:rsid w:val="00230B4B"/>
    <w:rsid w:val="00230BAE"/>
    <w:rsid w:val="00232E80"/>
    <w:rsid w:val="00235731"/>
    <w:rsid w:val="00236A00"/>
    <w:rsid w:val="00237AA9"/>
    <w:rsid w:val="0024764A"/>
    <w:rsid w:val="00251B90"/>
    <w:rsid w:val="00253599"/>
    <w:rsid w:val="00254F29"/>
    <w:rsid w:val="0025507D"/>
    <w:rsid w:val="00255D23"/>
    <w:rsid w:val="0025634B"/>
    <w:rsid w:val="00256F21"/>
    <w:rsid w:val="002571FD"/>
    <w:rsid w:val="00261714"/>
    <w:rsid w:val="00263960"/>
    <w:rsid w:val="00263D6E"/>
    <w:rsid w:val="00263F7B"/>
    <w:rsid w:val="0026420A"/>
    <w:rsid w:val="002659BF"/>
    <w:rsid w:val="00266E6A"/>
    <w:rsid w:val="00271085"/>
    <w:rsid w:val="00271C72"/>
    <w:rsid w:val="002720DE"/>
    <w:rsid w:val="002735C0"/>
    <w:rsid w:val="00275AA0"/>
    <w:rsid w:val="00275C72"/>
    <w:rsid w:val="0027614F"/>
    <w:rsid w:val="00276382"/>
    <w:rsid w:val="00276649"/>
    <w:rsid w:val="00276D96"/>
    <w:rsid w:val="0028061F"/>
    <w:rsid w:val="0028142D"/>
    <w:rsid w:val="002819FD"/>
    <w:rsid w:val="00281F46"/>
    <w:rsid w:val="002840B9"/>
    <w:rsid w:val="00285170"/>
    <w:rsid w:val="00285D24"/>
    <w:rsid w:val="00286108"/>
    <w:rsid w:val="00286144"/>
    <w:rsid w:val="00287CE0"/>
    <w:rsid w:val="0029320C"/>
    <w:rsid w:val="002932E9"/>
    <w:rsid w:val="00295EBA"/>
    <w:rsid w:val="0029701D"/>
    <w:rsid w:val="002979DC"/>
    <w:rsid w:val="00297D7F"/>
    <w:rsid w:val="002A0EA2"/>
    <w:rsid w:val="002A1F5E"/>
    <w:rsid w:val="002A2A77"/>
    <w:rsid w:val="002A380A"/>
    <w:rsid w:val="002A3D96"/>
    <w:rsid w:val="002B06D8"/>
    <w:rsid w:val="002B4350"/>
    <w:rsid w:val="002B52D1"/>
    <w:rsid w:val="002C0940"/>
    <w:rsid w:val="002C1542"/>
    <w:rsid w:val="002C2241"/>
    <w:rsid w:val="002C48BC"/>
    <w:rsid w:val="002C5494"/>
    <w:rsid w:val="002C6815"/>
    <w:rsid w:val="002D57B2"/>
    <w:rsid w:val="002D5F8E"/>
    <w:rsid w:val="002D6B85"/>
    <w:rsid w:val="002E1AF5"/>
    <w:rsid w:val="002E2106"/>
    <w:rsid w:val="002E285E"/>
    <w:rsid w:val="002E3A12"/>
    <w:rsid w:val="002E3C3E"/>
    <w:rsid w:val="002E519E"/>
    <w:rsid w:val="002F05EB"/>
    <w:rsid w:val="002F42D6"/>
    <w:rsid w:val="002F4D19"/>
    <w:rsid w:val="002F63AA"/>
    <w:rsid w:val="002F6519"/>
    <w:rsid w:val="002F685A"/>
    <w:rsid w:val="002F6906"/>
    <w:rsid w:val="002F7652"/>
    <w:rsid w:val="00300448"/>
    <w:rsid w:val="00302C12"/>
    <w:rsid w:val="00305B3B"/>
    <w:rsid w:val="003103FD"/>
    <w:rsid w:val="00311BDD"/>
    <w:rsid w:val="00311FFC"/>
    <w:rsid w:val="00316A9F"/>
    <w:rsid w:val="003173F2"/>
    <w:rsid w:val="00317796"/>
    <w:rsid w:val="00320194"/>
    <w:rsid w:val="003201CB"/>
    <w:rsid w:val="00320D98"/>
    <w:rsid w:val="00323673"/>
    <w:rsid w:val="00326655"/>
    <w:rsid w:val="00326ECA"/>
    <w:rsid w:val="00330F32"/>
    <w:rsid w:val="00332F3E"/>
    <w:rsid w:val="00333168"/>
    <w:rsid w:val="00334E42"/>
    <w:rsid w:val="0033597E"/>
    <w:rsid w:val="00341A66"/>
    <w:rsid w:val="00343910"/>
    <w:rsid w:val="00344A33"/>
    <w:rsid w:val="00345E17"/>
    <w:rsid w:val="0034621E"/>
    <w:rsid w:val="0035083B"/>
    <w:rsid w:val="00350D7A"/>
    <w:rsid w:val="003526DA"/>
    <w:rsid w:val="003543B3"/>
    <w:rsid w:val="00355E9D"/>
    <w:rsid w:val="00356D6D"/>
    <w:rsid w:val="0036497D"/>
    <w:rsid w:val="00370717"/>
    <w:rsid w:val="00374996"/>
    <w:rsid w:val="00381CE6"/>
    <w:rsid w:val="00382D62"/>
    <w:rsid w:val="00383A9B"/>
    <w:rsid w:val="00384FAE"/>
    <w:rsid w:val="003865A1"/>
    <w:rsid w:val="00386FDB"/>
    <w:rsid w:val="00387B94"/>
    <w:rsid w:val="003933C4"/>
    <w:rsid w:val="003935DD"/>
    <w:rsid w:val="00395652"/>
    <w:rsid w:val="003957B4"/>
    <w:rsid w:val="00396630"/>
    <w:rsid w:val="0039663D"/>
    <w:rsid w:val="00396F70"/>
    <w:rsid w:val="0039739A"/>
    <w:rsid w:val="003975D0"/>
    <w:rsid w:val="003A09CA"/>
    <w:rsid w:val="003A225A"/>
    <w:rsid w:val="003A541B"/>
    <w:rsid w:val="003A6E87"/>
    <w:rsid w:val="003A70A6"/>
    <w:rsid w:val="003A719D"/>
    <w:rsid w:val="003A7D9F"/>
    <w:rsid w:val="003A7E92"/>
    <w:rsid w:val="003B08E2"/>
    <w:rsid w:val="003B1A44"/>
    <w:rsid w:val="003B27DD"/>
    <w:rsid w:val="003B54D3"/>
    <w:rsid w:val="003B57F8"/>
    <w:rsid w:val="003B6153"/>
    <w:rsid w:val="003B6F20"/>
    <w:rsid w:val="003B7A86"/>
    <w:rsid w:val="003C086C"/>
    <w:rsid w:val="003C4C4D"/>
    <w:rsid w:val="003C53E1"/>
    <w:rsid w:val="003C7726"/>
    <w:rsid w:val="003D072B"/>
    <w:rsid w:val="003D2631"/>
    <w:rsid w:val="003D2AC3"/>
    <w:rsid w:val="003D367D"/>
    <w:rsid w:val="003D3A73"/>
    <w:rsid w:val="003D65E6"/>
    <w:rsid w:val="003D6F5F"/>
    <w:rsid w:val="003D77AF"/>
    <w:rsid w:val="003E1272"/>
    <w:rsid w:val="003E3827"/>
    <w:rsid w:val="003E4691"/>
    <w:rsid w:val="003E4936"/>
    <w:rsid w:val="003E4BB6"/>
    <w:rsid w:val="003E4CDA"/>
    <w:rsid w:val="003F13C2"/>
    <w:rsid w:val="003F2101"/>
    <w:rsid w:val="003F257A"/>
    <w:rsid w:val="003F2BBB"/>
    <w:rsid w:val="003F335F"/>
    <w:rsid w:val="003F6069"/>
    <w:rsid w:val="003F77EF"/>
    <w:rsid w:val="003F7BE4"/>
    <w:rsid w:val="003F7D6D"/>
    <w:rsid w:val="0040005E"/>
    <w:rsid w:val="00401295"/>
    <w:rsid w:val="00401C81"/>
    <w:rsid w:val="00401FB8"/>
    <w:rsid w:val="004027B9"/>
    <w:rsid w:val="004035C6"/>
    <w:rsid w:val="00410348"/>
    <w:rsid w:val="004106CB"/>
    <w:rsid w:val="00410768"/>
    <w:rsid w:val="00413916"/>
    <w:rsid w:val="004146BA"/>
    <w:rsid w:val="0041543F"/>
    <w:rsid w:val="00415983"/>
    <w:rsid w:val="00416AD2"/>
    <w:rsid w:val="004178BF"/>
    <w:rsid w:val="0041798A"/>
    <w:rsid w:val="00417C76"/>
    <w:rsid w:val="004200EC"/>
    <w:rsid w:val="004204E4"/>
    <w:rsid w:val="00420998"/>
    <w:rsid w:val="00422266"/>
    <w:rsid w:val="00423290"/>
    <w:rsid w:val="00427836"/>
    <w:rsid w:val="00431B89"/>
    <w:rsid w:val="00432E09"/>
    <w:rsid w:val="00434227"/>
    <w:rsid w:val="00436DB2"/>
    <w:rsid w:val="00436FEC"/>
    <w:rsid w:val="00437EDA"/>
    <w:rsid w:val="004437E7"/>
    <w:rsid w:val="00443EBA"/>
    <w:rsid w:val="00443F96"/>
    <w:rsid w:val="00443FC3"/>
    <w:rsid w:val="004529C8"/>
    <w:rsid w:val="00453BA4"/>
    <w:rsid w:val="004574E4"/>
    <w:rsid w:val="00457746"/>
    <w:rsid w:val="00457A80"/>
    <w:rsid w:val="00462804"/>
    <w:rsid w:val="00463A6F"/>
    <w:rsid w:val="00463F2E"/>
    <w:rsid w:val="00464683"/>
    <w:rsid w:val="004658D1"/>
    <w:rsid w:val="00465B13"/>
    <w:rsid w:val="00466037"/>
    <w:rsid w:val="0046791B"/>
    <w:rsid w:val="00467F27"/>
    <w:rsid w:val="0047120E"/>
    <w:rsid w:val="0047178F"/>
    <w:rsid w:val="004720BC"/>
    <w:rsid w:val="00474645"/>
    <w:rsid w:val="00475FAE"/>
    <w:rsid w:val="004767D3"/>
    <w:rsid w:val="00477EE6"/>
    <w:rsid w:val="00481AC3"/>
    <w:rsid w:val="00481FE8"/>
    <w:rsid w:val="0048357F"/>
    <w:rsid w:val="00484484"/>
    <w:rsid w:val="00487EA0"/>
    <w:rsid w:val="004907B9"/>
    <w:rsid w:val="00490BA2"/>
    <w:rsid w:val="004917DF"/>
    <w:rsid w:val="004927F6"/>
    <w:rsid w:val="0049398C"/>
    <w:rsid w:val="0049426F"/>
    <w:rsid w:val="004948CC"/>
    <w:rsid w:val="00495232"/>
    <w:rsid w:val="00496A21"/>
    <w:rsid w:val="00496C18"/>
    <w:rsid w:val="004A09AB"/>
    <w:rsid w:val="004A1E18"/>
    <w:rsid w:val="004A522D"/>
    <w:rsid w:val="004A527E"/>
    <w:rsid w:val="004A60EC"/>
    <w:rsid w:val="004B1557"/>
    <w:rsid w:val="004B362E"/>
    <w:rsid w:val="004B4FC6"/>
    <w:rsid w:val="004B6142"/>
    <w:rsid w:val="004B759F"/>
    <w:rsid w:val="004B7B12"/>
    <w:rsid w:val="004C2A28"/>
    <w:rsid w:val="004C3145"/>
    <w:rsid w:val="004C57A0"/>
    <w:rsid w:val="004C792E"/>
    <w:rsid w:val="004C7BEF"/>
    <w:rsid w:val="004C7E7C"/>
    <w:rsid w:val="004D0913"/>
    <w:rsid w:val="004D20B4"/>
    <w:rsid w:val="004D3791"/>
    <w:rsid w:val="004D4B0C"/>
    <w:rsid w:val="004D4FA1"/>
    <w:rsid w:val="004D6E04"/>
    <w:rsid w:val="004D6FE2"/>
    <w:rsid w:val="004D7AE7"/>
    <w:rsid w:val="004E0959"/>
    <w:rsid w:val="004E0C0C"/>
    <w:rsid w:val="004E1965"/>
    <w:rsid w:val="004E218E"/>
    <w:rsid w:val="004E2AA2"/>
    <w:rsid w:val="004F0034"/>
    <w:rsid w:val="004F13E0"/>
    <w:rsid w:val="004F2B36"/>
    <w:rsid w:val="004F4DDE"/>
    <w:rsid w:val="004F775F"/>
    <w:rsid w:val="00500A3B"/>
    <w:rsid w:val="00502645"/>
    <w:rsid w:val="0050289D"/>
    <w:rsid w:val="005032FE"/>
    <w:rsid w:val="00503811"/>
    <w:rsid w:val="005074F5"/>
    <w:rsid w:val="00507E5E"/>
    <w:rsid w:val="0051001D"/>
    <w:rsid w:val="005133A2"/>
    <w:rsid w:val="00513EE8"/>
    <w:rsid w:val="00514515"/>
    <w:rsid w:val="005160FA"/>
    <w:rsid w:val="00516B37"/>
    <w:rsid w:val="0051753A"/>
    <w:rsid w:val="00517E8C"/>
    <w:rsid w:val="00520445"/>
    <w:rsid w:val="005208D7"/>
    <w:rsid w:val="00522237"/>
    <w:rsid w:val="00522857"/>
    <w:rsid w:val="00522ECF"/>
    <w:rsid w:val="005233A2"/>
    <w:rsid w:val="0052411A"/>
    <w:rsid w:val="00526691"/>
    <w:rsid w:val="00531936"/>
    <w:rsid w:val="00533F63"/>
    <w:rsid w:val="00534EA4"/>
    <w:rsid w:val="005363E2"/>
    <w:rsid w:val="00536A2A"/>
    <w:rsid w:val="005403E1"/>
    <w:rsid w:val="00540885"/>
    <w:rsid w:val="0054521A"/>
    <w:rsid w:val="00546C94"/>
    <w:rsid w:val="00557363"/>
    <w:rsid w:val="0055738B"/>
    <w:rsid w:val="00557F92"/>
    <w:rsid w:val="00560FB3"/>
    <w:rsid w:val="00561F7C"/>
    <w:rsid w:val="00563AD5"/>
    <w:rsid w:val="005641D4"/>
    <w:rsid w:val="005646AF"/>
    <w:rsid w:val="005657C9"/>
    <w:rsid w:val="00566334"/>
    <w:rsid w:val="0056706A"/>
    <w:rsid w:val="00572A05"/>
    <w:rsid w:val="00573A07"/>
    <w:rsid w:val="00573FE9"/>
    <w:rsid w:val="00576D7C"/>
    <w:rsid w:val="00577C3D"/>
    <w:rsid w:val="00583E68"/>
    <w:rsid w:val="00585078"/>
    <w:rsid w:val="0058709A"/>
    <w:rsid w:val="0058721C"/>
    <w:rsid w:val="0058770D"/>
    <w:rsid w:val="0059046A"/>
    <w:rsid w:val="005913CF"/>
    <w:rsid w:val="00591582"/>
    <w:rsid w:val="005929F7"/>
    <w:rsid w:val="00596BC8"/>
    <w:rsid w:val="00596FAF"/>
    <w:rsid w:val="0059732F"/>
    <w:rsid w:val="005A0A9F"/>
    <w:rsid w:val="005A0E1D"/>
    <w:rsid w:val="005A129F"/>
    <w:rsid w:val="005A1C5F"/>
    <w:rsid w:val="005A2F17"/>
    <w:rsid w:val="005A449C"/>
    <w:rsid w:val="005A5B88"/>
    <w:rsid w:val="005A62AD"/>
    <w:rsid w:val="005B0E66"/>
    <w:rsid w:val="005B13A8"/>
    <w:rsid w:val="005B74FB"/>
    <w:rsid w:val="005B7FFC"/>
    <w:rsid w:val="005C22AE"/>
    <w:rsid w:val="005C2F54"/>
    <w:rsid w:val="005D3350"/>
    <w:rsid w:val="005D627A"/>
    <w:rsid w:val="005D6AEA"/>
    <w:rsid w:val="005D7363"/>
    <w:rsid w:val="005D7927"/>
    <w:rsid w:val="005E0475"/>
    <w:rsid w:val="005E283B"/>
    <w:rsid w:val="005E39A4"/>
    <w:rsid w:val="005E511F"/>
    <w:rsid w:val="005E664B"/>
    <w:rsid w:val="005E7B17"/>
    <w:rsid w:val="005F0E52"/>
    <w:rsid w:val="005F1197"/>
    <w:rsid w:val="005F3BE6"/>
    <w:rsid w:val="005F4D3B"/>
    <w:rsid w:val="005F51E4"/>
    <w:rsid w:val="005F583E"/>
    <w:rsid w:val="005F5BB0"/>
    <w:rsid w:val="005F5C82"/>
    <w:rsid w:val="005F6D38"/>
    <w:rsid w:val="00600268"/>
    <w:rsid w:val="0060083C"/>
    <w:rsid w:val="00601C69"/>
    <w:rsid w:val="00601FB0"/>
    <w:rsid w:val="00602B73"/>
    <w:rsid w:val="00603EEB"/>
    <w:rsid w:val="00612B2E"/>
    <w:rsid w:val="00612C07"/>
    <w:rsid w:val="00613BEB"/>
    <w:rsid w:val="00615845"/>
    <w:rsid w:val="00616B2D"/>
    <w:rsid w:val="006179B9"/>
    <w:rsid w:val="006204D0"/>
    <w:rsid w:val="006211EC"/>
    <w:rsid w:val="00624665"/>
    <w:rsid w:val="00626616"/>
    <w:rsid w:val="00626C56"/>
    <w:rsid w:val="00631A3B"/>
    <w:rsid w:val="00633024"/>
    <w:rsid w:val="006347C3"/>
    <w:rsid w:val="0063569E"/>
    <w:rsid w:val="006365EC"/>
    <w:rsid w:val="00637425"/>
    <w:rsid w:val="00637F07"/>
    <w:rsid w:val="00642F86"/>
    <w:rsid w:val="00646296"/>
    <w:rsid w:val="006464AD"/>
    <w:rsid w:val="00646940"/>
    <w:rsid w:val="00646A9C"/>
    <w:rsid w:val="00647D79"/>
    <w:rsid w:val="006501E2"/>
    <w:rsid w:val="00650B77"/>
    <w:rsid w:val="00651ABD"/>
    <w:rsid w:val="006524A4"/>
    <w:rsid w:val="006548F0"/>
    <w:rsid w:val="00655CCB"/>
    <w:rsid w:val="00657B87"/>
    <w:rsid w:val="0066396C"/>
    <w:rsid w:val="00664450"/>
    <w:rsid w:val="006650FB"/>
    <w:rsid w:val="00665EC6"/>
    <w:rsid w:val="00667C4D"/>
    <w:rsid w:val="00671709"/>
    <w:rsid w:val="006717C6"/>
    <w:rsid w:val="0067188F"/>
    <w:rsid w:val="006723E0"/>
    <w:rsid w:val="00672A2D"/>
    <w:rsid w:val="00672BF9"/>
    <w:rsid w:val="00675322"/>
    <w:rsid w:val="0067684C"/>
    <w:rsid w:val="006809F6"/>
    <w:rsid w:val="00685258"/>
    <w:rsid w:val="00697AA0"/>
    <w:rsid w:val="006A1E7D"/>
    <w:rsid w:val="006A3D60"/>
    <w:rsid w:val="006B0388"/>
    <w:rsid w:val="006B2F92"/>
    <w:rsid w:val="006B3478"/>
    <w:rsid w:val="006B53D7"/>
    <w:rsid w:val="006B67F4"/>
    <w:rsid w:val="006C0586"/>
    <w:rsid w:val="006C2C5F"/>
    <w:rsid w:val="006C359A"/>
    <w:rsid w:val="006C5F67"/>
    <w:rsid w:val="006D0056"/>
    <w:rsid w:val="006D43B7"/>
    <w:rsid w:val="006D4FEE"/>
    <w:rsid w:val="006D557C"/>
    <w:rsid w:val="006D69D5"/>
    <w:rsid w:val="006D729F"/>
    <w:rsid w:val="006E1234"/>
    <w:rsid w:val="006E3893"/>
    <w:rsid w:val="006E5040"/>
    <w:rsid w:val="006E506B"/>
    <w:rsid w:val="006E6711"/>
    <w:rsid w:val="006E7A5D"/>
    <w:rsid w:val="006E7D87"/>
    <w:rsid w:val="006F2C62"/>
    <w:rsid w:val="006F5383"/>
    <w:rsid w:val="006F6AEC"/>
    <w:rsid w:val="006F7E8B"/>
    <w:rsid w:val="007018A1"/>
    <w:rsid w:val="00701F5A"/>
    <w:rsid w:val="0070428B"/>
    <w:rsid w:val="00704462"/>
    <w:rsid w:val="00705030"/>
    <w:rsid w:val="007052E3"/>
    <w:rsid w:val="00705472"/>
    <w:rsid w:val="007056F8"/>
    <w:rsid w:val="007058EE"/>
    <w:rsid w:val="007061E6"/>
    <w:rsid w:val="00706578"/>
    <w:rsid w:val="00707CFF"/>
    <w:rsid w:val="007114DF"/>
    <w:rsid w:val="00712BDE"/>
    <w:rsid w:val="007136F8"/>
    <w:rsid w:val="00713A75"/>
    <w:rsid w:val="0071595F"/>
    <w:rsid w:val="00715CDC"/>
    <w:rsid w:val="00715D91"/>
    <w:rsid w:val="00715F21"/>
    <w:rsid w:val="00721B97"/>
    <w:rsid w:val="00721C6F"/>
    <w:rsid w:val="00721F85"/>
    <w:rsid w:val="007221DD"/>
    <w:rsid w:val="007227EE"/>
    <w:rsid w:val="00724DCB"/>
    <w:rsid w:val="00731BA9"/>
    <w:rsid w:val="00735781"/>
    <w:rsid w:val="0073631B"/>
    <w:rsid w:val="00736898"/>
    <w:rsid w:val="0073749A"/>
    <w:rsid w:val="007437C9"/>
    <w:rsid w:val="00743946"/>
    <w:rsid w:val="00744D16"/>
    <w:rsid w:val="00745A33"/>
    <w:rsid w:val="00746ECE"/>
    <w:rsid w:val="00751C2B"/>
    <w:rsid w:val="00753BC5"/>
    <w:rsid w:val="007554E4"/>
    <w:rsid w:val="0075624D"/>
    <w:rsid w:val="00757D7D"/>
    <w:rsid w:val="00760C82"/>
    <w:rsid w:val="00761250"/>
    <w:rsid w:val="00762941"/>
    <w:rsid w:val="00764A67"/>
    <w:rsid w:val="007659B1"/>
    <w:rsid w:val="007663F3"/>
    <w:rsid w:val="00766921"/>
    <w:rsid w:val="00766DD1"/>
    <w:rsid w:val="00770FE8"/>
    <w:rsid w:val="007721BC"/>
    <w:rsid w:val="007744EA"/>
    <w:rsid w:val="00777269"/>
    <w:rsid w:val="007779CF"/>
    <w:rsid w:val="00782A76"/>
    <w:rsid w:val="00782D49"/>
    <w:rsid w:val="007857FB"/>
    <w:rsid w:val="00786644"/>
    <w:rsid w:val="0078737B"/>
    <w:rsid w:val="007873AC"/>
    <w:rsid w:val="007875AA"/>
    <w:rsid w:val="0079428C"/>
    <w:rsid w:val="0079599C"/>
    <w:rsid w:val="00796A58"/>
    <w:rsid w:val="00796D97"/>
    <w:rsid w:val="00797556"/>
    <w:rsid w:val="007A0DB2"/>
    <w:rsid w:val="007A12B8"/>
    <w:rsid w:val="007A226D"/>
    <w:rsid w:val="007A27CD"/>
    <w:rsid w:val="007A2ACC"/>
    <w:rsid w:val="007A56E4"/>
    <w:rsid w:val="007A593B"/>
    <w:rsid w:val="007A72B4"/>
    <w:rsid w:val="007A7E93"/>
    <w:rsid w:val="007B3BF0"/>
    <w:rsid w:val="007B5E94"/>
    <w:rsid w:val="007C253E"/>
    <w:rsid w:val="007C3801"/>
    <w:rsid w:val="007C5F8F"/>
    <w:rsid w:val="007D2B69"/>
    <w:rsid w:val="007D2EDB"/>
    <w:rsid w:val="007D33EB"/>
    <w:rsid w:val="007D3AE4"/>
    <w:rsid w:val="007D68B8"/>
    <w:rsid w:val="007D77BB"/>
    <w:rsid w:val="007E12B3"/>
    <w:rsid w:val="007E1D01"/>
    <w:rsid w:val="007E47FB"/>
    <w:rsid w:val="007E5B77"/>
    <w:rsid w:val="007E64B2"/>
    <w:rsid w:val="007E656A"/>
    <w:rsid w:val="007F2A34"/>
    <w:rsid w:val="007F6189"/>
    <w:rsid w:val="007F740F"/>
    <w:rsid w:val="007F7AB6"/>
    <w:rsid w:val="00800D4A"/>
    <w:rsid w:val="00802862"/>
    <w:rsid w:val="00803DA2"/>
    <w:rsid w:val="00804085"/>
    <w:rsid w:val="00805CF8"/>
    <w:rsid w:val="00805DD2"/>
    <w:rsid w:val="00805EA5"/>
    <w:rsid w:val="0080773D"/>
    <w:rsid w:val="00807F86"/>
    <w:rsid w:val="00814B93"/>
    <w:rsid w:val="00816216"/>
    <w:rsid w:val="008164FC"/>
    <w:rsid w:val="00823603"/>
    <w:rsid w:val="00824BF4"/>
    <w:rsid w:val="008250B8"/>
    <w:rsid w:val="008250DD"/>
    <w:rsid w:val="008253CB"/>
    <w:rsid w:val="008275D6"/>
    <w:rsid w:val="00832302"/>
    <w:rsid w:val="00833024"/>
    <w:rsid w:val="00833817"/>
    <w:rsid w:val="00833DC1"/>
    <w:rsid w:val="008374C2"/>
    <w:rsid w:val="0084011F"/>
    <w:rsid w:val="00840C4E"/>
    <w:rsid w:val="00840EDA"/>
    <w:rsid w:val="00841784"/>
    <w:rsid w:val="00841D07"/>
    <w:rsid w:val="008448C9"/>
    <w:rsid w:val="008454D4"/>
    <w:rsid w:val="00846606"/>
    <w:rsid w:val="00846F2F"/>
    <w:rsid w:val="00852120"/>
    <w:rsid w:val="00855117"/>
    <w:rsid w:val="00856471"/>
    <w:rsid w:val="00857A28"/>
    <w:rsid w:val="00860100"/>
    <w:rsid w:val="00860734"/>
    <w:rsid w:val="0086216B"/>
    <w:rsid w:val="00865147"/>
    <w:rsid w:val="0086632F"/>
    <w:rsid w:val="0087363D"/>
    <w:rsid w:val="00875A70"/>
    <w:rsid w:val="00882FD0"/>
    <w:rsid w:val="00883174"/>
    <w:rsid w:val="00883477"/>
    <w:rsid w:val="00884E92"/>
    <w:rsid w:val="00885201"/>
    <w:rsid w:val="0088530E"/>
    <w:rsid w:val="008906CC"/>
    <w:rsid w:val="00893440"/>
    <w:rsid w:val="00893ED4"/>
    <w:rsid w:val="0089410F"/>
    <w:rsid w:val="008944D3"/>
    <w:rsid w:val="00895C46"/>
    <w:rsid w:val="00895DF9"/>
    <w:rsid w:val="00896DF9"/>
    <w:rsid w:val="00897675"/>
    <w:rsid w:val="008A078C"/>
    <w:rsid w:val="008A0A71"/>
    <w:rsid w:val="008A52F6"/>
    <w:rsid w:val="008A64A9"/>
    <w:rsid w:val="008A6F9F"/>
    <w:rsid w:val="008A6FB4"/>
    <w:rsid w:val="008A6FF4"/>
    <w:rsid w:val="008B2679"/>
    <w:rsid w:val="008B5E5F"/>
    <w:rsid w:val="008C0A40"/>
    <w:rsid w:val="008C174C"/>
    <w:rsid w:val="008C2B26"/>
    <w:rsid w:val="008C3F16"/>
    <w:rsid w:val="008C4352"/>
    <w:rsid w:val="008C5A73"/>
    <w:rsid w:val="008C5D57"/>
    <w:rsid w:val="008C7752"/>
    <w:rsid w:val="008D00D7"/>
    <w:rsid w:val="008D08D7"/>
    <w:rsid w:val="008D1236"/>
    <w:rsid w:val="008D15FD"/>
    <w:rsid w:val="008D1A12"/>
    <w:rsid w:val="008D25EC"/>
    <w:rsid w:val="008D28D5"/>
    <w:rsid w:val="008D35EF"/>
    <w:rsid w:val="008D6FAB"/>
    <w:rsid w:val="008D7353"/>
    <w:rsid w:val="008E0B6D"/>
    <w:rsid w:val="008E2644"/>
    <w:rsid w:val="008E2ECB"/>
    <w:rsid w:val="008E3EF4"/>
    <w:rsid w:val="008E43A4"/>
    <w:rsid w:val="008E7427"/>
    <w:rsid w:val="008F2FE1"/>
    <w:rsid w:val="008F57C7"/>
    <w:rsid w:val="008F5BA7"/>
    <w:rsid w:val="008F5FBA"/>
    <w:rsid w:val="008F621F"/>
    <w:rsid w:val="008F7816"/>
    <w:rsid w:val="008F7DE5"/>
    <w:rsid w:val="0090005F"/>
    <w:rsid w:val="009013A6"/>
    <w:rsid w:val="00904CA2"/>
    <w:rsid w:val="00906CE6"/>
    <w:rsid w:val="00907301"/>
    <w:rsid w:val="009079C4"/>
    <w:rsid w:val="0091164C"/>
    <w:rsid w:val="009118ED"/>
    <w:rsid w:val="009124D3"/>
    <w:rsid w:val="00912D7A"/>
    <w:rsid w:val="00914F4A"/>
    <w:rsid w:val="009166E8"/>
    <w:rsid w:val="00916E4A"/>
    <w:rsid w:val="00916F21"/>
    <w:rsid w:val="00917071"/>
    <w:rsid w:val="00917B80"/>
    <w:rsid w:val="009213EE"/>
    <w:rsid w:val="009237DC"/>
    <w:rsid w:val="009238B2"/>
    <w:rsid w:val="00925EB0"/>
    <w:rsid w:val="00926AEF"/>
    <w:rsid w:val="00930040"/>
    <w:rsid w:val="00930DAD"/>
    <w:rsid w:val="00931B25"/>
    <w:rsid w:val="00932465"/>
    <w:rsid w:val="0093522E"/>
    <w:rsid w:val="00937CB9"/>
    <w:rsid w:val="009419CA"/>
    <w:rsid w:val="00942C58"/>
    <w:rsid w:val="00944E78"/>
    <w:rsid w:val="00944EDB"/>
    <w:rsid w:val="00946BFE"/>
    <w:rsid w:val="00946EFB"/>
    <w:rsid w:val="0095179C"/>
    <w:rsid w:val="00952FF7"/>
    <w:rsid w:val="009540B1"/>
    <w:rsid w:val="009554FA"/>
    <w:rsid w:val="00957040"/>
    <w:rsid w:val="00961815"/>
    <w:rsid w:val="00961BB4"/>
    <w:rsid w:val="00964EAA"/>
    <w:rsid w:val="00966438"/>
    <w:rsid w:val="00970B3A"/>
    <w:rsid w:val="00970E9E"/>
    <w:rsid w:val="00975AC1"/>
    <w:rsid w:val="00976EB6"/>
    <w:rsid w:val="00977FE4"/>
    <w:rsid w:val="0098016F"/>
    <w:rsid w:val="00981DCF"/>
    <w:rsid w:val="00982020"/>
    <w:rsid w:val="0098329C"/>
    <w:rsid w:val="00983A5A"/>
    <w:rsid w:val="009846BD"/>
    <w:rsid w:val="00985592"/>
    <w:rsid w:val="009875E8"/>
    <w:rsid w:val="0099059D"/>
    <w:rsid w:val="00990C65"/>
    <w:rsid w:val="00992050"/>
    <w:rsid w:val="00992740"/>
    <w:rsid w:val="00994EDC"/>
    <w:rsid w:val="009A01C2"/>
    <w:rsid w:val="009A06DF"/>
    <w:rsid w:val="009A07BD"/>
    <w:rsid w:val="009A09B8"/>
    <w:rsid w:val="009A26A9"/>
    <w:rsid w:val="009A2F5F"/>
    <w:rsid w:val="009A37B5"/>
    <w:rsid w:val="009A3B6F"/>
    <w:rsid w:val="009A3FBC"/>
    <w:rsid w:val="009A436D"/>
    <w:rsid w:val="009A48E8"/>
    <w:rsid w:val="009A5951"/>
    <w:rsid w:val="009A7040"/>
    <w:rsid w:val="009B0899"/>
    <w:rsid w:val="009B1991"/>
    <w:rsid w:val="009B1FDF"/>
    <w:rsid w:val="009B3C63"/>
    <w:rsid w:val="009B42B7"/>
    <w:rsid w:val="009B5DAB"/>
    <w:rsid w:val="009B7AE5"/>
    <w:rsid w:val="009C0826"/>
    <w:rsid w:val="009C0A8E"/>
    <w:rsid w:val="009C3B4B"/>
    <w:rsid w:val="009C3EE6"/>
    <w:rsid w:val="009C43AF"/>
    <w:rsid w:val="009C44FA"/>
    <w:rsid w:val="009C6371"/>
    <w:rsid w:val="009C71D5"/>
    <w:rsid w:val="009D0E80"/>
    <w:rsid w:val="009D3D04"/>
    <w:rsid w:val="009D4FD4"/>
    <w:rsid w:val="009D6F1E"/>
    <w:rsid w:val="009E0187"/>
    <w:rsid w:val="009E538B"/>
    <w:rsid w:val="009E5B97"/>
    <w:rsid w:val="009E63F5"/>
    <w:rsid w:val="009F1551"/>
    <w:rsid w:val="009F49E0"/>
    <w:rsid w:val="009F4FE5"/>
    <w:rsid w:val="009F63DC"/>
    <w:rsid w:val="009F6BD9"/>
    <w:rsid w:val="00A0223C"/>
    <w:rsid w:val="00A02F4F"/>
    <w:rsid w:val="00A03563"/>
    <w:rsid w:val="00A04353"/>
    <w:rsid w:val="00A045DA"/>
    <w:rsid w:val="00A048C5"/>
    <w:rsid w:val="00A05FEE"/>
    <w:rsid w:val="00A10608"/>
    <w:rsid w:val="00A1257D"/>
    <w:rsid w:val="00A12CF0"/>
    <w:rsid w:val="00A13EB6"/>
    <w:rsid w:val="00A14200"/>
    <w:rsid w:val="00A1513F"/>
    <w:rsid w:val="00A17E75"/>
    <w:rsid w:val="00A2060E"/>
    <w:rsid w:val="00A206AF"/>
    <w:rsid w:val="00A21E0E"/>
    <w:rsid w:val="00A23D10"/>
    <w:rsid w:val="00A2723D"/>
    <w:rsid w:val="00A27978"/>
    <w:rsid w:val="00A300F8"/>
    <w:rsid w:val="00A3092F"/>
    <w:rsid w:val="00A30B7B"/>
    <w:rsid w:val="00A33185"/>
    <w:rsid w:val="00A338BE"/>
    <w:rsid w:val="00A34070"/>
    <w:rsid w:val="00A35543"/>
    <w:rsid w:val="00A40AE8"/>
    <w:rsid w:val="00A4153F"/>
    <w:rsid w:val="00A439F3"/>
    <w:rsid w:val="00A43C59"/>
    <w:rsid w:val="00A461D1"/>
    <w:rsid w:val="00A46E28"/>
    <w:rsid w:val="00A566A3"/>
    <w:rsid w:val="00A566A5"/>
    <w:rsid w:val="00A57117"/>
    <w:rsid w:val="00A607FE"/>
    <w:rsid w:val="00A63E01"/>
    <w:rsid w:val="00A64B98"/>
    <w:rsid w:val="00A65B81"/>
    <w:rsid w:val="00A67DFD"/>
    <w:rsid w:val="00A75005"/>
    <w:rsid w:val="00A76206"/>
    <w:rsid w:val="00A81FF2"/>
    <w:rsid w:val="00A82175"/>
    <w:rsid w:val="00A861B2"/>
    <w:rsid w:val="00A861F3"/>
    <w:rsid w:val="00A86767"/>
    <w:rsid w:val="00A86A9A"/>
    <w:rsid w:val="00A9073E"/>
    <w:rsid w:val="00A9089C"/>
    <w:rsid w:val="00A90D79"/>
    <w:rsid w:val="00A912D9"/>
    <w:rsid w:val="00A94D08"/>
    <w:rsid w:val="00A96748"/>
    <w:rsid w:val="00A96FD1"/>
    <w:rsid w:val="00A97D5C"/>
    <w:rsid w:val="00AA0E91"/>
    <w:rsid w:val="00AA29E9"/>
    <w:rsid w:val="00AA2D2D"/>
    <w:rsid w:val="00AA4CCF"/>
    <w:rsid w:val="00AA63EA"/>
    <w:rsid w:val="00AB1360"/>
    <w:rsid w:val="00AB1BE6"/>
    <w:rsid w:val="00AB4972"/>
    <w:rsid w:val="00AB4C84"/>
    <w:rsid w:val="00AC40B0"/>
    <w:rsid w:val="00AC4BCB"/>
    <w:rsid w:val="00AC4DEA"/>
    <w:rsid w:val="00AC62C4"/>
    <w:rsid w:val="00AD0775"/>
    <w:rsid w:val="00AD1223"/>
    <w:rsid w:val="00AD17F7"/>
    <w:rsid w:val="00AD3A3F"/>
    <w:rsid w:val="00AD3C4F"/>
    <w:rsid w:val="00AD4CCE"/>
    <w:rsid w:val="00AD4F15"/>
    <w:rsid w:val="00AD7A8A"/>
    <w:rsid w:val="00AE167F"/>
    <w:rsid w:val="00AE1CA4"/>
    <w:rsid w:val="00AE32FB"/>
    <w:rsid w:val="00AE3C1A"/>
    <w:rsid w:val="00AE718D"/>
    <w:rsid w:val="00AF2936"/>
    <w:rsid w:val="00AF304D"/>
    <w:rsid w:val="00AF345C"/>
    <w:rsid w:val="00AF705A"/>
    <w:rsid w:val="00B006BD"/>
    <w:rsid w:val="00B02045"/>
    <w:rsid w:val="00B04612"/>
    <w:rsid w:val="00B04A58"/>
    <w:rsid w:val="00B11B36"/>
    <w:rsid w:val="00B12700"/>
    <w:rsid w:val="00B13B2B"/>
    <w:rsid w:val="00B15404"/>
    <w:rsid w:val="00B15A1A"/>
    <w:rsid w:val="00B1677A"/>
    <w:rsid w:val="00B16FF4"/>
    <w:rsid w:val="00B22D72"/>
    <w:rsid w:val="00B24D02"/>
    <w:rsid w:val="00B2568A"/>
    <w:rsid w:val="00B2579A"/>
    <w:rsid w:val="00B259B6"/>
    <w:rsid w:val="00B25B59"/>
    <w:rsid w:val="00B25C84"/>
    <w:rsid w:val="00B27077"/>
    <w:rsid w:val="00B319F3"/>
    <w:rsid w:val="00B31F47"/>
    <w:rsid w:val="00B33248"/>
    <w:rsid w:val="00B333EB"/>
    <w:rsid w:val="00B34743"/>
    <w:rsid w:val="00B350CA"/>
    <w:rsid w:val="00B4451D"/>
    <w:rsid w:val="00B47D39"/>
    <w:rsid w:val="00B5101B"/>
    <w:rsid w:val="00B51C55"/>
    <w:rsid w:val="00B530C2"/>
    <w:rsid w:val="00B552B2"/>
    <w:rsid w:val="00B55A4A"/>
    <w:rsid w:val="00B60468"/>
    <w:rsid w:val="00B61B03"/>
    <w:rsid w:val="00B62205"/>
    <w:rsid w:val="00B62919"/>
    <w:rsid w:val="00B71E94"/>
    <w:rsid w:val="00B738B4"/>
    <w:rsid w:val="00B73AFB"/>
    <w:rsid w:val="00B74219"/>
    <w:rsid w:val="00B74A6A"/>
    <w:rsid w:val="00B764E3"/>
    <w:rsid w:val="00B76F64"/>
    <w:rsid w:val="00B80429"/>
    <w:rsid w:val="00B8091F"/>
    <w:rsid w:val="00B8292E"/>
    <w:rsid w:val="00B82D0F"/>
    <w:rsid w:val="00B852F2"/>
    <w:rsid w:val="00B864B7"/>
    <w:rsid w:val="00B87290"/>
    <w:rsid w:val="00B91201"/>
    <w:rsid w:val="00B91E6B"/>
    <w:rsid w:val="00B9225B"/>
    <w:rsid w:val="00B93BB7"/>
    <w:rsid w:val="00B945DC"/>
    <w:rsid w:val="00B9542F"/>
    <w:rsid w:val="00B96750"/>
    <w:rsid w:val="00BA0E33"/>
    <w:rsid w:val="00BA125C"/>
    <w:rsid w:val="00BA31EC"/>
    <w:rsid w:val="00BA3EDF"/>
    <w:rsid w:val="00BA5AB5"/>
    <w:rsid w:val="00BA5F72"/>
    <w:rsid w:val="00BA6C44"/>
    <w:rsid w:val="00BB1EAB"/>
    <w:rsid w:val="00BB225F"/>
    <w:rsid w:val="00BB2A2C"/>
    <w:rsid w:val="00BB3973"/>
    <w:rsid w:val="00BB63D1"/>
    <w:rsid w:val="00BB71DF"/>
    <w:rsid w:val="00BC0268"/>
    <w:rsid w:val="00BC0932"/>
    <w:rsid w:val="00BC3E0D"/>
    <w:rsid w:val="00BC4946"/>
    <w:rsid w:val="00BC7690"/>
    <w:rsid w:val="00BD07AE"/>
    <w:rsid w:val="00BD35E5"/>
    <w:rsid w:val="00BD3CAA"/>
    <w:rsid w:val="00BD4431"/>
    <w:rsid w:val="00BD64EB"/>
    <w:rsid w:val="00BD6F2F"/>
    <w:rsid w:val="00BD7016"/>
    <w:rsid w:val="00BE08E8"/>
    <w:rsid w:val="00BE1600"/>
    <w:rsid w:val="00BE2C89"/>
    <w:rsid w:val="00BE2F82"/>
    <w:rsid w:val="00BE3C4D"/>
    <w:rsid w:val="00BE41EF"/>
    <w:rsid w:val="00BE6820"/>
    <w:rsid w:val="00BF0365"/>
    <w:rsid w:val="00BF0729"/>
    <w:rsid w:val="00BF1D28"/>
    <w:rsid w:val="00BF2034"/>
    <w:rsid w:val="00BF3A7A"/>
    <w:rsid w:val="00BF5113"/>
    <w:rsid w:val="00BF5EBA"/>
    <w:rsid w:val="00BF6A89"/>
    <w:rsid w:val="00BF6DB2"/>
    <w:rsid w:val="00C00654"/>
    <w:rsid w:val="00C03339"/>
    <w:rsid w:val="00C03C91"/>
    <w:rsid w:val="00C044B6"/>
    <w:rsid w:val="00C060A2"/>
    <w:rsid w:val="00C10706"/>
    <w:rsid w:val="00C10B87"/>
    <w:rsid w:val="00C10F4D"/>
    <w:rsid w:val="00C1201D"/>
    <w:rsid w:val="00C121C3"/>
    <w:rsid w:val="00C141DB"/>
    <w:rsid w:val="00C149E0"/>
    <w:rsid w:val="00C15AA5"/>
    <w:rsid w:val="00C16FB9"/>
    <w:rsid w:val="00C22EA2"/>
    <w:rsid w:val="00C23F88"/>
    <w:rsid w:val="00C27590"/>
    <w:rsid w:val="00C30366"/>
    <w:rsid w:val="00C3077F"/>
    <w:rsid w:val="00C319AC"/>
    <w:rsid w:val="00C320EF"/>
    <w:rsid w:val="00C32674"/>
    <w:rsid w:val="00C35797"/>
    <w:rsid w:val="00C362E8"/>
    <w:rsid w:val="00C41667"/>
    <w:rsid w:val="00C41FAE"/>
    <w:rsid w:val="00C4633A"/>
    <w:rsid w:val="00C46344"/>
    <w:rsid w:val="00C467BE"/>
    <w:rsid w:val="00C46A7A"/>
    <w:rsid w:val="00C5074A"/>
    <w:rsid w:val="00C51EB0"/>
    <w:rsid w:val="00C53ACA"/>
    <w:rsid w:val="00C56032"/>
    <w:rsid w:val="00C57785"/>
    <w:rsid w:val="00C62363"/>
    <w:rsid w:val="00C63DCF"/>
    <w:rsid w:val="00C66474"/>
    <w:rsid w:val="00C6758D"/>
    <w:rsid w:val="00C7050D"/>
    <w:rsid w:val="00C7084A"/>
    <w:rsid w:val="00C70E0E"/>
    <w:rsid w:val="00C71F27"/>
    <w:rsid w:val="00C74235"/>
    <w:rsid w:val="00C74EFE"/>
    <w:rsid w:val="00C76A06"/>
    <w:rsid w:val="00C774E8"/>
    <w:rsid w:val="00C808D8"/>
    <w:rsid w:val="00C81091"/>
    <w:rsid w:val="00C83273"/>
    <w:rsid w:val="00C8400F"/>
    <w:rsid w:val="00C85F9C"/>
    <w:rsid w:val="00C921C1"/>
    <w:rsid w:val="00CA30E2"/>
    <w:rsid w:val="00CA3599"/>
    <w:rsid w:val="00CA4694"/>
    <w:rsid w:val="00CA6AA2"/>
    <w:rsid w:val="00CA774C"/>
    <w:rsid w:val="00CB0BDA"/>
    <w:rsid w:val="00CB24ED"/>
    <w:rsid w:val="00CB33CA"/>
    <w:rsid w:val="00CB70F6"/>
    <w:rsid w:val="00CC0245"/>
    <w:rsid w:val="00CC027D"/>
    <w:rsid w:val="00CC0E3B"/>
    <w:rsid w:val="00CC2BC5"/>
    <w:rsid w:val="00CC2F17"/>
    <w:rsid w:val="00CC692F"/>
    <w:rsid w:val="00CD629C"/>
    <w:rsid w:val="00CD75E7"/>
    <w:rsid w:val="00CD7614"/>
    <w:rsid w:val="00CE0447"/>
    <w:rsid w:val="00CE1695"/>
    <w:rsid w:val="00CE2215"/>
    <w:rsid w:val="00CE450A"/>
    <w:rsid w:val="00CE4A28"/>
    <w:rsid w:val="00CE4B9E"/>
    <w:rsid w:val="00CE4F5E"/>
    <w:rsid w:val="00CE505D"/>
    <w:rsid w:val="00CE7333"/>
    <w:rsid w:val="00CE75E0"/>
    <w:rsid w:val="00CF0DD1"/>
    <w:rsid w:val="00CF1460"/>
    <w:rsid w:val="00CF2AE7"/>
    <w:rsid w:val="00CF37F6"/>
    <w:rsid w:val="00CF39DC"/>
    <w:rsid w:val="00D01477"/>
    <w:rsid w:val="00D01BE5"/>
    <w:rsid w:val="00D0237E"/>
    <w:rsid w:val="00D02AE0"/>
    <w:rsid w:val="00D05BEC"/>
    <w:rsid w:val="00D201F5"/>
    <w:rsid w:val="00D20569"/>
    <w:rsid w:val="00D20675"/>
    <w:rsid w:val="00D20F91"/>
    <w:rsid w:val="00D21873"/>
    <w:rsid w:val="00D21982"/>
    <w:rsid w:val="00D21BC4"/>
    <w:rsid w:val="00D237F8"/>
    <w:rsid w:val="00D23C65"/>
    <w:rsid w:val="00D23FC0"/>
    <w:rsid w:val="00D304CA"/>
    <w:rsid w:val="00D366FF"/>
    <w:rsid w:val="00D36C0A"/>
    <w:rsid w:val="00D37A5A"/>
    <w:rsid w:val="00D41E89"/>
    <w:rsid w:val="00D426D7"/>
    <w:rsid w:val="00D43803"/>
    <w:rsid w:val="00D44AC8"/>
    <w:rsid w:val="00D46340"/>
    <w:rsid w:val="00D47E70"/>
    <w:rsid w:val="00D50585"/>
    <w:rsid w:val="00D5193B"/>
    <w:rsid w:val="00D519CB"/>
    <w:rsid w:val="00D531A6"/>
    <w:rsid w:val="00D53C5D"/>
    <w:rsid w:val="00D54EB3"/>
    <w:rsid w:val="00D55623"/>
    <w:rsid w:val="00D56416"/>
    <w:rsid w:val="00D57AD2"/>
    <w:rsid w:val="00D6008A"/>
    <w:rsid w:val="00D62996"/>
    <w:rsid w:val="00D62D4D"/>
    <w:rsid w:val="00D64816"/>
    <w:rsid w:val="00D64FA6"/>
    <w:rsid w:val="00D65371"/>
    <w:rsid w:val="00D65D1A"/>
    <w:rsid w:val="00D6671E"/>
    <w:rsid w:val="00D67665"/>
    <w:rsid w:val="00D67D91"/>
    <w:rsid w:val="00D7043E"/>
    <w:rsid w:val="00D70585"/>
    <w:rsid w:val="00D70D81"/>
    <w:rsid w:val="00D70FBD"/>
    <w:rsid w:val="00D73221"/>
    <w:rsid w:val="00D74DC9"/>
    <w:rsid w:val="00D803C4"/>
    <w:rsid w:val="00D809C6"/>
    <w:rsid w:val="00D80F18"/>
    <w:rsid w:val="00D819FB"/>
    <w:rsid w:val="00D81B46"/>
    <w:rsid w:val="00D81CF2"/>
    <w:rsid w:val="00D82FB1"/>
    <w:rsid w:val="00D82FCD"/>
    <w:rsid w:val="00D8312C"/>
    <w:rsid w:val="00D8358E"/>
    <w:rsid w:val="00D8655F"/>
    <w:rsid w:val="00D875E9"/>
    <w:rsid w:val="00D90A51"/>
    <w:rsid w:val="00D90DB4"/>
    <w:rsid w:val="00D97521"/>
    <w:rsid w:val="00D97C20"/>
    <w:rsid w:val="00DA0AFD"/>
    <w:rsid w:val="00DA1C25"/>
    <w:rsid w:val="00DA3F4F"/>
    <w:rsid w:val="00DA3F9C"/>
    <w:rsid w:val="00DA423B"/>
    <w:rsid w:val="00DA5058"/>
    <w:rsid w:val="00DA689D"/>
    <w:rsid w:val="00DA6B45"/>
    <w:rsid w:val="00DB084C"/>
    <w:rsid w:val="00DB15B7"/>
    <w:rsid w:val="00DB3035"/>
    <w:rsid w:val="00DB370C"/>
    <w:rsid w:val="00DB47B4"/>
    <w:rsid w:val="00DB50A8"/>
    <w:rsid w:val="00DB6756"/>
    <w:rsid w:val="00DB736D"/>
    <w:rsid w:val="00DB79C6"/>
    <w:rsid w:val="00DC09B2"/>
    <w:rsid w:val="00DC121B"/>
    <w:rsid w:val="00DC1569"/>
    <w:rsid w:val="00DC34BA"/>
    <w:rsid w:val="00DC720D"/>
    <w:rsid w:val="00DD151A"/>
    <w:rsid w:val="00DD2BD5"/>
    <w:rsid w:val="00DD3708"/>
    <w:rsid w:val="00DD3C5C"/>
    <w:rsid w:val="00DD47D0"/>
    <w:rsid w:val="00DE0740"/>
    <w:rsid w:val="00DE1908"/>
    <w:rsid w:val="00DE19F2"/>
    <w:rsid w:val="00DE1F3E"/>
    <w:rsid w:val="00DE2066"/>
    <w:rsid w:val="00DE4CFC"/>
    <w:rsid w:val="00DE4E27"/>
    <w:rsid w:val="00DE507D"/>
    <w:rsid w:val="00DE545F"/>
    <w:rsid w:val="00DE5A3A"/>
    <w:rsid w:val="00DF078D"/>
    <w:rsid w:val="00DF0ED8"/>
    <w:rsid w:val="00DF1C21"/>
    <w:rsid w:val="00DF1DAF"/>
    <w:rsid w:val="00DF7085"/>
    <w:rsid w:val="00DF7167"/>
    <w:rsid w:val="00E02DA6"/>
    <w:rsid w:val="00E04073"/>
    <w:rsid w:val="00E05225"/>
    <w:rsid w:val="00E0634E"/>
    <w:rsid w:val="00E066EE"/>
    <w:rsid w:val="00E06780"/>
    <w:rsid w:val="00E10439"/>
    <w:rsid w:val="00E10DE5"/>
    <w:rsid w:val="00E11601"/>
    <w:rsid w:val="00E14C6D"/>
    <w:rsid w:val="00E14E86"/>
    <w:rsid w:val="00E15503"/>
    <w:rsid w:val="00E1622B"/>
    <w:rsid w:val="00E16A76"/>
    <w:rsid w:val="00E203EF"/>
    <w:rsid w:val="00E20F36"/>
    <w:rsid w:val="00E22060"/>
    <w:rsid w:val="00E254AE"/>
    <w:rsid w:val="00E259BC"/>
    <w:rsid w:val="00E2648A"/>
    <w:rsid w:val="00E33B47"/>
    <w:rsid w:val="00E34EAE"/>
    <w:rsid w:val="00E401B3"/>
    <w:rsid w:val="00E414D2"/>
    <w:rsid w:val="00E43BD6"/>
    <w:rsid w:val="00E46FF4"/>
    <w:rsid w:val="00E50069"/>
    <w:rsid w:val="00E5057C"/>
    <w:rsid w:val="00E53685"/>
    <w:rsid w:val="00E54736"/>
    <w:rsid w:val="00E60610"/>
    <w:rsid w:val="00E62311"/>
    <w:rsid w:val="00E6518C"/>
    <w:rsid w:val="00E65721"/>
    <w:rsid w:val="00E657D2"/>
    <w:rsid w:val="00E65CC2"/>
    <w:rsid w:val="00E66C3A"/>
    <w:rsid w:val="00E673A9"/>
    <w:rsid w:val="00E67722"/>
    <w:rsid w:val="00E701A1"/>
    <w:rsid w:val="00E706C8"/>
    <w:rsid w:val="00E738B3"/>
    <w:rsid w:val="00E73DF3"/>
    <w:rsid w:val="00E74D2C"/>
    <w:rsid w:val="00E75771"/>
    <w:rsid w:val="00E775AC"/>
    <w:rsid w:val="00E775DA"/>
    <w:rsid w:val="00E80EFB"/>
    <w:rsid w:val="00E8263A"/>
    <w:rsid w:val="00E834B6"/>
    <w:rsid w:val="00E83B99"/>
    <w:rsid w:val="00E8555D"/>
    <w:rsid w:val="00E85C6C"/>
    <w:rsid w:val="00E9186F"/>
    <w:rsid w:val="00E969A4"/>
    <w:rsid w:val="00E97540"/>
    <w:rsid w:val="00EA0185"/>
    <w:rsid w:val="00EA0B63"/>
    <w:rsid w:val="00EA16C9"/>
    <w:rsid w:val="00EB1030"/>
    <w:rsid w:val="00EB2297"/>
    <w:rsid w:val="00EB254D"/>
    <w:rsid w:val="00EB2C8E"/>
    <w:rsid w:val="00EB3518"/>
    <w:rsid w:val="00EB69E2"/>
    <w:rsid w:val="00EB6DF7"/>
    <w:rsid w:val="00EC0A1F"/>
    <w:rsid w:val="00EC141A"/>
    <w:rsid w:val="00EC1EDA"/>
    <w:rsid w:val="00EC2773"/>
    <w:rsid w:val="00EC303D"/>
    <w:rsid w:val="00EC6E8E"/>
    <w:rsid w:val="00EC77EC"/>
    <w:rsid w:val="00ED0D71"/>
    <w:rsid w:val="00ED191E"/>
    <w:rsid w:val="00ED1950"/>
    <w:rsid w:val="00ED3225"/>
    <w:rsid w:val="00ED4FBC"/>
    <w:rsid w:val="00ED5DE4"/>
    <w:rsid w:val="00ED766D"/>
    <w:rsid w:val="00EE12C8"/>
    <w:rsid w:val="00EE1627"/>
    <w:rsid w:val="00EE1FCB"/>
    <w:rsid w:val="00EE2ABC"/>
    <w:rsid w:val="00EE2D6E"/>
    <w:rsid w:val="00EE2F49"/>
    <w:rsid w:val="00EE4A4B"/>
    <w:rsid w:val="00EE4B50"/>
    <w:rsid w:val="00EE6C9C"/>
    <w:rsid w:val="00EE72EA"/>
    <w:rsid w:val="00EE749C"/>
    <w:rsid w:val="00EF0AEC"/>
    <w:rsid w:val="00EF26AF"/>
    <w:rsid w:val="00EF2CD3"/>
    <w:rsid w:val="00EF479D"/>
    <w:rsid w:val="00EF64E3"/>
    <w:rsid w:val="00F02444"/>
    <w:rsid w:val="00F040F8"/>
    <w:rsid w:val="00F06741"/>
    <w:rsid w:val="00F07236"/>
    <w:rsid w:val="00F1112F"/>
    <w:rsid w:val="00F121F3"/>
    <w:rsid w:val="00F14BF4"/>
    <w:rsid w:val="00F14C39"/>
    <w:rsid w:val="00F14CB8"/>
    <w:rsid w:val="00F1553B"/>
    <w:rsid w:val="00F20A7A"/>
    <w:rsid w:val="00F20DA3"/>
    <w:rsid w:val="00F2234D"/>
    <w:rsid w:val="00F231DA"/>
    <w:rsid w:val="00F2439F"/>
    <w:rsid w:val="00F24AC2"/>
    <w:rsid w:val="00F24EAF"/>
    <w:rsid w:val="00F24F08"/>
    <w:rsid w:val="00F278D4"/>
    <w:rsid w:val="00F27DFC"/>
    <w:rsid w:val="00F308D9"/>
    <w:rsid w:val="00F31E35"/>
    <w:rsid w:val="00F31F33"/>
    <w:rsid w:val="00F416A7"/>
    <w:rsid w:val="00F425B2"/>
    <w:rsid w:val="00F4277B"/>
    <w:rsid w:val="00F45B92"/>
    <w:rsid w:val="00F50319"/>
    <w:rsid w:val="00F5106C"/>
    <w:rsid w:val="00F513BE"/>
    <w:rsid w:val="00F51FB2"/>
    <w:rsid w:val="00F53CF8"/>
    <w:rsid w:val="00F54AFE"/>
    <w:rsid w:val="00F55212"/>
    <w:rsid w:val="00F577B0"/>
    <w:rsid w:val="00F6098B"/>
    <w:rsid w:val="00F62AB8"/>
    <w:rsid w:val="00F64C82"/>
    <w:rsid w:val="00F65950"/>
    <w:rsid w:val="00F66654"/>
    <w:rsid w:val="00F667AE"/>
    <w:rsid w:val="00F7160C"/>
    <w:rsid w:val="00F717F2"/>
    <w:rsid w:val="00F7201B"/>
    <w:rsid w:val="00F73BD3"/>
    <w:rsid w:val="00F73BE9"/>
    <w:rsid w:val="00F74C45"/>
    <w:rsid w:val="00F77227"/>
    <w:rsid w:val="00F7751D"/>
    <w:rsid w:val="00F81494"/>
    <w:rsid w:val="00F84A5A"/>
    <w:rsid w:val="00F85B3C"/>
    <w:rsid w:val="00F86A39"/>
    <w:rsid w:val="00F86A5A"/>
    <w:rsid w:val="00F86B7C"/>
    <w:rsid w:val="00F86CF1"/>
    <w:rsid w:val="00F878D4"/>
    <w:rsid w:val="00F90A9A"/>
    <w:rsid w:val="00F9109C"/>
    <w:rsid w:val="00F92116"/>
    <w:rsid w:val="00F96518"/>
    <w:rsid w:val="00F9754C"/>
    <w:rsid w:val="00FA2923"/>
    <w:rsid w:val="00FA2A9D"/>
    <w:rsid w:val="00FA2E16"/>
    <w:rsid w:val="00FA467F"/>
    <w:rsid w:val="00FA4C58"/>
    <w:rsid w:val="00FA512B"/>
    <w:rsid w:val="00FA697B"/>
    <w:rsid w:val="00FA72E7"/>
    <w:rsid w:val="00FA7E62"/>
    <w:rsid w:val="00FB0333"/>
    <w:rsid w:val="00FB048B"/>
    <w:rsid w:val="00FB0C49"/>
    <w:rsid w:val="00FB151F"/>
    <w:rsid w:val="00FB1B6D"/>
    <w:rsid w:val="00FB3B3C"/>
    <w:rsid w:val="00FB42B5"/>
    <w:rsid w:val="00FB4A88"/>
    <w:rsid w:val="00FB4C3D"/>
    <w:rsid w:val="00FB59FC"/>
    <w:rsid w:val="00FB62A1"/>
    <w:rsid w:val="00FC3256"/>
    <w:rsid w:val="00FC32A8"/>
    <w:rsid w:val="00FC48D9"/>
    <w:rsid w:val="00FC5D6C"/>
    <w:rsid w:val="00FD3080"/>
    <w:rsid w:val="00FD57FD"/>
    <w:rsid w:val="00FE06AA"/>
    <w:rsid w:val="00FE1491"/>
    <w:rsid w:val="00FE1BE7"/>
    <w:rsid w:val="00FE2089"/>
    <w:rsid w:val="00FE2936"/>
    <w:rsid w:val="00FE487D"/>
    <w:rsid w:val="00FE7007"/>
    <w:rsid w:val="00FF072E"/>
    <w:rsid w:val="00FF119E"/>
    <w:rsid w:val="00FF12FC"/>
    <w:rsid w:val="00FF15C9"/>
    <w:rsid w:val="00FF1AD7"/>
    <w:rsid w:val="00FF3244"/>
    <w:rsid w:val="00FF3CD0"/>
    <w:rsid w:val="00FF42BF"/>
    <w:rsid w:val="00FF693A"/>
    <w:rsid w:val="00FF7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7B84D4F"/>
  <w15:docId w15:val="{5E3AF6D9-DF41-43B7-82B9-82A10802C1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22237"/>
    <w:pPr>
      <w:tabs>
        <w:tab w:val="left" w:pos="391"/>
      </w:tabs>
      <w:spacing w:after="0" w:line="360" w:lineRule="auto"/>
      <w:ind w:firstLine="425"/>
      <w:jc w:val="both"/>
    </w:pPr>
    <w:rPr>
      <w:rFonts w:ascii="Times New Roman" w:hAnsi="Times New Roman"/>
      <w:sz w:val="28"/>
    </w:rPr>
  </w:style>
  <w:style w:type="paragraph" w:styleId="1">
    <w:name w:val="heading 1"/>
    <w:aliases w:val="Глава"/>
    <w:basedOn w:val="2"/>
    <w:next w:val="a"/>
    <w:link w:val="10"/>
    <w:uiPriority w:val="9"/>
    <w:qFormat/>
    <w:rsid w:val="00646296"/>
    <w:pPr>
      <w:outlineLvl w:val="0"/>
    </w:pPr>
  </w:style>
  <w:style w:type="paragraph" w:styleId="2">
    <w:name w:val="heading 2"/>
    <w:aliases w:val="Пункт"/>
    <w:basedOn w:val="a"/>
    <w:next w:val="a"/>
    <w:link w:val="20"/>
    <w:uiPriority w:val="9"/>
    <w:unhideWhenUsed/>
    <w:qFormat/>
    <w:rsid w:val="00882FD0"/>
    <w:pPr>
      <w:keepNext/>
      <w:keepLines/>
      <w:spacing w:after="240"/>
      <w:ind w:firstLine="426"/>
      <w:outlineLvl w:val="1"/>
    </w:pPr>
    <w:rPr>
      <w:rFonts w:eastAsia="Times New Roman" w:cstheme="majorBidi"/>
      <w:bCs/>
      <w:szCs w:val="26"/>
      <w:lang w:eastAsia="ru-RU"/>
    </w:rPr>
  </w:style>
  <w:style w:type="paragraph" w:styleId="3">
    <w:name w:val="heading 3"/>
    <w:basedOn w:val="2"/>
    <w:next w:val="a"/>
    <w:link w:val="30"/>
    <w:uiPriority w:val="9"/>
    <w:unhideWhenUsed/>
    <w:qFormat/>
    <w:rsid w:val="009D6F1E"/>
    <w:pPr>
      <w:outlineLvl w:val="2"/>
    </w:pPr>
  </w:style>
  <w:style w:type="paragraph" w:styleId="4">
    <w:name w:val="heading 4"/>
    <w:basedOn w:val="3"/>
    <w:next w:val="a"/>
    <w:link w:val="40"/>
    <w:uiPriority w:val="9"/>
    <w:unhideWhenUsed/>
    <w:qFormat/>
    <w:rsid w:val="00EC303D"/>
    <w:pPr>
      <w:tabs>
        <w:tab w:val="clear" w:pos="391"/>
        <w:tab w:val="left" w:pos="0"/>
      </w:tabs>
      <w:outlineLvl w:val="3"/>
    </w:pPr>
  </w:style>
  <w:style w:type="paragraph" w:styleId="5">
    <w:name w:val="heading 5"/>
    <w:basedOn w:val="4"/>
    <w:next w:val="a"/>
    <w:link w:val="50"/>
    <w:uiPriority w:val="9"/>
    <w:unhideWhenUsed/>
    <w:qFormat/>
    <w:rsid w:val="005641D4"/>
    <w:pPr>
      <w:outlineLvl w:val="4"/>
    </w:pPr>
  </w:style>
  <w:style w:type="paragraph" w:styleId="6">
    <w:name w:val="heading 6"/>
    <w:basedOn w:val="a"/>
    <w:next w:val="a0"/>
    <w:link w:val="60"/>
    <w:qFormat/>
    <w:rsid w:val="00CE2215"/>
    <w:pPr>
      <w:keepNext/>
      <w:keepLines/>
      <w:tabs>
        <w:tab w:val="num" w:pos="1152"/>
      </w:tabs>
      <w:suppressAutoHyphens/>
      <w:spacing w:before="40" w:line="100" w:lineRule="atLeast"/>
      <w:ind w:left="1152" w:hanging="1152"/>
      <w:jc w:val="left"/>
      <w:outlineLvl w:val="5"/>
    </w:pPr>
    <w:rPr>
      <w:rFonts w:ascii="Calibri Light" w:eastAsia="Times New Roman" w:hAnsi="Calibri Light" w:cs="font274"/>
      <w:color w:val="1F4D78"/>
      <w:sz w:val="24"/>
      <w:szCs w:val="24"/>
      <w:lang w:eastAsia="ar-SA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"/>
    <w:uiPriority w:val="34"/>
    <w:qFormat/>
    <w:rsid w:val="0036497D"/>
    <w:pPr>
      <w:ind w:left="720"/>
      <w:contextualSpacing/>
    </w:pPr>
  </w:style>
  <w:style w:type="character" w:customStyle="1" w:styleId="10">
    <w:name w:val="Заголовок 1 Знак"/>
    <w:aliases w:val="Глава Знак"/>
    <w:basedOn w:val="a1"/>
    <w:link w:val="1"/>
    <w:uiPriority w:val="9"/>
    <w:rsid w:val="00646296"/>
    <w:rPr>
      <w:rFonts w:ascii="Times New Roman" w:eastAsia="Times New Roman" w:hAnsi="Times New Roman" w:cstheme="majorBidi"/>
      <w:bCs/>
      <w:sz w:val="28"/>
      <w:szCs w:val="26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805EA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805EA5"/>
    <w:rPr>
      <w:rFonts w:ascii="Tahoma" w:hAnsi="Tahoma" w:cs="Tahoma"/>
      <w:sz w:val="16"/>
      <w:szCs w:val="16"/>
    </w:rPr>
  </w:style>
  <w:style w:type="table" w:styleId="a7">
    <w:name w:val="Table Grid"/>
    <w:basedOn w:val="a2"/>
    <w:uiPriority w:val="39"/>
    <w:rsid w:val="000277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aliases w:val="Пункт Знак"/>
    <w:basedOn w:val="a1"/>
    <w:link w:val="2"/>
    <w:uiPriority w:val="9"/>
    <w:rsid w:val="00882FD0"/>
    <w:rPr>
      <w:rFonts w:ascii="Times New Roman" w:eastAsia="Times New Roman" w:hAnsi="Times New Roman" w:cstheme="majorBidi"/>
      <w:bCs/>
      <w:sz w:val="28"/>
      <w:szCs w:val="26"/>
      <w:lang w:eastAsia="ru-RU"/>
    </w:rPr>
  </w:style>
  <w:style w:type="paragraph" w:styleId="a8">
    <w:name w:val="No Spacing"/>
    <w:uiPriority w:val="1"/>
    <w:qFormat/>
    <w:rsid w:val="00F06741"/>
    <w:pPr>
      <w:spacing w:after="0" w:line="240" w:lineRule="auto"/>
      <w:ind w:firstLine="425"/>
      <w:jc w:val="both"/>
    </w:pPr>
    <w:rPr>
      <w:rFonts w:ascii="Times New Roman" w:hAnsi="Times New Roman"/>
      <w:sz w:val="28"/>
    </w:rPr>
  </w:style>
  <w:style w:type="table" w:customStyle="1" w:styleId="11">
    <w:name w:val="Сетка таблицы 11"/>
    <w:basedOn w:val="a2"/>
    <w:next w:val="12"/>
    <w:uiPriority w:val="99"/>
    <w:rsid w:val="00B4451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2">
    <w:name w:val="Table Grid 1"/>
    <w:basedOn w:val="a2"/>
    <w:uiPriority w:val="99"/>
    <w:semiHidden/>
    <w:unhideWhenUsed/>
    <w:rsid w:val="00B4451D"/>
    <w:pPr>
      <w:ind w:firstLine="425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9">
    <w:name w:val="Hyperlink"/>
    <w:basedOn w:val="a1"/>
    <w:uiPriority w:val="99"/>
    <w:unhideWhenUsed/>
    <w:rsid w:val="00B852F2"/>
    <w:rPr>
      <w:color w:val="0000FF" w:themeColor="hyperlink"/>
      <w:u w:val="single"/>
    </w:rPr>
  </w:style>
  <w:style w:type="paragraph" w:styleId="aa">
    <w:name w:val="TOC Heading"/>
    <w:basedOn w:val="1"/>
    <w:next w:val="a"/>
    <w:uiPriority w:val="39"/>
    <w:unhideWhenUsed/>
    <w:qFormat/>
    <w:rsid w:val="0004184C"/>
    <w:pPr>
      <w:outlineLvl w:val="9"/>
    </w:pPr>
    <w:rPr>
      <w:rFonts w:asciiTheme="majorHAnsi" w:hAnsiTheme="majorHAnsi"/>
      <w:b/>
      <w:caps/>
      <w:color w:val="365F91" w:themeColor="accent1" w:themeShade="BF"/>
    </w:rPr>
  </w:style>
  <w:style w:type="paragraph" w:styleId="13">
    <w:name w:val="toc 1"/>
    <w:basedOn w:val="a"/>
    <w:next w:val="a"/>
    <w:autoRedefine/>
    <w:uiPriority w:val="39"/>
    <w:unhideWhenUsed/>
    <w:rsid w:val="006E7A5D"/>
    <w:pPr>
      <w:tabs>
        <w:tab w:val="clear" w:pos="391"/>
        <w:tab w:val="left" w:pos="284"/>
        <w:tab w:val="right" w:leader="dot" w:pos="9345"/>
      </w:tabs>
      <w:spacing w:before="240" w:after="120"/>
      <w:ind w:firstLine="0"/>
      <w:jc w:val="left"/>
    </w:pPr>
    <w:rPr>
      <w:rFonts w:cstheme="minorHAnsi"/>
      <w:bCs/>
      <w:szCs w:val="20"/>
    </w:rPr>
  </w:style>
  <w:style w:type="character" w:customStyle="1" w:styleId="60">
    <w:name w:val="Заголовок 6 Знак"/>
    <w:basedOn w:val="a1"/>
    <w:link w:val="6"/>
    <w:rsid w:val="00CE2215"/>
    <w:rPr>
      <w:rFonts w:ascii="Calibri Light" w:eastAsia="Times New Roman" w:hAnsi="Calibri Light" w:cs="font274"/>
      <w:color w:val="1F4D78"/>
      <w:sz w:val="24"/>
      <w:szCs w:val="24"/>
      <w:lang w:eastAsia="ar-SA"/>
    </w:rPr>
  </w:style>
  <w:style w:type="paragraph" w:styleId="a0">
    <w:name w:val="Body Text"/>
    <w:basedOn w:val="a"/>
    <w:link w:val="ab"/>
    <w:uiPriority w:val="99"/>
    <w:semiHidden/>
    <w:unhideWhenUsed/>
    <w:rsid w:val="00CE2215"/>
    <w:pPr>
      <w:spacing w:after="120"/>
    </w:pPr>
  </w:style>
  <w:style w:type="character" w:customStyle="1" w:styleId="ab">
    <w:name w:val="Основной текст Знак"/>
    <w:basedOn w:val="a1"/>
    <w:link w:val="a0"/>
    <w:uiPriority w:val="99"/>
    <w:semiHidden/>
    <w:rsid w:val="00CE2215"/>
    <w:rPr>
      <w:rFonts w:ascii="Times New Roman" w:hAnsi="Times New Roman"/>
      <w:sz w:val="28"/>
    </w:rPr>
  </w:style>
  <w:style w:type="paragraph" w:customStyle="1" w:styleId="14">
    <w:name w:val="Без интервала1"/>
    <w:uiPriority w:val="99"/>
    <w:rsid w:val="00CE2215"/>
    <w:pPr>
      <w:suppressAutoHyphens/>
      <w:spacing w:after="0" w:line="100" w:lineRule="atLeast"/>
    </w:pPr>
    <w:rPr>
      <w:rFonts w:ascii="Calibri" w:eastAsia="Calibri" w:hAnsi="Calibri" w:cs="Times New Roman"/>
      <w:lang w:eastAsia="ar-SA"/>
    </w:rPr>
  </w:style>
  <w:style w:type="paragraph" w:styleId="ac">
    <w:name w:val="header"/>
    <w:basedOn w:val="a"/>
    <w:link w:val="ad"/>
    <w:uiPriority w:val="99"/>
    <w:unhideWhenUsed/>
    <w:rsid w:val="00146BF6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1"/>
    <w:link w:val="ac"/>
    <w:uiPriority w:val="99"/>
    <w:rsid w:val="00146BF6"/>
    <w:rPr>
      <w:rFonts w:ascii="Times New Roman" w:hAnsi="Times New Roman"/>
      <w:sz w:val="28"/>
    </w:rPr>
  </w:style>
  <w:style w:type="paragraph" w:styleId="ae">
    <w:name w:val="footer"/>
    <w:basedOn w:val="a"/>
    <w:link w:val="af"/>
    <w:uiPriority w:val="99"/>
    <w:unhideWhenUsed/>
    <w:rsid w:val="00146BF6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1"/>
    <w:link w:val="ae"/>
    <w:uiPriority w:val="99"/>
    <w:rsid w:val="00146BF6"/>
    <w:rPr>
      <w:rFonts w:ascii="Times New Roman" w:hAnsi="Times New Roman"/>
      <w:sz w:val="28"/>
    </w:rPr>
  </w:style>
  <w:style w:type="character" w:customStyle="1" w:styleId="30">
    <w:name w:val="Заголовок 3 Знак"/>
    <w:basedOn w:val="a1"/>
    <w:link w:val="3"/>
    <w:uiPriority w:val="9"/>
    <w:rsid w:val="009D6F1E"/>
    <w:rPr>
      <w:rFonts w:ascii="Times New Roman" w:eastAsia="Times New Roman" w:hAnsi="Times New Roman" w:cstheme="majorBidi"/>
      <w:bCs/>
      <w:sz w:val="28"/>
      <w:szCs w:val="26"/>
      <w:lang w:eastAsia="ru-RU"/>
    </w:rPr>
  </w:style>
  <w:style w:type="character" w:customStyle="1" w:styleId="w">
    <w:name w:val="w"/>
    <w:rsid w:val="008448C9"/>
  </w:style>
  <w:style w:type="character" w:customStyle="1" w:styleId="40">
    <w:name w:val="Заголовок 4 Знак"/>
    <w:basedOn w:val="a1"/>
    <w:link w:val="4"/>
    <w:uiPriority w:val="9"/>
    <w:rsid w:val="00EC303D"/>
    <w:rPr>
      <w:rFonts w:ascii="Times New Roman" w:eastAsia="Times New Roman" w:hAnsi="Times New Roman" w:cstheme="majorBidi"/>
      <w:sz w:val="28"/>
      <w:szCs w:val="24"/>
      <w:lang w:eastAsia="ru-RU"/>
    </w:rPr>
  </w:style>
  <w:style w:type="paragraph" w:styleId="af0">
    <w:name w:val="Subtitle"/>
    <w:basedOn w:val="a"/>
    <w:next w:val="a"/>
    <w:link w:val="af1"/>
    <w:uiPriority w:val="11"/>
    <w:qFormat/>
    <w:rsid w:val="00BC0268"/>
    <w:pPr>
      <w:numPr>
        <w:ilvl w:val="1"/>
      </w:numPr>
      <w:spacing w:after="160"/>
      <w:ind w:firstLine="425"/>
      <w:jc w:val="left"/>
    </w:pPr>
    <w:rPr>
      <w:rFonts w:eastAsiaTheme="minorEastAsia"/>
      <w:b/>
      <w:spacing w:val="15"/>
    </w:rPr>
  </w:style>
  <w:style w:type="character" w:customStyle="1" w:styleId="af1">
    <w:name w:val="Подзаголовок Знак"/>
    <w:basedOn w:val="a1"/>
    <w:link w:val="af0"/>
    <w:uiPriority w:val="11"/>
    <w:rsid w:val="00BC0268"/>
    <w:rPr>
      <w:rFonts w:ascii="Times New Roman" w:eastAsiaTheme="minorEastAsia" w:hAnsi="Times New Roman"/>
      <w:b/>
      <w:spacing w:val="15"/>
      <w:sz w:val="28"/>
    </w:rPr>
  </w:style>
  <w:style w:type="paragraph" w:styleId="21">
    <w:name w:val="toc 2"/>
    <w:basedOn w:val="a"/>
    <w:next w:val="a"/>
    <w:autoRedefine/>
    <w:uiPriority w:val="39"/>
    <w:unhideWhenUsed/>
    <w:rsid w:val="006E7A5D"/>
    <w:pPr>
      <w:tabs>
        <w:tab w:val="clear" w:pos="391"/>
        <w:tab w:val="left" w:pos="709"/>
        <w:tab w:val="left" w:pos="851"/>
        <w:tab w:val="right" w:leader="dot" w:pos="9345"/>
      </w:tabs>
      <w:ind w:left="142" w:firstLine="0"/>
      <w:jc w:val="left"/>
    </w:pPr>
    <w:rPr>
      <w:rFonts w:cstheme="minorHAnsi"/>
      <w:iCs/>
      <w:szCs w:val="20"/>
    </w:rPr>
  </w:style>
  <w:style w:type="paragraph" w:styleId="31">
    <w:name w:val="toc 3"/>
    <w:basedOn w:val="a"/>
    <w:next w:val="a"/>
    <w:autoRedefine/>
    <w:uiPriority w:val="99"/>
    <w:unhideWhenUsed/>
    <w:rsid w:val="006C5F67"/>
    <w:pPr>
      <w:tabs>
        <w:tab w:val="clear" w:pos="391"/>
        <w:tab w:val="right" w:leader="dot" w:pos="9355"/>
      </w:tabs>
      <w:ind w:firstLine="284"/>
    </w:pPr>
    <w:rPr>
      <w:rFonts w:cstheme="minorHAnsi"/>
      <w:szCs w:val="20"/>
    </w:rPr>
  </w:style>
  <w:style w:type="paragraph" w:styleId="41">
    <w:name w:val="toc 4"/>
    <w:basedOn w:val="a"/>
    <w:next w:val="a"/>
    <w:autoRedefine/>
    <w:uiPriority w:val="39"/>
    <w:unhideWhenUsed/>
    <w:rsid w:val="00BB63D1"/>
    <w:pPr>
      <w:tabs>
        <w:tab w:val="clear" w:pos="391"/>
        <w:tab w:val="right" w:leader="dot" w:pos="9345"/>
      </w:tabs>
      <w:ind w:firstLine="426"/>
      <w:jc w:val="left"/>
    </w:pPr>
    <w:rPr>
      <w:rFonts w:asciiTheme="minorHAnsi" w:hAnsiTheme="minorHAnsi" w:cstheme="minorHAnsi"/>
      <w:szCs w:val="20"/>
    </w:rPr>
  </w:style>
  <w:style w:type="paragraph" w:styleId="9">
    <w:name w:val="toc 9"/>
    <w:basedOn w:val="a"/>
    <w:next w:val="a"/>
    <w:autoRedefine/>
    <w:uiPriority w:val="39"/>
    <w:unhideWhenUsed/>
    <w:rsid w:val="00516B37"/>
    <w:pPr>
      <w:tabs>
        <w:tab w:val="clear" w:pos="391"/>
      </w:tabs>
      <w:ind w:left="2240"/>
      <w:jc w:val="left"/>
    </w:pPr>
    <w:rPr>
      <w:rFonts w:asciiTheme="minorHAnsi" w:hAnsiTheme="minorHAnsi" w:cstheme="minorHAnsi"/>
      <w:sz w:val="20"/>
      <w:szCs w:val="20"/>
    </w:rPr>
  </w:style>
  <w:style w:type="paragraph" w:styleId="51">
    <w:name w:val="toc 5"/>
    <w:basedOn w:val="a"/>
    <w:next w:val="a"/>
    <w:autoRedefine/>
    <w:uiPriority w:val="39"/>
    <w:unhideWhenUsed/>
    <w:rsid w:val="006E7A5D"/>
    <w:pPr>
      <w:tabs>
        <w:tab w:val="clear" w:pos="391"/>
      </w:tabs>
      <w:ind w:left="1120"/>
      <w:jc w:val="left"/>
    </w:pPr>
    <w:rPr>
      <w:rFonts w:asciiTheme="minorHAnsi" w:hAnsiTheme="minorHAnsi" w:cstheme="minorHAnsi"/>
      <w:szCs w:val="20"/>
    </w:rPr>
  </w:style>
  <w:style w:type="paragraph" w:styleId="61">
    <w:name w:val="toc 6"/>
    <w:basedOn w:val="a"/>
    <w:next w:val="a"/>
    <w:autoRedefine/>
    <w:uiPriority w:val="39"/>
    <w:unhideWhenUsed/>
    <w:rsid w:val="00516B37"/>
    <w:pPr>
      <w:tabs>
        <w:tab w:val="clear" w:pos="391"/>
      </w:tabs>
      <w:ind w:left="1400"/>
      <w:jc w:val="left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516B37"/>
    <w:pPr>
      <w:tabs>
        <w:tab w:val="clear" w:pos="391"/>
      </w:tabs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516B37"/>
    <w:pPr>
      <w:tabs>
        <w:tab w:val="clear" w:pos="391"/>
      </w:tabs>
      <w:ind w:left="1960"/>
      <w:jc w:val="left"/>
    </w:pPr>
    <w:rPr>
      <w:rFonts w:asciiTheme="minorHAnsi" w:hAnsiTheme="minorHAnsi" w:cstheme="minorHAnsi"/>
      <w:sz w:val="20"/>
      <w:szCs w:val="20"/>
    </w:rPr>
  </w:style>
  <w:style w:type="paragraph" w:styleId="HTML">
    <w:name w:val="HTML Preformatted"/>
    <w:basedOn w:val="a"/>
    <w:link w:val="HTML0"/>
    <w:uiPriority w:val="99"/>
    <w:unhideWhenUsed/>
    <w:rsid w:val="00BD4431"/>
    <w:pPr>
      <w:tabs>
        <w:tab w:val="clear" w:pos="391"/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rsid w:val="00BD4431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Default">
    <w:name w:val="Default"/>
    <w:uiPriority w:val="99"/>
    <w:rsid w:val="007B3BF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50">
    <w:name w:val="Заголовок 5 Знак"/>
    <w:basedOn w:val="a1"/>
    <w:link w:val="5"/>
    <w:uiPriority w:val="9"/>
    <w:rsid w:val="005641D4"/>
    <w:rPr>
      <w:rFonts w:ascii="Times New Roman" w:eastAsia="Times New Roman" w:hAnsi="Times New Roman" w:cstheme="majorBidi"/>
      <w:sz w:val="28"/>
      <w:szCs w:val="24"/>
      <w:lang w:eastAsia="ru-RU"/>
    </w:rPr>
  </w:style>
  <w:style w:type="character" w:styleId="af2">
    <w:name w:val="Placeholder Text"/>
    <w:basedOn w:val="a1"/>
    <w:uiPriority w:val="99"/>
    <w:semiHidden/>
    <w:rsid w:val="002F63AA"/>
    <w:rPr>
      <w:color w:val="808080"/>
    </w:rPr>
  </w:style>
  <w:style w:type="character" w:styleId="af3">
    <w:name w:val="Unresolved Mention"/>
    <w:basedOn w:val="a1"/>
    <w:uiPriority w:val="99"/>
    <w:semiHidden/>
    <w:unhideWhenUsed/>
    <w:rsid w:val="00B16FF4"/>
    <w:rPr>
      <w:color w:val="605E5C"/>
      <w:shd w:val="clear" w:color="auto" w:fill="E1DFDD"/>
    </w:rPr>
  </w:style>
  <w:style w:type="paragraph" w:styleId="af4">
    <w:name w:val="Normal (Web)"/>
    <w:basedOn w:val="a"/>
    <w:uiPriority w:val="99"/>
    <w:unhideWhenUsed/>
    <w:rsid w:val="009B1991"/>
    <w:pPr>
      <w:tabs>
        <w:tab w:val="clear" w:pos="391"/>
      </w:tabs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table" w:customStyle="1" w:styleId="15">
    <w:name w:val="Сетка таблицы1"/>
    <w:basedOn w:val="a2"/>
    <w:next w:val="a7"/>
    <w:uiPriority w:val="39"/>
    <w:rsid w:val="001263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5">
    <w:name w:val="FollowedHyperlink"/>
    <w:basedOn w:val="a1"/>
    <w:uiPriority w:val="99"/>
    <w:semiHidden/>
    <w:unhideWhenUsed/>
    <w:rsid w:val="00BA5AB5"/>
    <w:rPr>
      <w:color w:val="800080" w:themeColor="followedHyperlink"/>
      <w:u w:val="single"/>
    </w:rPr>
  </w:style>
  <w:style w:type="paragraph" w:customStyle="1" w:styleId="msonormal0">
    <w:name w:val="msonormal"/>
    <w:basedOn w:val="a"/>
    <w:uiPriority w:val="99"/>
    <w:rsid w:val="00BA5AB5"/>
    <w:pPr>
      <w:tabs>
        <w:tab w:val="clear" w:pos="391"/>
      </w:tabs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6">
    <w:name w:val="Emphasis"/>
    <w:basedOn w:val="a1"/>
    <w:uiPriority w:val="20"/>
    <w:qFormat/>
    <w:rsid w:val="00930DAD"/>
    <w:rPr>
      <w:i/>
      <w:iCs/>
    </w:rPr>
  </w:style>
  <w:style w:type="numbering" w:customStyle="1" w:styleId="16">
    <w:name w:val="Нет списка1"/>
    <w:next w:val="a3"/>
    <w:uiPriority w:val="99"/>
    <w:semiHidden/>
    <w:unhideWhenUsed/>
    <w:rsid w:val="005C2F54"/>
  </w:style>
  <w:style w:type="character" w:styleId="af7">
    <w:name w:val="Intense Emphasis"/>
    <w:uiPriority w:val="21"/>
    <w:qFormat/>
    <w:rsid w:val="005C2F54"/>
    <w:rPr>
      <w:b/>
      <w:bCs/>
      <w:i/>
      <w:iCs/>
      <w:color w:val="4F81BD"/>
    </w:rPr>
  </w:style>
  <w:style w:type="table" w:customStyle="1" w:styleId="22">
    <w:name w:val="Сетка таблицы2"/>
    <w:basedOn w:val="a2"/>
    <w:next w:val="a7"/>
    <w:uiPriority w:val="39"/>
    <w:rsid w:val="005C2F54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8">
    <w:name w:val="Текст таблицы"/>
    <w:basedOn w:val="a"/>
    <w:link w:val="af9"/>
    <w:qFormat/>
    <w:rsid w:val="005C2F54"/>
    <w:pPr>
      <w:tabs>
        <w:tab w:val="clear" w:pos="391"/>
      </w:tabs>
      <w:spacing w:line="240" w:lineRule="auto"/>
      <w:ind w:firstLine="0"/>
      <w:jc w:val="center"/>
    </w:pPr>
    <w:rPr>
      <w:rFonts w:eastAsia="Calibri" w:cs="Times New Roman"/>
      <w:szCs w:val="28"/>
      <w:lang w:val="x-none" w:eastAsia="x-none"/>
    </w:rPr>
  </w:style>
  <w:style w:type="paragraph" w:customStyle="1" w:styleId="afa">
    <w:name w:val="Название таблицы"/>
    <w:basedOn w:val="a"/>
    <w:next w:val="a"/>
    <w:link w:val="afb"/>
    <w:qFormat/>
    <w:rsid w:val="005C2F54"/>
    <w:pPr>
      <w:tabs>
        <w:tab w:val="clear" w:pos="391"/>
      </w:tabs>
      <w:ind w:firstLine="0"/>
      <w:jc w:val="center"/>
    </w:pPr>
    <w:rPr>
      <w:rFonts w:eastAsia="Calibri" w:cs="Times New Roman"/>
      <w:szCs w:val="28"/>
      <w:lang w:val="x-none" w:eastAsia="x-none"/>
    </w:rPr>
  </w:style>
  <w:style w:type="character" w:customStyle="1" w:styleId="af9">
    <w:name w:val="Текст таблицы Знак"/>
    <w:link w:val="af8"/>
    <w:rsid w:val="005C2F54"/>
    <w:rPr>
      <w:rFonts w:ascii="Times New Roman" w:eastAsia="Calibri" w:hAnsi="Times New Roman" w:cs="Times New Roman"/>
      <w:sz w:val="28"/>
      <w:szCs w:val="28"/>
      <w:lang w:val="x-none" w:eastAsia="x-none"/>
    </w:rPr>
  </w:style>
  <w:style w:type="character" w:customStyle="1" w:styleId="afb">
    <w:name w:val="Название таблицы Знак"/>
    <w:link w:val="afa"/>
    <w:rsid w:val="005C2F54"/>
    <w:rPr>
      <w:rFonts w:ascii="Times New Roman" w:eastAsia="Calibri" w:hAnsi="Times New Roman" w:cs="Times New Roman"/>
      <w:sz w:val="28"/>
      <w:szCs w:val="28"/>
      <w:lang w:val="x-none" w:eastAsia="x-none"/>
    </w:rPr>
  </w:style>
  <w:style w:type="paragraph" w:customStyle="1" w:styleId="afc">
    <w:name w:val="_Заголовок"/>
    <w:basedOn w:val="a"/>
    <w:link w:val="afd"/>
    <w:qFormat/>
    <w:rsid w:val="005C2F54"/>
    <w:pPr>
      <w:tabs>
        <w:tab w:val="clear" w:pos="391"/>
      </w:tabs>
      <w:spacing w:line="480" w:lineRule="auto"/>
    </w:pPr>
    <w:rPr>
      <w:rFonts w:eastAsia="Times New Roman" w:cs="Times New Roman"/>
      <w:szCs w:val="28"/>
      <w:lang w:val="x-none" w:eastAsia="x-none"/>
    </w:rPr>
  </w:style>
  <w:style w:type="character" w:customStyle="1" w:styleId="afd">
    <w:name w:val="_Заголовок Знак"/>
    <w:link w:val="afc"/>
    <w:rsid w:val="005C2F54"/>
    <w:rPr>
      <w:rFonts w:ascii="Times New Roman" w:eastAsia="Times New Roman" w:hAnsi="Times New Roman" w:cs="Times New Roman"/>
      <w:sz w:val="28"/>
      <w:szCs w:val="28"/>
      <w:lang w:val="x-none" w:eastAsia="x-none"/>
    </w:rPr>
  </w:style>
  <w:style w:type="paragraph" w:styleId="afe">
    <w:name w:val="Title"/>
    <w:basedOn w:val="a"/>
    <w:link w:val="aff"/>
    <w:uiPriority w:val="10"/>
    <w:qFormat/>
    <w:rsid w:val="005C2F54"/>
    <w:pPr>
      <w:tabs>
        <w:tab w:val="clear" w:pos="391"/>
      </w:tabs>
      <w:spacing w:line="240" w:lineRule="auto"/>
      <w:ind w:firstLine="0"/>
      <w:jc w:val="center"/>
    </w:pPr>
    <w:rPr>
      <w:rFonts w:eastAsia="Times New Roman" w:cs="Times New Roman"/>
      <w:b/>
      <w:bCs/>
      <w:sz w:val="24"/>
      <w:szCs w:val="20"/>
      <w:lang w:eastAsia="ru-RU"/>
    </w:rPr>
  </w:style>
  <w:style w:type="character" w:customStyle="1" w:styleId="aff">
    <w:name w:val="Заголовок Знак"/>
    <w:basedOn w:val="a1"/>
    <w:link w:val="afe"/>
    <w:uiPriority w:val="10"/>
    <w:rsid w:val="005C2F54"/>
    <w:rPr>
      <w:rFonts w:ascii="Times New Roman" w:eastAsia="Times New Roman" w:hAnsi="Times New Roman" w:cs="Times New Roman"/>
      <w:b/>
      <w:bCs/>
      <w:sz w:val="24"/>
      <w:szCs w:val="20"/>
      <w:lang w:eastAsia="ru-RU"/>
    </w:rPr>
  </w:style>
  <w:style w:type="table" w:customStyle="1" w:styleId="110">
    <w:name w:val="Сетка таблицы11"/>
    <w:basedOn w:val="a2"/>
    <w:next w:val="a7"/>
    <w:uiPriority w:val="39"/>
    <w:rsid w:val="005C2F5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">
    <w:name w:val="Сетка таблицы3"/>
    <w:basedOn w:val="a2"/>
    <w:next w:val="a7"/>
    <w:uiPriority w:val="39"/>
    <w:rsid w:val="005C2F54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2">
    <w:name w:val="Сетка таблицы4"/>
    <w:basedOn w:val="a2"/>
    <w:next w:val="a7"/>
    <w:uiPriority w:val="39"/>
    <w:rsid w:val="005C2F54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2">
    <w:name w:val="Сетка таблицы5"/>
    <w:basedOn w:val="a2"/>
    <w:next w:val="a7"/>
    <w:uiPriority w:val="39"/>
    <w:rsid w:val="005C2F54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2">
    <w:name w:val="Сетка таблицы6"/>
    <w:basedOn w:val="a2"/>
    <w:next w:val="a7"/>
    <w:uiPriority w:val="39"/>
    <w:rsid w:val="005C2F54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0">
    <w:name w:val="Сетка таблицы7"/>
    <w:basedOn w:val="a2"/>
    <w:next w:val="a7"/>
    <w:uiPriority w:val="39"/>
    <w:rsid w:val="005C2F54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1">
    <w:name w:val="Сетка таблицы111"/>
    <w:basedOn w:val="a2"/>
    <w:next w:val="a7"/>
    <w:uiPriority w:val="39"/>
    <w:rsid w:val="005C2F54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80">
    <w:name w:val="Сетка таблицы8"/>
    <w:basedOn w:val="a2"/>
    <w:next w:val="a7"/>
    <w:uiPriority w:val="39"/>
    <w:rsid w:val="005C2F54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0">
    <w:name w:val="Сетка таблицы9"/>
    <w:basedOn w:val="a2"/>
    <w:next w:val="a7"/>
    <w:uiPriority w:val="39"/>
    <w:rsid w:val="005C2F54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0">
    <w:name w:val="Сетка таблицы10"/>
    <w:basedOn w:val="a2"/>
    <w:next w:val="a7"/>
    <w:uiPriority w:val="39"/>
    <w:rsid w:val="005C2F54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0">
    <w:name w:val="Сетка таблицы12"/>
    <w:basedOn w:val="a2"/>
    <w:next w:val="a7"/>
    <w:uiPriority w:val="39"/>
    <w:rsid w:val="005C2F54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0">
    <w:name w:val="Сетка таблицы13"/>
    <w:basedOn w:val="a2"/>
    <w:next w:val="a7"/>
    <w:uiPriority w:val="39"/>
    <w:rsid w:val="005C2F54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40">
    <w:name w:val="Сетка таблицы14"/>
    <w:basedOn w:val="a2"/>
    <w:next w:val="a7"/>
    <w:uiPriority w:val="39"/>
    <w:rsid w:val="005C2F54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2">
    <w:name w:val="Нет списка11"/>
    <w:next w:val="a3"/>
    <w:uiPriority w:val="99"/>
    <w:semiHidden/>
    <w:unhideWhenUsed/>
    <w:rsid w:val="005C2F54"/>
  </w:style>
  <w:style w:type="table" w:customStyle="1" w:styleId="150">
    <w:name w:val="Сетка таблицы15"/>
    <w:basedOn w:val="a2"/>
    <w:next w:val="a7"/>
    <w:uiPriority w:val="39"/>
    <w:rsid w:val="005C2F54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1">
    <w:name w:val="Сетка таблицы 12"/>
    <w:basedOn w:val="a2"/>
    <w:next w:val="12"/>
    <w:uiPriority w:val="99"/>
    <w:semiHidden/>
    <w:unhideWhenUsed/>
    <w:rsid w:val="005C2F54"/>
    <w:pPr>
      <w:ind w:firstLine="425"/>
      <w:jc w:val="both"/>
    </w:pPr>
    <w:rPr>
      <w:rFonts w:ascii="Calibri" w:eastAsia="Calibri" w:hAnsi="Calibri" w:cs="Times New Roma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17">
    <w:name w:val="Подзаголовок1"/>
    <w:basedOn w:val="a"/>
    <w:next w:val="a"/>
    <w:uiPriority w:val="11"/>
    <w:qFormat/>
    <w:rsid w:val="005C2F54"/>
    <w:pPr>
      <w:numPr>
        <w:ilvl w:val="1"/>
      </w:numPr>
      <w:spacing w:after="160"/>
      <w:ind w:firstLine="425"/>
      <w:jc w:val="left"/>
    </w:pPr>
    <w:rPr>
      <w:rFonts w:eastAsia="Times New Roman" w:cs="Times New Roman"/>
      <w:b/>
      <w:spacing w:val="15"/>
    </w:rPr>
  </w:style>
  <w:style w:type="paragraph" w:customStyle="1" w:styleId="310">
    <w:name w:val="Оглавление 31"/>
    <w:basedOn w:val="a"/>
    <w:next w:val="a"/>
    <w:autoRedefine/>
    <w:uiPriority w:val="39"/>
    <w:unhideWhenUsed/>
    <w:rsid w:val="005C2F54"/>
    <w:pPr>
      <w:tabs>
        <w:tab w:val="clear" w:pos="391"/>
        <w:tab w:val="right" w:leader="dot" w:pos="9355"/>
      </w:tabs>
      <w:ind w:firstLine="284"/>
    </w:pPr>
    <w:rPr>
      <w:rFonts w:eastAsia="Calibri" w:cs="Calibri"/>
      <w:szCs w:val="20"/>
    </w:rPr>
  </w:style>
  <w:style w:type="paragraph" w:customStyle="1" w:styleId="410">
    <w:name w:val="Оглавление 41"/>
    <w:basedOn w:val="a"/>
    <w:next w:val="a"/>
    <w:autoRedefine/>
    <w:uiPriority w:val="39"/>
    <w:unhideWhenUsed/>
    <w:rsid w:val="005C2F54"/>
    <w:pPr>
      <w:tabs>
        <w:tab w:val="clear" w:pos="391"/>
        <w:tab w:val="right" w:leader="dot" w:pos="9345"/>
      </w:tabs>
      <w:ind w:firstLine="426"/>
      <w:jc w:val="left"/>
    </w:pPr>
    <w:rPr>
      <w:rFonts w:ascii="Calibri" w:eastAsia="Calibri" w:hAnsi="Calibri" w:cs="Calibri"/>
      <w:szCs w:val="20"/>
    </w:rPr>
  </w:style>
  <w:style w:type="paragraph" w:customStyle="1" w:styleId="91">
    <w:name w:val="Оглавление 91"/>
    <w:basedOn w:val="a"/>
    <w:next w:val="a"/>
    <w:autoRedefine/>
    <w:uiPriority w:val="39"/>
    <w:unhideWhenUsed/>
    <w:rsid w:val="005C2F54"/>
    <w:pPr>
      <w:tabs>
        <w:tab w:val="clear" w:pos="391"/>
      </w:tabs>
      <w:ind w:left="2240"/>
      <w:jc w:val="left"/>
    </w:pPr>
    <w:rPr>
      <w:rFonts w:ascii="Calibri" w:eastAsia="Calibri" w:hAnsi="Calibri" w:cs="Calibri"/>
      <w:sz w:val="20"/>
      <w:szCs w:val="20"/>
    </w:rPr>
  </w:style>
  <w:style w:type="paragraph" w:customStyle="1" w:styleId="510">
    <w:name w:val="Оглавление 51"/>
    <w:basedOn w:val="a"/>
    <w:next w:val="a"/>
    <w:autoRedefine/>
    <w:uiPriority w:val="39"/>
    <w:unhideWhenUsed/>
    <w:rsid w:val="005C2F54"/>
    <w:pPr>
      <w:tabs>
        <w:tab w:val="clear" w:pos="391"/>
      </w:tabs>
      <w:ind w:left="1120"/>
      <w:jc w:val="left"/>
    </w:pPr>
    <w:rPr>
      <w:rFonts w:ascii="Calibri" w:eastAsia="Calibri" w:hAnsi="Calibri" w:cs="Calibri"/>
      <w:szCs w:val="20"/>
    </w:rPr>
  </w:style>
  <w:style w:type="paragraph" w:customStyle="1" w:styleId="610">
    <w:name w:val="Оглавление 61"/>
    <w:basedOn w:val="a"/>
    <w:next w:val="a"/>
    <w:autoRedefine/>
    <w:uiPriority w:val="39"/>
    <w:unhideWhenUsed/>
    <w:rsid w:val="005C2F54"/>
    <w:pPr>
      <w:tabs>
        <w:tab w:val="clear" w:pos="391"/>
      </w:tabs>
      <w:ind w:left="1400"/>
      <w:jc w:val="left"/>
    </w:pPr>
    <w:rPr>
      <w:rFonts w:ascii="Calibri" w:eastAsia="Calibri" w:hAnsi="Calibri" w:cs="Calibri"/>
      <w:sz w:val="20"/>
      <w:szCs w:val="20"/>
    </w:rPr>
  </w:style>
  <w:style w:type="paragraph" w:customStyle="1" w:styleId="71">
    <w:name w:val="Оглавление 71"/>
    <w:basedOn w:val="a"/>
    <w:next w:val="a"/>
    <w:autoRedefine/>
    <w:uiPriority w:val="39"/>
    <w:unhideWhenUsed/>
    <w:rsid w:val="005C2F54"/>
    <w:pPr>
      <w:tabs>
        <w:tab w:val="clear" w:pos="391"/>
      </w:tabs>
      <w:ind w:left="1680"/>
      <w:jc w:val="left"/>
    </w:pPr>
    <w:rPr>
      <w:rFonts w:ascii="Calibri" w:eastAsia="Calibri" w:hAnsi="Calibri" w:cs="Calibri"/>
      <w:sz w:val="20"/>
      <w:szCs w:val="20"/>
    </w:rPr>
  </w:style>
  <w:style w:type="paragraph" w:customStyle="1" w:styleId="81">
    <w:name w:val="Оглавление 81"/>
    <w:basedOn w:val="a"/>
    <w:next w:val="a"/>
    <w:autoRedefine/>
    <w:uiPriority w:val="39"/>
    <w:unhideWhenUsed/>
    <w:rsid w:val="005C2F54"/>
    <w:pPr>
      <w:tabs>
        <w:tab w:val="clear" w:pos="391"/>
      </w:tabs>
      <w:ind w:left="1960"/>
      <w:jc w:val="left"/>
    </w:pPr>
    <w:rPr>
      <w:rFonts w:ascii="Calibri" w:eastAsia="Calibri" w:hAnsi="Calibri" w:cs="Calibri"/>
      <w:sz w:val="20"/>
      <w:szCs w:val="20"/>
    </w:rPr>
  </w:style>
  <w:style w:type="table" w:customStyle="1" w:styleId="160">
    <w:name w:val="Сетка таблицы16"/>
    <w:basedOn w:val="a2"/>
    <w:next w:val="a7"/>
    <w:uiPriority w:val="39"/>
    <w:rsid w:val="005C2F54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8">
    <w:name w:val="Подзаголовок Знак1"/>
    <w:basedOn w:val="a1"/>
    <w:uiPriority w:val="11"/>
    <w:rsid w:val="005C2F54"/>
    <w:rPr>
      <w:rFonts w:ascii="Calibri" w:eastAsia="Times New Roman" w:hAnsi="Calibri" w:cs="Times New Roman"/>
      <w:color w:val="5A5A5A"/>
      <w:spacing w:val="15"/>
      <w:sz w:val="22"/>
      <w:szCs w:val="22"/>
      <w:lang w:eastAsia="en-US"/>
    </w:rPr>
  </w:style>
  <w:style w:type="table" w:customStyle="1" w:styleId="170">
    <w:name w:val="Сетка таблицы17"/>
    <w:basedOn w:val="a2"/>
    <w:next w:val="a7"/>
    <w:uiPriority w:val="39"/>
    <w:rsid w:val="005C2F54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23">
    <w:name w:val="Нет списка2"/>
    <w:next w:val="a3"/>
    <w:uiPriority w:val="99"/>
    <w:semiHidden/>
    <w:unhideWhenUsed/>
    <w:rsid w:val="005C2F54"/>
  </w:style>
  <w:style w:type="table" w:customStyle="1" w:styleId="180">
    <w:name w:val="Сетка таблицы18"/>
    <w:basedOn w:val="a2"/>
    <w:next w:val="a7"/>
    <w:uiPriority w:val="39"/>
    <w:rsid w:val="005C2F54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10">
    <w:name w:val="Сетка таблицы 111"/>
    <w:basedOn w:val="a2"/>
    <w:next w:val="12"/>
    <w:uiPriority w:val="99"/>
    <w:rsid w:val="005C2F5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320">
    <w:name w:val="Оглавление 32"/>
    <w:basedOn w:val="a"/>
    <w:next w:val="a"/>
    <w:autoRedefine/>
    <w:uiPriority w:val="39"/>
    <w:unhideWhenUsed/>
    <w:rsid w:val="005C2F54"/>
    <w:pPr>
      <w:tabs>
        <w:tab w:val="clear" w:pos="391"/>
        <w:tab w:val="right" w:leader="dot" w:pos="9355"/>
      </w:tabs>
      <w:ind w:firstLine="284"/>
    </w:pPr>
    <w:rPr>
      <w:rFonts w:eastAsia="Calibri" w:cs="Calibri"/>
      <w:szCs w:val="20"/>
    </w:rPr>
  </w:style>
  <w:style w:type="paragraph" w:customStyle="1" w:styleId="420">
    <w:name w:val="Оглавление 42"/>
    <w:basedOn w:val="a"/>
    <w:next w:val="a"/>
    <w:autoRedefine/>
    <w:uiPriority w:val="39"/>
    <w:unhideWhenUsed/>
    <w:rsid w:val="005C2F54"/>
    <w:pPr>
      <w:tabs>
        <w:tab w:val="clear" w:pos="391"/>
        <w:tab w:val="right" w:leader="dot" w:pos="9345"/>
      </w:tabs>
      <w:ind w:firstLine="426"/>
      <w:jc w:val="left"/>
    </w:pPr>
    <w:rPr>
      <w:rFonts w:ascii="Calibri" w:eastAsia="Calibri" w:hAnsi="Calibri" w:cs="Calibri"/>
      <w:szCs w:val="20"/>
    </w:rPr>
  </w:style>
  <w:style w:type="paragraph" w:customStyle="1" w:styleId="92">
    <w:name w:val="Оглавление 92"/>
    <w:basedOn w:val="a"/>
    <w:next w:val="a"/>
    <w:autoRedefine/>
    <w:uiPriority w:val="39"/>
    <w:unhideWhenUsed/>
    <w:rsid w:val="005C2F54"/>
    <w:pPr>
      <w:tabs>
        <w:tab w:val="clear" w:pos="391"/>
      </w:tabs>
      <w:ind w:left="2240"/>
      <w:jc w:val="left"/>
    </w:pPr>
    <w:rPr>
      <w:rFonts w:ascii="Calibri" w:eastAsia="Calibri" w:hAnsi="Calibri" w:cs="Calibri"/>
      <w:sz w:val="20"/>
      <w:szCs w:val="20"/>
    </w:rPr>
  </w:style>
  <w:style w:type="paragraph" w:customStyle="1" w:styleId="520">
    <w:name w:val="Оглавление 52"/>
    <w:basedOn w:val="a"/>
    <w:next w:val="a"/>
    <w:autoRedefine/>
    <w:uiPriority w:val="39"/>
    <w:unhideWhenUsed/>
    <w:rsid w:val="005C2F54"/>
    <w:pPr>
      <w:tabs>
        <w:tab w:val="clear" w:pos="391"/>
      </w:tabs>
      <w:ind w:left="1120"/>
      <w:jc w:val="left"/>
    </w:pPr>
    <w:rPr>
      <w:rFonts w:ascii="Calibri" w:eastAsia="Calibri" w:hAnsi="Calibri" w:cs="Calibri"/>
      <w:szCs w:val="20"/>
    </w:rPr>
  </w:style>
  <w:style w:type="paragraph" w:customStyle="1" w:styleId="620">
    <w:name w:val="Оглавление 62"/>
    <w:basedOn w:val="a"/>
    <w:next w:val="a"/>
    <w:autoRedefine/>
    <w:uiPriority w:val="39"/>
    <w:unhideWhenUsed/>
    <w:rsid w:val="005C2F54"/>
    <w:pPr>
      <w:tabs>
        <w:tab w:val="clear" w:pos="391"/>
      </w:tabs>
      <w:ind w:left="1400"/>
      <w:jc w:val="left"/>
    </w:pPr>
    <w:rPr>
      <w:rFonts w:ascii="Calibri" w:eastAsia="Calibri" w:hAnsi="Calibri" w:cs="Calibri"/>
      <w:sz w:val="20"/>
      <w:szCs w:val="20"/>
    </w:rPr>
  </w:style>
  <w:style w:type="paragraph" w:customStyle="1" w:styleId="72">
    <w:name w:val="Оглавление 72"/>
    <w:basedOn w:val="a"/>
    <w:next w:val="a"/>
    <w:autoRedefine/>
    <w:uiPriority w:val="39"/>
    <w:unhideWhenUsed/>
    <w:rsid w:val="005C2F54"/>
    <w:pPr>
      <w:tabs>
        <w:tab w:val="clear" w:pos="391"/>
      </w:tabs>
      <w:ind w:left="1680"/>
      <w:jc w:val="left"/>
    </w:pPr>
    <w:rPr>
      <w:rFonts w:ascii="Calibri" w:eastAsia="Calibri" w:hAnsi="Calibri" w:cs="Calibri"/>
      <w:sz w:val="20"/>
      <w:szCs w:val="20"/>
    </w:rPr>
  </w:style>
  <w:style w:type="paragraph" w:customStyle="1" w:styleId="82">
    <w:name w:val="Оглавление 82"/>
    <w:basedOn w:val="a"/>
    <w:next w:val="a"/>
    <w:autoRedefine/>
    <w:uiPriority w:val="39"/>
    <w:unhideWhenUsed/>
    <w:rsid w:val="005C2F54"/>
    <w:pPr>
      <w:tabs>
        <w:tab w:val="clear" w:pos="391"/>
      </w:tabs>
      <w:ind w:left="1960"/>
      <w:jc w:val="left"/>
    </w:pPr>
    <w:rPr>
      <w:rFonts w:ascii="Calibri" w:eastAsia="Calibri" w:hAnsi="Calibri" w:cs="Calibri"/>
      <w:sz w:val="20"/>
      <w:szCs w:val="20"/>
    </w:rPr>
  </w:style>
  <w:style w:type="table" w:customStyle="1" w:styleId="19">
    <w:name w:val="Сетка таблицы19"/>
    <w:basedOn w:val="a2"/>
    <w:next w:val="a7"/>
    <w:uiPriority w:val="39"/>
    <w:rsid w:val="005C2F54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0">
    <w:name w:val="Сетка таблицы110"/>
    <w:basedOn w:val="a2"/>
    <w:next w:val="a7"/>
    <w:uiPriority w:val="39"/>
    <w:rsid w:val="005C2F54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00">
    <w:name w:val="Сетка таблицы20"/>
    <w:basedOn w:val="a2"/>
    <w:next w:val="a7"/>
    <w:uiPriority w:val="39"/>
    <w:rsid w:val="00646296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0">
    <w:name w:val="Сетка таблицы21"/>
    <w:basedOn w:val="a2"/>
    <w:next w:val="a7"/>
    <w:uiPriority w:val="39"/>
    <w:rsid w:val="002A0EA2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0">
    <w:name w:val="Сетка таблицы22"/>
    <w:basedOn w:val="a2"/>
    <w:next w:val="a7"/>
    <w:uiPriority w:val="59"/>
    <w:rsid w:val="00BB71D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0">
    <w:name w:val="Сетка таблицы23"/>
    <w:basedOn w:val="a2"/>
    <w:next w:val="a7"/>
    <w:uiPriority w:val="59"/>
    <w:rsid w:val="00F231D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4">
    <w:name w:val="Сетка таблицы24"/>
    <w:basedOn w:val="a2"/>
    <w:next w:val="a7"/>
    <w:uiPriority w:val="59"/>
    <w:rsid w:val="00ED4FB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5">
    <w:name w:val="Сетка таблицы25"/>
    <w:basedOn w:val="a2"/>
    <w:next w:val="a7"/>
    <w:uiPriority w:val="59"/>
    <w:rsid w:val="00EF2CD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6">
    <w:name w:val="Сетка таблицы26"/>
    <w:basedOn w:val="a2"/>
    <w:next w:val="a7"/>
    <w:uiPriority w:val="59"/>
    <w:rsid w:val="00EB2C8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7">
    <w:name w:val="Сетка таблицы27"/>
    <w:basedOn w:val="a2"/>
    <w:next w:val="a7"/>
    <w:uiPriority w:val="59"/>
    <w:rsid w:val="002571F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3">
    <w:name w:val="Нет списка3"/>
    <w:next w:val="a3"/>
    <w:uiPriority w:val="99"/>
    <w:semiHidden/>
    <w:unhideWhenUsed/>
    <w:rsid w:val="00186AEC"/>
  </w:style>
  <w:style w:type="paragraph" w:customStyle="1" w:styleId="43">
    <w:name w:val="Оглавление 43"/>
    <w:basedOn w:val="a"/>
    <w:next w:val="a"/>
    <w:autoRedefine/>
    <w:uiPriority w:val="39"/>
    <w:rsid w:val="00186AEC"/>
    <w:pPr>
      <w:tabs>
        <w:tab w:val="clear" w:pos="391"/>
        <w:tab w:val="right" w:leader="dot" w:pos="9345"/>
      </w:tabs>
      <w:ind w:firstLine="426"/>
      <w:jc w:val="left"/>
    </w:pPr>
    <w:rPr>
      <w:rFonts w:ascii="Calibri" w:eastAsia="Calibri" w:hAnsi="Calibri" w:cs="Calibri"/>
      <w:szCs w:val="20"/>
    </w:rPr>
  </w:style>
  <w:style w:type="paragraph" w:customStyle="1" w:styleId="93">
    <w:name w:val="Оглавление 93"/>
    <w:basedOn w:val="a"/>
    <w:next w:val="a"/>
    <w:autoRedefine/>
    <w:uiPriority w:val="39"/>
    <w:rsid w:val="00186AEC"/>
    <w:pPr>
      <w:tabs>
        <w:tab w:val="clear" w:pos="391"/>
      </w:tabs>
      <w:ind w:left="2240"/>
      <w:jc w:val="left"/>
    </w:pPr>
    <w:rPr>
      <w:rFonts w:ascii="Calibri" w:eastAsia="Calibri" w:hAnsi="Calibri" w:cs="Calibri"/>
      <w:sz w:val="20"/>
      <w:szCs w:val="20"/>
    </w:rPr>
  </w:style>
  <w:style w:type="paragraph" w:customStyle="1" w:styleId="53">
    <w:name w:val="Оглавление 53"/>
    <w:basedOn w:val="a"/>
    <w:next w:val="a"/>
    <w:autoRedefine/>
    <w:uiPriority w:val="39"/>
    <w:rsid w:val="00186AEC"/>
    <w:pPr>
      <w:tabs>
        <w:tab w:val="clear" w:pos="391"/>
      </w:tabs>
      <w:ind w:left="1120"/>
      <w:jc w:val="left"/>
    </w:pPr>
    <w:rPr>
      <w:rFonts w:ascii="Calibri" w:eastAsia="Calibri" w:hAnsi="Calibri" w:cs="Calibri"/>
      <w:szCs w:val="20"/>
    </w:rPr>
  </w:style>
  <w:style w:type="paragraph" w:customStyle="1" w:styleId="63">
    <w:name w:val="Оглавление 63"/>
    <w:basedOn w:val="a"/>
    <w:next w:val="a"/>
    <w:autoRedefine/>
    <w:uiPriority w:val="39"/>
    <w:rsid w:val="00186AEC"/>
    <w:pPr>
      <w:tabs>
        <w:tab w:val="clear" w:pos="391"/>
      </w:tabs>
      <w:ind w:left="1400"/>
      <w:jc w:val="left"/>
    </w:pPr>
    <w:rPr>
      <w:rFonts w:ascii="Calibri" w:eastAsia="Calibri" w:hAnsi="Calibri" w:cs="Calibri"/>
      <w:sz w:val="20"/>
      <w:szCs w:val="20"/>
    </w:rPr>
  </w:style>
  <w:style w:type="paragraph" w:customStyle="1" w:styleId="73">
    <w:name w:val="Оглавление 73"/>
    <w:basedOn w:val="a"/>
    <w:next w:val="a"/>
    <w:autoRedefine/>
    <w:uiPriority w:val="39"/>
    <w:rsid w:val="00186AEC"/>
    <w:pPr>
      <w:tabs>
        <w:tab w:val="clear" w:pos="391"/>
      </w:tabs>
      <w:ind w:left="1680"/>
      <w:jc w:val="left"/>
    </w:pPr>
    <w:rPr>
      <w:rFonts w:ascii="Calibri" w:eastAsia="Calibri" w:hAnsi="Calibri" w:cs="Calibri"/>
      <w:sz w:val="20"/>
      <w:szCs w:val="20"/>
    </w:rPr>
  </w:style>
  <w:style w:type="paragraph" w:customStyle="1" w:styleId="83">
    <w:name w:val="Оглавление 83"/>
    <w:basedOn w:val="a"/>
    <w:next w:val="a"/>
    <w:autoRedefine/>
    <w:uiPriority w:val="39"/>
    <w:rsid w:val="00186AEC"/>
    <w:pPr>
      <w:tabs>
        <w:tab w:val="clear" w:pos="391"/>
      </w:tabs>
      <w:ind w:left="1960"/>
      <w:jc w:val="left"/>
    </w:pPr>
    <w:rPr>
      <w:rFonts w:ascii="Calibri" w:eastAsia="Calibri" w:hAnsi="Calibri" w:cs="Calibri"/>
      <w:sz w:val="20"/>
      <w:szCs w:val="20"/>
    </w:rPr>
  </w:style>
  <w:style w:type="paragraph" w:customStyle="1" w:styleId="1a">
    <w:name w:val="Обычный1"/>
    <w:uiPriority w:val="99"/>
    <w:rsid w:val="00186AEC"/>
    <w:pPr>
      <w:snapToGrid w:val="0"/>
      <w:spacing w:after="0" w:line="240" w:lineRule="auto"/>
      <w:ind w:firstLine="425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1b">
    <w:name w:val="Просмотренная гиперссылка1"/>
    <w:basedOn w:val="a1"/>
    <w:uiPriority w:val="99"/>
    <w:semiHidden/>
    <w:rsid w:val="00186AEC"/>
    <w:rPr>
      <w:color w:val="800080"/>
      <w:u w:val="single"/>
    </w:rPr>
  </w:style>
  <w:style w:type="character" w:customStyle="1" w:styleId="28">
    <w:name w:val="Подзаголовок Знак2"/>
    <w:basedOn w:val="a1"/>
    <w:uiPriority w:val="11"/>
    <w:rsid w:val="00186AEC"/>
    <w:rPr>
      <w:rFonts w:ascii="Times New Roman" w:eastAsia="Times New Roman" w:hAnsi="Times New Roman" w:cs="Times New Roman" w:hint="default"/>
      <w:color w:val="5A5A5A"/>
      <w:spacing w:val="15"/>
      <w:lang w:eastAsia="ru-RU"/>
    </w:rPr>
  </w:style>
  <w:style w:type="table" w:customStyle="1" w:styleId="131">
    <w:name w:val="Сетка таблицы 13"/>
    <w:basedOn w:val="a2"/>
    <w:next w:val="12"/>
    <w:uiPriority w:val="99"/>
    <w:semiHidden/>
    <w:unhideWhenUsed/>
    <w:rsid w:val="00186AEC"/>
    <w:pPr>
      <w:ind w:firstLine="425"/>
      <w:jc w:val="both"/>
    </w:pPr>
    <w:rPr>
      <w:rFonts w:ascii="Calibri" w:eastAsia="Calibri" w:hAnsi="Calibri" w:cs="Times New Roman"/>
    </w:rPr>
    <w:tblPr>
      <w:tblInd w:w="0" w:type="nil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280">
    <w:name w:val="Сетка таблицы28"/>
    <w:basedOn w:val="a2"/>
    <w:next w:val="a7"/>
    <w:uiPriority w:val="59"/>
    <w:rsid w:val="00186AE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c">
    <w:name w:val="Сетка таблицы светлая1"/>
    <w:basedOn w:val="a2"/>
    <w:uiPriority w:val="40"/>
    <w:rsid w:val="00186AEC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table" w:customStyle="1" w:styleId="1120">
    <w:name w:val="Сетка таблицы112"/>
    <w:basedOn w:val="a2"/>
    <w:uiPriority w:val="39"/>
    <w:rsid w:val="00186AEC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1">
    <w:name w:val="Сетка таблицы211"/>
    <w:basedOn w:val="a2"/>
    <w:uiPriority w:val="39"/>
    <w:rsid w:val="00186AEC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11">
    <w:name w:val="Сетка таблицы1111"/>
    <w:basedOn w:val="a2"/>
    <w:uiPriority w:val="39"/>
    <w:rsid w:val="00186AEC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1">
    <w:name w:val="Сетка таблицы171"/>
    <w:basedOn w:val="a2"/>
    <w:uiPriority w:val="39"/>
    <w:rsid w:val="00186AEC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110">
    <w:name w:val="Сетка таблицы 1111"/>
    <w:basedOn w:val="a2"/>
    <w:uiPriority w:val="99"/>
    <w:rsid w:val="00186AEC"/>
    <w:pPr>
      <w:spacing w:after="0" w:line="240" w:lineRule="auto"/>
    </w:pPr>
    <w:rPr>
      <w:rFonts w:ascii="Calibri" w:eastAsia="Calibri" w:hAnsi="Calibri" w:cs="Times New Roman"/>
      <w:sz w:val="20"/>
      <w:szCs w:val="20"/>
    </w:rPr>
    <w:tblPr/>
    <w:tblStylePr w:type="lastCol">
      <w:rPr>
        <w:rFonts w:ascii="Times New Roman" w:hAnsi="Times New Roman" w:cs="Times New Roman" w:hint="default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1101">
    <w:name w:val="Сетка таблицы1101"/>
    <w:basedOn w:val="a2"/>
    <w:uiPriority w:val="39"/>
    <w:rsid w:val="00186AEC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1">
    <w:name w:val="Сетка таблицы231"/>
    <w:basedOn w:val="a2"/>
    <w:uiPriority w:val="39"/>
    <w:rsid w:val="00186AEC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11">
    <w:name w:val="Сетка таблицы61"/>
    <w:basedOn w:val="a2"/>
    <w:uiPriority w:val="39"/>
    <w:rsid w:val="00186AEC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61">
    <w:name w:val="Сетка таблицы161"/>
    <w:basedOn w:val="a2"/>
    <w:uiPriority w:val="39"/>
    <w:rsid w:val="00186AEC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0">
    <w:name w:val="annotation text"/>
    <w:basedOn w:val="a"/>
    <w:link w:val="aff1"/>
    <w:uiPriority w:val="99"/>
    <w:semiHidden/>
    <w:unhideWhenUsed/>
    <w:rsid w:val="00334E42"/>
    <w:pPr>
      <w:spacing w:line="240" w:lineRule="auto"/>
    </w:pPr>
    <w:rPr>
      <w:sz w:val="20"/>
      <w:szCs w:val="20"/>
    </w:rPr>
  </w:style>
  <w:style w:type="character" w:customStyle="1" w:styleId="aff1">
    <w:name w:val="Текст примечания Знак"/>
    <w:basedOn w:val="a1"/>
    <w:link w:val="aff0"/>
    <w:uiPriority w:val="99"/>
    <w:semiHidden/>
    <w:rsid w:val="00334E42"/>
    <w:rPr>
      <w:rFonts w:ascii="Times New Roman" w:hAnsi="Times New Roman"/>
      <w:sz w:val="20"/>
      <w:szCs w:val="20"/>
    </w:rPr>
  </w:style>
  <w:style w:type="character" w:styleId="aff2">
    <w:name w:val="annotation reference"/>
    <w:basedOn w:val="a1"/>
    <w:uiPriority w:val="99"/>
    <w:semiHidden/>
    <w:unhideWhenUsed/>
    <w:rsid w:val="00334E42"/>
    <w:rPr>
      <w:sz w:val="16"/>
      <w:szCs w:val="16"/>
    </w:rPr>
  </w:style>
  <w:style w:type="paragraph" w:customStyle="1" w:styleId="aff3">
    <w:name w:val="Основа без отступа"/>
    <w:basedOn w:val="a"/>
    <w:rsid w:val="00D56416"/>
    <w:pPr>
      <w:widowControl w:val="0"/>
      <w:tabs>
        <w:tab w:val="clear" w:pos="391"/>
      </w:tabs>
      <w:spacing w:after="60" w:line="240" w:lineRule="auto"/>
      <w:ind w:firstLine="0"/>
    </w:pPr>
    <w:rPr>
      <w:rFonts w:eastAsia="MS Mincho" w:cs="Times New Roman"/>
      <w:snapToGrid w:val="0"/>
      <w:sz w:val="20"/>
      <w:szCs w:val="20"/>
      <w:lang w:eastAsia="ru-RU"/>
    </w:rPr>
  </w:style>
  <w:style w:type="character" w:customStyle="1" w:styleId="1d">
    <w:name w:val="Неразрешенное упоминание1"/>
    <w:basedOn w:val="a1"/>
    <w:uiPriority w:val="99"/>
    <w:semiHidden/>
    <w:unhideWhenUsed/>
    <w:rsid w:val="00A300F8"/>
    <w:rPr>
      <w:color w:val="605E5C"/>
      <w:shd w:val="clear" w:color="auto" w:fill="E1DFDD"/>
    </w:rPr>
  </w:style>
  <w:style w:type="character" w:customStyle="1" w:styleId="mw-headline">
    <w:name w:val="mw-headline"/>
    <w:basedOn w:val="a1"/>
    <w:rsid w:val="00A300F8"/>
  </w:style>
  <w:style w:type="character" w:customStyle="1" w:styleId="mw-editsection">
    <w:name w:val="mw-editsection"/>
    <w:basedOn w:val="a1"/>
    <w:rsid w:val="00A300F8"/>
  </w:style>
  <w:style w:type="character" w:customStyle="1" w:styleId="mw-editsection-bracket">
    <w:name w:val="mw-editsection-bracket"/>
    <w:basedOn w:val="a1"/>
    <w:rsid w:val="00A300F8"/>
  </w:style>
  <w:style w:type="character" w:customStyle="1" w:styleId="reference-text">
    <w:name w:val="reference-text"/>
    <w:basedOn w:val="a1"/>
    <w:rsid w:val="00A300F8"/>
  </w:style>
  <w:style w:type="character" w:styleId="HTML1">
    <w:name w:val="HTML Cite"/>
    <w:basedOn w:val="a1"/>
    <w:uiPriority w:val="99"/>
    <w:semiHidden/>
    <w:unhideWhenUsed/>
    <w:rsid w:val="00A300F8"/>
    <w:rPr>
      <w:i/>
      <w:iCs/>
    </w:rPr>
  </w:style>
  <w:style w:type="character" w:customStyle="1" w:styleId="reference-accessdate">
    <w:name w:val="reference-accessdate"/>
    <w:basedOn w:val="a1"/>
    <w:rsid w:val="00A300F8"/>
  </w:style>
  <w:style w:type="character" w:customStyle="1" w:styleId="nowrap">
    <w:name w:val="nowrap"/>
    <w:basedOn w:val="a1"/>
    <w:rsid w:val="00A300F8"/>
  </w:style>
  <w:style w:type="character" w:customStyle="1" w:styleId="212">
    <w:name w:val="Цитата 21"/>
    <w:basedOn w:val="a1"/>
    <w:rsid w:val="00A300F8"/>
  </w:style>
  <w:style w:type="character" w:styleId="HTML2">
    <w:name w:val="HTML Code"/>
    <w:basedOn w:val="a1"/>
    <w:uiPriority w:val="99"/>
    <w:semiHidden/>
    <w:unhideWhenUsed/>
    <w:rsid w:val="00A300F8"/>
    <w:rPr>
      <w:rFonts w:ascii="Courier New" w:eastAsia="Times New Roman" w:hAnsi="Courier New" w:cs="Courier New"/>
      <w:sz w:val="20"/>
      <w:szCs w:val="20"/>
    </w:rPr>
  </w:style>
  <w:style w:type="paragraph" w:customStyle="1" w:styleId="stk-reset">
    <w:name w:val="stk-reset"/>
    <w:basedOn w:val="a"/>
    <w:rsid w:val="00A300F8"/>
    <w:pPr>
      <w:tabs>
        <w:tab w:val="clear" w:pos="391"/>
      </w:tabs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customStyle="1" w:styleId="stk-list-item">
    <w:name w:val="stk-list-item"/>
    <w:basedOn w:val="a"/>
    <w:rsid w:val="00A300F8"/>
    <w:pPr>
      <w:tabs>
        <w:tab w:val="clear" w:pos="391"/>
      </w:tabs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f4">
    <w:name w:val="Strong"/>
    <w:basedOn w:val="a1"/>
    <w:uiPriority w:val="22"/>
    <w:qFormat/>
    <w:rsid w:val="00A300F8"/>
    <w:rPr>
      <w:b/>
      <w:bCs/>
    </w:rPr>
  </w:style>
  <w:style w:type="character" w:customStyle="1" w:styleId="product-title">
    <w:name w:val="product-title"/>
    <w:basedOn w:val="a1"/>
    <w:rsid w:val="00A300F8"/>
  </w:style>
  <w:style w:type="character" w:customStyle="1" w:styleId="product-hint">
    <w:name w:val="product-hint"/>
    <w:basedOn w:val="a1"/>
    <w:rsid w:val="00A300F8"/>
  </w:style>
  <w:style w:type="character" w:customStyle="1" w:styleId="29">
    <w:name w:val="Неразрешенное упоминание2"/>
    <w:basedOn w:val="a1"/>
    <w:uiPriority w:val="99"/>
    <w:semiHidden/>
    <w:unhideWhenUsed/>
    <w:rsid w:val="00A300F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1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2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9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2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570384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85796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046517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242703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55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1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30163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57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9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1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7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1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8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35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1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4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5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7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98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2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9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12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5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6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1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26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84229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76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8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2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9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7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3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9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0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1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6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9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5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0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57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76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6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1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33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89929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42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8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1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8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62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5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7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9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2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0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9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2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54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4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1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3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8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1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8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9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1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15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0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3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2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1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9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67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2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8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5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7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8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1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6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9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93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4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8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36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52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2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9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4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9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2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8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1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9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44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39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2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59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90293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16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1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06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4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46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17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56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07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0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4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93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45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8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36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9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7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3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9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0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5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37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6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2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7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0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8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5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8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8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30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49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1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9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6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8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0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8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7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8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8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3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39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8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53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6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8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06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9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1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4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6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63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6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73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34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1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9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1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7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6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6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0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2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0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7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2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1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00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09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85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2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56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8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0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8938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1283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8711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9480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35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4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5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0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53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191825">
          <w:marLeft w:val="-225"/>
          <w:marRight w:val="-225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491452">
              <w:marLeft w:val="225"/>
              <w:marRight w:val="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7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737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8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1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8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2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0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4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9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14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4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0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7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7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65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6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5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7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1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2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0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7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ru.wikipedia.org/wiki/HTML" TargetMode="External"/><Relationship Id="rId21" Type="http://schemas.openxmlformats.org/officeDocument/2006/relationships/image" Target="media/image1.png"/><Relationship Id="rId42" Type="http://schemas.openxmlformats.org/officeDocument/2006/relationships/image" Target="media/image8.png"/><Relationship Id="rId47" Type="http://schemas.openxmlformats.org/officeDocument/2006/relationships/hyperlink" Target="https://ru.wikipedia.org/wiki/%D0%A1%D1%82%D0%B0%D1%82%D0%B8%D1%81%D1%82%D0%B8%D0%BA%D0%B0" TargetMode="External"/><Relationship Id="rId63" Type="http://schemas.openxmlformats.org/officeDocument/2006/relationships/hyperlink" Target="https://www.labirint.ru/reviews/goods/512895/" TargetMode="External"/><Relationship Id="rId68" Type="http://schemas.openxmlformats.org/officeDocument/2006/relationships/hyperlink" Target="https://api.mail.ru/docs/guides/restapi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A3%D1%82%D0%B2%D0%B5%D1%80%D0%B6%D0%B4%D0%B5%D0%BD%D0%B8%D0%B5_(%D0%BF%D1%80%D0%BE%D0%B3%D1%80%D0%B0%D0%BC%D0%BC%D0%B8%D1%80%D0%BE%D0%B2%D0%B0%D0%BD%D0%B8%D0%B5)" TargetMode="External"/><Relationship Id="rId29" Type="http://schemas.openxmlformats.org/officeDocument/2006/relationships/image" Target="media/image2.png"/><Relationship Id="rId11" Type="http://schemas.openxmlformats.org/officeDocument/2006/relationships/hyperlink" Target="https://ru.wikipedia.org/wiki/%D0%9F%D1%80%D0%BE%D0%B3%D1%80%D0%B0%D0%BC%D0%BC%D0%BD%D0%BE%D0%B5_%D0%BE%D0%B1%D0%B5%D1%81%D0%BF%D0%B5%D1%87%D0%B5%D0%BD%D0%B8%D0%B5" TargetMode="External"/><Relationship Id="rId24" Type="http://schemas.openxmlformats.org/officeDocument/2006/relationships/hyperlink" Target="https://ru.wikipedia.org/wiki/%D0%A1%D0%B5%D1%80%D0%B2%D0%B5%D1%80_(%D0%BF%D1%80%D0%BE%D0%B3%D1%80%D0%B0%D0%BC%D0%BC%D0%BD%D0%BE%D0%B5_%D0%BE%D0%B1%D0%B5%D1%81%D0%BF%D0%B5%D1%87%D0%B5%D0%BD%D0%B8%D0%B5)" TargetMode="External"/><Relationship Id="rId32" Type="http://schemas.openxmlformats.org/officeDocument/2006/relationships/hyperlink" Target="https://ru.wikipedia.org/wiki/%D0%9A%D0%BB%D0%B0%D1%81%D1%81_(%D0%BF%D1%80%D0%BE%D0%B3%D1%80%D0%B0%D0%BC%D0%BC%D0%B8%D1%80%D0%BE%D0%B2%D0%B0%D0%BD%D0%B8%D0%B5)" TargetMode="External"/><Relationship Id="rId37" Type="http://schemas.openxmlformats.org/officeDocument/2006/relationships/hyperlink" Target="https://ru.wikipedia.org/wiki/%D0%9C%D0%BE%D0%B4%D1%83%D0%BB%D1%8C_(%D0%BF%D1%80%D0%BE%D0%B3%D1%80%D0%B0%D0%BC%D0%BC%D0%B8%D1%80%D0%BE%D0%B2%D0%B0%D0%BD%D0%B8%D0%B5)" TargetMode="External"/><Relationship Id="rId40" Type="http://schemas.openxmlformats.org/officeDocument/2006/relationships/image" Target="media/image6.png"/><Relationship Id="rId45" Type="http://schemas.openxmlformats.org/officeDocument/2006/relationships/image" Target="media/image11.png"/><Relationship Id="rId53" Type="http://schemas.openxmlformats.org/officeDocument/2006/relationships/image" Target="media/image16.png"/><Relationship Id="rId58" Type="http://schemas.openxmlformats.org/officeDocument/2006/relationships/image" Target="media/image21.png"/><Relationship Id="rId66" Type="http://schemas.openxmlformats.org/officeDocument/2006/relationships/hyperlink" Target="https://docs.microsoft.com/ru-ru/aspnet/core/data/ef-mvc/intro?view=aspnetcore-5.0" TargetMode="External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hyperlink" Target="https://en.wikipedia.org/wiki/Special:BookSources/978-032-112521-7" TargetMode="External"/><Relationship Id="rId19" Type="http://schemas.openxmlformats.org/officeDocument/2006/relationships/hyperlink" Target="https://ru.wikipedia.org/wiki/%D0%9F%D1%80%D0%BE%D1%82%D0%BE%D0%BA%D0%BE%D0%BB_%D0%BF%D0%B5%D1%80%D0%B5%D0%B4%D0%B0%D1%87%D0%B8_%D0%B4%D0%B0%D0%BD%D0%BD%D1%8B%D1%85" TargetMode="External"/><Relationship Id="rId14" Type="http://schemas.openxmlformats.org/officeDocument/2006/relationships/hyperlink" Target="https://ru.wikipedia.org/wiki/%D0%94%D0%BE%D0%B3%D0%BE%D0%B2%D0%BE%D1%80" TargetMode="External"/><Relationship Id="rId22" Type="http://schemas.openxmlformats.org/officeDocument/2006/relationships/hyperlink" Target="https://ru.wikipedia.org/wiki/%D0%90%D1%80%D1%85%D0%B8%D1%82%D0%B5%D0%BA%D1%82%D1%83%D1%80%D0%B0_%D0%BF%D1%80%D0%BE%D0%B3%D1%80%D0%B0%D0%BC%D0%BC%D0%BD%D0%BE%D0%B3%D0%BE_%D0%BE%D0%B1%D0%B5%D1%81%D0%BF%D0%B5%D1%87%D0%B5%D0%BD%D0%B8%D1%8F" TargetMode="External"/><Relationship Id="rId27" Type="http://schemas.openxmlformats.org/officeDocument/2006/relationships/hyperlink" Target="https://ru.wikipedia.org/wiki/XML" TargetMode="External"/><Relationship Id="rId30" Type="http://schemas.openxmlformats.org/officeDocument/2006/relationships/image" Target="media/image3.png"/><Relationship Id="rId35" Type="http://schemas.openxmlformats.org/officeDocument/2006/relationships/hyperlink" Target="https://ru.wikipedia.org/wiki/%D0%A1%D1%82%D1%80%D1%83%D0%BA%D1%82%D1%83%D1%80%D0%B0_(%D0%BF%D1%80%D0%BE%D0%B3%D1%80%D0%B0%D0%BC%D0%BC%D0%B8%D1%80%D0%BE%D0%B2%D0%B0%D0%BD%D0%B8%D0%B5)" TargetMode="External"/><Relationship Id="rId43" Type="http://schemas.openxmlformats.org/officeDocument/2006/relationships/image" Target="media/image9.png"/><Relationship Id="rId48" Type="http://schemas.openxmlformats.org/officeDocument/2006/relationships/hyperlink" Target="https://ru.wikipedia.org/wiki/%D0%91%D0%B8%D1%82" TargetMode="External"/><Relationship Id="rId56" Type="http://schemas.openxmlformats.org/officeDocument/2006/relationships/image" Target="media/image19.png"/><Relationship Id="rId64" Type="http://schemas.openxmlformats.org/officeDocument/2006/relationships/hyperlink" Target="https://www.labirint.ru/authors/166622/" TargetMode="External"/><Relationship Id="rId69" Type="http://schemas.openxmlformats.org/officeDocument/2006/relationships/hyperlink" Target="https://starkovden.github.io/swagger-ui-tutorial.html" TargetMode="External"/><Relationship Id="rId8" Type="http://schemas.openxmlformats.org/officeDocument/2006/relationships/hyperlink" Target="https://docs.microsoft.com/ru-ru/dotnet/standard/managed-code" TargetMode="External"/><Relationship Id="rId51" Type="http://schemas.openxmlformats.org/officeDocument/2006/relationships/image" Target="media/image14.png"/><Relationship Id="rId72" Type="http://schemas.openxmlformats.org/officeDocument/2006/relationships/header" Target="header2.xml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A4%D0%BE%D1%80%D0%BC%D0%B0%D0%BB%D1%8C%D0%BD%D1%8B%D0%B5_%D0%BC%D0%B5%D1%82%D0%BE%D0%B4%D1%8B" TargetMode="External"/><Relationship Id="rId17" Type="http://schemas.openxmlformats.org/officeDocument/2006/relationships/hyperlink" Target="https://en.wikipedia.org/wiki/Domain_(software_engineering)" TargetMode="External"/><Relationship Id="rId25" Type="http://schemas.openxmlformats.org/officeDocument/2006/relationships/hyperlink" Target="https://ru.wikipedia.org/wiki/%D0%91%D0%B0%D0%B7%D0%B0_%D0%B4%D0%B0%D0%BD%D0%BD%D1%8B%D1%85" TargetMode="External"/><Relationship Id="rId33" Type="http://schemas.openxmlformats.org/officeDocument/2006/relationships/hyperlink" Target="https://ru.wikipedia.org/wiki/%D0%9F%D1%80%D0%BE%D1%86%D0%B5%D0%B4%D1%83%D1%80%D0%B0_(%D0%BF%D1%80%D0%BE%D0%B3%D1%80%D0%B0%D0%BC%D0%BC%D0%B8%D1%80%D0%BE%D0%B2%D0%B0%D0%BD%D0%B8%D0%B5)" TargetMode="External"/><Relationship Id="rId38" Type="http://schemas.openxmlformats.org/officeDocument/2006/relationships/hyperlink" Target="https://ru.wikipedia.org/wiki/%D0%91%D0%B8%D0%B1%D0%BB%D0%B8%D0%BE%D1%82%D0%B5%D0%BA%D0%B0_(%D0%BF%D1%80%D0%BE%D0%B3%D1%80%D0%B0%D0%BC%D0%BC%D0%B8%D1%80%D0%BE%D0%B2%D0%B0%D0%BD%D0%B8%D0%B5)" TargetMode="External"/><Relationship Id="rId46" Type="http://schemas.openxmlformats.org/officeDocument/2006/relationships/image" Target="media/image12.png"/><Relationship Id="rId59" Type="http://schemas.openxmlformats.org/officeDocument/2006/relationships/hyperlink" Target="http://dddcommunity.org/book/evans_2003/" TargetMode="External"/><Relationship Id="rId67" Type="http://schemas.openxmlformats.org/officeDocument/2006/relationships/hyperlink" Target="https://martinfowler.com/bliki/CommandQuerySeparation.html" TargetMode="External"/><Relationship Id="rId20" Type="http://schemas.openxmlformats.org/officeDocument/2006/relationships/hyperlink" Target="https://ru.wikipedia.org/wiki/%D0%9C%D0%B0%D1%80%D1%88%D1%80%D1%83%D1%82%D0%B8%D0%B7%D0%B0%D1%86%D0%B8%D1%8F" TargetMode="External"/><Relationship Id="rId41" Type="http://schemas.openxmlformats.org/officeDocument/2006/relationships/image" Target="media/image7.png"/><Relationship Id="rId54" Type="http://schemas.openxmlformats.org/officeDocument/2006/relationships/image" Target="media/image17.png"/><Relationship Id="rId62" Type="http://schemas.openxmlformats.org/officeDocument/2006/relationships/hyperlink" Target="https://www.amazon.com/Sam-Newman/e/B00LEP6IB0/ref=dp_byline_cont_ebooks_1" TargetMode="External"/><Relationship Id="rId70" Type="http://schemas.openxmlformats.org/officeDocument/2006/relationships/hyperlink" Target="https://prismlibrary.com/docs/" TargetMode="External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ru.wikipedia.org/wiki/%D0%9A%D0%BE%D0%BD%D1%82%D1%80%D0%B0%D0%BA%D1%82%D0%BD%D0%BE%D0%B5_%D0%BF%D1%80%D0%BE%D0%B3%D1%80%D0%B0%D0%BC%D0%BC%D0%B8%D1%80%D0%BE%D0%B2%D0%B0%D0%BD%D0%B8%D0%B5" TargetMode="External"/><Relationship Id="rId23" Type="http://schemas.openxmlformats.org/officeDocument/2006/relationships/hyperlink" Target="https://ru.wikipedia.org/wiki/URI" TargetMode="External"/><Relationship Id="rId28" Type="http://schemas.openxmlformats.org/officeDocument/2006/relationships/hyperlink" Target="https://ru.wikipedia.org/wiki/JSON" TargetMode="External"/><Relationship Id="rId36" Type="http://schemas.openxmlformats.org/officeDocument/2006/relationships/hyperlink" Target="https://ru.wikipedia.org/wiki/%D0%9A%D0%BE%D0%BD%D1%81%D1%82%D0%B0%D0%BD%D1%82%D0%B0_(%D0%BF%D1%80%D0%BE%D0%B3%D1%80%D0%B0%D0%BC%D0%BC%D0%B8%D1%80%D0%BE%D0%B2%D0%B0%D0%BD%D0%B8%D0%B5)" TargetMode="External"/><Relationship Id="rId49" Type="http://schemas.openxmlformats.org/officeDocument/2006/relationships/hyperlink" Target="https://ru.wikipedia.org/wiki/%D0%98%D0%B4%D0%B5%D0%BD%D1%82%D0%B8%D1%84%D0%B8%D0%BA%D0%B0%D1%82%D0%BE%D1%80" TargetMode="External"/><Relationship Id="rId57" Type="http://schemas.openxmlformats.org/officeDocument/2006/relationships/image" Target="media/image20.png"/><Relationship Id="rId10" Type="http://schemas.openxmlformats.org/officeDocument/2006/relationships/hyperlink" Target="https://en.wikipedia.org/wiki/Domain_model" TargetMode="External"/><Relationship Id="rId31" Type="http://schemas.openxmlformats.org/officeDocument/2006/relationships/image" Target="media/image4.png"/><Relationship Id="rId44" Type="http://schemas.openxmlformats.org/officeDocument/2006/relationships/image" Target="media/image10.png"/><Relationship Id="rId52" Type="http://schemas.openxmlformats.org/officeDocument/2006/relationships/image" Target="media/image15.png"/><Relationship Id="rId60" Type="http://schemas.openxmlformats.org/officeDocument/2006/relationships/hyperlink" Target="https://en.wikipedia.org/wiki/ISBN_(identifier)" TargetMode="External"/><Relationship Id="rId65" Type="http://schemas.openxmlformats.org/officeDocument/2006/relationships/hyperlink" Target="https://docs.microsoft.com/ru-ru/dotnet/architecture/microservices/multi-container-microservice-net-applications/implement-api-gateways-with-ocelot" TargetMode="External"/><Relationship Id="rId73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Ontology_(information_science)" TargetMode="External"/><Relationship Id="rId13" Type="http://schemas.openxmlformats.org/officeDocument/2006/relationships/hyperlink" Target="https://ru.wikipedia.org/w/index.php?title=%D0%9A%D0%BE%D0%BD%D1%86%D0%B5%D0%BF%D1%82%D1%83%D0%B0%D0%BB%D1%8C%D0%BD%D0%B0%D1%8F_%D0%BC%D0%B5%D1%82%D0%B0%D1%84%D0%BE%D1%80%D0%B0&amp;action=edit&amp;redlink=1" TargetMode="External"/><Relationship Id="rId18" Type="http://schemas.openxmlformats.org/officeDocument/2006/relationships/hyperlink" Target="https://en.wikipedia.org/wiki/Domain_(software_engineering)" TargetMode="External"/><Relationship Id="rId39" Type="http://schemas.openxmlformats.org/officeDocument/2006/relationships/image" Target="media/image5.png"/><Relationship Id="rId34" Type="http://schemas.openxmlformats.org/officeDocument/2006/relationships/hyperlink" Target="https://ru.wikipedia.org/wiki/%D0%A4%D1%83%D0%BD%D0%BA%D1%86%D0%B8%D1%8F_(%D0%BF%D1%80%D0%BE%D0%B3%D1%80%D0%B0%D0%BC%D0%BC%D0%B8%D1%80%D0%BE%D0%B2%D0%B0%D0%BD%D0%B8%D0%B5)" TargetMode="External"/><Relationship Id="rId50" Type="http://schemas.openxmlformats.org/officeDocument/2006/relationships/image" Target="media/image13.png"/><Relationship Id="rId55" Type="http://schemas.openxmlformats.org/officeDocument/2006/relationships/image" Target="media/image18.png"/><Relationship Id="rId7" Type="http://schemas.openxmlformats.org/officeDocument/2006/relationships/endnotes" Target="endnotes.xml"/><Relationship Id="rId7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5AECE0B-1B59-4DB2-952A-3786CB1EF0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39</Pages>
  <Words>6477</Words>
  <Characters>36924</Characters>
  <Application>Microsoft Office Word</Application>
  <DocSecurity>0</DocSecurity>
  <Lines>307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Рубизова Инна</dc:creator>
  <cp:keywords/>
  <dc:description/>
  <cp:lastModifiedBy>Inna Rubizova</cp:lastModifiedBy>
  <cp:revision>8</cp:revision>
  <cp:lastPrinted>2020-06-11T12:20:00Z</cp:lastPrinted>
  <dcterms:created xsi:type="dcterms:W3CDTF">2021-06-03T16:37:00Z</dcterms:created>
  <dcterms:modified xsi:type="dcterms:W3CDTF">2021-06-03T18:14:00Z</dcterms:modified>
</cp:coreProperties>
</file>