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0870" w14:textId="56B80424" w:rsidR="00104B0B" w:rsidRDefault="00104B0B" w:rsidP="00505B83">
      <w:pPr>
        <w:pStyle w:val="a3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5185751" w14:textId="77777777" w:rsidR="000B2393" w:rsidRDefault="000B2393" w:rsidP="005C1FAD">
      <w:pPr>
        <w:pStyle w:val="a3"/>
        <w:spacing w:line="360" w:lineRule="auto"/>
        <w:ind w:firstLine="426"/>
        <w:jc w:val="both"/>
        <w:rPr>
          <w:rFonts w:cs="Times New Roman"/>
          <w:szCs w:val="28"/>
        </w:rPr>
      </w:pPr>
      <w:r w:rsidRPr="00F70255">
        <w:rPr>
          <w:rFonts w:ascii="Times New Roman" w:hAnsi="Times New Roman" w:cs="Times New Roman"/>
          <w:sz w:val="28"/>
          <w:szCs w:val="28"/>
        </w:rPr>
        <w:t xml:space="preserve">В современных экономических условиях предприятия заинтересованы в сокращении </w:t>
      </w:r>
      <w:r>
        <w:rPr>
          <w:rFonts w:ascii="Times New Roman" w:hAnsi="Times New Roman" w:cs="Times New Roman"/>
          <w:sz w:val="28"/>
          <w:szCs w:val="28"/>
        </w:rPr>
        <w:t>издержек</w:t>
      </w:r>
      <w:r w:rsidRPr="00F70255">
        <w:rPr>
          <w:rFonts w:ascii="Times New Roman" w:hAnsi="Times New Roman" w:cs="Times New Roman"/>
          <w:sz w:val="28"/>
          <w:szCs w:val="28"/>
        </w:rPr>
        <w:t xml:space="preserve">. </w:t>
      </w:r>
      <w:r w:rsidRPr="0020066C">
        <w:rPr>
          <w:rFonts w:ascii="Times New Roman" w:hAnsi="Times New Roman" w:cs="Times New Roman"/>
          <w:sz w:val="28"/>
          <w:szCs w:val="28"/>
        </w:rPr>
        <w:t>С целью увеличения прибыли</w:t>
      </w:r>
      <w:r>
        <w:rPr>
          <w:rFonts w:ascii="Times New Roman" w:hAnsi="Times New Roman" w:cs="Times New Roman"/>
          <w:sz w:val="28"/>
          <w:szCs w:val="28"/>
        </w:rPr>
        <w:t xml:space="preserve"> компании доходы инвестируются в модернизацию технологий и внедрение информационных систем</w:t>
      </w:r>
      <w:r w:rsidRPr="0020066C">
        <w:rPr>
          <w:rFonts w:ascii="Times New Roman" w:hAnsi="Times New Roman" w:cs="Times New Roman"/>
          <w:sz w:val="28"/>
          <w:szCs w:val="28"/>
        </w:rPr>
        <w:t>.</w:t>
      </w:r>
      <w:r w:rsidRPr="00380C8F">
        <w:rPr>
          <w:rFonts w:ascii="Times New Roman" w:hAnsi="Times New Roman" w:cs="Times New Roman"/>
          <w:sz w:val="28"/>
          <w:szCs w:val="28"/>
        </w:rPr>
        <w:t xml:space="preserve"> </w:t>
      </w:r>
      <w:r w:rsidRPr="00F70255">
        <w:rPr>
          <w:rFonts w:ascii="Times New Roman" w:hAnsi="Times New Roman" w:cs="Times New Roman"/>
          <w:sz w:val="28"/>
          <w:szCs w:val="28"/>
        </w:rPr>
        <w:t>Для совершенствования управления отраслями и отдельными предприятиями на основе применения математических методов, современных средств вычислительной техники и средств связи для наилучшего использования производственных фондов, увеличения выпуска продукции, снижения ее себестоимости, повышения производительности труда, рентабельности производства и роста прибылей, то есть с</w:t>
      </w:r>
      <w:r w:rsidRPr="00380C8F">
        <w:rPr>
          <w:rFonts w:ascii="Times New Roman" w:hAnsi="Times New Roman" w:cs="Times New Roman"/>
          <w:sz w:val="28"/>
          <w:szCs w:val="28"/>
        </w:rPr>
        <w:t xml:space="preserve"> целью оптимизации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80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металлургических предприятиях </w:t>
      </w:r>
      <w:r w:rsidRPr="00380C8F">
        <w:rPr>
          <w:rFonts w:ascii="Times New Roman" w:hAnsi="Times New Roman" w:cs="Times New Roman"/>
          <w:sz w:val="28"/>
          <w:szCs w:val="28"/>
        </w:rPr>
        <w:t>внедряются системы управления производственными процессами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80C8F">
        <w:rPr>
          <w:rFonts w:ascii="Times New Roman" w:hAnsi="Times New Roman" w:cs="Times New Roman"/>
          <w:sz w:val="28"/>
          <w:szCs w:val="28"/>
        </w:rPr>
        <w:t>, системы планирования ресурс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80C8F">
        <w:rPr>
          <w:rFonts w:ascii="Times New Roman" w:hAnsi="Times New Roman" w:cs="Times New Roman"/>
          <w:sz w:val="28"/>
          <w:szCs w:val="28"/>
        </w:rPr>
        <w:t xml:space="preserve">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6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20066C">
        <w:rPr>
          <w:rFonts w:ascii="Times New Roman" w:hAnsi="Times New Roman" w:cs="Times New Roman"/>
          <w:sz w:val="28"/>
          <w:szCs w:val="28"/>
        </w:rPr>
        <w:t>)</w:t>
      </w:r>
      <w:r w:rsidRPr="00380C8F">
        <w:rPr>
          <w:rFonts w:ascii="Times New Roman" w:hAnsi="Times New Roman" w:cs="Times New Roman"/>
          <w:sz w:val="28"/>
          <w:szCs w:val="28"/>
        </w:rPr>
        <w:t>, управления складами</w:t>
      </w:r>
      <w:r w:rsidRPr="006A36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6A36A6">
        <w:rPr>
          <w:rFonts w:ascii="Times New Roman" w:hAnsi="Times New Roman" w:cs="Times New Roman"/>
          <w:sz w:val="28"/>
          <w:szCs w:val="28"/>
        </w:rPr>
        <w:t>)</w:t>
      </w:r>
      <w:r w:rsidRPr="00380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1018962" w14:textId="4797CD91" w:rsidR="00E80D11" w:rsidRPr="00253202" w:rsidRDefault="00A83FE9" w:rsidP="00253202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FE9">
        <w:rPr>
          <w:rFonts w:ascii="Times New Roman" w:hAnsi="Times New Roman" w:cs="Times New Roman"/>
          <w:sz w:val="28"/>
          <w:szCs w:val="28"/>
        </w:rPr>
        <w:t xml:space="preserve">С целью 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>более эффективно</w:t>
      </w:r>
      <w:r w:rsidR="008819B7">
        <w:rPr>
          <w:rFonts w:ascii="Times New Roman" w:hAnsi="Times New Roman" w:cs="Times New Roman"/>
          <w:sz w:val="28"/>
          <w:szCs w:val="28"/>
          <w:shd w:val="clear" w:color="auto" w:fill="FFFFFF"/>
        </w:rPr>
        <w:t>го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обеспеч</w:t>
      </w:r>
      <w:r w:rsidR="008819B7">
        <w:rPr>
          <w:rFonts w:ascii="Times New Roman" w:hAnsi="Times New Roman" w:cs="Times New Roman"/>
          <w:sz w:val="28"/>
          <w:szCs w:val="28"/>
          <w:shd w:val="clear" w:color="auto" w:fill="FFFFFF"/>
        </w:rPr>
        <w:t>ения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безопасност</w:t>
      </w:r>
      <w:r w:rsidR="008819B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 и сохранност</w:t>
      </w:r>
      <w:r w:rsidR="008819B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коммерческой тайны компани</w:t>
      </w:r>
      <w:r w:rsidR="000B2393">
        <w:rPr>
          <w:rFonts w:ascii="Times New Roman" w:hAnsi="Times New Roman" w:cs="Times New Roman"/>
          <w:sz w:val="28"/>
          <w:szCs w:val="28"/>
          <w:shd w:val="clear" w:color="auto" w:fill="FFFFFF"/>
        </w:rPr>
        <w:t>и под данные информационные системы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2393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разрабатывают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2393">
        <w:rPr>
          <w:rFonts w:ascii="Times New Roman" w:hAnsi="Times New Roman" w:cs="Times New Roman"/>
          <w:sz w:val="28"/>
          <w:szCs w:val="28"/>
          <w:shd w:val="clear" w:color="auto" w:fill="FFFFFF"/>
        </w:rPr>
        <w:t>собственные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центр</w:t>
      </w:r>
      <w:r w:rsidR="000B2393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обработки данных, предназначенны</w:t>
      </w:r>
      <w:r w:rsidR="000B239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A83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только для внутреннего корпоративного пользования.</w:t>
      </w:r>
      <w:r w:rsidR="002532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562B">
        <w:rPr>
          <w:rFonts w:ascii="Times New Roman" w:hAnsi="Times New Roman" w:cs="Times New Roman"/>
          <w:sz w:val="28"/>
          <w:szCs w:val="28"/>
        </w:rPr>
        <w:t>Такие вычислительные ресурсы нуждаются в управлении</w:t>
      </w:r>
      <w:r w:rsidR="00E80D11">
        <w:rPr>
          <w:rFonts w:ascii="Times New Roman" w:hAnsi="Times New Roman" w:cs="Times New Roman"/>
          <w:sz w:val="28"/>
          <w:szCs w:val="28"/>
        </w:rPr>
        <w:t xml:space="preserve">. Если на уровне автоматизированных систем управления предприятием </w:t>
      </w:r>
      <w:r w:rsidR="001946A8">
        <w:rPr>
          <w:rFonts w:ascii="Times New Roman" w:hAnsi="Times New Roman" w:cs="Times New Roman"/>
          <w:sz w:val="28"/>
          <w:szCs w:val="28"/>
        </w:rPr>
        <w:t>для решения данного вопроса используется такие подходы, как контейнеризация и оркестрация, т.е. автоматическое распределение, масштабирование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компонентов</w:t>
      </w:r>
      <w:r w:rsidR="001946A8">
        <w:rPr>
          <w:rFonts w:ascii="Times New Roman" w:hAnsi="Times New Roman" w:cs="Times New Roman"/>
          <w:sz w:val="28"/>
          <w:szCs w:val="28"/>
        </w:rPr>
        <w:t xml:space="preserve"> и балансировка нагрузки</w:t>
      </w:r>
      <w:r>
        <w:rPr>
          <w:rFonts w:ascii="Times New Roman" w:hAnsi="Times New Roman" w:cs="Times New Roman"/>
          <w:sz w:val="28"/>
          <w:szCs w:val="28"/>
        </w:rPr>
        <w:t xml:space="preserve"> на них</w:t>
      </w:r>
      <w:r w:rsidR="001946A8">
        <w:rPr>
          <w:rFonts w:ascii="Times New Roman" w:hAnsi="Times New Roman" w:cs="Times New Roman"/>
          <w:sz w:val="28"/>
          <w:szCs w:val="28"/>
        </w:rPr>
        <w:t>, то на уровне автоматизированных систем управления техническим процессом применяются устоявшиеся технические решения, и программное обеспечение размещается на серверах без применения контейнеризации. Однако, такие ресурсы также нуждаются в управлении</w:t>
      </w:r>
      <w:r w:rsidR="008819B7">
        <w:rPr>
          <w:rFonts w:ascii="Times New Roman" w:hAnsi="Times New Roman" w:cs="Times New Roman"/>
          <w:sz w:val="28"/>
          <w:szCs w:val="28"/>
        </w:rPr>
        <w:t>,</w:t>
      </w:r>
      <w:r w:rsidR="001946A8">
        <w:rPr>
          <w:rFonts w:ascii="Times New Roman" w:hAnsi="Times New Roman" w:cs="Times New Roman"/>
          <w:sz w:val="28"/>
          <w:szCs w:val="28"/>
        </w:rPr>
        <w:t xml:space="preserve"> и вручную такие задачи,</w:t>
      </w:r>
      <w:r w:rsidR="0099562B">
        <w:rPr>
          <w:rFonts w:ascii="Times New Roman" w:hAnsi="Times New Roman" w:cs="Times New Roman"/>
          <w:sz w:val="28"/>
          <w:szCs w:val="28"/>
        </w:rPr>
        <w:t xml:space="preserve"> как, например, оптимизация </w:t>
      </w:r>
      <w:r w:rsidR="00B83459">
        <w:rPr>
          <w:rFonts w:ascii="Times New Roman" w:hAnsi="Times New Roman" w:cs="Times New Roman"/>
          <w:sz w:val="28"/>
          <w:szCs w:val="28"/>
        </w:rPr>
        <w:t>размещения</w:t>
      </w:r>
      <w:r w:rsidR="0099562B">
        <w:rPr>
          <w:rFonts w:ascii="Times New Roman" w:hAnsi="Times New Roman" w:cs="Times New Roman"/>
          <w:sz w:val="28"/>
          <w:szCs w:val="28"/>
        </w:rPr>
        <w:t xml:space="preserve"> приложений в серверной инфраструктуре</w:t>
      </w:r>
      <w:r w:rsidR="008819B7">
        <w:rPr>
          <w:rFonts w:ascii="Times New Roman" w:hAnsi="Times New Roman" w:cs="Times New Roman"/>
          <w:sz w:val="28"/>
          <w:szCs w:val="28"/>
        </w:rPr>
        <w:t>,</w:t>
      </w:r>
      <w:r w:rsidR="001946A8">
        <w:rPr>
          <w:rFonts w:ascii="Times New Roman" w:hAnsi="Times New Roman" w:cs="Times New Roman"/>
          <w:sz w:val="28"/>
          <w:szCs w:val="28"/>
        </w:rPr>
        <w:t xml:space="preserve"> становится решать крайне трудно и даже опасно</w:t>
      </w:r>
      <w:r w:rsidR="0099562B">
        <w:rPr>
          <w:rFonts w:ascii="Times New Roman" w:hAnsi="Times New Roman" w:cs="Times New Roman"/>
          <w:sz w:val="28"/>
          <w:szCs w:val="28"/>
        </w:rPr>
        <w:t>, особенно в условиях непрерывно функционирующего предприятия с большим уровнем автоматизации.</w:t>
      </w:r>
    </w:p>
    <w:p w14:paraId="4A549395" w14:textId="35B6B9C1" w:rsidR="00613BBB" w:rsidRPr="00E80D11" w:rsidRDefault="00613BBB" w:rsidP="00505B83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0D11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690DF4">
        <w:rPr>
          <w:rFonts w:ascii="Times New Roman" w:hAnsi="Times New Roman" w:cs="Times New Roman"/>
          <w:sz w:val="28"/>
          <w:szCs w:val="28"/>
        </w:rPr>
        <w:t xml:space="preserve">этой связи заслуживают изучения </w:t>
      </w:r>
      <w:r w:rsidR="00585D30" w:rsidRPr="00E80D11">
        <w:rPr>
          <w:rFonts w:ascii="Times New Roman" w:hAnsi="Times New Roman" w:cs="Times New Roman"/>
          <w:sz w:val="28"/>
          <w:szCs w:val="28"/>
        </w:rPr>
        <w:t>способ</w:t>
      </w:r>
      <w:r w:rsidR="00690DF4">
        <w:rPr>
          <w:rFonts w:ascii="Times New Roman" w:hAnsi="Times New Roman" w:cs="Times New Roman"/>
          <w:sz w:val="28"/>
          <w:szCs w:val="28"/>
        </w:rPr>
        <w:t>ы</w:t>
      </w:r>
      <w:r w:rsidRPr="00E80D11">
        <w:rPr>
          <w:rFonts w:ascii="Times New Roman" w:hAnsi="Times New Roman" w:cs="Times New Roman"/>
          <w:sz w:val="28"/>
          <w:szCs w:val="28"/>
        </w:rPr>
        <w:t xml:space="preserve"> оптимизации</w:t>
      </w:r>
      <w:r w:rsidR="00AC1EFF">
        <w:rPr>
          <w:rFonts w:ascii="Times New Roman" w:hAnsi="Times New Roman" w:cs="Times New Roman"/>
          <w:sz w:val="28"/>
          <w:szCs w:val="28"/>
        </w:rPr>
        <w:t xml:space="preserve"> автоматического</w:t>
      </w:r>
      <w:r w:rsidRPr="00E80D11">
        <w:rPr>
          <w:rFonts w:ascii="Times New Roman" w:hAnsi="Times New Roman" w:cs="Times New Roman"/>
          <w:sz w:val="28"/>
          <w:szCs w:val="28"/>
        </w:rPr>
        <w:t xml:space="preserve"> </w:t>
      </w:r>
      <w:r w:rsidR="00304AF1">
        <w:rPr>
          <w:rFonts w:ascii="Times New Roman" w:hAnsi="Times New Roman" w:cs="Times New Roman"/>
          <w:sz w:val="28"/>
          <w:szCs w:val="28"/>
        </w:rPr>
        <w:t>развертывания</w:t>
      </w:r>
      <w:r w:rsidR="00585D30" w:rsidRPr="00E80D11">
        <w:rPr>
          <w:rFonts w:ascii="Times New Roman" w:hAnsi="Times New Roman" w:cs="Times New Roman"/>
          <w:sz w:val="28"/>
          <w:szCs w:val="28"/>
        </w:rPr>
        <w:t xml:space="preserve"> </w:t>
      </w:r>
      <w:r w:rsidR="00304AF1" w:rsidRPr="00304AF1">
        <w:rPr>
          <w:rFonts w:ascii="Times New Roman" w:hAnsi="Times New Roman" w:cs="Times New Roman"/>
          <w:sz w:val="28"/>
          <w:szCs w:val="28"/>
        </w:rPr>
        <w:t>микросервисных приложений</w:t>
      </w:r>
      <w:r w:rsidR="00585D30" w:rsidRPr="00E80D11">
        <w:rPr>
          <w:rFonts w:ascii="Times New Roman" w:hAnsi="Times New Roman" w:cs="Times New Roman"/>
          <w:sz w:val="28"/>
          <w:szCs w:val="28"/>
        </w:rPr>
        <w:t xml:space="preserve"> на северах ЦОД для минимизации </w:t>
      </w:r>
      <w:r w:rsidR="00B83459">
        <w:rPr>
          <w:rFonts w:ascii="Times New Roman" w:hAnsi="Times New Roman" w:cs="Times New Roman"/>
          <w:sz w:val="28"/>
          <w:szCs w:val="28"/>
        </w:rPr>
        <w:t>количества задействованных машин</w:t>
      </w:r>
      <w:r w:rsidR="00690DF4">
        <w:rPr>
          <w:rFonts w:ascii="Times New Roman" w:hAnsi="Times New Roman" w:cs="Times New Roman"/>
          <w:sz w:val="28"/>
          <w:szCs w:val="28"/>
        </w:rPr>
        <w:t>, что и определяет актуальность данной работы.</w:t>
      </w:r>
    </w:p>
    <w:p w14:paraId="5E5FACE7" w14:textId="483DF5AB" w:rsidR="00585D30" w:rsidRPr="00585D30" w:rsidRDefault="00585D30" w:rsidP="00505B83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5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Объектом исследования явля</w:t>
      </w:r>
      <w:r w:rsidR="00D62921" w:rsidRPr="00194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ется инфраструктура развертывания программного обеспечения на серверах центра обработки данных АО «Северсталь-</w:t>
      </w:r>
      <w:r w:rsidR="00AD50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D62921" w:rsidRPr="00194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нфоком».</w:t>
      </w:r>
    </w:p>
    <w:p w14:paraId="1778F722" w14:textId="6816A5DE" w:rsidR="00585D30" w:rsidRPr="00585D30" w:rsidRDefault="00585D30" w:rsidP="00505B83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5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Предметом исследования являются методы </w:t>
      </w:r>
      <w:r w:rsidR="00304AF1" w:rsidRPr="00304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оптимизации автоматического развертывания микросервисных приложений на серверах</w:t>
      </w:r>
      <w:r w:rsidR="008301C9" w:rsidRPr="00304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D75624" w14:textId="14143C5A" w:rsidR="005E0A70" w:rsidRDefault="005E0A70" w:rsidP="00505B8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C42824">
        <w:rPr>
          <w:rFonts w:ascii="Times New Roman" w:hAnsi="Times New Roman" w:cs="Times New Roman"/>
          <w:sz w:val="28"/>
          <w:szCs w:val="28"/>
        </w:rPr>
        <w:t>снижение количества задействованных виртуальных машин на серверах центра обработки данных</w:t>
      </w:r>
      <w:r w:rsidR="007B301B">
        <w:rPr>
          <w:rFonts w:ascii="Times New Roman" w:hAnsi="Times New Roman" w:cs="Times New Roman"/>
          <w:sz w:val="28"/>
          <w:szCs w:val="28"/>
        </w:rPr>
        <w:t xml:space="preserve"> путем перераспределения развернутых на них программных компонентов</w:t>
      </w:r>
      <w:r w:rsidR="00C42824">
        <w:rPr>
          <w:rFonts w:ascii="Times New Roman" w:hAnsi="Times New Roman" w:cs="Times New Roman"/>
          <w:sz w:val="28"/>
          <w:szCs w:val="28"/>
        </w:rPr>
        <w:t>.</w:t>
      </w:r>
    </w:p>
    <w:p w14:paraId="077EA359" w14:textId="3C789D17" w:rsidR="005E0A70" w:rsidRDefault="005E0A70" w:rsidP="00505B8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E0A70">
        <w:rPr>
          <w:rFonts w:ascii="Times New Roman" w:hAnsi="Times New Roman" w:cs="Times New Roman"/>
          <w:sz w:val="28"/>
          <w:szCs w:val="28"/>
        </w:rPr>
        <w:t>Для достижения цели выпускной квалификационной работы необходимо выполнить следующие задачи:</w:t>
      </w:r>
    </w:p>
    <w:p w14:paraId="46CDE46B" w14:textId="1D2D2ED1" w:rsidR="005E0A70" w:rsidRPr="005E0A70" w:rsidRDefault="005E0A70" w:rsidP="00505B83">
      <w:pPr>
        <w:pStyle w:val="a9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E0A70">
        <w:rPr>
          <w:rFonts w:ascii="Times New Roman" w:hAnsi="Times New Roman" w:cs="Times New Roman"/>
          <w:sz w:val="28"/>
          <w:szCs w:val="28"/>
        </w:rPr>
        <w:t>Проанализировать существующие решения по развертыванию ПО на се</w:t>
      </w:r>
      <w:r w:rsidR="008819B7">
        <w:rPr>
          <w:rFonts w:ascii="Times New Roman" w:hAnsi="Times New Roman" w:cs="Times New Roman"/>
          <w:sz w:val="28"/>
          <w:szCs w:val="28"/>
        </w:rPr>
        <w:t>р</w:t>
      </w:r>
      <w:r w:rsidRPr="005E0A70">
        <w:rPr>
          <w:rFonts w:ascii="Times New Roman" w:hAnsi="Times New Roman" w:cs="Times New Roman"/>
          <w:sz w:val="28"/>
          <w:szCs w:val="28"/>
        </w:rPr>
        <w:t>верных фермах. Провести патентный обзор.</w:t>
      </w:r>
    </w:p>
    <w:p w14:paraId="63C0A76C" w14:textId="77777777" w:rsidR="005E0A70" w:rsidRDefault="005E0A70" w:rsidP="00505B83">
      <w:pPr>
        <w:pStyle w:val="a9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существующие алгоритмы оптимизации, разработать математическую модель системы, выбрать наиболее подходящий алгоритм оптимизации и реализовать симулятор системы.</w:t>
      </w:r>
    </w:p>
    <w:p w14:paraId="70E3D02B" w14:textId="77777777" w:rsidR="005E0A70" w:rsidRDefault="005E0A70" w:rsidP="00505B83">
      <w:pPr>
        <w:pStyle w:val="a9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893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 оптимизации развертывания ПО</w:t>
      </w:r>
      <w:r w:rsidRPr="008938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провести экспериментальные исследования работы системы</w:t>
      </w:r>
      <w:r w:rsidRPr="00893847">
        <w:rPr>
          <w:rFonts w:ascii="Times New Roman" w:hAnsi="Times New Roman" w:cs="Times New Roman"/>
          <w:sz w:val="28"/>
          <w:szCs w:val="28"/>
        </w:rPr>
        <w:t>.</w:t>
      </w:r>
    </w:p>
    <w:p w14:paraId="6EB5FE13" w14:textId="77777777" w:rsidR="005E0A70" w:rsidRDefault="005E0A70" w:rsidP="00505B83">
      <w:pPr>
        <w:pStyle w:val="a9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57E1">
        <w:rPr>
          <w:rFonts w:ascii="Times New Roman" w:hAnsi="Times New Roman" w:cs="Times New Roman"/>
          <w:sz w:val="28"/>
          <w:szCs w:val="28"/>
        </w:rPr>
        <w:t>Выполнить технико-экономическое обоснование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1A4D1" w14:textId="5A81CC4C" w:rsidR="00E80D11" w:rsidRPr="00E80D11" w:rsidRDefault="00E80D11" w:rsidP="00505B83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Научная новизна работы заключается в применении генетического алгоритма </w:t>
      </w:r>
      <w:r w:rsidRPr="00194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решении задачи оптимального распределения программного обеспечения на серверах </w:t>
      </w:r>
      <w:r w:rsidRPr="00E8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разработке функций этого алгоритма:</w:t>
      </w:r>
    </w:p>
    <w:p w14:paraId="13ACC191" w14:textId="701FA81D" w:rsidR="00E80D11" w:rsidRPr="00505B83" w:rsidRDefault="00E80D11" w:rsidP="00505B83">
      <w:pPr>
        <w:pStyle w:val="a9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первоначального заполнения;</w:t>
      </w:r>
    </w:p>
    <w:p w14:paraId="658A90C5" w14:textId="455667C4" w:rsidR="00E80D11" w:rsidRPr="00505B83" w:rsidRDefault="00E80D11" w:rsidP="00505B83">
      <w:pPr>
        <w:pStyle w:val="a9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скрещивания;</w:t>
      </w:r>
    </w:p>
    <w:p w14:paraId="0FE0BF25" w14:textId="3129ED1E" w:rsidR="00E80D11" w:rsidRPr="00505B83" w:rsidRDefault="00E80D11" w:rsidP="00505B83">
      <w:pPr>
        <w:pStyle w:val="a9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мутации;</w:t>
      </w:r>
    </w:p>
    <w:p w14:paraId="3C119F4C" w14:textId="30DDD2B1" w:rsidR="00E80D11" w:rsidRPr="00505B83" w:rsidRDefault="00E80D11" w:rsidP="00505B83">
      <w:pPr>
        <w:pStyle w:val="a9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приспособленности.</w:t>
      </w:r>
    </w:p>
    <w:p w14:paraId="3B69742D" w14:textId="579AC241" w:rsidR="00EB47ED" w:rsidRDefault="00EB47ED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C628A" w14:textId="50BC40EF" w:rsidR="00F04702" w:rsidRPr="00025232" w:rsidRDefault="00505B83" w:rsidP="00B23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D3580" w:rsidRPr="000D3580">
        <w:rPr>
          <w:rFonts w:ascii="Times New Roman" w:hAnsi="Times New Roman" w:cs="Times New Roman"/>
          <w:sz w:val="28"/>
          <w:szCs w:val="28"/>
        </w:rPr>
        <w:lastRenderedPageBreak/>
        <w:t xml:space="preserve">ГЛАВА 1. </w:t>
      </w:r>
      <w:r w:rsidR="000D3580">
        <w:rPr>
          <w:rFonts w:ascii="Times New Roman" w:hAnsi="Times New Roman" w:cs="Times New Roman"/>
          <w:sz w:val="28"/>
          <w:szCs w:val="28"/>
        </w:rPr>
        <w:t>ОБЗОР СОСТОЯНИЯ РАССМАТРИВАЕМОГО ВОПРОСА.</w:t>
      </w:r>
    </w:p>
    <w:p w14:paraId="47BC4934" w14:textId="7864CADF" w:rsidR="00406A03" w:rsidRDefault="00CF0EF1" w:rsidP="00505B83">
      <w:pPr>
        <w:pStyle w:val="a3"/>
        <w:spacing w:after="24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5232">
        <w:rPr>
          <w:rFonts w:ascii="Times New Roman" w:hAnsi="Times New Roman" w:cs="Times New Roman"/>
          <w:sz w:val="28"/>
          <w:szCs w:val="28"/>
        </w:rPr>
        <w:t>1</w:t>
      </w:r>
      <w:r w:rsidRPr="00CF0EF1">
        <w:rPr>
          <w:rFonts w:ascii="Times New Roman" w:hAnsi="Times New Roman" w:cs="Times New Roman"/>
          <w:sz w:val="28"/>
          <w:szCs w:val="28"/>
        </w:rPr>
        <w:t xml:space="preserve">.1 </w:t>
      </w:r>
      <w:r w:rsidR="00687C5F" w:rsidRPr="00CF0EF1">
        <w:rPr>
          <w:rFonts w:ascii="Times New Roman" w:hAnsi="Times New Roman" w:cs="Times New Roman"/>
          <w:sz w:val="28"/>
          <w:szCs w:val="28"/>
        </w:rPr>
        <w:t>О</w:t>
      </w:r>
      <w:r w:rsidR="004C0DB4" w:rsidRPr="00CF0EF1">
        <w:rPr>
          <w:rFonts w:ascii="Times New Roman" w:hAnsi="Times New Roman" w:cs="Times New Roman"/>
          <w:sz w:val="28"/>
          <w:szCs w:val="28"/>
        </w:rPr>
        <w:t xml:space="preserve">писание </w:t>
      </w:r>
      <w:r w:rsidR="00F04702" w:rsidRPr="00CF0EF1">
        <w:rPr>
          <w:rFonts w:ascii="Times New Roman" w:hAnsi="Times New Roman" w:cs="Times New Roman"/>
          <w:sz w:val="28"/>
          <w:szCs w:val="28"/>
        </w:rPr>
        <w:t>объекта исследования</w:t>
      </w:r>
      <w:r w:rsidR="001907A9">
        <w:rPr>
          <w:rFonts w:ascii="Times New Roman" w:hAnsi="Times New Roman" w:cs="Times New Roman"/>
          <w:sz w:val="28"/>
          <w:szCs w:val="28"/>
        </w:rPr>
        <w:t>, обзор</w:t>
      </w:r>
      <w:r w:rsidR="001907A9" w:rsidRPr="00CF0EF1">
        <w:rPr>
          <w:rFonts w:ascii="Times New Roman" w:hAnsi="Times New Roman" w:cs="Times New Roman"/>
          <w:sz w:val="28"/>
          <w:szCs w:val="28"/>
        </w:rPr>
        <w:t xml:space="preserve"> существующи</w:t>
      </w:r>
      <w:r w:rsidR="001907A9">
        <w:rPr>
          <w:rFonts w:ascii="Times New Roman" w:hAnsi="Times New Roman" w:cs="Times New Roman"/>
          <w:sz w:val="28"/>
          <w:szCs w:val="28"/>
        </w:rPr>
        <w:t>х</w:t>
      </w:r>
      <w:r w:rsidR="001907A9" w:rsidRPr="00CF0EF1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1907A9">
        <w:rPr>
          <w:rFonts w:ascii="Times New Roman" w:hAnsi="Times New Roman" w:cs="Times New Roman"/>
          <w:sz w:val="28"/>
          <w:szCs w:val="28"/>
        </w:rPr>
        <w:t>й и</w:t>
      </w:r>
      <w:r w:rsidR="001907A9" w:rsidRPr="00CF0EF1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907A9">
        <w:rPr>
          <w:rFonts w:ascii="Times New Roman" w:hAnsi="Times New Roman" w:cs="Times New Roman"/>
          <w:sz w:val="28"/>
          <w:szCs w:val="28"/>
        </w:rPr>
        <w:t>ов</w:t>
      </w:r>
      <w:r w:rsidR="001907A9" w:rsidRPr="00CF0EF1">
        <w:rPr>
          <w:rFonts w:ascii="Times New Roman" w:hAnsi="Times New Roman" w:cs="Times New Roman"/>
          <w:sz w:val="28"/>
          <w:szCs w:val="28"/>
        </w:rPr>
        <w:t xml:space="preserve"> оптимизации развертывания ПО на серверах</w:t>
      </w:r>
      <w:r w:rsidR="001907A9">
        <w:rPr>
          <w:rFonts w:ascii="Times New Roman" w:hAnsi="Times New Roman" w:cs="Times New Roman"/>
          <w:sz w:val="28"/>
          <w:szCs w:val="28"/>
        </w:rPr>
        <w:t>.</w:t>
      </w:r>
    </w:p>
    <w:p w14:paraId="1FB219D9" w14:textId="46D8E2F2" w:rsidR="00505B83" w:rsidRPr="00505B83" w:rsidRDefault="00505B83" w:rsidP="00505B83">
      <w:pPr>
        <w:pStyle w:val="a3"/>
        <w:spacing w:after="24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05B83">
        <w:rPr>
          <w:rFonts w:ascii="Times New Roman" w:hAnsi="Times New Roman" w:cs="Times New Roman"/>
          <w:sz w:val="28"/>
          <w:szCs w:val="28"/>
        </w:rPr>
        <w:t>Главной особенностью современного этапа развития техники, в частности средств производства, является широкое использование вычислительной техники для автоматизации процессов умственного и физического труда. Коренным образом изменяется характер средств производства, по существу, создается новая материально-техническая база общества. Современная автоматизация производства объединяет множество самых разных задач - от технических до управленческих. Попытка систематизировать эти задачи привела к появлению так называемой "пирамиды автоматизации" (рисунок 1). Это модель, объединяющая все сферы деятельности современного предприятия в единую информационную среду. В основе пирамиды технологические объекты – станки, конвейеры и т.п.</w:t>
      </w:r>
    </w:p>
    <w:p w14:paraId="359E1B61" w14:textId="77777777" w:rsidR="00CF3B08" w:rsidRDefault="00CF3B08" w:rsidP="00CF3B0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2C3181" wp14:editId="0E74018D">
            <wp:extent cx="3253501" cy="5628534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01" cy="56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323B" w14:textId="212B330A" w:rsidR="00CF3B08" w:rsidRDefault="00CF3B08" w:rsidP="00CF3B0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Пирамида комплексной автоматизации предприятия.</w:t>
      </w:r>
    </w:p>
    <w:p w14:paraId="1151D89C" w14:textId="0BEF8136" w:rsidR="00505B83" w:rsidRDefault="00505B83" w:rsidP="00505B8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3CB25B" w14:textId="1EC3BAED" w:rsidR="00505B83" w:rsidRDefault="00505B83" w:rsidP="00505B83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05B83">
        <w:rPr>
          <w:rFonts w:ascii="Times New Roman" w:hAnsi="Times New Roman" w:cs="Times New Roman"/>
          <w:sz w:val="28"/>
          <w:szCs w:val="28"/>
        </w:rPr>
        <w:t>В структуре пирамиды компьютерной автоматизации различают 5 уровней, связанных между собой как по горизонтали, так и по вертикали информационными каналами.</w:t>
      </w:r>
    </w:p>
    <w:p w14:paraId="7CCCBAAD" w14:textId="044BC5BF" w:rsidR="00CF3B08" w:rsidRDefault="00CF3B08" w:rsidP="00505B83">
      <w:pPr>
        <w:pStyle w:val="a3"/>
        <w:numPr>
          <w:ilvl w:val="1"/>
          <w:numId w:val="19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1 представляет из себя набор датчиков, исполнительных устройств, которые предназначены для сбора первичной информации и реализации управляющих воздействий;</w:t>
      </w:r>
    </w:p>
    <w:p w14:paraId="5522765B" w14:textId="65E10BBD" w:rsidR="00CF3B08" w:rsidRDefault="00CF3B08" w:rsidP="00505B83">
      <w:pPr>
        <w:pStyle w:val="a3"/>
        <w:numPr>
          <w:ilvl w:val="1"/>
          <w:numId w:val="19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2 содержит программируемые контроллеры, осуществляющие локальное управление технологических объектом;</w:t>
      </w:r>
    </w:p>
    <w:p w14:paraId="26237679" w14:textId="4A90C708" w:rsidR="00CF3B08" w:rsidRPr="00505B83" w:rsidRDefault="00CF3B08" w:rsidP="00505B83">
      <w:pPr>
        <w:pStyle w:val="a3"/>
        <w:numPr>
          <w:ilvl w:val="0"/>
          <w:numId w:val="10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05B83">
        <w:rPr>
          <w:rFonts w:ascii="Times New Roman" w:hAnsi="Times New Roman" w:cs="Times New Roman"/>
          <w:sz w:val="28"/>
          <w:szCs w:val="28"/>
        </w:rPr>
        <w:lastRenderedPageBreak/>
        <w:t xml:space="preserve">уровень 3 включает системы диспетчеризации, сбора данных и оперативного управления технологическим процессом; </w:t>
      </w:r>
    </w:p>
    <w:p w14:paraId="3C40BDDA" w14:textId="56434884" w:rsidR="00F72ACC" w:rsidRPr="00F72ACC" w:rsidRDefault="00CF3B08" w:rsidP="00F72ACC">
      <w:pPr>
        <w:pStyle w:val="a9"/>
        <w:numPr>
          <w:ilvl w:val="0"/>
          <w:numId w:val="1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72ACC">
        <w:rPr>
          <w:rFonts w:ascii="Times New Roman" w:hAnsi="Times New Roman" w:cs="Times New Roman"/>
          <w:sz w:val="28"/>
          <w:szCs w:val="28"/>
        </w:rPr>
        <w:t>уровень 4 занимает система управления производством,</w:t>
      </w:r>
      <w:r w:rsidR="00F72ACC" w:rsidRPr="00F72ACC">
        <w:t xml:space="preserve"> </w:t>
      </w:r>
      <w:r w:rsidR="00F72ACC" w:rsidRPr="00F72ACC">
        <w:rPr>
          <w:rFonts w:ascii="Times New Roman" w:hAnsi="Times New Roman" w:cs="Times New Roman"/>
          <w:sz w:val="28"/>
          <w:szCs w:val="28"/>
        </w:rPr>
        <w:t>позволяющая управлять производственными и людскими ресурсами в ходе технологического процесса, управлять качеством продукции, следить за обслуживанием оборудования.</w:t>
      </w:r>
    </w:p>
    <w:p w14:paraId="3684F13A" w14:textId="3652098C" w:rsidR="00CF3B08" w:rsidRPr="00505B83" w:rsidRDefault="00CF3B08" w:rsidP="00505B83">
      <w:pPr>
        <w:pStyle w:val="a3"/>
        <w:numPr>
          <w:ilvl w:val="0"/>
          <w:numId w:val="10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505B8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уровень 5 представляет из себя с</w:t>
      </w:r>
      <w:r w:rsidRPr="00505B8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t-EE"/>
        </w:rPr>
        <w:t>истемы</w:t>
      </w:r>
      <w:r w:rsidRPr="00505B8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,</w:t>
      </w:r>
      <w:r w:rsidRPr="00505B8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t-EE"/>
        </w:rPr>
        <w:t> </w:t>
      </w:r>
      <w:r w:rsidRPr="00505B8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оснащённые компьютерным оборудованием с программным обеспечением, позволяющим иметь полную информацию о всем производстве и осуществлять планирование ресурсов.</w:t>
      </w:r>
    </w:p>
    <w:p w14:paraId="2526FCB6" w14:textId="58B37B99" w:rsidR="00CF3B08" w:rsidRPr="00505B83" w:rsidRDefault="00CF3B08" w:rsidP="00505B83">
      <w:pPr>
        <w:pStyle w:val="a3"/>
        <w:numPr>
          <w:ilvl w:val="0"/>
          <w:numId w:val="10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505B8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уровень 6 содержит системы бизнес-аналитики. На этом уровне информация собирается в виде, удобном для восприятия и обработки.</w:t>
      </w:r>
    </w:p>
    <w:p w14:paraId="63B9A643" w14:textId="21172878" w:rsidR="00CF3B08" w:rsidRPr="00CF3B08" w:rsidRDefault="00CF3B08" w:rsidP="00505B83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Первые три уровня образуют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АСУ</w:t>
      </w:r>
      <w:r w:rsidR="00F72ACC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ТП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а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втоматизированн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ую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правления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т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ехнологическим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п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роцессом, а четвертый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,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пятый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и шестой 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образуют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АСУП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а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втоматизированн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ую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у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правления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п</w:t>
      </w:r>
      <w:r w:rsidRPr="00CF3B0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редприятием.</w:t>
      </w:r>
    </w:p>
    <w:p w14:paraId="5D8A88A1" w14:textId="0D70825B" w:rsidR="00CC6B6D" w:rsidRPr="00CC6B6D" w:rsidRDefault="005F623A" w:rsidP="00505B83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805AA">
        <w:rPr>
          <w:rFonts w:ascii="Times New Roman" w:hAnsi="Times New Roman" w:cs="Times New Roman"/>
          <w:sz w:val="28"/>
          <w:szCs w:val="28"/>
        </w:rPr>
        <w:t>абота данных информационны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4805AA">
        <w:rPr>
          <w:rFonts w:ascii="Times New Roman" w:hAnsi="Times New Roman" w:cs="Times New Roman"/>
          <w:sz w:val="28"/>
          <w:szCs w:val="28"/>
        </w:rPr>
        <w:t xml:space="preserve"> систем </w:t>
      </w:r>
      <w:r w:rsidR="004805AA" w:rsidRPr="004805AA">
        <w:rPr>
          <w:rFonts w:ascii="Times New Roman" w:hAnsi="Times New Roman" w:cs="Times New Roman"/>
          <w:sz w:val="28"/>
          <w:szCs w:val="28"/>
        </w:rPr>
        <w:t>невозможна без использования центров обработки данных, которые поддерживают жизненно важные процессы.</w:t>
      </w:r>
      <w:r w:rsidR="004805AA">
        <w:rPr>
          <w:rFonts w:ascii="Times New Roman" w:hAnsi="Times New Roman" w:cs="Times New Roman"/>
          <w:sz w:val="28"/>
          <w:szCs w:val="28"/>
        </w:rPr>
        <w:t xml:space="preserve"> </w:t>
      </w:r>
      <w:r w:rsidR="004805AA" w:rsidRPr="004805AA">
        <w:rPr>
          <w:rFonts w:ascii="Times New Roman" w:hAnsi="Times New Roman" w:cs="Times New Roman"/>
          <w:sz w:val="28"/>
          <w:szCs w:val="28"/>
        </w:rPr>
        <w:t>Центр обработки данных — это сложный комплекс, включающий в себя вычислительные мощности, элементы ИТ — инфраструктуры, строительных и инженерных систем, основными функциями которого являются – хранение, обработка и передача информации. В ЦОД на относительно небольшой площади сосредоточены мощные вычислительные ресурсы: сервера и системы хранения данных (СХД), осуществляющие хранение и обработку информации; сетевое оборудование, отвечающее за обмен данными внутри ЦОД, а также за связь с внешними потребителями; инженерные системы, системы безопасности, системы диспетчеризации и мониторинга, обеспечивающие эффективную работу и защиту сосредоточенного в ЦОД вычислительного центра.</w:t>
      </w:r>
      <w:r w:rsidR="00AD15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67FED" w14:textId="02079D9F" w:rsidR="00D158DE" w:rsidRDefault="001B214B" w:rsidP="00EB47E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увеличивающихся темпах цифровизации возникает задача оптимального использования ресурсов серверов</w:t>
      </w:r>
      <w:r w:rsidR="00FB10A9">
        <w:rPr>
          <w:rFonts w:ascii="Times New Roman" w:hAnsi="Times New Roman" w:cs="Times New Roman"/>
          <w:sz w:val="28"/>
          <w:szCs w:val="28"/>
        </w:rPr>
        <w:t xml:space="preserve">, т.е. уменьшения количества задействованных виртуальных машин, </w:t>
      </w:r>
      <w:r w:rsidR="005609DA">
        <w:rPr>
          <w:rFonts w:ascii="Times New Roman" w:hAnsi="Times New Roman" w:cs="Times New Roman"/>
          <w:sz w:val="28"/>
          <w:szCs w:val="28"/>
        </w:rPr>
        <w:t>а, соответственно, и</w:t>
      </w:r>
      <w:r w:rsidR="00FB10A9">
        <w:rPr>
          <w:rFonts w:ascii="Times New Roman" w:hAnsi="Times New Roman" w:cs="Times New Roman"/>
          <w:sz w:val="28"/>
          <w:szCs w:val="28"/>
        </w:rPr>
        <w:t xml:space="preserve"> уменьшения </w:t>
      </w:r>
      <w:r w:rsidR="00FB10A9">
        <w:rPr>
          <w:rFonts w:ascii="Times New Roman" w:hAnsi="Times New Roman" w:cs="Times New Roman"/>
          <w:sz w:val="28"/>
          <w:szCs w:val="28"/>
        </w:rPr>
        <w:lastRenderedPageBreak/>
        <w:t>потребления электроэнергии, арендной платы при учитыва</w:t>
      </w:r>
      <w:r w:rsidR="005609DA">
        <w:rPr>
          <w:rFonts w:ascii="Times New Roman" w:hAnsi="Times New Roman" w:cs="Times New Roman"/>
          <w:sz w:val="28"/>
          <w:szCs w:val="28"/>
        </w:rPr>
        <w:t>нии</w:t>
      </w:r>
      <w:r w:rsidR="00FB10A9"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AD6241">
        <w:rPr>
          <w:rFonts w:ascii="Times New Roman" w:hAnsi="Times New Roman" w:cs="Times New Roman"/>
          <w:sz w:val="28"/>
          <w:szCs w:val="28"/>
        </w:rPr>
        <w:t>й</w:t>
      </w:r>
      <w:r w:rsidR="00FB10A9">
        <w:rPr>
          <w:rFonts w:ascii="Times New Roman" w:hAnsi="Times New Roman" w:cs="Times New Roman"/>
          <w:sz w:val="28"/>
          <w:szCs w:val="28"/>
        </w:rPr>
        <w:t>, таких как необходимое количество оперативной памяти, мест</w:t>
      </w:r>
      <w:r w:rsidR="005609DA">
        <w:rPr>
          <w:rFonts w:ascii="Times New Roman" w:hAnsi="Times New Roman" w:cs="Times New Roman"/>
          <w:sz w:val="28"/>
          <w:szCs w:val="28"/>
        </w:rPr>
        <w:t>о</w:t>
      </w:r>
      <w:r w:rsidR="00FB10A9">
        <w:rPr>
          <w:rFonts w:ascii="Times New Roman" w:hAnsi="Times New Roman" w:cs="Times New Roman"/>
          <w:sz w:val="28"/>
          <w:szCs w:val="28"/>
        </w:rPr>
        <w:t xml:space="preserve"> на жестком диске, тип процессора и </w:t>
      </w:r>
      <w:r w:rsidR="005609DA">
        <w:rPr>
          <w:rFonts w:ascii="Times New Roman" w:hAnsi="Times New Roman" w:cs="Times New Roman"/>
          <w:sz w:val="28"/>
          <w:szCs w:val="28"/>
        </w:rPr>
        <w:t>других</w:t>
      </w:r>
      <w:r w:rsidR="00FB10A9">
        <w:rPr>
          <w:rFonts w:ascii="Times New Roman" w:hAnsi="Times New Roman" w:cs="Times New Roman"/>
          <w:sz w:val="28"/>
          <w:szCs w:val="28"/>
        </w:rPr>
        <w:t>.</w:t>
      </w:r>
    </w:p>
    <w:p w14:paraId="546678D4" w14:textId="5003AB9B" w:rsidR="005607AE" w:rsidRPr="00A15548" w:rsidRDefault="00312332" w:rsidP="00505B83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</w:t>
      </w:r>
      <w:r w:rsidR="005607AE" w:rsidRPr="003353AF">
        <w:rPr>
          <w:sz w:val="28"/>
          <w:szCs w:val="28"/>
        </w:rPr>
        <w:t>ассмотрим два варианта архитектуры приложений – монолитную и микросервисную</w:t>
      </w:r>
      <w:r>
        <w:rPr>
          <w:sz w:val="28"/>
          <w:szCs w:val="28"/>
        </w:rPr>
        <w:t>, которые активно применяются в серверном программном обеспечении</w:t>
      </w:r>
      <w:r w:rsidR="005607AE" w:rsidRPr="003353AF">
        <w:rPr>
          <w:sz w:val="28"/>
          <w:szCs w:val="28"/>
        </w:rPr>
        <w:t>.</w:t>
      </w:r>
      <w:r w:rsidR="003353AF" w:rsidRPr="003353AF">
        <w:rPr>
          <w:sz w:val="28"/>
          <w:szCs w:val="28"/>
        </w:rPr>
        <w:t xml:space="preserve"> Монолитная архитектура программного обеспечения – это архитектура, в которой приложение представляется в виде одного </w:t>
      </w:r>
      <w:r w:rsidR="003353AF" w:rsidRPr="00A15548">
        <w:rPr>
          <w:color w:val="000000" w:themeColor="text1"/>
          <w:sz w:val="28"/>
          <w:szCs w:val="28"/>
        </w:rPr>
        <w:t xml:space="preserve">исполняемого файла с точкой входа. Приложения, построенные с использованием такой архитектуры, отличаются такими недостатками, как сложность </w:t>
      </w:r>
      <w:r w:rsidR="003353AF" w:rsidRPr="003353AF">
        <w:rPr>
          <w:color w:val="000000" w:themeColor="text1"/>
          <w:sz w:val="28"/>
          <w:szCs w:val="28"/>
        </w:rPr>
        <w:t>горизонтально</w:t>
      </w:r>
      <w:r w:rsidR="003353AF" w:rsidRPr="00A15548">
        <w:rPr>
          <w:color w:val="000000" w:themeColor="text1"/>
          <w:sz w:val="28"/>
          <w:szCs w:val="28"/>
        </w:rPr>
        <w:t>го</w:t>
      </w:r>
      <w:r w:rsidR="003353AF" w:rsidRPr="003353AF">
        <w:rPr>
          <w:color w:val="000000" w:themeColor="text1"/>
          <w:sz w:val="28"/>
          <w:szCs w:val="28"/>
        </w:rPr>
        <w:t xml:space="preserve"> масштабировани</w:t>
      </w:r>
      <w:r w:rsidR="003353AF" w:rsidRPr="00A15548">
        <w:rPr>
          <w:color w:val="000000" w:themeColor="text1"/>
          <w:sz w:val="28"/>
          <w:szCs w:val="28"/>
        </w:rPr>
        <w:t xml:space="preserve">я, зависимость от </w:t>
      </w:r>
      <w:r w:rsidR="003353AF" w:rsidRPr="003353AF">
        <w:rPr>
          <w:color w:val="000000" w:themeColor="text1"/>
          <w:sz w:val="28"/>
          <w:szCs w:val="28"/>
        </w:rPr>
        <w:t>применени</w:t>
      </w:r>
      <w:r w:rsidR="003353AF" w:rsidRPr="00A15548">
        <w:rPr>
          <w:color w:val="000000" w:themeColor="text1"/>
          <w:sz w:val="28"/>
          <w:szCs w:val="28"/>
        </w:rPr>
        <w:t>я</w:t>
      </w:r>
      <w:r w:rsidR="003353AF"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="003353AF" w:rsidRPr="00A15548">
        <w:rPr>
          <w:color w:val="000000" w:themeColor="text1"/>
          <w:sz w:val="28"/>
          <w:szCs w:val="28"/>
        </w:rPr>
        <w:t>, с</w:t>
      </w:r>
      <w:r w:rsidR="003353AF" w:rsidRPr="003353AF">
        <w:rPr>
          <w:color w:val="000000" w:themeColor="text1"/>
          <w:sz w:val="28"/>
          <w:szCs w:val="28"/>
        </w:rPr>
        <w:t xml:space="preserve">ложность </w:t>
      </w:r>
      <w:r w:rsidR="003353AF" w:rsidRPr="00A15548">
        <w:rPr>
          <w:color w:val="000000" w:themeColor="text1"/>
          <w:sz w:val="28"/>
          <w:szCs w:val="28"/>
        </w:rPr>
        <w:t>изменения кода. В свою очередь, микросервисная архитектура</w:t>
      </w:r>
      <w:r w:rsidR="003353AF" w:rsidRPr="00A15548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53AF" w:rsidRPr="00A15548">
        <w:rPr>
          <w:color w:val="000000" w:themeColor="text1"/>
          <w:sz w:val="28"/>
          <w:szCs w:val="28"/>
          <w:shd w:val="clear" w:color="auto" w:fill="FFFFFF"/>
        </w:rPr>
        <w:t xml:space="preserve">— вариант программного обеспечения, направленный на взаимодействие насколько это возможно небольших, слабо связанных и легко изменяемых модулей — микросервисов, лишена данных недостатков, легко масштабируется, не </w:t>
      </w:r>
      <w:r w:rsidR="003353AF" w:rsidRPr="00A15548">
        <w:rPr>
          <w:color w:val="000000" w:themeColor="text1"/>
          <w:sz w:val="28"/>
          <w:szCs w:val="28"/>
        </w:rPr>
        <w:t xml:space="preserve">зависит от </w:t>
      </w:r>
      <w:r w:rsidR="003353AF" w:rsidRPr="003353AF">
        <w:rPr>
          <w:color w:val="000000" w:themeColor="text1"/>
          <w:sz w:val="28"/>
          <w:szCs w:val="28"/>
        </w:rPr>
        <w:t>применени</w:t>
      </w:r>
      <w:r w:rsidR="003353AF" w:rsidRPr="00A15548">
        <w:rPr>
          <w:color w:val="000000" w:themeColor="text1"/>
          <w:sz w:val="28"/>
          <w:szCs w:val="28"/>
        </w:rPr>
        <w:t>я</w:t>
      </w:r>
      <w:r w:rsidR="003353AF"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="003353AF" w:rsidRPr="00A15548">
        <w:rPr>
          <w:color w:val="000000" w:themeColor="text1"/>
          <w:sz w:val="28"/>
          <w:szCs w:val="28"/>
        </w:rPr>
        <w:t xml:space="preserve"> и может поддерживаться сравнительно небольшой командой разработчиков. На сегодняшний день микросервисная архитектура становится все более популярной в серверных приложениях.</w:t>
      </w:r>
      <w:r w:rsidRPr="00A15548">
        <w:rPr>
          <w:color w:val="000000" w:themeColor="text1"/>
          <w:sz w:val="28"/>
          <w:szCs w:val="28"/>
        </w:rPr>
        <w:t xml:space="preserve"> Современные серверные приложения могут содержать </w:t>
      </w:r>
      <w:r w:rsidR="003C3AE5">
        <w:rPr>
          <w:color w:val="000000" w:themeColor="text1"/>
          <w:sz w:val="28"/>
          <w:szCs w:val="28"/>
        </w:rPr>
        <w:t>сотни</w:t>
      </w:r>
      <w:r w:rsidRPr="00A15548">
        <w:rPr>
          <w:color w:val="000000" w:themeColor="text1"/>
          <w:sz w:val="28"/>
          <w:szCs w:val="28"/>
        </w:rPr>
        <w:t xml:space="preserve"> микросервисов, взаимодействующих между собой с помощью сетевых протоколов.</w:t>
      </w:r>
    </w:p>
    <w:p w14:paraId="1FB608E9" w14:textId="0FFDD37D" w:rsidR="00404D9D" w:rsidRPr="00404D9D" w:rsidRDefault="005F623A" w:rsidP="00404D9D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="00A762BF">
        <w:rPr>
          <w:sz w:val="28"/>
          <w:szCs w:val="28"/>
        </w:rPr>
        <w:t xml:space="preserve">Наряду с широким внедрением микросервисных приложений </w:t>
      </w:r>
      <w:r w:rsidRPr="00404D9D">
        <w:rPr>
          <w:color w:val="000000" w:themeColor="text1"/>
          <w:sz w:val="28"/>
          <w:szCs w:val="28"/>
        </w:rPr>
        <w:t>распространение получили технологии контейнеризации</w:t>
      </w:r>
      <w:r w:rsidR="00404D9D" w:rsidRPr="00404D9D">
        <w:rPr>
          <w:color w:val="000000" w:themeColor="text1"/>
          <w:sz w:val="28"/>
          <w:szCs w:val="28"/>
        </w:rPr>
        <w:t>. Контейнеризация – это легковесная виртуализация и изоляция ресурсов на уровне операционной системы, которая позволяет запускать приложение и необходимый ему минимум системных библиотек в полностью стандартизованном контейнере, соединяющемся с хостом или чем-либо внешним по отношению к нему при помощи определенных интерфейсов. Контейнер не зависит от ресурсов или архитектуры хоста, на котором он работает</w:t>
      </w:r>
      <w:r w:rsidR="002338F6">
        <w:rPr>
          <w:color w:val="000000" w:themeColor="text1"/>
          <w:sz w:val="28"/>
          <w:szCs w:val="28"/>
        </w:rPr>
        <w:t>, именно поэтому данная технология</w:t>
      </w:r>
      <w:r w:rsidR="00404D9D" w:rsidRPr="00404D9D">
        <w:rPr>
          <w:color w:val="000000" w:themeColor="text1"/>
          <w:sz w:val="28"/>
          <w:szCs w:val="28"/>
        </w:rPr>
        <w:t> </w:t>
      </w:r>
      <w:r w:rsidR="002338F6">
        <w:rPr>
          <w:color w:val="000000" w:themeColor="text1"/>
          <w:sz w:val="28"/>
          <w:szCs w:val="28"/>
        </w:rPr>
        <w:t>стала популярна.</w:t>
      </w:r>
    </w:p>
    <w:p w14:paraId="09488966" w14:textId="32B74D2D" w:rsidR="002338F6" w:rsidRDefault="00404D9D" w:rsidP="00505B83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D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Все компоненты, необходимые для запуска приложения, упаковываются как один образ и могут быть использованы повторно. Приложение в контейнере работает в изолированной среде и не использует память, процессор или диск операционной системы, в которой запущен контейнер. Это гарантирует изолированность процессов внутри контейнера. </w:t>
      </w:r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результате контейнеризованное </w:t>
      </w:r>
      <w:proofErr w:type="gramStart"/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приложение может быть</w:t>
      </w:r>
      <w:proofErr w:type="gramEnd"/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запущено на различных типах инфраструктуры. Благодаря такой высокой эффективности, контейнеризация обычно используется для упаковки множества отдельных микросервисов, из которых состоят современные приложения.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сегодняшний день самая распространенная </w:t>
      </w:r>
      <w:r w:rsidRPr="00F01E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система, позволяющая упаковать приложение со всем его окружением и зависимостями в контейнер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F01E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3D188A4B" w14:textId="12D0EDA0" w:rsidR="00312332" w:rsidRDefault="00312332" w:rsidP="00505B83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Когда количество программных компонентов увеличивается, а процесс развертывания программного обеспечения рассматривается, как</w:t>
      </w:r>
      <w:r w:rsidRPr="004F7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повторяющийся цикл разработки, тестирования и размещения программных продуктов на серверах, вручную решать задачу оптимального размещения программных компонентов на серверах становится не только очень сложно, но и крайне неэффективно. Появляется необходимость управлять ресурсами северов.</w:t>
      </w:r>
    </w:p>
    <w:p w14:paraId="1443639B" w14:textId="77777777" w:rsidR="002338F6" w:rsidRDefault="002338F6" w:rsidP="00505B83">
      <w:pPr>
        <w:pStyle w:val="a5"/>
        <w:spacing w:before="0" w:beforeAutospacing="0" w:after="0" w:afterAutospacing="0" w:line="360" w:lineRule="auto"/>
        <w:ind w:firstLine="426"/>
        <w:jc w:val="both"/>
        <w:textAlignment w:val="baseline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Отдельные контейнеры требуют координации их</w:t>
      </w:r>
      <w:r w:rsidRPr="005D46D9">
        <w:rPr>
          <w:rFonts w:eastAsiaTheme="minorHAnsi"/>
          <w:sz w:val="28"/>
          <w:szCs w:val="28"/>
          <w:lang w:eastAsia="en-US"/>
        </w:rPr>
        <w:t xml:space="preserve"> взаимодействи</w:t>
      </w:r>
      <w:r>
        <w:rPr>
          <w:rFonts w:eastAsiaTheme="minorHAnsi"/>
          <w:sz w:val="28"/>
          <w:szCs w:val="28"/>
          <w:lang w:eastAsia="en-US"/>
        </w:rPr>
        <w:t>я</w:t>
      </w:r>
      <w:r w:rsidRPr="005D46D9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Такая координация называется оркестрацией.</w:t>
      </w:r>
      <w:r w:rsidRPr="005D46D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Технически существует возможность обойтись без</w:t>
      </w:r>
      <w:r w:rsidRPr="005D46D9">
        <w:rPr>
          <w:rFonts w:eastAsiaTheme="minorHAnsi"/>
          <w:sz w:val="28"/>
          <w:szCs w:val="28"/>
          <w:lang w:eastAsia="en-US"/>
        </w:rPr>
        <w:t xml:space="preserve"> оркестрации</w:t>
      </w:r>
      <w:r>
        <w:rPr>
          <w:rFonts w:eastAsiaTheme="minorHAnsi"/>
          <w:sz w:val="28"/>
          <w:szCs w:val="28"/>
          <w:lang w:eastAsia="en-US"/>
        </w:rPr>
        <w:t>, т.е.</w:t>
      </w:r>
      <w:r w:rsidRPr="005D46D9">
        <w:rPr>
          <w:rFonts w:eastAsiaTheme="minorHAnsi"/>
          <w:sz w:val="28"/>
          <w:szCs w:val="28"/>
          <w:lang w:eastAsia="en-US"/>
        </w:rPr>
        <w:t xml:space="preserve"> создать контейнер, в котором будут запущены все необходимые процессы. Однако</w:t>
      </w:r>
      <w:r>
        <w:rPr>
          <w:rFonts w:eastAsiaTheme="minorHAnsi"/>
          <w:sz w:val="28"/>
          <w:szCs w:val="28"/>
          <w:lang w:eastAsia="en-US"/>
        </w:rPr>
        <w:t>, такой подход</w:t>
      </w:r>
      <w:r w:rsidRPr="005D46D9">
        <w:rPr>
          <w:rFonts w:eastAsiaTheme="minorHAnsi"/>
          <w:sz w:val="28"/>
          <w:szCs w:val="28"/>
          <w:lang w:eastAsia="en-US"/>
        </w:rPr>
        <w:t xml:space="preserve"> лишен гибкости, масштабируемости, а также возник</w:t>
      </w:r>
      <w:r>
        <w:rPr>
          <w:rFonts w:eastAsiaTheme="minorHAnsi"/>
          <w:sz w:val="28"/>
          <w:szCs w:val="28"/>
          <w:lang w:eastAsia="en-US"/>
        </w:rPr>
        <w:t>ают</w:t>
      </w:r>
      <w:r w:rsidRPr="005D46D9">
        <w:rPr>
          <w:rFonts w:eastAsiaTheme="minorHAnsi"/>
          <w:sz w:val="28"/>
          <w:szCs w:val="28"/>
          <w:lang w:eastAsia="en-US"/>
        </w:rPr>
        <w:t xml:space="preserve"> вопросы безопасности, поскольку запущенные в одном контейнере процессы не будут изолированы и смогут влиять друг на друга.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Оркестрация позволяет создавать информационные системы из множества контейнеров, каждый из которых отвечает только за одну определенную задачу, а общение осуществляется через сетевые порты и общие каталоги. При необходимости каждый такой контейнер можно заменить другим, что позволяет, например, быстро перейти на другую версию базы данных при необходимости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2338F6">
        <w:rPr>
          <w:rFonts w:eastAsiaTheme="minorHAnsi"/>
          <w:sz w:val="28"/>
          <w:szCs w:val="28"/>
          <w:lang w:eastAsia="en-US"/>
        </w:rPr>
        <w:t xml:space="preserve">Существуют различные платформы для </w:t>
      </w:r>
      <w:r w:rsidRPr="002338F6">
        <w:rPr>
          <w:rFonts w:eastAsiaTheme="minorHAnsi"/>
          <w:sz w:val="28"/>
          <w:szCs w:val="28"/>
          <w:lang w:eastAsia="en-US"/>
        </w:rPr>
        <w:lastRenderedPageBreak/>
        <w:t xml:space="preserve">оркестрации контейнеров. Они позволяют реализовать удобные и эффективные средства развертывания контейнерных систем, построения единой централизованной консоли для применения политик управления. </w:t>
      </w:r>
      <w:r w:rsidRPr="002338F6">
        <w:rPr>
          <w:sz w:val="28"/>
          <w:szCs w:val="28"/>
        </w:rPr>
        <w:t>Рассмотрим н</w:t>
      </w:r>
      <w:r w:rsidRPr="002338F6">
        <w:rPr>
          <w:rFonts w:eastAsiaTheme="minorHAnsi"/>
          <w:sz w:val="28"/>
          <w:szCs w:val="28"/>
          <w:lang w:eastAsia="en-US"/>
        </w:rPr>
        <w:t>аиболее известны</w:t>
      </w:r>
      <w:r w:rsidRPr="002338F6">
        <w:rPr>
          <w:sz w:val="28"/>
          <w:szCs w:val="28"/>
        </w:rPr>
        <w:t>е</w:t>
      </w:r>
      <w:r w:rsidRPr="002338F6">
        <w:rPr>
          <w:rFonts w:eastAsiaTheme="minorHAnsi"/>
          <w:sz w:val="28"/>
          <w:szCs w:val="28"/>
          <w:lang w:eastAsia="en-US"/>
        </w:rPr>
        <w:t>: Docker Swarm</w:t>
      </w:r>
      <w:r w:rsidRPr="002338F6">
        <w:rPr>
          <w:sz w:val="28"/>
          <w:szCs w:val="28"/>
        </w:rPr>
        <w:t xml:space="preserve"> и </w:t>
      </w:r>
      <w:r w:rsidRPr="002338F6">
        <w:rPr>
          <w:rFonts w:eastAsiaTheme="minorHAnsi"/>
          <w:sz w:val="28"/>
          <w:szCs w:val="28"/>
          <w:lang w:eastAsia="en-US"/>
        </w:rPr>
        <w:t>Kubernetes</w:t>
      </w:r>
      <w:r w:rsidRPr="002338F6">
        <w:rPr>
          <w:sz w:val="28"/>
          <w:szCs w:val="28"/>
        </w:rPr>
        <w:t>.</w:t>
      </w:r>
      <w:r w:rsidRPr="002338F6">
        <w:rPr>
          <w:rFonts w:eastAsiaTheme="minorHAnsi"/>
          <w:sz w:val="28"/>
          <w:szCs w:val="28"/>
          <w:lang w:eastAsia="en-US"/>
        </w:rPr>
        <w:t xml:space="preserve"> </w:t>
      </w:r>
      <w:r w:rsidR="00F01EBD" w:rsidRPr="00F01EBD">
        <w:rPr>
          <w:sz w:val="28"/>
          <w:szCs w:val="28"/>
        </w:rPr>
        <w:t xml:space="preserve">Рассмотрим их более подробно. </w:t>
      </w:r>
    </w:p>
    <w:p w14:paraId="06720AE4" w14:textId="27CD7521" w:rsidR="00F01EBD" w:rsidRPr="002338F6" w:rsidRDefault="00F01EBD" w:rsidP="00505B83">
      <w:pPr>
        <w:pStyle w:val="a5"/>
        <w:spacing w:before="0" w:beforeAutospacing="0" w:after="0" w:afterAutospacing="0" w:line="360" w:lineRule="auto"/>
        <w:ind w:firstLine="426"/>
        <w:jc w:val="both"/>
        <w:textAlignment w:val="baseline"/>
        <w:rPr>
          <w:rStyle w:val="a4"/>
          <w:rFonts w:eastAsiaTheme="minorHAnsi"/>
          <w:color w:val="000000" w:themeColor="text1"/>
          <w:sz w:val="28"/>
          <w:szCs w:val="28"/>
          <w:u w:val="none"/>
          <w:lang w:eastAsia="en-US"/>
        </w:rPr>
      </w:pPr>
      <w:r w:rsidRPr="002338F6">
        <w:rPr>
          <w:color w:val="000000" w:themeColor="text1"/>
          <w:sz w:val="28"/>
          <w:szCs w:val="28"/>
          <w:shd w:val="clear" w:color="auto" w:fill="FFFFFF"/>
        </w:rPr>
        <w:t>Docker Swarm — это система кластеризации для Docker, которая превращает набор хостов Docker в один последовательный кластер, называемый Swarm.</w:t>
      </w:r>
      <w:r w:rsidR="00505B83">
        <w:rPr>
          <w:color w:val="000000" w:themeColor="text1"/>
          <w:sz w:val="28"/>
          <w:szCs w:val="28"/>
        </w:rPr>
        <w:t xml:space="preserve"> </w:t>
      </w:r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Каждый хост в составе такого кластера выступает в качестве либо </w:t>
      </w:r>
      <w:r w:rsidR="00F72ACC" w:rsidRPr="002338F6">
        <w:rPr>
          <w:color w:val="000000" w:themeColor="text1"/>
          <w:sz w:val="28"/>
          <w:szCs w:val="28"/>
          <w:shd w:val="clear" w:color="auto" w:fill="FFFFFF"/>
        </w:rPr>
        <w:t>управляющего,</w:t>
      </w:r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либо рабочего узла. Запуск Docker Swarm происходит с указанием имени образа Docker, который нужно использовать для контейнеров и желаемого количества реплик.</w:t>
      </w:r>
      <w:r w:rsidR="00505B83">
        <w:rPr>
          <w:color w:val="000000" w:themeColor="text1"/>
          <w:sz w:val="28"/>
          <w:szCs w:val="28"/>
        </w:rPr>
        <w:t xml:space="preserve"> </w:t>
      </w:r>
      <w:r w:rsidRPr="002338F6">
        <w:rPr>
          <w:color w:val="000000" w:themeColor="text1"/>
          <w:sz w:val="28"/>
          <w:szCs w:val="28"/>
          <w:shd w:val="clear" w:color="auto" w:fill="FFFFFF"/>
        </w:rPr>
        <w:t>Управляющая узел автоматически назначает задачи рабочим узлам.</w:t>
      </w:r>
    </w:p>
    <w:p w14:paraId="1DA51BA8" w14:textId="7D665C85" w:rsidR="00F01EBD" w:rsidRPr="00F01EBD" w:rsidRDefault="00F01EBD" w:rsidP="00505B8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textAlignment w:val="baseline"/>
        <w:rPr>
          <w:color w:val="000000" w:themeColor="text1"/>
          <w:sz w:val="28"/>
          <w:szCs w:val="28"/>
        </w:rPr>
      </w:pPr>
      <w:r w:rsidRPr="002338F6">
        <w:rPr>
          <w:color w:val="000000" w:themeColor="text1"/>
          <w:sz w:val="28"/>
          <w:szCs w:val="28"/>
        </w:rPr>
        <w:t xml:space="preserve">Docker Swarm отвечает за балансировку нагрузки и назначение уникальных DNS-имен, чтобы приложение, развернутое в кластере, можно было использовать так же, как и, если приложение было бы развернуто на одном Docker-узле, другими словами, управляющий узел распределяет запросы между рабочими узлами в кластере. Количество контейнеров </w:t>
      </w:r>
      <w:r w:rsidRPr="00F01EBD">
        <w:rPr>
          <w:color w:val="000000" w:themeColor="text1"/>
          <w:sz w:val="28"/>
          <w:szCs w:val="28"/>
        </w:rPr>
        <w:t>может динамически масштабироваться как в сторону увеличения, так и в сторону уменьшения</w:t>
      </w:r>
      <w:r w:rsidRPr="002338F6">
        <w:rPr>
          <w:color w:val="000000" w:themeColor="text1"/>
          <w:sz w:val="28"/>
          <w:szCs w:val="28"/>
        </w:rPr>
        <w:t>, управляющий узел отвечает</w:t>
      </w:r>
      <w:r w:rsidRPr="00F01EBD">
        <w:rPr>
          <w:color w:val="000000" w:themeColor="text1"/>
          <w:sz w:val="28"/>
          <w:szCs w:val="28"/>
        </w:rPr>
        <w:t xml:space="preserve"> </w:t>
      </w:r>
      <w:r w:rsidRPr="002338F6">
        <w:rPr>
          <w:color w:val="000000" w:themeColor="text1"/>
          <w:sz w:val="28"/>
          <w:szCs w:val="28"/>
        </w:rPr>
        <w:t>за добавление</w:t>
      </w:r>
      <w:r w:rsidRPr="00F01EBD">
        <w:rPr>
          <w:color w:val="000000" w:themeColor="text1"/>
          <w:sz w:val="28"/>
          <w:szCs w:val="28"/>
        </w:rPr>
        <w:t xml:space="preserve"> или удалени</w:t>
      </w:r>
      <w:r w:rsidRPr="002338F6">
        <w:rPr>
          <w:color w:val="000000" w:themeColor="text1"/>
          <w:sz w:val="28"/>
          <w:szCs w:val="28"/>
        </w:rPr>
        <w:t>е</w:t>
      </w:r>
      <w:r w:rsidRPr="00F01EBD">
        <w:rPr>
          <w:color w:val="000000" w:themeColor="text1"/>
          <w:sz w:val="28"/>
          <w:szCs w:val="28"/>
        </w:rPr>
        <w:t xml:space="preserve"> контейнеров на узлах.</w:t>
      </w:r>
      <w:r w:rsidRPr="002338F6">
        <w:rPr>
          <w:color w:val="000000" w:themeColor="text1"/>
          <w:sz w:val="28"/>
          <w:szCs w:val="28"/>
        </w:rPr>
        <w:t xml:space="preserve"> Рабочие узлы постоянно контролируются управляющим и, если на каком-либо узле происходит сбой, то новые задачи запускаются на других рабочих узлах с целью обеспечения заявленного/желаемого количества копий контейнеров.</w:t>
      </w:r>
    </w:p>
    <w:p w14:paraId="26651CC6" w14:textId="0894E279" w:rsidR="00945F9A" w:rsidRDefault="003C623A" w:rsidP="00505B83">
      <w:pPr>
        <w:pStyle w:val="a5"/>
        <w:spacing w:before="0"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5D46D9">
        <w:rPr>
          <w:rFonts w:eastAsiaTheme="minorHAnsi"/>
          <w:sz w:val="28"/>
          <w:szCs w:val="28"/>
          <w:lang w:eastAsia="en-US"/>
        </w:rPr>
        <w:t>Kubernetes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—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система</w:t>
      </w:r>
      <w:r w:rsidRPr="003C623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с открытым исходным кодом </w:t>
      </w:r>
      <w:r w:rsidRPr="005D46D9">
        <w:rPr>
          <w:rFonts w:eastAsiaTheme="minorHAnsi"/>
          <w:sz w:val="28"/>
          <w:szCs w:val="28"/>
          <w:lang w:eastAsia="en-US"/>
        </w:rPr>
        <w:t>для управления контейнерными кластерами. Появилась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результате наработок Google при использовании механизма для изоляции процессов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виртуальной среде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8450A0">
        <w:rPr>
          <w:rFonts w:eastAsiaTheme="minorHAnsi"/>
          <w:sz w:val="28"/>
          <w:szCs w:val="28"/>
          <w:lang w:eastAsia="en-US"/>
        </w:rPr>
        <w:t>Kubernetes распределяет контейнеры по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узлам кластера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зависимости от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текущей нагрузки и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имеющихся потребностей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работе сервисов</w:t>
      </w:r>
      <w:r>
        <w:rPr>
          <w:rFonts w:eastAsiaTheme="minorHAnsi"/>
          <w:sz w:val="28"/>
          <w:szCs w:val="28"/>
          <w:lang w:eastAsia="en-US"/>
        </w:rPr>
        <w:t xml:space="preserve"> и обеспечивает распределение сетевой нагрузки. Р</w:t>
      </w:r>
      <w:r w:rsidRPr="00C46C7F">
        <w:rPr>
          <w:rFonts w:eastAsiaTheme="minorHAnsi"/>
          <w:sz w:val="28"/>
          <w:szCs w:val="28"/>
          <w:lang w:eastAsia="en-US"/>
        </w:rPr>
        <w:t>аспределение ресурсов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87C5F">
        <w:rPr>
          <w:rFonts w:eastAsiaTheme="minorHAnsi"/>
          <w:sz w:val="28"/>
          <w:szCs w:val="28"/>
          <w:lang w:eastAsia="en-US"/>
        </w:rPr>
        <w:t>[</w:t>
      </w:r>
      <w:r>
        <w:rPr>
          <w:rFonts w:eastAsiaTheme="minorHAnsi"/>
          <w:sz w:val="28"/>
          <w:szCs w:val="28"/>
          <w:lang w:val="en-US" w:eastAsia="en-US"/>
        </w:rPr>
        <w:fldChar w:fldCharType="begin"/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_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>56888656 \</w:instrText>
      </w:r>
      <w:r>
        <w:rPr>
          <w:rFonts w:eastAsiaTheme="minorHAnsi"/>
          <w:sz w:val="28"/>
          <w:szCs w:val="28"/>
          <w:lang w:val="en-US" w:eastAsia="en-US"/>
        </w:rPr>
        <w:instrText>r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\</w:instrText>
      </w:r>
      <w:r>
        <w:rPr>
          <w:rFonts w:eastAsiaTheme="minorHAnsi"/>
          <w:sz w:val="28"/>
          <w:szCs w:val="28"/>
          <w:lang w:val="en-US" w:eastAsia="en-US"/>
        </w:rPr>
        <w:instrText>h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\* </w:instrText>
      </w:r>
      <w:r>
        <w:rPr>
          <w:rFonts w:eastAsiaTheme="minorHAnsi"/>
          <w:sz w:val="28"/>
          <w:szCs w:val="28"/>
          <w:lang w:val="en-US" w:eastAsia="en-US"/>
        </w:rPr>
        <w:instrText>MERGEFORMAT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</w:r>
      <w:r>
        <w:rPr>
          <w:rFonts w:eastAsiaTheme="minorHAnsi"/>
          <w:sz w:val="28"/>
          <w:szCs w:val="28"/>
          <w:lang w:val="en-US" w:eastAsia="en-US"/>
        </w:rPr>
        <w:fldChar w:fldCharType="separate"/>
      </w:r>
      <w:r w:rsidRPr="001B3FBB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val="en-US" w:eastAsia="en-US"/>
        </w:rPr>
        <w:fldChar w:fldCharType="end"/>
      </w:r>
      <w:r w:rsidRPr="00687C5F">
        <w:rPr>
          <w:rFonts w:eastAsiaTheme="minorHAnsi"/>
          <w:sz w:val="28"/>
          <w:szCs w:val="28"/>
          <w:lang w:eastAsia="en-US"/>
        </w:rPr>
        <w:t>]</w:t>
      </w:r>
      <w:r>
        <w:rPr>
          <w:rFonts w:eastAsiaTheme="minorHAnsi"/>
          <w:sz w:val="28"/>
          <w:szCs w:val="28"/>
          <w:lang w:eastAsia="en-US"/>
        </w:rPr>
        <w:t xml:space="preserve"> в процессе</w:t>
      </w:r>
      <w:r w:rsidRPr="00C10874">
        <w:rPr>
          <w:rFonts w:eastAsiaTheme="minorHAnsi"/>
          <w:sz w:val="28"/>
          <w:szCs w:val="28"/>
          <w:lang w:eastAsia="en-US"/>
        </w:rPr>
        <w:t xml:space="preserve"> работы Kubernetes состоит </w:t>
      </w:r>
      <w:r>
        <w:rPr>
          <w:rFonts w:eastAsiaTheme="minorHAnsi"/>
          <w:sz w:val="28"/>
          <w:szCs w:val="28"/>
          <w:lang w:eastAsia="en-US"/>
        </w:rPr>
        <w:t>из того</w:t>
      </w:r>
      <w:r w:rsidRPr="00C10874">
        <w:rPr>
          <w:rFonts w:eastAsiaTheme="minorHAnsi"/>
          <w:sz w:val="28"/>
          <w:szCs w:val="28"/>
          <w:lang w:eastAsia="en-US"/>
        </w:rPr>
        <w:t xml:space="preserve">, что ресурсы узлов динамически </w:t>
      </w:r>
      <w:r w:rsidRPr="00C10874">
        <w:rPr>
          <w:rFonts w:eastAsiaTheme="minorHAnsi"/>
          <w:sz w:val="28"/>
          <w:szCs w:val="28"/>
          <w:lang w:eastAsia="en-US"/>
        </w:rPr>
        <w:lastRenderedPageBreak/>
        <w:t xml:space="preserve">распределяются между выполняемыми на них </w:t>
      </w:r>
      <w:r>
        <w:rPr>
          <w:rFonts w:eastAsiaTheme="minorHAnsi"/>
          <w:sz w:val="28"/>
          <w:szCs w:val="28"/>
          <w:lang w:eastAsia="en-US"/>
        </w:rPr>
        <w:t>контейнерами,</w:t>
      </w:r>
      <w:r w:rsidRPr="0059718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 не нужно заботиться о том, как распределить контейнеры в кластере</w:t>
      </w:r>
      <w:r w:rsidRPr="00C10874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1F0622">
        <w:rPr>
          <w:rFonts w:eastAsiaTheme="minorHAnsi"/>
          <w:sz w:val="28"/>
          <w:szCs w:val="28"/>
          <w:lang w:eastAsia="en-US"/>
        </w:rPr>
        <w:t xml:space="preserve">Kubernetes следит за тем, чтобы не размещать на сервере больше </w:t>
      </w:r>
      <w:r w:rsidR="00945F9A"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 xml:space="preserve">, чем есть ресурсов CPU для суммы </w:t>
      </w:r>
      <w:r w:rsidR="00945F9A">
        <w:rPr>
          <w:rFonts w:eastAsiaTheme="minorHAnsi"/>
          <w:sz w:val="28"/>
          <w:szCs w:val="28"/>
          <w:lang w:eastAsia="en-US"/>
        </w:rPr>
        <w:t>потребностей</w:t>
      </w:r>
      <w:r w:rsidRPr="001F0622">
        <w:rPr>
          <w:rFonts w:eastAsiaTheme="minorHAnsi"/>
          <w:sz w:val="28"/>
          <w:szCs w:val="28"/>
          <w:lang w:eastAsia="en-US"/>
        </w:rPr>
        <w:t xml:space="preserve"> всех </w:t>
      </w:r>
      <w:r w:rsidR="00945F9A"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>. Иначе, автоматически подключ</w:t>
      </w:r>
      <w:r w:rsidR="00945F9A">
        <w:rPr>
          <w:rFonts w:eastAsiaTheme="minorHAnsi"/>
          <w:sz w:val="28"/>
          <w:szCs w:val="28"/>
          <w:lang w:eastAsia="en-US"/>
        </w:rPr>
        <w:t>аются</w:t>
      </w:r>
      <w:r w:rsidRPr="001F0622">
        <w:rPr>
          <w:rFonts w:eastAsiaTheme="minorHAnsi"/>
          <w:sz w:val="28"/>
          <w:szCs w:val="28"/>
          <w:lang w:eastAsia="en-US"/>
        </w:rPr>
        <w:t xml:space="preserve"> дополнительные виртуальные машины в кластер.</w:t>
      </w:r>
    </w:p>
    <w:p w14:paraId="5637D0D3" w14:textId="4B5E01E4" w:rsidR="003C623A" w:rsidRPr="00945F9A" w:rsidRDefault="003C623A" w:rsidP="00505B83">
      <w:pPr>
        <w:pStyle w:val="a5"/>
        <w:spacing w:before="0" w:beforeAutospacing="0" w:after="0" w:afterAutospacing="0" w:line="360" w:lineRule="auto"/>
        <w:ind w:firstLine="426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F34D03">
        <w:rPr>
          <w:sz w:val="28"/>
          <w:szCs w:val="28"/>
        </w:rPr>
        <w:t>Балансировка сетевой нагрузки обеспечивается следующим образом.</w:t>
      </w:r>
      <w:r w:rsidR="00F72ACC">
        <w:rPr>
          <w:sz w:val="28"/>
          <w:szCs w:val="28"/>
        </w:rPr>
        <w:t xml:space="preserve"> </w:t>
      </w:r>
      <w:r w:rsidRPr="00C46C7F">
        <w:rPr>
          <w:sz w:val="28"/>
          <w:szCs w:val="28"/>
        </w:rPr>
        <w:t>Каждое приложение разворачивается как в своем экземпляре контейнера и ему назначается IP-адрес</w:t>
      </w:r>
      <w:r w:rsidRPr="00F34D03">
        <w:rPr>
          <w:sz w:val="28"/>
          <w:szCs w:val="28"/>
        </w:rPr>
        <w:t>, контейнеры скрыты за сервисом балансировки, также имеющим сетевой адрес [</w:t>
      </w:r>
      <w:r w:rsidRPr="00F34D03">
        <w:rPr>
          <w:sz w:val="28"/>
          <w:szCs w:val="28"/>
        </w:rPr>
        <w:fldChar w:fldCharType="begin"/>
      </w:r>
      <w:r w:rsidRPr="00F34D03">
        <w:rPr>
          <w:sz w:val="28"/>
          <w:szCs w:val="28"/>
        </w:rPr>
        <w:instrText xml:space="preserve"> REF _Ref56888559 \r \h </w:instrText>
      </w:r>
      <w:r>
        <w:rPr>
          <w:sz w:val="28"/>
          <w:szCs w:val="28"/>
        </w:rPr>
        <w:instrText xml:space="preserve"> \* MERGEFORMAT </w:instrText>
      </w:r>
      <w:r w:rsidRPr="00F34D03">
        <w:rPr>
          <w:sz w:val="28"/>
          <w:szCs w:val="28"/>
        </w:rPr>
      </w:r>
      <w:r w:rsidRPr="00F34D03"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 w:rsidRPr="00F34D03">
        <w:rPr>
          <w:sz w:val="28"/>
          <w:szCs w:val="28"/>
        </w:rPr>
        <w:fldChar w:fldCharType="end"/>
      </w:r>
      <w:r w:rsidRPr="00F34D03">
        <w:rPr>
          <w:sz w:val="28"/>
          <w:szCs w:val="28"/>
        </w:rPr>
        <w:t xml:space="preserve">]. </w:t>
      </w:r>
      <w:r w:rsidRPr="00A87752">
        <w:rPr>
          <w:sz w:val="28"/>
          <w:szCs w:val="28"/>
        </w:rPr>
        <w:t>IP-адрес сервиса используется только как точка входа и не обслуживается каким-либо процессом, слушающим этот ip-адрес и порт.</w:t>
      </w:r>
      <w:r>
        <w:rPr>
          <w:sz w:val="28"/>
          <w:szCs w:val="28"/>
        </w:rPr>
        <w:t xml:space="preserve"> </w:t>
      </w:r>
      <w:r w:rsidR="00505B83">
        <w:rPr>
          <w:rFonts w:ascii="Segoe UI" w:hAnsi="Segoe UI" w:cs="Segoe UI"/>
          <w:color w:val="222222"/>
        </w:rPr>
        <w:t xml:space="preserve"> </w:t>
      </w:r>
      <w:r w:rsidRPr="000963FC">
        <w:rPr>
          <w:sz w:val="28"/>
          <w:szCs w:val="28"/>
        </w:rPr>
        <w:t>В Kubernetes реализована псевдобалансировка.</w:t>
      </w:r>
      <w:r w:rsidR="00505B83">
        <w:rPr>
          <w:sz w:val="28"/>
          <w:szCs w:val="28"/>
        </w:rPr>
        <w:t xml:space="preserve"> </w:t>
      </w:r>
      <w:r w:rsidR="00945F9A">
        <w:rPr>
          <w:sz w:val="28"/>
          <w:szCs w:val="28"/>
        </w:rPr>
        <w:t>То есть</w:t>
      </w:r>
      <w:r w:rsidRPr="000963FC">
        <w:rPr>
          <w:sz w:val="28"/>
          <w:szCs w:val="28"/>
        </w:rPr>
        <w:t>,</w:t>
      </w:r>
      <w:r w:rsidR="00945F9A">
        <w:rPr>
          <w:sz w:val="28"/>
          <w:szCs w:val="28"/>
        </w:rPr>
        <w:t xml:space="preserve"> если запущено три контейнера,</w:t>
      </w:r>
      <w:r w:rsidRPr="000963FC">
        <w:rPr>
          <w:sz w:val="28"/>
          <w:szCs w:val="28"/>
        </w:rPr>
        <w:t xml:space="preserve"> </w:t>
      </w:r>
      <w:r w:rsidR="00945F9A">
        <w:rPr>
          <w:sz w:val="28"/>
          <w:szCs w:val="28"/>
        </w:rPr>
        <w:t>нагрузка будет распределена по следующим правилам</w:t>
      </w:r>
      <w:r w:rsidRPr="000963FC">
        <w:rPr>
          <w:sz w:val="28"/>
          <w:szCs w:val="28"/>
        </w:rPr>
        <w:t>:</w:t>
      </w:r>
    </w:p>
    <w:p w14:paraId="365322DE" w14:textId="57CAD52F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63FC">
        <w:rPr>
          <w:rFonts w:ascii="Times New Roman" w:hAnsi="Times New Roman" w:cs="Times New Roman"/>
          <w:sz w:val="28"/>
          <w:szCs w:val="28"/>
        </w:rPr>
        <w:t xml:space="preserve">Выбрать первый </w:t>
      </w:r>
      <w:r w:rsidR="00945F9A">
        <w:rPr>
          <w:rFonts w:ascii="Times New Roman" w:hAnsi="Times New Roman" w:cs="Times New Roman"/>
          <w:sz w:val="28"/>
          <w:szCs w:val="28"/>
        </w:rPr>
        <w:t>контейнер</w:t>
      </w:r>
      <w:r w:rsidRPr="000963FC">
        <w:rPr>
          <w:rFonts w:ascii="Times New Roman" w:hAnsi="Times New Roman" w:cs="Times New Roman"/>
          <w:sz w:val="28"/>
          <w:szCs w:val="28"/>
        </w:rPr>
        <w:t xml:space="preserve"> с вероятностью 33%, иначе перейти к следующему правилу.</w:t>
      </w:r>
    </w:p>
    <w:p w14:paraId="2E6D6DED" w14:textId="12DBC216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63FC">
        <w:rPr>
          <w:rFonts w:ascii="Times New Roman" w:hAnsi="Times New Roman" w:cs="Times New Roman"/>
          <w:sz w:val="28"/>
          <w:szCs w:val="28"/>
        </w:rPr>
        <w:t xml:space="preserve">Выбрать второй </w:t>
      </w:r>
      <w:r w:rsidR="00945F9A">
        <w:rPr>
          <w:rFonts w:ascii="Times New Roman" w:hAnsi="Times New Roman" w:cs="Times New Roman"/>
          <w:sz w:val="28"/>
          <w:szCs w:val="28"/>
        </w:rPr>
        <w:t>контейнер</w:t>
      </w:r>
      <w:r w:rsidR="00945F9A" w:rsidRPr="000963FC">
        <w:rPr>
          <w:rFonts w:ascii="Times New Roman" w:hAnsi="Times New Roman" w:cs="Times New Roman"/>
          <w:sz w:val="28"/>
          <w:szCs w:val="28"/>
        </w:rPr>
        <w:t xml:space="preserve"> </w:t>
      </w:r>
      <w:r w:rsidRPr="000963FC">
        <w:rPr>
          <w:rFonts w:ascii="Times New Roman" w:hAnsi="Times New Roman" w:cs="Times New Roman"/>
          <w:sz w:val="28"/>
          <w:szCs w:val="28"/>
        </w:rPr>
        <w:t>с вероятностью 50%, иначе перейти к следующему правилу.</w:t>
      </w:r>
    </w:p>
    <w:p w14:paraId="371ED751" w14:textId="1D42831A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63FC">
        <w:rPr>
          <w:rFonts w:ascii="Times New Roman" w:hAnsi="Times New Roman" w:cs="Times New Roman"/>
          <w:sz w:val="28"/>
          <w:szCs w:val="28"/>
        </w:rPr>
        <w:t xml:space="preserve">Выбрать третий </w:t>
      </w:r>
      <w:r w:rsidR="00945F9A">
        <w:rPr>
          <w:rFonts w:ascii="Times New Roman" w:hAnsi="Times New Roman" w:cs="Times New Roman"/>
          <w:sz w:val="28"/>
          <w:szCs w:val="28"/>
        </w:rPr>
        <w:t>контейнер</w:t>
      </w:r>
      <w:r w:rsidRPr="000963FC">
        <w:rPr>
          <w:rFonts w:ascii="Times New Roman" w:hAnsi="Times New Roman" w:cs="Times New Roman"/>
          <w:sz w:val="28"/>
          <w:szCs w:val="28"/>
        </w:rPr>
        <w:t>.</w:t>
      </w:r>
    </w:p>
    <w:p w14:paraId="35371D70" w14:textId="548790FC" w:rsidR="003C623A" w:rsidRPr="000963FC" w:rsidRDefault="003C623A" w:rsidP="003C623A">
      <w:pPr>
        <w:pStyle w:val="a5"/>
        <w:spacing w:before="0" w:beforeAutospacing="0" w:after="450" w:afterAutospacing="0" w:line="360" w:lineRule="auto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0963FC">
        <w:rPr>
          <w:rFonts w:eastAsiaTheme="minorHAnsi"/>
          <w:sz w:val="28"/>
          <w:szCs w:val="28"/>
          <w:lang w:eastAsia="en-US"/>
        </w:rPr>
        <w:t xml:space="preserve">Такая система приводит к тому, что каждый </w:t>
      </w:r>
      <w:r w:rsidR="00945F9A">
        <w:rPr>
          <w:sz w:val="28"/>
          <w:szCs w:val="28"/>
        </w:rPr>
        <w:t>контейнер</w:t>
      </w:r>
      <w:r w:rsidR="00945F9A" w:rsidRPr="000963FC">
        <w:rPr>
          <w:sz w:val="28"/>
          <w:szCs w:val="28"/>
        </w:rPr>
        <w:t xml:space="preserve"> </w:t>
      </w:r>
      <w:r w:rsidRPr="000963FC">
        <w:rPr>
          <w:rFonts w:eastAsiaTheme="minorHAnsi"/>
          <w:sz w:val="28"/>
          <w:szCs w:val="28"/>
          <w:lang w:eastAsia="en-US"/>
        </w:rPr>
        <w:t xml:space="preserve">выбирается с вероятностью 33% (Рис. </w:t>
      </w:r>
      <w:r w:rsidR="00EB47ED">
        <w:rPr>
          <w:rFonts w:eastAsiaTheme="minorHAnsi"/>
          <w:sz w:val="28"/>
          <w:szCs w:val="28"/>
          <w:lang w:val="en-US" w:eastAsia="en-US"/>
        </w:rPr>
        <w:t>2</w:t>
      </w:r>
      <w:r w:rsidRPr="000963FC">
        <w:rPr>
          <w:rFonts w:eastAsiaTheme="minorHAnsi"/>
          <w:sz w:val="28"/>
          <w:szCs w:val="28"/>
          <w:lang w:eastAsia="en-US"/>
        </w:rPr>
        <w:t>).</w:t>
      </w:r>
    </w:p>
    <w:p w14:paraId="1E711174" w14:textId="146A7482" w:rsidR="003C623A" w:rsidRDefault="00945F9A" w:rsidP="00945F9A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CD77B76" wp14:editId="073C72C4">
            <wp:extent cx="5029200" cy="3566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58B8" w14:textId="17046AA0" w:rsidR="003C623A" w:rsidRPr="00C16900" w:rsidRDefault="003C623A" w:rsidP="003C623A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</w:t>
      </w:r>
      <w:r w:rsidR="00EB47ED" w:rsidRPr="00EB47ED">
        <w:rPr>
          <w:rFonts w:eastAsiaTheme="minorHAnsi"/>
          <w:sz w:val="28"/>
          <w:szCs w:val="28"/>
          <w:lang w:eastAsia="en-US"/>
        </w:rPr>
        <w:t>2</w:t>
      </w:r>
      <w:r>
        <w:rPr>
          <w:rFonts w:eastAsiaTheme="minorHAnsi"/>
          <w:sz w:val="28"/>
          <w:szCs w:val="28"/>
          <w:lang w:eastAsia="en-US"/>
        </w:rPr>
        <w:t xml:space="preserve">. Балансировка нагрузки в </w:t>
      </w:r>
      <w:r>
        <w:rPr>
          <w:rFonts w:eastAsiaTheme="minorHAnsi"/>
          <w:sz w:val="28"/>
          <w:szCs w:val="28"/>
          <w:lang w:val="en-US" w:eastAsia="en-US"/>
        </w:rPr>
        <w:t>Kubernetes</w:t>
      </w:r>
    </w:p>
    <w:p w14:paraId="7ED372EA" w14:textId="77777777" w:rsidR="003C623A" w:rsidRPr="00CF0EF1" w:rsidRDefault="003C623A" w:rsidP="00505B83">
      <w:pPr>
        <w:pStyle w:val="a5"/>
        <w:spacing w:before="0" w:beforeAutospacing="0" w:after="0" w:afterAutospacing="0" w:line="360" w:lineRule="auto"/>
        <w:ind w:firstLine="426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Использование метрик, как, например, потребность </w:t>
      </w:r>
      <w:r>
        <w:rPr>
          <w:rFonts w:eastAsiaTheme="minorHAnsi"/>
          <w:sz w:val="28"/>
          <w:szCs w:val="28"/>
          <w:lang w:val="en-US" w:eastAsia="en-US"/>
        </w:rPr>
        <w:t>CPU</w:t>
      </w:r>
      <w:r w:rsidRPr="00891627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ресурсах, описанных в механизме распределения ресурсов в </w:t>
      </w:r>
      <w:r>
        <w:rPr>
          <w:rFonts w:eastAsiaTheme="minorHAnsi"/>
          <w:sz w:val="28"/>
          <w:szCs w:val="28"/>
          <w:lang w:val="en-US" w:eastAsia="en-US"/>
        </w:rPr>
        <w:t>Kubernetes</w:t>
      </w:r>
      <w:r>
        <w:rPr>
          <w:rFonts w:eastAsiaTheme="minorHAnsi"/>
          <w:sz w:val="28"/>
          <w:szCs w:val="28"/>
          <w:lang w:eastAsia="en-US"/>
        </w:rPr>
        <w:t xml:space="preserve"> выше, может быть применено при разработке алгоритма оптимизации развертывания микросервисных приложений. </w:t>
      </w:r>
    </w:p>
    <w:p w14:paraId="2959FD9E" w14:textId="77777777" w:rsidR="00945F9A" w:rsidRPr="00947A05" w:rsidRDefault="00945F9A" w:rsidP="00505B83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способы управления динамическими рабочими нагрузками в облачных вычислениях.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Облачные вычисления — модель обеспечения сетевого доступа по требованию 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определенному разделяемому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фонду вычислительных ресурсов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например, серверам, устройствам хранения данных, приложениям и сервиса, которые могут быть оперативно предоставлены и освобождены с минимальными эксплуатационными затратами или обращениями к провайдеру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этих услуг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C6360A6" w14:textId="77777777" w:rsidR="00945F9A" w:rsidRPr="00C16900" w:rsidRDefault="00945F9A" w:rsidP="00945F9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Потребители облачных вычислений могут значительно уменьшить расходы на инфраструктуру информационных технологий (в краткосрочном и среднесрочном планах) и гибко реагировать на изменения вычислительных потребностей, используя свойства вычислительной эластичности облачных 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услуг. Одной из основных возможностей для динамического перераспределения ресурсов является живая миграция виртуальных машин [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REF _Ref57065417 \r \h  \* MERGEFORMAT </w:instrTex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Pr="00947A05">
        <w:rPr>
          <w:rFonts w:ascii="Times New Roman" w:hAnsi="Times New Roman" w:cs="Times New Roman"/>
          <w:sz w:val="28"/>
          <w:szCs w:val="28"/>
          <w:shd w:val="clear" w:color="auto" w:fill="FFFFFF"/>
        </w:rPr>
        <w:t>]. Она позволяет облачным провайдерам перемещать виртуальные машины с перегруженных хостов, поддерживая их производительность при заданном SLA (соглашение об уровне услуг: средняя доступность, выраженная как среднее число сбоев на период предоставления сервиса, минимальная доступность для каждого пользователя, среднее время отклика сервиса и т.д.) и динамически консолидировать виртуальные машины на наименьшем числе хостов, чтобы экономить электроэнергию при низкой загрузке. Используя «живую» миграцию и применяя онлайн-алгоритмы, которые позволяют принимать решения о миграции в реальном времени</w:t>
      </w:r>
      <w:r w:rsidRPr="00A13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можно эффективно управлять облачными ресурсами, адаптируя распределение ресурсов к нагрузкам VM, поддерживая уровни производительности VM в соответствии с SLA и снижая энергопотребление инфраструктуры. Важной проблемой в контексте живой миграции является обнаружение состояния перегрузки или недогрузки хоста.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A13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ерспективным является подход принятия решений о живой миграции на основе прогнозов использования ресурсов на несколько шагов вперед. Это не только повышает стабильность, так как миграционные действия начинаются только когда нагрузка сохраняется в течение нескольких временных интервалов, но также позволяет облачным провайдерам прогнозировать состояние перегрузки до того, как это произойдёт.  Для обнаружения перегрузки используется долгосрочное прогнозирование временных рядов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fldChar w:fldCharType="begin"/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</w:instrTex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instrText>REF</w:instrText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_</w:instrTex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instrText>Ref</w:instrText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>57065400 \</w:instrTex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instrText>r</w:instrText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\</w:instrTex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instrText>h</w:instrText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</w:instrText>
      </w:r>
      <w:r w:rsidRPr="00104B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\* </w:instrTex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instrText>MERGEFORMAT</w:instrText>
      </w:r>
      <w:r w:rsidRPr="00104B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</w:instrTex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fldChar w:fldCharType="separate"/>
      </w:r>
      <w:r w:rsidRPr="001B3F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fldChar w:fldCharType="end"/>
      </w:r>
      <w:r w:rsidRPr="00687C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A13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В контексте этой работы это означает предсказание значений для 7 временных интервалов в будущем. Хост объявляется перегруженным, если фактическое и прогнозируемое общее использование CPU для 7 временных интервалов в будущем превышают порог перегрузки. Таким же образом определяется и недостаточная загрузка сервера. Глобальный агент принимает решения о распределении ресурсов провайдера с помощью живых миграций виртуальных машин с перегруженных или недогруженных хостов на другие узлы для снижения нарушений SLA и </w:t>
      </w:r>
      <w:r w:rsidRPr="00A13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потребления энергии. Он получает уведомления от хост-агента, если узел будет перегружен или недогружен в будущем, и выполнит перенос VM, если оно того стоит.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3EA42FD5" w14:textId="2A76C6CB" w:rsidR="00945F9A" w:rsidRPr="00E84A66" w:rsidRDefault="00F566C0" w:rsidP="005C1FAD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Рассмотренные выше технологии</w:t>
      </w:r>
      <w:r w:rsidR="00E84A66" w:rsidRPr="00E84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применяются на уровне автоматизированных систем управления предприятием</w:t>
      </w:r>
      <w:r w:rsidR="00E84A66">
        <w:rPr>
          <w:rFonts w:ascii="Times New Roman" w:hAnsi="Times New Roman" w:cs="Times New Roman"/>
          <w:sz w:val="28"/>
          <w:szCs w:val="28"/>
        </w:rPr>
        <w:t>. На уровне автоматизированных систем управления технологическим процессом</w:t>
      </w:r>
      <w:r w:rsidR="00E84A66" w:rsidRPr="00E84A66">
        <w:rPr>
          <w:rFonts w:ascii="Times New Roman" w:hAnsi="Times New Roman" w:cs="Times New Roman"/>
          <w:sz w:val="28"/>
          <w:szCs w:val="28"/>
        </w:rPr>
        <w:t xml:space="preserve"> не использует</w:t>
      </w:r>
      <w:r w:rsidR="00E84A66">
        <w:rPr>
          <w:rFonts w:ascii="Times New Roman" w:hAnsi="Times New Roman" w:cs="Times New Roman"/>
          <w:sz w:val="28"/>
          <w:szCs w:val="28"/>
        </w:rPr>
        <w:t>ся</w:t>
      </w:r>
      <w:r w:rsidR="00E84A66" w:rsidRPr="00E84A66">
        <w:rPr>
          <w:rFonts w:ascii="Times New Roman" w:hAnsi="Times New Roman" w:cs="Times New Roman"/>
          <w:sz w:val="28"/>
          <w:szCs w:val="28"/>
        </w:rPr>
        <w:t xml:space="preserve"> орке</w:t>
      </w:r>
      <w:r w:rsidR="00E84A66">
        <w:rPr>
          <w:rFonts w:ascii="Times New Roman" w:hAnsi="Times New Roman" w:cs="Times New Roman"/>
          <w:sz w:val="28"/>
          <w:szCs w:val="28"/>
        </w:rPr>
        <w:t>страция и облачные вычисления</w:t>
      </w:r>
      <w:r w:rsidR="00F70438">
        <w:rPr>
          <w:rFonts w:ascii="Times New Roman" w:hAnsi="Times New Roman" w:cs="Times New Roman"/>
          <w:sz w:val="28"/>
          <w:szCs w:val="28"/>
        </w:rPr>
        <w:t xml:space="preserve">, что </w:t>
      </w:r>
      <w:r w:rsidR="00E84A66">
        <w:rPr>
          <w:rFonts w:ascii="Times New Roman" w:hAnsi="Times New Roman" w:cs="Times New Roman"/>
          <w:sz w:val="28"/>
          <w:szCs w:val="28"/>
        </w:rPr>
        <w:t>обусловлено</w:t>
      </w:r>
      <w:r w:rsidR="00E84A66" w:rsidRPr="00E84A66">
        <w:rPr>
          <w:rFonts w:ascii="Times New Roman" w:hAnsi="Times New Roman" w:cs="Times New Roman"/>
          <w:sz w:val="28"/>
          <w:szCs w:val="28"/>
        </w:rPr>
        <w:t xml:space="preserve"> ограниченн</w:t>
      </w:r>
      <w:r w:rsidR="00F70438">
        <w:rPr>
          <w:rFonts w:ascii="Times New Roman" w:hAnsi="Times New Roman" w:cs="Times New Roman"/>
          <w:sz w:val="28"/>
          <w:szCs w:val="28"/>
        </w:rPr>
        <w:t>ым</w:t>
      </w:r>
      <w:r w:rsidR="00E84A66" w:rsidRPr="00E84A66">
        <w:rPr>
          <w:rFonts w:ascii="Times New Roman" w:hAnsi="Times New Roman" w:cs="Times New Roman"/>
          <w:sz w:val="28"/>
          <w:szCs w:val="28"/>
        </w:rPr>
        <w:t xml:space="preserve"> кол</w:t>
      </w:r>
      <w:r w:rsidR="00F70438">
        <w:rPr>
          <w:rFonts w:ascii="Times New Roman" w:hAnsi="Times New Roman" w:cs="Times New Roman"/>
          <w:sz w:val="28"/>
          <w:szCs w:val="28"/>
        </w:rPr>
        <w:t>ичеством</w:t>
      </w:r>
      <w:r w:rsidR="00E84A66" w:rsidRPr="00E84A66">
        <w:rPr>
          <w:rFonts w:ascii="Times New Roman" w:hAnsi="Times New Roman" w:cs="Times New Roman"/>
          <w:sz w:val="28"/>
          <w:szCs w:val="28"/>
        </w:rPr>
        <w:t xml:space="preserve"> серверов, но на </w:t>
      </w:r>
      <w:r w:rsidR="00F70438">
        <w:rPr>
          <w:rFonts w:ascii="Times New Roman" w:hAnsi="Times New Roman" w:cs="Times New Roman"/>
          <w:sz w:val="28"/>
          <w:szCs w:val="28"/>
        </w:rPr>
        <w:t>данном уровне все также</w:t>
      </w:r>
      <w:r w:rsidR="00E84A66" w:rsidRPr="00E84A66">
        <w:rPr>
          <w:rFonts w:ascii="Times New Roman" w:hAnsi="Times New Roman" w:cs="Times New Roman"/>
          <w:sz w:val="28"/>
          <w:szCs w:val="28"/>
        </w:rPr>
        <w:t xml:space="preserve"> </w:t>
      </w:r>
      <w:r w:rsidR="00F70438">
        <w:rPr>
          <w:rFonts w:ascii="Times New Roman" w:hAnsi="Times New Roman" w:cs="Times New Roman"/>
          <w:sz w:val="28"/>
          <w:szCs w:val="28"/>
        </w:rPr>
        <w:t>применяются микросервисные приложения.</w:t>
      </w:r>
      <w:r w:rsidR="00E84A66" w:rsidRPr="00E84A66">
        <w:rPr>
          <w:rFonts w:ascii="Times New Roman" w:hAnsi="Times New Roman" w:cs="Times New Roman"/>
          <w:sz w:val="28"/>
          <w:szCs w:val="28"/>
        </w:rPr>
        <w:t xml:space="preserve"> </w:t>
      </w:r>
      <w:r w:rsidR="00F70438">
        <w:rPr>
          <w:rFonts w:ascii="Times New Roman" w:hAnsi="Times New Roman" w:cs="Times New Roman"/>
          <w:sz w:val="28"/>
          <w:szCs w:val="28"/>
        </w:rPr>
        <w:t>Соответственно, необходим инструмент</w:t>
      </w:r>
      <w:r w:rsidR="00E84A66" w:rsidRPr="00E84A66">
        <w:rPr>
          <w:rFonts w:ascii="Times New Roman" w:hAnsi="Times New Roman" w:cs="Times New Roman"/>
          <w:sz w:val="28"/>
          <w:szCs w:val="28"/>
        </w:rPr>
        <w:t xml:space="preserve"> для решения задачи </w:t>
      </w:r>
      <w:r w:rsidR="00F70438">
        <w:rPr>
          <w:rFonts w:ascii="Times New Roman" w:hAnsi="Times New Roman" w:cs="Times New Roman"/>
          <w:sz w:val="28"/>
          <w:szCs w:val="28"/>
        </w:rPr>
        <w:t xml:space="preserve">оптимального </w:t>
      </w:r>
      <w:r w:rsidR="00E84A66" w:rsidRPr="00E84A66">
        <w:rPr>
          <w:rFonts w:ascii="Times New Roman" w:hAnsi="Times New Roman" w:cs="Times New Roman"/>
          <w:sz w:val="28"/>
          <w:szCs w:val="28"/>
        </w:rPr>
        <w:t>распреде</w:t>
      </w:r>
      <w:r w:rsidR="00F70438">
        <w:rPr>
          <w:rFonts w:ascii="Times New Roman" w:hAnsi="Times New Roman" w:cs="Times New Roman"/>
          <w:sz w:val="28"/>
          <w:szCs w:val="28"/>
        </w:rPr>
        <w:t>л</w:t>
      </w:r>
      <w:r w:rsidR="00E84A66" w:rsidRPr="00E84A66">
        <w:rPr>
          <w:rFonts w:ascii="Times New Roman" w:hAnsi="Times New Roman" w:cs="Times New Roman"/>
          <w:sz w:val="28"/>
          <w:szCs w:val="28"/>
        </w:rPr>
        <w:t>ения поле</w:t>
      </w:r>
      <w:r w:rsidR="00F70438">
        <w:rPr>
          <w:rFonts w:ascii="Times New Roman" w:hAnsi="Times New Roman" w:cs="Times New Roman"/>
          <w:sz w:val="28"/>
          <w:szCs w:val="28"/>
        </w:rPr>
        <w:t>з</w:t>
      </w:r>
      <w:r w:rsidR="00E84A66" w:rsidRPr="00E84A66">
        <w:rPr>
          <w:rFonts w:ascii="Times New Roman" w:hAnsi="Times New Roman" w:cs="Times New Roman"/>
          <w:sz w:val="28"/>
          <w:szCs w:val="28"/>
        </w:rPr>
        <w:t>ной нагрузки</w:t>
      </w:r>
      <w:r w:rsidR="00F70438">
        <w:rPr>
          <w:rFonts w:ascii="Times New Roman" w:hAnsi="Times New Roman" w:cs="Times New Roman"/>
          <w:sz w:val="28"/>
          <w:szCs w:val="28"/>
        </w:rPr>
        <w:t xml:space="preserve"> на серверах</w:t>
      </w:r>
      <w:r w:rsidR="00E84A66" w:rsidRPr="00E84A66">
        <w:rPr>
          <w:rFonts w:ascii="Times New Roman" w:hAnsi="Times New Roman" w:cs="Times New Roman"/>
          <w:sz w:val="28"/>
          <w:szCs w:val="28"/>
        </w:rPr>
        <w:t>.</w:t>
      </w:r>
    </w:p>
    <w:p w14:paraId="1E56ACEF" w14:textId="77777777" w:rsidR="007230F5" w:rsidRDefault="007230F5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4F6CD3" w14:textId="440A4652" w:rsidR="001A6B7D" w:rsidRDefault="001A6B7D" w:rsidP="005C1FAD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B47E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Патентный обзор</w:t>
      </w:r>
    </w:p>
    <w:p w14:paraId="6CE15DE5" w14:textId="6D4F1BD0" w:rsidR="001A6B7D" w:rsidRDefault="001A6B7D" w:rsidP="005C1FAD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A6B7D">
        <w:rPr>
          <w:rFonts w:ascii="Times New Roman" w:hAnsi="Times New Roman" w:cs="Times New Roman"/>
          <w:sz w:val="28"/>
          <w:szCs w:val="28"/>
        </w:rPr>
        <w:t>Проанализируем патенты, полученные в ходе патентного поиска.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51F81" w14:textId="7B295D11" w:rsidR="003C0C34" w:rsidRDefault="001A6B7D" w:rsidP="005C1FAD">
      <w:pPr>
        <w:pStyle w:val="a3"/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ресурсами сервера</w:t>
      </w:r>
      <w:r w:rsidRPr="001A6B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анализ и предотвращение вт</w:t>
      </w:r>
      <w:r w:rsidR="007A147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ржения к ресурсам сервера </w:t>
      </w:r>
      <w:r w:rsidRPr="001A6B7D">
        <w:rPr>
          <w:rFonts w:ascii="Times New Roman" w:hAnsi="Times New Roman" w:cs="Times New Roman"/>
          <w:sz w:val="28"/>
          <w:szCs w:val="28"/>
        </w:rPr>
        <w:t>[</w:t>
      </w:r>
      <w:r w:rsidR="00DE670B" w:rsidRPr="00DE670B">
        <w:rPr>
          <w:rFonts w:ascii="Times New Roman" w:hAnsi="Times New Roman" w:cs="Times New Roman"/>
          <w:sz w:val="28"/>
          <w:szCs w:val="28"/>
        </w:rPr>
        <w:t>RU 2 316 045 C2</w:t>
      </w:r>
      <w:r w:rsidRPr="001A6B7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E1120E" w14:textId="37533B93" w:rsidR="00F72ACC" w:rsidRDefault="001A6B7D" w:rsidP="00F72ACC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системы заключается в </w:t>
      </w:r>
      <w:r w:rsidRPr="001A6B7D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ении</w:t>
      </w:r>
      <w:r w:rsidRPr="001A6B7D">
        <w:rPr>
          <w:rFonts w:ascii="Times New Roman" w:hAnsi="Times New Roman" w:cs="Times New Roman"/>
          <w:sz w:val="28"/>
          <w:szCs w:val="28"/>
        </w:rPr>
        <w:t xml:space="preserve"> мониторинг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A6B7D">
        <w:rPr>
          <w:rFonts w:ascii="Times New Roman" w:hAnsi="Times New Roman" w:cs="Times New Roman"/>
          <w:sz w:val="28"/>
          <w:szCs w:val="28"/>
        </w:rPr>
        <w:t xml:space="preserve"> выбранных</w:t>
      </w:r>
      <w:r w:rsidR="005C1FAD">
        <w:rPr>
          <w:rFonts w:ascii="Times New Roman" w:hAnsi="Times New Roman" w:cs="Times New Roman"/>
          <w:sz w:val="28"/>
          <w:szCs w:val="28"/>
        </w:rPr>
        <w:t xml:space="preserve"> </w:t>
      </w:r>
      <w:r w:rsidRPr="001A6B7D">
        <w:rPr>
          <w:rFonts w:ascii="Times New Roman" w:hAnsi="Times New Roman" w:cs="Times New Roman"/>
          <w:sz w:val="28"/>
          <w:szCs w:val="28"/>
        </w:rPr>
        <w:t>ресурсов</w:t>
      </w:r>
      <w:r w:rsidR="005C1FAD">
        <w:rPr>
          <w:rFonts w:ascii="Times New Roman" w:hAnsi="Times New Roman" w:cs="Times New Roman"/>
          <w:sz w:val="28"/>
          <w:szCs w:val="28"/>
        </w:rPr>
        <w:t xml:space="preserve"> </w:t>
      </w:r>
      <w:r w:rsidRPr="001A6B7D">
        <w:rPr>
          <w:rFonts w:ascii="Times New Roman" w:hAnsi="Times New Roman" w:cs="Times New Roman"/>
          <w:sz w:val="28"/>
          <w:szCs w:val="28"/>
        </w:rPr>
        <w:t>на одном или более компьютерных</w:t>
      </w:r>
      <w:r w:rsidR="005C1FAD">
        <w:rPr>
          <w:rFonts w:ascii="Times New Roman" w:hAnsi="Times New Roman" w:cs="Times New Roman"/>
          <w:sz w:val="28"/>
          <w:szCs w:val="28"/>
        </w:rPr>
        <w:t xml:space="preserve"> </w:t>
      </w:r>
      <w:r w:rsidRPr="001A6B7D">
        <w:rPr>
          <w:rFonts w:ascii="Times New Roman" w:hAnsi="Times New Roman" w:cs="Times New Roman"/>
          <w:sz w:val="28"/>
          <w:szCs w:val="28"/>
        </w:rPr>
        <w:t>серверов</w:t>
      </w:r>
      <w:r w:rsidR="005C1FAD">
        <w:rPr>
          <w:rFonts w:ascii="Times New Roman" w:hAnsi="Times New Roman" w:cs="Times New Roman"/>
          <w:sz w:val="28"/>
          <w:szCs w:val="28"/>
        </w:rPr>
        <w:t xml:space="preserve"> </w:t>
      </w:r>
      <w:r w:rsidRPr="001A6B7D">
        <w:rPr>
          <w:rFonts w:ascii="Times New Roman" w:hAnsi="Times New Roman" w:cs="Times New Roman"/>
          <w:sz w:val="28"/>
          <w:szCs w:val="28"/>
        </w:rPr>
        <w:t>и сниж</w:t>
      </w:r>
      <w:r>
        <w:rPr>
          <w:rFonts w:ascii="Times New Roman" w:hAnsi="Times New Roman" w:cs="Times New Roman"/>
          <w:sz w:val="28"/>
          <w:szCs w:val="28"/>
        </w:rPr>
        <w:t>ении</w:t>
      </w:r>
      <w:r w:rsidRPr="001A6B7D">
        <w:rPr>
          <w:rFonts w:ascii="Times New Roman" w:hAnsi="Times New Roman" w:cs="Times New Roman"/>
          <w:sz w:val="28"/>
          <w:szCs w:val="28"/>
        </w:rPr>
        <w:t xml:space="preserve"> коэффициент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A6B7D">
        <w:rPr>
          <w:rFonts w:ascii="Times New Roman" w:hAnsi="Times New Roman" w:cs="Times New Roman"/>
          <w:sz w:val="28"/>
          <w:szCs w:val="28"/>
        </w:rPr>
        <w:t xml:space="preserve"> загрузки</w:t>
      </w:r>
      <w:r w:rsidR="005C1FAD">
        <w:rPr>
          <w:rFonts w:ascii="Times New Roman" w:hAnsi="Times New Roman" w:cs="Times New Roman"/>
          <w:sz w:val="28"/>
          <w:szCs w:val="28"/>
        </w:rPr>
        <w:t xml:space="preserve"> </w:t>
      </w:r>
      <w:r w:rsidRPr="001A6B7D">
        <w:rPr>
          <w:rFonts w:ascii="Times New Roman" w:hAnsi="Times New Roman" w:cs="Times New Roman"/>
          <w:sz w:val="28"/>
          <w:szCs w:val="28"/>
        </w:rPr>
        <w:t>ресурсов</w:t>
      </w:r>
      <w:r w:rsidR="005C1FAD">
        <w:rPr>
          <w:rFonts w:ascii="Times New Roman" w:hAnsi="Times New Roman" w:cs="Times New Roman"/>
          <w:sz w:val="28"/>
          <w:szCs w:val="28"/>
        </w:rPr>
        <w:t xml:space="preserve"> </w:t>
      </w:r>
      <w:r w:rsidRPr="001A6B7D">
        <w:rPr>
          <w:rFonts w:ascii="Times New Roman" w:hAnsi="Times New Roman" w:cs="Times New Roman"/>
          <w:sz w:val="28"/>
          <w:szCs w:val="28"/>
        </w:rPr>
        <w:t>в случае перегрузки указанных</w:t>
      </w:r>
      <w:r w:rsidR="005C1FAD">
        <w:rPr>
          <w:rFonts w:ascii="Times New Roman" w:hAnsi="Times New Roman" w:cs="Times New Roman"/>
          <w:sz w:val="28"/>
          <w:szCs w:val="28"/>
        </w:rPr>
        <w:t xml:space="preserve"> </w:t>
      </w:r>
      <w:r w:rsidRPr="001A6B7D">
        <w:rPr>
          <w:rFonts w:ascii="Times New Roman" w:hAnsi="Times New Roman" w:cs="Times New Roman"/>
          <w:sz w:val="28"/>
          <w:szCs w:val="28"/>
        </w:rPr>
        <w:t>ресурсов</w:t>
      </w:r>
      <w:r w:rsidR="005C1FAD">
        <w:rPr>
          <w:rFonts w:ascii="Times New Roman" w:hAnsi="Times New Roman" w:cs="Times New Roman"/>
          <w:sz w:val="28"/>
          <w:szCs w:val="28"/>
        </w:rPr>
        <w:t xml:space="preserve"> </w:t>
      </w:r>
      <w:r w:rsidRPr="001A6B7D">
        <w:rPr>
          <w:rFonts w:ascii="Times New Roman" w:hAnsi="Times New Roman" w:cs="Times New Roman"/>
          <w:sz w:val="28"/>
          <w:szCs w:val="28"/>
        </w:rPr>
        <w:t xml:space="preserve">сервера. </w:t>
      </w:r>
      <w:r w:rsidR="00A37FBF">
        <w:rPr>
          <w:rFonts w:ascii="Times New Roman" w:hAnsi="Times New Roman" w:cs="Times New Roman"/>
          <w:sz w:val="28"/>
          <w:szCs w:val="28"/>
        </w:rPr>
        <w:t>С</w:t>
      </w:r>
      <w:r w:rsidRPr="001A6B7D">
        <w:rPr>
          <w:rFonts w:ascii="Times New Roman" w:hAnsi="Times New Roman" w:cs="Times New Roman"/>
          <w:sz w:val="28"/>
          <w:szCs w:val="28"/>
        </w:rPr>
        <w:t>истема предотвращения вторжения к ресурсам сервера (программный комплекс) выполняет мониторинг выбранных ресурсов на одном или более компьютерных серверах. Программный комплекс может включать один или более программный хост-компонент и программный консольный компонент. Хост-компонент располагается на компьютере сервера и отслеживает использование ресурсов сервера. В случае, если уровень загрузки конкретного ресурса превышает текущий пороговый уровень, хост-компонент может принять корректирующие меры. Указанные меры могут включать в себя, например, снижение уровня использования ресурсов или уведомление пользователя через консольный компонент.</w:t>
      </w:r>
      <w:r w:rsidR="00A37FBF">
        <w:rPr>
          <w:rFonts w:ascii="Times New Roman" w:hAnsi="Times New Roman" w:cs="Times New Roman"/>
          <w:sz w:val="28"/>
          <w:szCs w:val="28"/>
        </w:rPr>
        <w:t xml:space="preserve"> Недостатком такого подхода к управлению ресурсами состоит в жестком </w:t>
      </w:r>
      <w:r w:rsidR="00A37FBF">
        <w:rPr>
          <w:rFonts w:ascii="Times New Roman" w:hAnsi="Times New Roman" w:cs="Times New Roman"/>
          <w:sz w:val="28"/>
          <w:szCs w:val="28"/>
        </w:rPr>
        <w:lastRenderedPageBreak/>
        <w:t>ограничении доступа к серверу в случае превышения порога загрузки ресурсов сервера.</w:t>
      </w:r>
    </w:p>
    <w:p w14:paraId="164DC28C" w14:textId="2F81392B" w:rsidR="003C0C34" w:rsidRPr="003C0C34" w:rsidRDefault="00CF09EB" w:rsidP="005C1FAD">
      <w:pPr>
        <w:pStyle w:val="a3"/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Программно-определяемая автома</w:t>
      </w:r>
      <w:r w:rsidR="000110E1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изированная</w:t>
      </w:r>
      <w:r w:rsidR="00BE4367"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 </w:t>
      </w:r>
      <w:r w:rsidR="000110E1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система и архитектура</w:t>
      </w:r>
      <w:r w:rsidR="00BE4367" w:rsidRPr="00CF09EB">
        <w:rPr>
          <w:rFonts w:ascii="Times New Roman" w:hAnsi="Times New Roman" w:cs="Times New Roman"/>
          <w:b/>
          <w:bCs/>
          <w:spacing w:val="6"/>
          <w:sz w:val="28"/>
          <w:szCs w:val="28"/>
          <w:shd w:val="clear" w:color="auto" w:fill="FFFFFF"/>
        </w:rPr>
        <w:t xml:space="preserve"> </w:t>
      </w:r>
      <w:r w:rsidR="00BE4367" w:rsidRPr="00CF09EB">
        <w:rPr>
          <w:rFonts w:ascii="Times New Roman" w:hAnsi="Times New Roman" w:cs="Times New Roman"/>
          <w:sz w:val="28"/>
          <w:szCs w:val="28"/>
        </w:rPr>
        <w:t>[</w:t>
      </w:r>
      <w:r w:rsidR="00DE670B" w:rsidRPr="00DE670B">
        <w:rPr>
          <w:rFonts w:ascii="Times New Roman" w:hAnsi="Times New Roman" w:cs="Times New Roman"/>
          <w:sz w:val="28"/>
          <w:szCs w:val="28"/>
        </w:rPr>
        <w:t>RU 2 729 885 C2</w:t>
      </w:r>
      <w:r w:rsidR="00BE4367" w:rsidRPr="00CF09EB">
        <w:rPr>
          <w:rFonts w:ascii="Times New Roman" w:hAnsi="Times New Roman" w:cs="Times New Roman"/>
          <w:sz w:val="28"/>
          <w:szCs w:val="28"/>
        </w:rPr>
        <w:t>].</w:t>
      </w:r>
    </w:p>
    <w:p w14:paraId="30FEAB08" w14:textId="46E690CC" w:rsidR="00BE4367" w:rsidRPr="00CF09EB" w:rsidRDefault="00BE4367" w:rsidP="005C1FAD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CF09EB">
        <w:rPr>
          <w:rFonts w:ascii="Times New Roman" w:hAnsi="Times New Roman" w:cs="Times New Roman"/>
          <w:sz w:val="28"/>
          <w:szCs w:val="28"/>
        </w:rPr>
        <w:t xml:space="preserve">Данная система </w:t>
      </w:r>
      <w:r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предусматривает конфигурирование сети и развертывание функций/приложений автоматизации на лету на системном уровне с помощью технологий виртуализации. В исследуемом патенте описан алгоритм распределения программных компонентов. Алгоритм представляет из себя простую условную конструкцию.  Компонент выбора вычислительных узлов, может использовать одно или более правил, регулирующих требования к ресурсам данного хоста, ассоциированного с гостем, чтобы выбирать вычислительный узел для развертывания. Примеры правил, которые может применять компонент выбора вычислительных узлов:</w:t>
      </w:r>
    </w:p>
    <w:p w14:paraId="143107BA" w14:textId="0CF43624" w:rsidR="00BE4367" w:rsidRPr="00CF09EB" w:rsidRDefault="00BE4367" w:rsidP="005C1FAD">
      <w:pPr>
        <w:pStyle w:val="a3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Если технология виртуализации хостов представляет собой виртуальную машину, то выбор вычислительного узла с высокопроизводительным процессором (например, многоядерным Xeon-процессором).</w:t>
      </w:r>
    </w:p>
    <w:p w14:paraId="47FEF939" w14:textId="28D2523B" w:rsidR="00BE4367" w:rsidRPr="00CF09EB" w:rsidRDefault="00BE4367" w:rsidP="005C1FAD">
      <w:pPr>
        <w:pStyle w:val="a3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 Если технология виртуализации хостов представляет собой контейнер, то выбор вычислительного узла со среднепроизводительным процессором (например, многоядерным Atom-процессором).</w:t>
      </w:r>
    </w:p>
    <w:p w14:paraId="2ECFA40F" w14:textId="2C837EAE" w:rsidR="00BE4367" w:rsidRPr="00CF09EB" w:rsidRDefault="00BE4367" w:rsidP="005C1FAD">
      <w:pPr>
        <w:pStyle w:val="a3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Если гость имеет небольшой размер (например, менее 32 MB, между 16 MB и 64 MB), то выбор вычислительного узла без программного обеспечения.</w:t>
      </w:r>
    </w:p>
    <w:p w14:paraId="7C3369CE" w14:textId="4575127E" w:rsidR="00F72ACC" w:rsidRDefault="00BE4367" w:rsidP="00F72ACC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Недостатком данного алгоритма является отсутствие </w:t>
      </w:r>
      <w:r w:rsidR="00CF09EB" w:rsidRPr="00CF09E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отслеживания загрузки каждого вычислительного узла и наиболее полного использования ресурсов каждого вычислительного узла.</w:t>
      </w:r>
    </w:p>
    <w:p w14:paraId="2F83CAAD" w14:textId="0E41936E" w:rsidR="00413190" w:rsidRPr="002611E9" w:rsidRDefault="003F16A9" w:rsidP="005C1FAD">
      <w:pPr>
        <w:pStyle w:val="a3"/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Способ и система интеллектуального управления</w:t>
      </w:r>
      <w:r w:rsidR="00413190" w:rsidRPr="002611E9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распределением ресурсов в вычислительных средах</w:t>
      </w:r>
      <w:r w:rsidR="00DE670B" w:rsidRPr="00DE670B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 [RU 2 609 076 C2]</w:t>
      </w: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.</w:t>
      </w:r>
    </w:p>
    <w:p w14:paraId="3DF3404A" w14:textId="153BAFC1" w:rsidR="00F72ACC" w:rsidRDefault="002611E9" w:rsidP="00F72ACC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2611E9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lastRenderedPageBreak/>
        <w:t>Способ управления распределением информационных ресурсов заключается в том, что посредством компьютера формируют модель использования и перераспределения ресурсов в облачных вычислительных средах.</w:t>
      </w: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 </w:t>
      </w:r>
      <w:r w:rsidRPr="002611E9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Отличительной особенностью способа является то, что модель использования и перераспределения ресурсов в облачных вычислительных средах в вычислительном облаке формируют с использованием концепции интеллектуальных алгоритмов, последовательно выполняя совокупность операций, включающую три основных этапа: на первом этапе в ВО выделяют ресурсы запускаемому экземпляру, на втором этапе проводят прогноз динамических параметров функционирования хостов ( серверов ) ВО, на третьем этапе осуществляют динамическое перераспределение ресурсов между экземплярами ВО. При этом модель формируют для максимализации показателя ЕВО эффективности функционирования ВО в соответствии с выражением (1) и учетом ограничения (2):</w:t>
      </w:r>
    </w:p>
    <w:p w14:paraId="16CBA9FF" w14:textId="538F4B67" w:rsidR="005C1FAD" w:rsidRPr="005C1FAD" w:rsidRDefault="00D57213" w:rsidP="005C1FAD">
      <w:pPr>
        <w:pStyle w:val="a3"/>
        <w:spacing w:line="360" w:lineRule="auto"/>
        <w:ind w:firstLine="426"/>
        <w:jc w:val="center"/>
        <w:rPr>
          <w:rFonts w:ascii="Times New Roman" w:eastAsiaTheme="minorEastAsia" w:hAnsi="Times New Roman" w:cs="Times New Roman"/>
          <w:i/>
          <w:spacing w:val="6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 w:val="28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pacing w:val="6"/>
                  <w:sz w:val="28"/>
                  <w:szCs w:val="28"/>
                  <w:shd w:val="clear" w:color="auto" w:fill="FFFFFF"/>
                </w:rPr>
                <m:t>ВО</m:t>
              </m:r>
            </m:sub>
          </m:sSub>
          <m:r>
            <w:rPr>
              <w:rFonts w:ascii="Cambria Math" w:hAnsi="Cambria Math" w:cs="Times New Roman"/>
              <w:spacing w:val="6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pacing w:val="6"/>
              <w:sz w:val="28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6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 w:val="28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 w:val="28"/>
                      <w:szCs w:val="28"/>
                      <w:shd w:val="clear" w:color="auto" w:fill="FFFFFF"/>
                    </w:rPr>
                    <m:t>ЦП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 w:val="28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 w:val="28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 w:val="28"/>
                      <w:szCs w:val="28"/>
                      <w:shd w:val="clear" w:color="auto" w:fill="FFFFFF"/>
                      <w:lang w:val="en-US"/>
                    </w:rPr>
                    <m:t>ОЗУ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 w:val="28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 w:val="28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 w:val="28"/>
                      <w:szCs w:val="28"/>
                      <w:shd w:val="clear" w:color="auto" w:fill="FFFFFF"/>
                      <w:lang w:val="en-US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 w:val="28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 w:val="28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 w:val="28"/>
                      <w:szCs w:val="28"/>
                      <w:shd w:val="clear" w:color="auto" w:fill="FFFFFF"/>
                    </w:rPr>
                    <m:t>С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 w:val="28"/>
                  <w:szCs w:val="28"/>
                  <w:shd w:val="clear" w:color="auto" w:fill="FFFFFF"/>
                  <w:lang w:val="en-US"/>
                </w:rPr>
                <m:t>, T</m:t>
              </m:r>
            </m:e>
          </m:d>
          <m:r>
            <w:rPr>
              <w:rFonts w:ascii="Cambria Math" w:hAnsi="Cambria Math" w:cs="Times New Roman"/>
              <w:spacing w:val="6"/>
              <w:sz w:val="28"/>
              <w:szCs w:val="28"/>
              <w:shd w:val="clear" w:color="auto" w:fill="FFFFFF"/>
              <w:lang w:val="en-US"/>
            </w:rPr>
            <m:t xml:space="preserve">            (1)</m:t>
          </m:r>
        </m:oMath>
      </m:oMathPara>
    </w:p>
    <w:p w14:paraId="498101BB" w14:textId="04C1ADF8" w:rsidR="00F72ACC" w:rsidRPr="00F72ACC" w:rsidRDefault="00D57213" w:rsidP="00F72ACC">
      <w:pPr>
        <w:pStyle w:val="a3"/>
        <w:spacing w:line="360" w:lineRule="auto"/>
        <w:ind w:firstLine="426"/>
        <w:jc w:val="center"/>
        <w:rPr>
          <w:rFonts w:ascii="Times New Roman" w:hAnsi="Times New Roman" w:cs="Times New Roman"/>
          <w:i/>
          <w:spacing w:val="6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 w:val="28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6"/>
                  <w:sz w:val="28"/>
                  <w:szCs w:val="28"/>
                  <w:shd w:val="clear" w:color="auto" w:fill="FFFFFF"/>
                </w:rPr>
                <m:t>ИСП</m:t>
              </m:r>
            </m:sub>
          </m:sSub>
          <m:r>
            <w:rPr>
              <w:rFonts w:ascii="Cambria Math" w:hAnsi="Cambria Math" w:cs="Times New Roman"/>
              <w:spacing w:val="6"/>
              <w:sz w:val="28"/>
              <w:szCs w:val="28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 w:val="28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6"/>
                  <w:sz w:val="28"/>
                  <w:szCs w:val="28"/>
                  <w:shd w:val="clear" w:color="auto" w:fill="FFFFFF"/>
                </w:rPr>
                <m:t>ИМ</m:t>
              </m:r>
            </m:sub>
          </m:sSub>
          <m:r>
            <w:rPr>
              <w:rFonts w:ascii="Cambria Math" w:hAnsi="Cambria Math" w:cs="Times New Roman"/>
              <w:spacing w:val="6"/>
              <w:sz w:val="28"/>
              <w:szCs w:val="28"/>
              <w:shd w:val="clear" w:color="auto" w:fill="FFFFFF"/>
              <w:lang w:val="en-US"/>
            </w:rPr>
            <m:t xml:space="preserve">                                            (2)</m:t>
          </m:r>
        </m:oMath>
      </m:oMathPara>
    </w:p>
    <w:p w14:paraId="1ACCBA2C" w14:textId="707B693B" w:rsidR="002611E9" w:rsidRPr="00BD0D5C" w:rsidRDefault="002611E9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ВО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комплексный показатель эффективности ВО, отражающий совокупную синергетическую эффективность выполнения экземпляров в рамках каждого типа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ВО;</w:t>
      </w:r>
    </w:p>
    <w:p w14:paraId="3B0EF98F" w14:textId="325B96E1" w:rsidR="002611E9" w:rsidRPr="00BD0D5C" w:rsidRDefault="00D57213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ЦП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ОЗУ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Д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С</m:t>
            </m:r>
          </m:sub>
        </m:sSub>
      </m:oMath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–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совокупность частных показателей, равных числу экземпляров с удовлетворенной потребностью 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соответственно центрального процессора (ЦП), оперативной памяти (ОЗУ), в дисковых (Д)</w:t>
      </w:r>
      <w:r w:rsidR="005C1FAD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в сетевых (С) 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;</w:t>
      </w:r>
    </w:p>
    <w:p w14:paraId="4888B90B" w14:textId="468FA0BB" w:rsidR="002611E9" w:rsidRPr="00BD0D5C" w:rsidRDefault="005C1FAD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r>
          <w:rPr>
            <w:rFonts w:ascii="Cambria Math" w:hAnsi="Cambria Math"/>
            <w:spacing w:val="6"/>
            <w:sz w:val="28"/>
            <w:szCs w:val="28"/>
            <w:shd w:val="clear" w:color="auto" w:fill="FFFFFF"/>
            <w:lang w:val="en-US"/>
          </w:rPr>
          <m:t>T</m:t>
        </m:r>
      </m:oMath>
      <w:r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время функционирования ВО (процессорное время);</w:t>
      </w:r>
    </w:p>
    <w:p w14:paraId="402FA985" w14:textId="3C0F4F22" w:rsidR="002611E9" w:rsidRPr="00BD0D5C" w:rsidRDefault="00D57213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ИСП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использующихся экземплярами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ВО;</w:t>
      </w:r>
    </w:p>
    <w:p w14:paraId="7F873AF0" w14:textId="20EFAB4D" w:rsidR="002611E9" w:rsidRPr="00BD0D5C" w:rsidRDefault="00D57213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ИМ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имеющихся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ВО.</w:t>
      </w:r>
    </w:p>
    <w:p w14:paraId="63BE6F4E" w14:textId="2DD23C7B" w:rsidR="002611E9" w:rsidRPr="00413190" w:rsidRDefault="002611E9" w:rsidP="00F72ACC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 xml:space="preserve">Недостатки: используется все дисковое пространство, нет стремления к минимизации использования ресурсов серверов. Такой подход может применяться при управлении всеми ресурсами вычислительного центра, но не при хостированию отдельных микросервисных приложений. Также, </w:t>
      </w:r>
      <w:r w:rsidRPr="003F16A9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lastRenderedPageBreak/>
        <w:t>распределение </w:t>
      </w:r>
      <w:r w:rsidRPr="003F16A9">
        <w:rPr>
          <w:rFonts w:ascii="Times New Roman" w:hAnsi="Times New Roman" w:cs="Times New Roman"/>
          <w:sz w:val="28"/>
          <w:szCs w:val="28"/>
        </w:rPr>
        <w:t>ресурсов</w:t>
      </w:r>
      <w:r w:rsidRPr="003F16A9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 выполняется только на основе сформированного вычислительного облака, что приводит к увеличению времени развертывания новых экземпляров приложений.</w:t>
      </w:r>
    </w:p>
    <w:p w14:paraId="134C6540" w14:textId="339210BE" w:rsidR="00BE4367" w:rsidRPr="003F16A9" w:rsidRDefault="003F16A9" w:rsidP="005C1FAD">
      <w:pPr>
        <w:pStyle w:val="a3"/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Система и способ оптимизации использования</w:t>
      </w:r>
      <w:r w:rsidR="002611E9" w:rsidRPr="003F16A9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ресурсов компьютера</w:t>
      </w:r>
      <w:r w:rsidR="00DE670B" w:rsidRPr="00DE670B">
        <w:rPr>
          <w:rFonts w:ascii="Times New Roman" w:hAnsi="Times New Roman" w:cs="Times New Roman"/>
          <w:sz w:val="28"/>
          <w:szCs w:val="28"/>
        </w:rPr>
        <w:t xml:space="preserve"> [RU 2 475 819 C1]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EFABD" w14:textId="77777777" w:rsidR="00382BFD" w:rsidRPr="003F16A9" w:rsidRDefault="00382BFD" w:rsidP="003F16A9">
      <w:pPr>
        <w:pStyle w:val="a5"/>
        <w:spacing w:before="0" w:beforeAutospacing="0" w:after="0" w:afterAutospacing="0" w:line="360" w:lineRule="auto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Согласно изобретению, дополнен следующими операциями:</w:t>
      </w:r>
    </w:p>
    <w:p w14:paraId="6A55CDB8" w14:textId="670DBBDA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1. На первом этапе совокупности операций по формированию модели производится оценка поступления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от источников, каждый источник характеризуется индексом поступления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который задается как отношение поступивших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к запрошенным у источника.</w:t>
      </w:r>
    </w:p>
    <w:p w14:paraId="78C1FA5C" w14:textId="4F5A1D22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2. На втором этапе дополнительно учитываются необходимые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функционирующих экземпляров приложений, а также составляется перечень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которые необходимы для экземпляров приложений, в которых имеется потребность.</w:t>
      </w:r>
    </w:p>
    <w:p w14:paraId="44AE988D" w14:textId="17B7D5AE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3. Четвёртым этапом, на котором запрашиваются необходимые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у источников с более высоким индексом поступления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с целью получения недостающих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и последующего динамического распределения между экземплярами приложений.</w:t>
      </w:r>
    </w:p>
    <w:p w14:paraId="791F403F" w14:textId="48E1377B" w:rsidR="00382BFD" w:rsidRPr="003F16A9" w:rsidRDefault="00382BFD" w:rsidP="00F72ACC">
      <w:pPr>
        <w:pStyle w:val="a5"/>
        <w:spacing w:before="0" w:beforeAutospacing="0" w:after="0" w:afterAutospacing="0" w:line="360" w:lineRule="auto"/>
        <w:ind w:firstLine="426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Перечисленная новая совокупность существенных признаков позволяет за счет дополнительного учета характеристик источников при запросе дополнительных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не только распределять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имеющиеся в вычислительном облаке, но и запрашивать недостающие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вычислительного облака и выделять их экземплярам, которым не хватило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тем самым повысить устойчивости функционирования информационно-вычислительной системы путем запуска всех необходимых экземпляров приложений в вычислительном облаке.</w:t>
      </w:r>
    </w:p>
    <w:p w14:paraId="38D88047" w14:textId="03A68885" w:rsidR="002611E9" w:rsidRDefault="00382BFD" w:rsidP="00F72ACC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в данном изобретении не учитывается </w:t>
      </w:r>
      <w:r w:rsidR="005C1FAD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нерационального </w:t>
      </w:r>
      <w:r w:rsidR="005C1FAD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ресурсов, то есть возможность с помощью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данного алгоритма получения схемы распределения ресурсов, далекого от оптимального.</w:t>
      </w:r>
    </w:p>
    <w:p w14:paraId="3F24E3B6" w14:textId="774A9E9E" w:rsidR="00225DEC" w:rsidRDefault="003F16A9" w:rsidP="00225DE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и диспетчеризации контейнеров</w:t>
      </w:r>
      <w:r w:rsidR="00DE670B" w:rsidRPr="00DE670B">
        <w:rPr>
          <w:rFonts w:ascii="Times New Roman" w:hAnsi="Times New Roman" w:cs="Times New Roman"/>
          <w:sz w:val="28"/>
          <w:szCs w:val="28"/>
        </w:rPr>
        <w:t xml:space="preserve"> [</w:t>
      </w:r>
      <w:r w:rsidR="00DE670B" w:rsidRPr="00DE670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DE670B" w:rsidRPr="00DE670B">
        <w:rPr>
          <w:rFonts w:ascii="Times New Roman" w:hAnsi="Times New Roman" w:cs="Times New Roman"/>
          <w:sz w:val="28"/>
          <w:szCs w:val="28"/>
        </w:rPr>
        <w:t xml:space="preserve"> 2 666 475 </w:t>
      </w:r>
      <w:r w:rsidR="00DE670B" w:rsidRPr="00DE67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670B" w:rsidRPr="00DE670B">
        <w:rPr>
          <w:rFonts w:ascii="Times New Roman" w:hAnsi="Times New Roman" w:cs="Times New Roman"/>
          <w:sz w:val="28"/>
          <w:szCs w:val="28"/>
        </w:rPr>
        <w:t>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C922C8" w14:textId="4BDF5A8F" w:rsidR="00227024" w:rsidRDefault="007823BB" w:rsidP="00F72ACC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823BB">
        <w:rPr>
          <w:rFonts w:ascii="Times New Roman" w:hAnsi="Times New Roman" w:cs="Times New Roman"/>
          <w:sz w:val="28"/>
          <w:szCs w:val="28"/>
        </w:rPr>
        <w:t>Система управления размещением программных контейнеров предполагает, что п</w:t>
      </w:r>
      <w:r w:rsidR="00225DEC" w:rsidRPr="00225DEC">
        <w:rPr>
          <w:rFonts w:ascii="Times New Roman" w:hAnsi="Times New Roman" w:cs="Times New Roman"/>
          <w:sz w:val="28"/>
          <w:szCs w:val="28"/>
        </w:rPr>
        <w:t>рограммные контейнеры могут быть выполнены с возможностью выполнения в качестве задач в соответствии с определением задач, а определение задач может сохраняться в форме файла определения задач. Файл определения задач может описывать один или большее количество программных контейнеров, назначенных для запуска в качестве группы. Образы программного обеспечения программных контейнеров, которые могут представлять собой полную копию конкретного состояния программного контейнера на момент создания образа программного обеспечения, выполненные с возможностью выполнения в экземплярах программных контейнеров, могут предоставляться поставщику служб вычислительных ресурсов или в его местоположениях, указанных в определении задач. Определение задач также может определять потребности в ресурсах, отношения между контейнерами, используемые сетевые порты и совместно используемые ресурсы.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DEC" w:rsidRPr="00225DEC">
        <w:rPr>
          <w:rFonts w:ascii="Times New Roman" w:hAnsi="Times New Roman" w:cs="Times New Roman"/>
          <w:sz w:val="28"/>
          <w:szCs w:val="28"/>
        </w:rPr>
        <w:t xml:space="preserve">При получении запроса на запуск задач из определения задач планировщик может определить, в соответствии со схемой размещения, какие экземпляры программных контейнеров в кластере будут выполнять задачи. В некоторых случаях поставщик служб вычислительных ресурсов может предоставлять многопользовательский планировщик для определения того, где выполнять программные контейнеры, а в некоторых случаях поставщик служб вычислительных ресурсов может позволить клиентам обеспечивать и настраивать собственные планировщики для настройки работы планировщика. В некоторых случаях планировщик может быть выполнен с возможностью использования случайной схемы выбора для случайного (согласно некоторой схеме стохастического распределения) или циклического выбора экземпляра контейнера для размещения указанного программного контейнера, учитывая потребность в ресурсах, указанную в </w:t>
      </w:r>
      <w:r w:rsidR="00225DEC" w:rsidRPr="00225DEC">
        <w:rPr>
          <w:rFonts w:ascii="Times New Roman" w:hAnsi="Times New Roman" w:cs="Times New Roman"/>
          <w:sz w:val="28"/>
          <w:szCs w:val="28"/>
        </w:rPr>
        <w:lastRenderedPageBreak/>
        <w:t>определении задач.</w:t>
      </w:r>
      <w:r w:rsidR="003F1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Данная система использует </w:t>
      </w:r>
      <w:r w:rsidR="00227024">
        <w:rPr>
          <w:rFonts w:ascii="Times New Roman" w:hAnsi="Times New Roman" w:cs="Times New Roman"/>
          <w:sz w:val="28"/>
          <w:szCs w:val="28"/>
        </w:rPr>
        <w:t>жестко заданный алгоритм распределения ресурсов</w:t>
      </w:r>
      <w:r>
        <w:rPr>
          <w:rFonts w:ascii="Times New Roman" w:hAnsi="Times New Roman" w:cs="Times New Roman"/>
          <w:sz w:val="28"/>
          <w:szCs w:val="28"/>
        </w:rPr>
        <w:t>, что является ее недостатком.</w:t>
      </w:r>
    </w:p>
    <w:p w14:paraId="6B89914A" w14:textId="77777777" w:rsidR="00F72ACC" w:rsidRDefault="00F72ACC" w:rsidP="00F72ACC">
      <w:pPr>
        <w:pStyle w:val="a3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9024215" w14:textId="605C534A" w:rsidR="001C3408" w:rsidRDefault="001C3408" w:rsidP="0076205B">
      <w:pPr>
        <w:pStyle w:val="a3"/>
        <w:spacing w:after="24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B47E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Цель и задачи работы</w:t>
      </w:r>
    </w:p>
    <w:p w14:paraId="1F1F3C5D" w14:textId="4E853C5E" w:rsidR="00540339" w:rsidRDefault="00540339" w:rsidP="00F72AC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существующих технических средств показал, что существует достаточно решений управления развертыванием программного обеспечения на уровне </w:t>
      </w:r>
      <w:r w:rsidR="00B91059">
        <w:rPr>
          <w:rFonts w:ascii="Times New Roman" w:hAnsi="Times New Roman" w:cs="Times New Roman"/>
          <w:sz w:val="28"/>
          <w:szCs w:val="28"/>
        </w:rPr>
        <w:t>автоматизации управления производством, однако, готовых систем, позволяющих оптимально хостировать микросервисные приложения</w:t>
      </w:r>
      <w:r w:rsidR="005469B6">
        <w:rPr>
          <w:rFonts w:ascii="Times New Roman" w:hAnsi="Times New Roman" w:cs="Times New Roman"/>
          <w:sz w:val="28"/>
          <w:szCs w:val="28"/>
        </w:rPr>
        <w:t xml:space="preserve"> на уровне автоматизированных систем управления технологическим процессом</w:t>
      </w:r>
      <w:r w:rsidR="00B91059">
        <w:rPr>
          <w:rFonts w:ascii="Times New Roman" w:hAnsi="Times New Roman" w:cs="Times New Roman"/>
          <w:sz w:val="28"/>
          <w:szCs w:val="28"/>
        </w:rPr>
        <w:t xml:space="preserve"> нет, что подтверждает необходимость разработки </w:t>
      </w:r>
      <w:r w:rsidR="000109CF">
        <w:rPr>
          <w:rFonts w:ascii="Times New Roman" w:hAnsi="Times New Roman" w:cs="Times New Roman"/>
          <w:sz w:val="28"/>
          <w:szCs w:val="28"/>
        </w:rPr>
        <w:t xml:space="preserve">собственного решения. </w:t>
      </w:r>
    </w:p>
    <w:p w14:paraId="45E9366F" w14:textId="3755B9E1" w:rsidR="00ED5B22" w:rsidRDefault="00ED5B22" w:rsidP="00F72AC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7B301B">
        <w:rPr>
          <w:rFonts w:ascii="Times New Roman" w:hAnsi="Times New Roman" w:cs="Times New Roman"/>
          <w:sz w:val="28"/>
          <w:szCs w:val="28"/>
        </w:rPr>
        <w:t>снижение количества задействованных виртуальных машин на серверах центра обработки данных путем перераспределения развернутых на них программных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648334" w14:textId="1F5E39CC" w:rsidR="00ED5B22" w:rsidRDefault="00ED5B22" w:rsidP="005C1F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0FF0C5DB" w14:textId="7D90E5F6" w:rsidR="00ED5B22" w:rsidRPr="005C1FAD" w:rsidRDefault="00ED5B22" w:rsidP="005C1FAD">
      <w:pPr>
        <w:pStyle w:val="a9"/>
        <w:numPr>
          <w:ilvl w:val="0"/>
          <w:numId w:val="2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FAD">
        <w:rPr>
          <w:rFonts w:ascii="Times New Roman" w:hAnsi="Times New Roman" w:cs="Times New Roman"/>
          <w:sz w:val="28"/>
          <w:szCs w:val="28"/>
        </w:rPr>
        <w:t>Проанализировать существующие решения по развертыванию ПО на северных фермах.</w:t>
      </w:r>
      <w:r w:rsidR="00893847" w:rsidRPr="005C1FAD">
        <w:rPr>
          <w:rFonts w:ascii="Times New Roman" w:hAnsi="Times New Roman" w:cs="Times New Roman"/>
          <w:sz w:val="28"/>
          <w:szCs w:val="28"/>
        </w:rPr>
        <w:t xml:space="preserve"> </w:t>
      </w:r>
      <w:r w:rsidRPr="005C1FAD">
        <w:rPr>
          <w:rFonts w:ascii="Times New Roman" w:hAnsi="Times New Roman" w:cs="Times New Roman"/>
          <w:sz w:val="28"/>
          <w:szCs w:val="28"/>
        </w:rPr>
        <w:t xml:space="preserve">Провести патентный </w:t>
      </w:r>
      <w:r w:rsidR="00B76416" w:rsidRPr="005C1FAD">
        <w:rPr>
          <w:rFonts w:ascii="Times New Roman" w:hAnsi="Times New Roman" w:cs="Times New Roman"/>
          <w:sz w:val="28"/>
          <w:szCs w:val="28"/>
        </w:rPr>
        <w:t>обзор</w:t>
      </w:r>
      <w:r w:rsidR="00893847" w:rsidRPr="005C1FAD">
        <w:rPr>
          <w:rFonts w:ascii="Times New Roman" w:hAnsi="Times New Roman" w:cs="Times New Roman"/>
          <w:sz w:val="28"/>
          <w:szCs w:val="28"/>
        </w:rPr>
        <w:t>.</w:t>
      </w:r>
    </w:p>
    <w:p w14:paraId="171C36F6" w14:textId="37C9AD14" w:rsidR="00893847" w:rsidRPr="005C1FAD" w:rsidRDefault="00893847" w:rsidP="005C1FAD">
      <w:pPr>
        <w:pStyle w:val="a9"/>
        <w:numPr>
          <w:ilvl w:val="0"/>
          <w:numId w:val="2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FAD">
        <w:rPr>
          <w:rFonts w:ascii="Times New Roman" w:hAnsi="Times New Roman" w:cs="Times New Roman"/>
          <w:sz w:val="28"/>
          <w:szCs w:val="28"/>
        </w:rPr>
        <w:t xml:space="preserve">Рассмотреть существующие алгоритмы оптимизации, разработать математическую модель системы, </w:t>
      </w:r>
      <w:r w:rsidR="00B76416" w:rsidRPr="005C1FAD">
        <w:rPr>
          <w:rFonts w:ascii="Times New Roman" w:hAnsi="Times New Roman" w:cs="Times New Roman"/>
          <w:sz w:val="28"/>
          <w:szCs w:val="28"/>
        </w:rPr>
        <w:t xml:space="preserve">выбрать наиболее подходящий алгоритм оптимизации и </w:t>
      </w:r>
      <w:r w:rsidRPr="005C1FAD">
        <w:rPr>
          <w:rFonts w:ascii="Times New Roman" w:hAnsi="Times New Roman" w:cs="Times New Roman"/>
          <w:sz w:val="28"/>
          <w:szCs w:val="28"/>
        </w:rPr>
        <w:t>реализовать симулятор</w:t>
      </w:r>
      <w:r w:rsidR="00E3655A" w:rsidRPr="005C1FAD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5C1FAD">
        <w:rPr>
          <w:rFonts w:ascii="Times New Roman" w:hAnsi="Times New Roman" w:cs="Times New Roman"/>
          <w:sz w:val="28"/>
          <w:szCs w:val="28"/>
        </w:rPr>
        <w:t>.</w:t>
      </w:r>
    </w:p>
    <w:p w14:paraId="16B59CE6" w14:textId="6515933F" w:rsidR="00893847" w:rsidRPr="005C1FAD" w:rsidRDefault="00893847" w:rsidP="005C1FAD">
      <w:pPr>
        <w:pStyle w:val="a9"/>
        <w:numPr>
          <w:ilvl w:val="0"/>
          <w:numId w:val="2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FAD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2157E1" w:rsidRPr="005C1FAD">
        <w:rPr>
          <w:rFonts w:ascii="Times New Roman" w:hAnsi="Times New Roman" w:cs="Times New Roman"/>
          <w:sz w:val="28"/>
          <w:szCs w:val="28"/>
        </w:rPr>
        <w:t>программное обеспечение оптимизации развертывания ПО</w:t>
      </w:r>
      <w:r w:rsidRPr="005C1FAD">
        <w:rPr>
          <w:rFonts w:ascii="Times New Roman" w:hAnsi="Times New Roman" w:cs="Times New Roman"/>
          <w:sz w:val="28"/>
          <w:szCs w:val="28"/>
        </w:rPr>
        <w:t xml:space="preserve">, </w:t>
      </w:r>
      <w:r w:rsidR="002157E1" w:rsidRPr="005C1FAD">
        <w:rPr>
          <w:rFonts w:ascii="Times New Roman" w:hAnsi="Times New Roman" w:cs="Times New Roman"/>
          <w:sz w:val="28"/>
          <w:szCs w:val="28"/>
        </w:rPr>
        <w:t>провести экспериментальные исследования работы системы</w:t>
      </w:r>
      <w:r w:rsidRPr="005C1FAD">
        <w:rPr>
          <w:rFonts w:ascii="Times New Roman" w:hAnsi="Times New Roman" w:cs="Times New Roman"/>
          <w:sz w:val="28"/>
          <w:szCs w:val="28"/>
        </w:rPr>
        <w:t>.</w:t>
      </w:r>
    </w:p>
    <w:p w14:paraId="5A20E376" w14:textId="4FA74584" w:rsidR="00491924" w:rsidRPr="005C1FAD" w:rsidRDefault="00893847" w:rsidP="005C1FAD">
      <w:pPr>
        <w:pStyle w:val="a9"/>
        <w:numPr>
          <w:ilvl w:val="0"/>
          <w:numId w:val="2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FAD">
        <w:rPr>
          <w:rFonts w:ascii="Times New Roman" w:hAnsi="Times New Roman" w:cs="Times New Roman"/>
          <w:sz w:val="28"/>
          <w:szCs w:val="28"/>
        </w:rPr>
        <w:t>Выполнить технико-экономическое обоснование проекта</w:t>
      </w:r>
      <w:r w:rsidR="002157E1" w:rsidRPr="005C1FAD">
        <w:rPr>
          <w:rFonts w:ascii="Times New Roman" w:hAnsi="Times New Roman" w:cs="Times New Roman"/>
          <w:sz w:val="28"/>
          <w:szCs w:val="28"/>
        </w:rPr>
        <w:t>.</w:t>
      </w:r>
    </w:p>
    <w:p w14:paraId="5F22B4D0" w14:textId="4A22B23D" w:rsidR="00EB47ED" w:rsidRDefault="00EB47ED" w:rsidP="00762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1CB9FC" w14:textId="77777777" w:rsidR="00EB47ED" w:rsidRPr="00EB47ED" w:rsidRDefault="00EB47ED" w:rsidP="00762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3949F" w14:textId="52939551" w:rsidR="00D95FD5" w:rsidRDefault="00D95FD5" w:rsidP="00D95F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B47ED">
        <w:rPr>
          <w:rFonts w:ascii="Times New Roman" w:hAnsi="Times New Roman" w:cs="Times New Roman"/>
          <w:sz w:val="28"/>
          <w:szCs w:val="28"/>
        </w:rPr>
        <w:t>4</w:t>
      </w:r>
      <w:r w:rsidR="001C3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Выводы по главе 1</w:t>
      </w:r>
    </w:p>
    <w:p w14:paraId="4B61B868" w14:textId="601DC572" w:rsidR="00D95FD5" w:rsidRPr="000109CF" w:rsidRDefault="00D95FD5" w:rsidP="00D95F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были рассмотрены факторы, </w:t>
      </w:r>
      <w:r w:rsidR="009C75CF">
        <w:rPr>
          <w:rFonts w:ascii="Times New Roman" w:hAnsi="Times New Roman" w:cs="Times New Roman"/>
          <w:sz w:val="28"/>
          <w:szCs w:val="28"/>
        </w:rPr>
        <w:t xml:space="preserve">обуславливающие необходимость оптимизации </w:t>
      </w:r>
      <w:r w:rsidR="009C75CF" w:rsidRPr="009C75CF">
        <w:rPr>
          <w:rFonts w:ascii="Times New Roman" w:hAnsi="Times New Roman" w:cs="Times New Roman"/>
          <w:sz w:val="28"/>
          <w:szCs w:val="28"/>
        </w:rPr>
        <w:t>развертывания микросервисных приложений</w:t>
      </w:r>
      <w:r w:rsidR="009C75CF">
        <w:rPr>
          <w:rFonts w:ascii="Times New Roman" w:hAnsi="Times New Roman" w:cs="Times New Roman"/>
          <w:sz w:val="28"/>
          <w:szCs w:val="28"/>
        </w:rPr>
        <w:t xml:space="preserve">. Были проанализированы существующие на данный момент программные продукты, позволяющие балансировать использование ресурсов и сетевую </w:t>
      </w:r>
      <w:r w:rsidR="009C75CF">
        <w:rPr>
          <w:rFonts w:ascii="Times New Roman" w:hAnsi="Times New Roman" w:cs="Times New Roman"/>
          <w:sz w:val="28"/>
          <w:szCs w:val="28"/>
        </w:rPr>
        <w:lastRenderedPageBreak/>
        <w:t xml:space="preserve">нагрузку на сервера ЦОД, однако такие средства используются на уровне автоматизированных систем управления предприятием. В ходе анализа выявлено, что готовых систем, позволяющих оптимально хостировать микросервисные приложения нет, что подтверждает необходимость разработки собственного решения. </w:t>
      </w:r>
    </w:p>
    <w:p w14:paraId="16A7CBEB" w14:textId="3E46BF0D" w:rsidR="00D97A07" w:rsidRPr="00813452" w:rsidRDefault="00D97A07" w:rsidP="000963FC">
      <w:pPr>
        <w:jc w:val="both"/>
      </w:pPr>
    </w:p>
    <w:p w14:paraId="3B1C36E8" w14:textId="77777777" w:rsidR="00D97A07" w:rsidRPr="00FD1725" w:rsidRDefault="00D97A07" w:rsidP="000963FC">
      <w:pPr>
        <w:jc w:val="both"/>
      </w:pPr>
    </w:p>
    <w:p w14:paraId="696D6D4B" w14:textId="2606C18C" w:rsidR="005D46D9" w:rsidRPr="00937D8E" w:rsidRDefault="005D46D9" w:rsidP="000963FC">
      <w:pPr>
        <w:pStyle w:val="a3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C1D11AD" w14:textId="26036752" w:rsidR="005D46D9" w:rsidRPr="005D46D9" w:rsidRDefault="005D46D9" w:rsidP="0076205B">
      <w:pPr>
        <w:pStyle w:val="a3"/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4DA3964F" w14:textId="3675FE68" w:rsidR="005D46D9" w:rsidRPr="000963FC" w:rsidRDefault="005D46D9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Ref56868718"/>
      <w:r w:rsidRPr="000963FC">
        <w:rPr>
          <w:rFonts w:ascii="Times New Roman" w:hAnsi="Times New Roman" w:cs="Times New Roman"/>
          <w:sz w:val="28"/>
          <w:szCs w:val="28"/>
        </w:rPr>
        <w:t xml:space="preserve">Что такое оркестрация контейнеров </w:t>
      </w:r>
      <w:hyperlink r:id="rId8" w:history="1">
        <w:r w:rsidR="008973B4" w:rsidRPr="000963FC">
          <w:rPr>
            <w:rStyle w:val="a4"/>
            <w:rFonts w:ascii="Times New Roman" w:hAnsi="Times New Roman" w:cs="Times New Roman"/>
            <w:sz w:val="28"/>
            <w:szCs w:val="28"/>
          </w:rPr>
          <w:t>https://www.xelent.ru/blog/chto-takoe-orkestratsiya-konteynerov/</w:t>
        </w:r>
      </w:hyperlink>
      <w:bookmarkEnd w:id="0"/>
    </w:p>
    <w:p w14:paraId="3DD41688" w14:textId="23D3E1B2" w:rsidR="008973B4" w:rsidRPr="000963FC" w:rsidRDefault="008973B4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Ref56888559"/>
      <w:r w:rsidRPr="000963FC">
        <w:rPr>
          <w:rFonts w:ascii="Times New Roman" w:hAnsi="Times New Roman" w:cs="Times New Roman"/>
          <w:sz w:val="28"/>
          <w:szCs w:val="28"/>
        </w:rPr>
        <w:t xml:space="preserve">Балансировка нагрузки и масштабирование соединений в </w:t>
      </w:r>
      <w:r w:rsidRPr="000963FC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0963FC">
        <w:rPr>
          <w:rFonts w:ascii="Times New Roman" w:hAnsi="Times New Roman" w:cs="Times New Roman"/>
          <w:sz w:val="28"/>
          <w:szCs w:val="28"/>
        </w:rPr>
        <w:t xml:space="preserve">. </w:t>
      </w:r>
      <w:hyperlink r:id="rId9" w:history="1">
        <w:r w:rsidR="00912D98" w:rsidRPr="000963FC">
          <w:rPr>
            <w:rStyle w:val="a4"/>
            <w:rFonts w:ascii="Times New Roman" w:hAnsi="Times New Roman" w:cs="Times New Roman"/>
            <w:sz w:val="28"/>
            <w:szCs w:val="28"/>
          </w:rPr>
          <w:t>https://habr.com/ru/company/mailru/blog/493820/</w:t>
        </w:r>
      </w:hyperlink>
      <w:bookmarkEnd w:id="1"/>
    </w:p>
    <w:p w14:paraId="37F58969" w14:textId="2B772B56" w:rsidR="00912D98" w:rsidRPr="000963FC" w:rsidRDefault="00912D98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Ref56888656"/>
      <w:r w:rsidRPr="000963FC">
        <w:rPr>
          <w:rFonts w:ascii="Times New Roman" w:hAnsi="Times New Roman" w:cs="Times New Roman"/>
          <w:sz w:val="28"/>
          <w:szCs w:val="28"/>
        </w:rPr>
        <w:t xml:space="preserve">Управление ресурсами в </w:t>
      </w:r>
      <w:r w:rsidRPr="000963FC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0963FC">
        <w:rPr>
          <w:rFonts w:ascii="Times New Roman" w:hAnsi="Times New Roman" w:cs="Times New Roman"/>
          <w:sz w:val="28"/>
          <w:szCs w:val="28"/>
        </w:rPr>
        <w:t xml:space="preserve">. </w:t>
      </w:r>
      <w:hyperlink r:id="rId10" w:history="1">
        <w:r w:rsidR="00A13C81" w:rsidRPr="000963FC">
          <w:rPr>
            <w:rStyle w:val="a4"/>
            <w:rFonts w:ascii="Times New Roman" w:hAnsi="Times New Roman" w:cs="Times New Roman"/>
            <w:sz w:val="28"/>
            <w:szCs w:val="28"/>
          </w:rPr>
          <w:t>https://habr.com/ru/company/flant/blog/459326/</w:t>
        </w:r>
      </w:hyperlink>
      <w:bookmarkEnd w:id="2"/>
    </w:p>
    <w:p w14:paraId="1EBB8857" w14:textId="1BFEBAEC" w:rsidR="00A13C81" w:rsidRPr="000963FC" w:rsidRDefault="00A13C81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Ref57065417"/>
      <w:r w:rsidRPr="000963FC">
        <w:rPr>
          <w:rFonts w:ascii="Times New Roman" w:hAnsi="Times New Roman" w:cs="Times New Roman"/>
          <w:sz w:val="28"/>
          <w:szCs w:val="28"/>
        </w:rPr>
        <w:t xml:space="preserve">Балансировка нагрузки в облаках. </w:t>
      </w:r>
      <w:r w:rsidR="007C547C" w:rsidRPr="000963FC">
        <w:rPr>
          <w:rFonts w:ascii="Times New Roman" w:hAnsi="Times New Roman" w:cs="Times New Roman"/>
          <w:sz w:val="28"/>
          <w:szCs w:val="28"/>
        </w:rPr>
        <w:t xml:space="preserve">https://habr.com/ru/company/cloud4y/blog/329416/ </w:t>
      </w:r>
      <w:bookmarkEnd w:id="3"/>
    </w:p>
    <w:p w14:paraId="6E7A1F40" w14:textId="77777777" w:rsidR="007C547C" w:rsidRPr="000963FC" w:rsidRDefault="007C547C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bookmarkStart w:id="4" w:name="_Ref57065400"/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Дориан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Минаролли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Артан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Мазрекай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Бернд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Фрайслебен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их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исследовании</w:t>
      </w:r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«Tackling uncertainty in long-term predictions for host overload and underload detection in cloud computing»</w:t>
      </w:r>
      <w:bookmarkEnd w:id="4"/>
      <w:r w:rsidRPr="00096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hyperlink r:id="rId11" w:history="1">
        <w:r w:rsidRPr="000963F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https://link.springer.com/article/10.1186/s13677-017-0074-3</w:t>
        </w:r>
      </w:hyperlink>
    </w:p>
    <w:p w14:paraId="3B945A7F" w14:textId="43CB791E" w:rsidR="007C547C" w:rsidRPr="000963FC" w:rsidRDefault="00E1693A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Ref57136685"/>
      <w:r w:rsidRPr="000963FC">
        <w:rPr>
          <w:rFonts w:ascii="Times New Roman" w:hAnsi="Times New Roman" w:cs="Times New Roman"/>
          <w:sz w:val="28"/>
          <w:szCs w:val="28"/>
          <w:lang w:val="en-US"/>
        </w:rPr>
        <w:t>Jansen, K., R, O.S.: Approximation algorithms for time constrained scheduling. In: proceeding of Workshop on Parallel Algorithms and Irregularly Structured Problems, IEEE (1995) 143–157</w:t>
      </w:r>
      <w:bookmarkEnd w:id="5"/>
    </w:p>
    <w:p w14:paraId="6FF25108" w14:textId="4EBADE8F" w:rsidR="00C9713B" w:rsidRPr="000963FC" w:rsidRDefault="00C9713B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Ref57136791"/>
      <w:r w:rsidRPr="000963FC">
        <w:rPr>
          <w:rFonts w:ascii="Times New Roman" w:hAnsi="Times New Roman" w:cs="Times New Roman"/>
          <w:sz w:val="28"/>
          <w:szCs w:val="28"/>
          <w:lang w:val="en-US"/>
        </w:rPr>
        <w:t xml:space="preserve">Tindell, K., Burns, A., Wellings, A.: Allocating hard real-time tasks (an np-hard problem made easy). </w:t>
      </w:r>
      <w:r w:rsidRPr="000963FC">
        <w:rPr>
          <w:rFonts w:ascii="Times New Roman" w:hAnsi="Times New Roman" w:cs="Times New Roman"/>
          <w:sz w:val="28"/>
          <w:szCs w:val="28"/>
        </w:rPr>
        <w:t>Real-Time Systems 4 (1992)</w:t>
      </w:r>
      <w:bookmarkEnd w:id="6"/>
    </w:p>
    <w:p w14:paraId="71F8F4FB" w14:textId="124FCFA6" w:rsidR="00C9713B" w:rsidRPr="000963FC" w:rsidRDefault="00C9713B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Ref57136841"/>
      <w:r w:rsidRPr="000963FC">
        <w:rPr>
          <w:rFonts w:ascii="Times New Roman" w:hAnsi="Times New Roman" w:cs="Times New Roman"/>
          <w:sz w:val="28"/>
          <w:szCs w:val="28"/>
          <w:lang w:val="en-US"/>
        </w:rPr>
        <w:t xml:space="preserve">Monnier, Y., Beauvis, J.P., Deplanche, J.M.: A genetic algorithm for scheduling tasks in a real-time distributed system. </w:t>
      </w:r>
      <w:r w:rsidRPr="000963FC">
        <w:rPr>
          <w:rFonts w:ascii="Times New Roman" w:hAnsi="Times New Roman" w:cs="Times New Roman"/>
          <w:sz w:val="28"/>
          <w:szCs w:val="28"/>
        </w:rPr>
        <w:t>In: Proceeding of 24th Euromicro Conference, IEEE (1998) 708–714</w:t>
      </w:r>
      <w:bookmarkEnd w:id="7"/>
    </w:p>
    <w:p w14:paraId="1ADDD3F8" w14:textId="52FF10BB" w:rsidR="0058632F" w:rsidRPr="000963FC" w:rsidRDefault="0058632F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Ref57485404"/>
      <w:r w:rsidRPr="000963FC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Растригин Л. А. Случайный поиск — специфика, этапы истории и предрассудки. Вопросы кибернетики. Вып. 33 (1978), с. 3–16.</w:t>
      </w:r>
      <w:bookmarkEnd w:id="8"/>
    </w:p>
    <w:p w14:paraId="1E31A86F" w14:textId="1C3C21E1" w:rsidR="0058632F" w:rsidRPr="000963FC" w:rsidRDefault="0058632F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Ref57485447"/>
      <w:r w:rsidRPr="00096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Holland J. H. Adaptation in natural and artificial systems. Ann Arbor: University of Michigan Press. </w:t>
      </w:r>
      <w:r w:rsidRPr="000963FC">
        <w:rPr>
          <w:rFonts w:ascii="Times New Roman" w:hAnsi="Times New Roman" w:cs="Times New Roman"/>
          <w:color w:val="000000"/>
          <w:sz w:val="28"/>
          <w:szCs w:val="28"/>
        </w:rPr>
        <w:t>1975.</w:t>
      </w:r>
      <w:bookmarkEnd w:id="9"/>
    </w:p>
    <w:p w14:paraId="49EC739A" w14:textId="4D0AA80C" w:rsidR="0058632F" w:rsidRPr="000963FC" w:rsidRDefault="0058632F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Ref57485448"/>
      <w:r w:rsidRPr="000963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Rechenberg I. Evolutionsstrategie: Optimierung technischer Systeme nach Prinzipien der Biologischen Information, Freiburg: Fromman, 1973.</w:t>
      </w:r>
      <w:bookmarkEnd w:id="10"/>
    </w:p>
    <w:p w14:paraId="2CDDAF53" w14:textId="3F676063" w:rsidR="0058632F" w:rsidRPr="000963FC" w:rsidRDefault="0058632F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Ref57485507"/>
      <w:r w:rsidRPr="000963FC">
        <w:rPr>
          <w:rFonts w:ascii="Times New Roman" w:hAnsi="Times New Roman" w:cs="Times New Roman"/>
          <w:color w:val="000000"/>
          <w:sz w:val="28"/>
          <w:szCs w:val="28"/>
        </w:rPr>
        <w:t>Еремеев А.В. Разработка и анализ генетических и гибридных алгоритмов для решения задач дискретной оптимизации. Дисс. канд.физ.-</w:t>
      </w:r>
      <w:proofErr w:type="gramStart"/>
      <w:r w:rsidRPr="000963FC">
        <w:rPr>
          <w:rFonts w:ascii="Times New Roman" w:hAnsi="Times New Roman" w:cs="Times New Roman"/>
          <w:color w:val="000000"/>
          <w:sz w:val="28"/>
          <w:szCs w:val="28"/>
        </w:rPr>
        <w:t>мат.наук</w:t>
      </w:r>
      <w:proofErr w:type="gramEnd"/>
      <w:r w:rsidRPr="000963FC">
        <w:rPr>
          <w:rFonts w:ascii="Times New Roman" w:hAnsi="Times New Roman" w:cs="Times New Roman"/>
          <w:color w:val="000000"/>
          <w:sz w:val="28"/>
          <w:szCs w:val="28"/>
        </w:rPr>
        <w:t>. Омск, 2000.</w:t>
      </w:r>
      <w:bookmarkEnd w:id="11"/>
    </w:p>
    <w:p w14:paraId="7BE994E5" w14:textId="2FB91653" w:rsidR="0058632F" w:rsidRPr="000963FC" w:rsidRDefault="0058632F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Ref57485508"/>
      <w:r w:rsidRPr="00096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Goldberg D. E. Genetic algorithms in search, optimization, and machine learning. </w:t>
      </w:r>
      <w:r w:rsidRPr="000963FC">
        <w:rPr>
          <w:rFonts w:ascii="Times New Roman" w:hAnsi="Times New Roman" w:cs="Times New Roman"/>
          <w:color w:val="000000"/>
          <w:sz w:val="28"/>
          <w:szCs w:val="28"/>
        </w:rPr>
        <w:t>Reading, MA: Addison-Wesley. 1989.</w:t>
      </w:r>
      <w:bookmarkEnd w:id="12"/>
    </w:p>
    <w:p w14:paraId="6A9A3435" w14:textId="3221B056" w:rsidR="006D2DAF" w:rsidRPr="000963FC" w:rsidRDefault="006D2DAF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Ref57486902"/>
      <w:r w:rsidRPr="000963FC">
        <w:rPr>
          <w:rFonts w:ascii="Times New Roman" w:hAnsi="Times New Roman" w:cs="Times New Roman"/>
          <w:sz w:val="28"/>
          <w:szCs w:val="28"/>
        </w:rPr>
        <w:t xml:space="preserve">ГЕНЕТИЧЕСКИЙ АЛГОРИТМ ДЛЯ КОНКУРЕНТНОЙ ЗАДАЧИ О </w:t>
      </w:r>
      <w:r w:rsidRPr="000963F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63FC">
        <w:rPr>
          <w:rFonts w:ascii="Times New Roman" w:hAnsi="Times New Roman" w:cs="Times New Roman"/>
          <w:sz w:val="28"/>
          <w:szCs w:val="28"/>
        </w:rPr>
        <w:t>-МЕДИАНЕ. Е.В. Алексеева, А.В. Орлов. Институт математики им. С.Л. Соболева СО РАН, Новосибирский Государственный Университет, Новосибирск</w:t>
      </w:r>
      <w:bookmarkEnd w:id="13"/>
    </w:p>
    <w:p w14:paraId="51769541" w14:textId="676309EF" w:rsidR="00B00831" w:rsidRPr="000963FC" w:rsidRDefault="00B00831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Ref57487502"/>
      <w:r w:rsidRPr="000963FC">
        <w:rPr>
          <w:rFonts w:ascii="Times New Roman" w:hAnsi="Times New Roman" w:cs="Times New Roman"/>
          <w:sz w:val="28"/>
          <w:szCs w:val="28"/>
        </w:rPr>
        <w:t>Батищев Д.И., Неймарк Е.А., Старостин Н.В. Применение генетических алгоритмов к решению задач дискретной оптимизации. Учебно-методический материал по программе повышения квалификации «Информационные технологии и компьютерное моделирование в прикладной математике». Нижний Новгород, 2007, 85 с.</w:t>
      </w:r>
      <w:bookmarkEnd w:id="14"/>
    </w:p>
    <w:p w14:paraId="5D811487" w14:textId="5F0A9EF3" w:rsidR="001E362B" w:rsidRPr="000963FC" w:rsidRDefault="001E362B" w:rsidP="000963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Ref57489055"/>
      <w:r w:rsidRPr="000963FC">
        <w:rPr>
          <w:rFonts w:ascii="Times New Roman" w:hAnsi="Times New Roman" w:cs="Times New Roman"/>
          <w:sz w:val="28"/>
          <w:szCs w:val="28"/>
          <w:lang w:val="en-US"/>
        </w:rPr>
        <w:t xml:space="preserve">KirkpatrickS., Gelatt C.D., Vecchi M.P. Optimization by simulated annealing // Science. </w:t>
      </w:r>
      <w:r w:rsidRPr="000963FC">
        <w:rPr>
          <w:rFonts w:ascii="Times New Roman" w:hAnsi="Times New Roman" w:cs="Times New Roman"/>
          <w:sz w:val="28"/>
          <w:szCs w:val="28"/>
        </w:rPr>
        <w:t>1983. Vol. 220, P.671–680.</w:t>
      </w:r>
      <w:bookmarkEnd w:id="15"/>
    </w:p>
    <w:sectPr w:rsidR="001E362B" w:rsidRPr="0009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71E2"/>
    <w:multiLevelType w:val="hybridMultilevel"/>
    <w:tmpl w:val="E0940F42"/>
    <w:lvl w:ilvl="0" w:tplc="DD7ED0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516"/>
    <w:multiLevelType w:val="hybridMultilevel"/>
    <w:tmpl w:val="1166F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4206"/>
    <w:multiLevelType w:val="hybridMultilevel"/>
    <w:tmpl w:val="E68C42C2"/>
    <w:lvl w:ilvl="0" w:tplc="DF6E430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4564"/>
    <w:multiLevelType w:val="hybridMultilevel"/>
    <w:tmpl w:val="826AA6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D63DA"/>
    <w:multiLevelType w:val="hybridMultilevel"/>
    <w:tmpl w:val="F28C81D8"/>
    <w:lvl w:ilvl="0" w:tplc="861AF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E00989"/>
    <w:multiLevelType w:val="multilevel"/>
    <w:tmpl w:val="1E78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16730"/>
    <w:multiLevelType w:val="hybridMultilevel"/>
    <w:tmpl w:val="3D32EFDA"/>
    <w:lvl w:ilvl="0" w:tplc="32EAA0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42843"/>
    <w:multiLevelType w:val="hybridMultilevel"/>
    <w:tmpl w:val="4F6C67FE"/>
    <w:lvl w:ilvl="0" w:tplc="3CD633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B3222E"/>
    <w:multiLevelType w:val="hybridMultilevel"/>
    <w:tmpl w:val="E2B2491C"/>
    <w:lvl w:ilvl="0" w:tplc="96689F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A12E5"/>
    <w:multiLevelType w:val="multilevel"/>
    <w:tmpl w:val="46D4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E65ED"/>
    <w:multiLevelType w:val="hybridMultilevel"/>
    <w:tmpl w:val="F13628A8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65AB8"/>
    <w:multiLevelType w:val="hybridMultilevel"/>
    <w:tmpl w:val="20408744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CD633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A1E41"/>
    <w:multiLevelType w:val="multilevel"/>
    <w:tmpl w:val="D25A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6592F"/>
    <w:multiLevelType w:val="hybridMultilevel"/>
    <w:tmpl w:val="5AB4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11987"/>
    <w:multiLevelType w:val="hybridMultilevel"/>
    <w:tmpl w:val="FA9AAA1C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D7427"/>
    <w:multiLevelType w:val="hybridMultilevel"/>
    <w:tmpl w:val="B1382F6A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11D55"/>
    <w:multiLevelType w:val="multilevel"/>
    <w:tmpl w:val="139A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215414"/>
    <w:multiLevelType w:val="hybridMultilevel"/>
    <w:tmpl w:val="80EC5D7E"/>
    <w:lvl w:ilvl="0" w:tplc="DF6E430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DF22BF"/>
    <w:multiLevelType w:val="hybridMultilevel"/>
    <w:tmpl w:val="801083DA"/>
    <w:lvl w:ilvl="0" w:tplc="DF6E430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0C6C68"/>
    <w:multiLevelType w:val="hybridMultilevel"/>
    <w:tmpl w:val="D4F2F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5"/>
  </w:num>
  <w:num w:numId="5">
    <w:abstractNumId w:val="6"/>
  </w:num>
  <w:num w:numId="6">
    <w:abstractNumId w:val="19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12"/>
  </w:num>
  <w:num w:numId="12">
    <w:abstractNumId w:val="13"/>
  </w:num>
  <w:num w:numId="13">
    <w:abstractNumId w:val="2"/>
  </w:num>
  <w:num w:numId="14">
    <w:abstractNumId w:val="18"/>
  </w:num>
  <w:num w:numId="15">
    <w:abstractNumId w:val="17"/>
  </w:num>
  <w:num w:numId="16">
    <w:abstractNumId w:val="7"/>
  </w:num>
  <w:num w:numId="17">
    <w:abstractNumId w:val="14"/>
  </w:num>
  <w:num w:numId="18">
    <w:abstractNumId w:val="15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B4"/>
    <w:rsid w:val="000109CF"/>
    <w:rsid w:val="000110E1"/>
    <w:rsid w:val="00014401"/>
    <w:rsid w:val="00023050"/>
    <w:rsid w:val="00025232"/>
    <w:rsid w:val="0004403F"/>
    <w:rsid w:val="000572A8"/>
    <w:rsid w:val="000963FC"/>
    <w:rsid w:val="000A1E7B"/>
    <w:rsid w:val="000A6DBD"/>
    <w:rsid w:val="000B06CD"/>
    <w:rsid w:val="000B2393"/>
    <w:rsid w:val="000C5AA9"/>
    <w:rsid w:val="000D1E87"/>
    <w:rsid w:val="000D3580"/>
    <w:rsid w:val="00104B0B"/>
    <w:rsid w:val="0017756E"/>
    <w:rsid w:val="001907A9"/>
    <w:rsid w:val="001946A8"/>
    <w:rsid w:val="001A0862"/>
    <w:rsid w:val="001A1C11"/>
    <w:rsid w:val="001A6B7D"/>
    <w:rsid w:val="001B214B"/>
    <w:rsid w:val="001B3FBB"/>
    <w:rsid w:val="001C3408"/>
    <w:rsid w:val="001C35B5"/>
    <w:rsid w:val="001C49BF"/>
    <w:rsid w:val="001C53FB"/>
    <w:rsid w:val="001E362B"/>
    <w:rsid w:val="001F0622"/>
    <w:rsid w:val="00211CCD"/>
    <w:rsid w:val="002157E1"/>
    <w:rsid w:val="00223122"/>
    <w:rsid w:val="00225DEC"/>
    <w:rsid w:val="00226933"/>
    <w:rsid w:val="00227024"/>
    <w:rsid w:val="0023250C"/>
    <w:rsid w:val="002338F6"/>
    <w:rsid w:val="00253202"/>
    <w:rsid w:val="002611E9"/>
    <w:rsid w:val="002B3B9D"/>
    <w:rsid w:val="00304AF1"/>
    <w:rsid w:val="0031162C"/>
    <w:rsid w:val="00312332"/>
    <w:rsid w:val="003353AF"/>
    <w:rsid w:val="0038150D"/>
    <w:rsid w:val="00382BFD"/>
    <w:rsid w:val="00384F73"/>
    <w:rsid w:val="00390A74"/>
    <w:rsid w:val="003C0C34"/>
    <w:rsid w:val="003C3AE5"/>
    <w:rsid w:val="003C623A"/>
    <w:rsid w:val="003D5168"/>
    <w:rsid w:val="003F16A9"/>
    <w:rsid w:val="003F3925"/>
    <w:rsid w:val="00404D9D"/>
    <w:rsid w:val="00406A03"/>
    <w:rsid w:val="00413190"/>
    <w:rsid w:val="00420042"/>
    <w:rsid w:val="0046029E"/>
    <w:rsid w:val="00466DDA"/>
    <w:rsid w:val="00471787"/>
    <w:rsid w:val="004805AA"/>
    <w:rsid w:val="00491924"/>
    <w:rsid w:val="0049758B"/>
    <w:rsid w:val="004A119F"/>
    <w:rsid w:val="004A755E"/>
    <w:rsid w:val="004C0DB4"/>
    <w:rsid w:val="004D23F5"/>
    <w:rsid w:val="004F6BF4"/>
    <w:rsid w:val="004F7051"/>
    <w:rsid w:val="00505B83"/>
    <w:rsid w:val="0051122B"/>
    <w:rsid w:val="00516942"/>
    <w:rsid w:val="00540339"/>
    <w:rsid w:val="0054570B"/>
    <w:rsid w:val="005469B6"/>
    <w:rsid w:val="00550A38"/>
    <w:rsid w:val="00557601"/>
    <w:rsid w:val="005607AE"/>
    <w:rsid w:val="005609DA"/>
    <w:rsid w:val="00585D30"/>
    <w:rsid w:val="0058632F"/>
    <w:rsid w:val="0059718C"/>
    <w:rsid w:val="005C1FAD"/>
    <w:rsid w:val="005C5ADB"/>
    <w:rsid w:val="005D46D9"/>
    <w:rsid w:val="005E0A70"/>
    <w:rsid w:val="005F623A"/>
    <w:rsid w:val="00613BBB"/>
    <w:rsid w:val="006410A8"/>
    <w:rsid w:val="00686D83"/>
    <w:rsid w:val="00687C5F"/>
    <w:rsid w:val="00690DF4"/>
    <w:rsid w:val="006A1359"/>
    <w:rsid w:val="006A6776"/>
    <w:rsid w:val="006B500D"/>
    <w:rsid w:val="006B67A1"/>
    <w:rsid w:val="006D2273"/>
    <w:rsid w:val="006D2DAF"/>
    <w:rsid w:val="006D5CB8"/>
    <w:rsid w:val="006F1C8C"/>
    <w:rsid w:val="006F2779"/>
    <w:rsid w:val="007230F5"/>
    <w:rsid w:val="0076205B"/>
    <w:rsid w:val="00765252"/>
    <w:rsid w:val="00777474"/>
    <w:rsid w:val="007823BB"/>
    <w:rsid w:val="0079749E"/>
    <w:rsid w:val="007A147F"/>
    <w:rsid w:val="007B301B"/>
    <w:rsid w:val="007C1A37"/>
    <w:rsid w:val="007C547C"/>
    <w:rsid w:val="007D5357"/>
    <w:rsid w:val="00813452"/>
    <w:rsid w:val="008301C9"/>
    <w:rsid w:val="008450A0"/>
    <w:rsid w:val="00850425"/>
    <w:rsid w:val="00854878"/>
    <w:rsid w:val="00874341"/>
    <w:rsid w:val="008819B7"/>
    <w:rsid w:val="00891627"/>
    <w:rsid w:val="00893847"/>
    <w:rsid w:val="008973B4"/>
    <w:rsid w:val="008E71EC"/>
    <w:rsid w:val="00910B86"/>
    <w:rsid w:val="00912A5F"/>
    <w:rsid w:val="00912D98"/>
    <w:rsid w:val="00923120"/>
    <w:rsid w:val="00926BA8"/>
    <w:rsid w:val="00930D5E"/>
    <w:rsid w:val="00933A86"/>
    <w:rsid w:val="00937D8E"/>
    <w:rsid w:val="00945F9A"/>
    <w:rsid w:val="00947A05"/>
    <w:rsid w:val="009511DD"/>
    <w:rsid w:val="00956C12"/>
    <w:rsid w:val="00960ADD"/>
    <w:rsid w:val="0099355A"/>
    <w:rsid w:val="0099562B"/>
    <w:rsid w:val="009B0811"/>
    <w:rsid w:val="009B60DD"/>
    <w:rsid w:val="009B735F"/>
    <w:rsid w:val="009C75CF"/>
    <w:rsid w:val="009D0DBE"/>
    <w:rsid w:val="009E640B"/>
    <w:rsid w:val="009F0117"/>
    <w:rsid w:val="00A0635D"/>
    <w:rsid w:val="00A13C81"/>
    <w:rsid w:val="00A15548"/>
    <w:rsid w:val="00A23D49"/>
    <w:rsid w:val="00A375E3"/>
    <w:rsid w:val="00A37FBF"/>
    <w:rsid w:val="00A762BF"/>
    <w:rsid w:val="00A83FE9"/>
    <w:rsid w:val="00A87752"/>
    <w:rsid w:val="00AB1DCB"/>
    <w:rsid w:val="00AC1EFF"/>
    <w:rsid w:val="00AD155E"/>
    <w:rsid w:val="00AD1D0B"/>
    <w:rsid w:val="00AD1E32"/>
    <w:rsid w:val="00AD50A7"/>
    <w:rsid w:val="00AD6241"/>
    <w:rsid w:val="00B00831"/>
    <w:rsid w:val="00B23C2A"/>
    <w:rsid w:val="00B76416"/>
    <w:rsid w:val="00B83459"/>
    <w:rsid w:val="00B91059"/>
    <w:rsid w:val="00B9685A"/>
    <w:rsid w:val="00BA62B7"/>
    <w:rsid w:val="00BD0D5C"/>
    <w:rsid w:val="00BD30AA"/>
    <w:rsid w:val="00BE4367"/>
    <w:rsid w:val="00C05D26"/>
    <w:rsid w:val="00C10874"/>
    <w:rsid w:val="00C16900"/>
    <w:rsid w:val="00C17A28"/>
    <w:rsid w:val="00C35E36"/>
    <w:rsid w:val="00C42824"/>
    <w:rsid w:val="00C46C7F"/>
    <w:rsid w:val="00C53063"/>
    <w:rsid w:val="00C76B26"/>
    <w:rsid w:val="00C8174B"/>
    <w:rsid w:val="00C87D0B"/>
    <w:rsid w:val="00C9713B"/>
    <w:rsid w:val="00CC6B6D"/>
    <w:rsid w:val="00CF09EB"/>
    <w:rsid w:val="00CF0AFC"/>
    <w:rsid w:val="00CF0EF1"/>
    <w:rsid w:val="00CF3B08"/>
    <w:rsid w:val="00D158DE"/>
    <w:rsid w:val="00D23F0B"/>
    <w:rsid w:val="00D45333"/>
    <w:rsid w:val="00D501E4"/>
    <w:rsid w:val="00D562CD"/>
    <w:rsid w:val="00D57213"/>
    <w:rsid w:val="00D62921"/>
    <w:rsid w:val="00D650AF"/>
    <w:rsid w:val="00D801FE"/>
    <w:rsid w:val="00D8211B"/>
    <w:rsid w:val="00D8535A"/>
    <w:rsid w:val="00D936B3"/>
    <w:rsid w:val="00D95FD5"/>
    <w:rsid w:val="00D97A07"/>
    <w:rsid w:val="00DC3C93"/>
    <w:rsid w:val="00DE480B"/>
    <w:rsid w:val="00DE670B"/>
    <w:rsid w:val="00E02A85"/>
    <w:rsid w:val="00E0432D"/>
    <w:rsid w:val="00E1693A"/>
    <w:rsid w:val="00E3655A"/>
    <w:rsid w:val="00E62698"/>
    <w:rsid w:val="00E71285"/>
    <w:rsid w:val="00E80D11"/>
    <w:rsid w:val="00E84A66"/>
    <w:rsid w:val="00E900A6"/>
    <w:rsid w:val="00EB2CA4"/>
    <w:rsid w:val="00EB47ED"/>
    <w:rsid w:val="00EC6C9C"/>
    <w:rsid w:val="00ED4127"/>
    <w:rsid w:val="00ED5B22"/>
    <w:rsid w:val="00F01EBD"/>
    <w:rsid w:val="00F04702"/>
    <w:rsid w:val="00F16965"/>
    <w:rsid w:val="00F234BF"/>
    <w:rsid w:val="00F24424"/>
    <w:rsid w:val="00F34D03"/>
    <w:rsid w:val="00F43C09"/>
    <w:rsid w:val="00F51708"/>
    <w:rsid w:val="00F54DBD"/>
    <w:rsid w:val="00F566C0"/>
    <w:rsid w:val="00F67612"/>
    <w:rsid w:val="00F70438"/>
    <w:rsid w:val="00F72ACC"/>
    <w:rsid w:val="00F83170"/>
    <w:rsid w:val="00F85A80"/>
    <w:rsid w:val="00FB10A9"/>
    <w:rsid w:val="00FD1725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0D6B"/>
  <w15:chartTrackingRefBased/>
  <w15:docId w15:val="{B1CEFCD3-F971-4E8C-8430-8EE403BA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4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4F73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B081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D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46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Unresolved Mention"/>
    <w:basedOn w:val="a0"/>
    <w:uiPriority w:val="99"/>
    <w:semiHidden/>
    <w:unhideWhenUsed/>
    <w:rsid w:val="008973B4"/>
    <w:rPr>
      <w:color w:val="605E5C"/>
      <w:shd w:val="clear" w:color="auto" w:fill="E1DFDD"/>
    </w:rPr>
  </w:style>
  <w:style w:type="character" w:customStyle="1" w:styleId="posttitle-text">
    <w:name w:val="post__title-text"/>
    <w:basedOn w:val="a0"/>
    <w:rsid w:val="00A13C81"/>
  </w:style>
  <w:style w:type="character" w:styleId="a7">
    <w:name w:val="Emphasis"/>
    <w:basedOn w:val="a0"/>
    <w:uiPriority w:val="20"/>
    <w:qFormat/>
    <w:rsid w:val="00AB1DCB"/>
    <w:rPr>
      <w:i/>
      <w:iCs/>
    </w:rPr>
  </w:style>
  <w:style w:type="character" w:styleId="a8">
    <w:name w:val="Strong"/>
    <w:basedOn w:val="a0"/>
    <w:uiPriority w:val="22"/>
    <w:qFormat/>
    <w:rsid w:val="00AB1DC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9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19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301C9"/>
    <w:pPr>
      <w:ind w:left="720"/>
      <w:contextualSpacing/>
    </w:pPr>
  </w:style>
  <w:style w:type="character" w:customStyle="1" w:styleId="key">
    <w:name w:val="key"/>
    <w:basedOn w:val="a0"/>
    <w:rsid w:val="001A6B7D"/>
  </w:style>
  <w:style w:type="character" w:styleId="aa">
    <w:name w:val="Placeholder Text"/>
    <w:basedOn w:val="a0"/>
    <w:uiPriority w:val="99"/>
    <w:semiHidden/>
    <w:rsid w:val="005C1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elent.ru/blog/chto-takoe-orkestratsiya-konteynero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link.springer.com/article/10.1186/s13677-017-0074-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company/flant/blog/45932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mailru/blog/4938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F6FB-581B-4E37-AAF3-474BEC55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19</Pages>
  <Words>4466</Words>
  <Characters>25461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30</cp:revision>
  <cp:lastPrinted>2020-12-08T20:06:00Z</cp:lastPrinted>
  <dcterms:created xsi:type="dcterms:W3CDTF">2020-12-22T18:33:00Z</dcterms:created>
  <dcterms:modified xsi:type="dcterms:W3CDTF">2021-01-29T16:06:00Z</dcterms:modified>
</cp:coreProperties>
</file>