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0870" w14:textId="152619AC" w:rsidR="00104B0B" w:rsidRPr="0034538B" w:rsidRDefault="00104B0B" w:rsidP="00505B83">
      <w:pPr>
        <w:pStyle w:val="a3"/>
        <w:spacing w:after="24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Введение</w:t>
      </w:r>
      <w:r w:rsidR="0034538B">
        <w:rPr>
          <w:rFonts w:cs="Times New Roman"/>
          <w:b/>
          <w:bCs/>
          <w:szCs w:val="28"/>
          <w:lang w:val="en-US"/>
        </w:rPr>
        <w:t xml:space="preserve"> </w:t>
      </w:r>
    </w:p>
    <w:p w14:paraId="15185751" w14:textId="56414836" w:rsidR="000B2393" w:rsidRDefault="000B2393" w:rsidP="005C1FAD">
      <w:pPr>
        <w:pStyle w:val="a3"/>
        <w:ind w:firstLine="426"/>
        <w:rPr>
          <w:rFonts w:cs="Times New Roman"/>
          <w:szCs w:val="28"/>
        </w:rPr>
      </w:pPr>
      <w:r w:rsidRPr="00F70255">
        <w:rPr>
          <w:rFonts w:cs="Times New Roman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cs="Times New Roman"/>
          <w:szCs w:val="28"/>
        </w:rPr>
        <w:t>издержек</w:t>
      </w:r>
      <w:r w:rsidRPr="00F70255">
        <w:rPr>
          <w:rFonts w:cs="Times New Roman"/>
          <w:szCs w:val="28"/>
        </w:rPr>
        <w:t xml:space="preserve">. </w:t>
      </w:r>
      <w:r w:rsidRPr="0020066C">
        <w:rPr>
          <w:rFonts w:cs="Times New Roman"/>
          <w:szCs w:val="28"/>
        </w:rPr>
        <w:t>С целью увеличения прибыли</w:t>
      </w:r>
      <w:r>
        <w:rPr>
          <w:rFonts w:cs="Times New Roman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cs="Times New Roman"/>
          <w:szCs w:val="28"/>
        </w:rPr>
        <w:t>.</w:t>
      </w:r>
      <w:r w:rsidRPr="00380C8F">
        <w:rPr>
          <w:rFonts w:cs="Times New Roman"/>
          <w:szCs w:val="28"/>
        </w:rPr>
        <w:t xml:space="preserve"> </w:t>
      </w:r>
      <w:r w:rsidRPr="00F70255">
        <w:rPr>
          <w:rFonts w:cs="Times New Roman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</w:t>
      </w:r>
      <w:r w:rsidR="006B1425" w:rsidRPr="006B1425">
        <w:rPr>
          <w:rFonts w:cs="Times New Roman"/>
          <w:szCs w:val="28"/>
        </w:rPr>
        <w:t xml:space="preserve"> </w:t>
      </w:r>
      <w:r w:rsidR="006B1425" w:rsidRPr="00380C8F">
        <w:rPr>
          <w:rFonts w:cs="Times New Roman"/>
          <w:szCs w:val="28"/>
        </w:rPr>
        <w:t>внедряются системы управления производственными процессами, системы планирования ресурс</w:t>
      </w:r>
      <w:r w:rsidR="006B1425">
        <w:rPr>
          <w:rFonts w:cs="Times New Roman"/>
          <w:szCs w:val="28"/>
        </w:rPr>
        <w:t>ов</w:t>
      </w:r>
      <w:r w:rsidR="006B1425" w:rsidRPr="00380C8F">
        <w:rPr>
          <w:rFonts w:cs="Times New Roman"/>
          <w:szCs w:val="28"/>
        </w:rPr>
        <w:t xml:space="preserve"> предприятия, </w:t>
      </w:r>
      <w:r w:rsidR="006B1425">
        <w:rPr>
          <w:rFonts w:cs="Times New Roman"/>
          <w:szCs w:val="28"/>
        </w:rPr>
        <w:t xml:space="preserve">системы </w:t>
      </w:r>
      <w:r w:rsidR="006B1425" w:rsidRPr="00380C8F">
        <w:rPr>
          <w:rFonts w:cs="Times New Roman"/>
          <w:szCs w:val="28"/>
        </w:rPr>
        <w:t>управления складами.</w:t>
      </w:r>
      <w:r w:rsidRPr="00F70255">
        <w:rPr>
          <w:rFonts w:cs="Times New Roman"/>
          <w:szCs w:val="28"/>
        </w:rPr>
        <w:t xml:space="preserve"> </w:t>
      </w:r>
      <w:r w:rsidR="006B1425">
        <w:rPr>
          <w:rFonts w:cs="Times New Roman"/>
          <w:szCs w:val="28"/>
        </w:rPr>
        <w:t>Иными словами, информационные технологии используются для</w:t>
      </w:r>
      <w:r w:rsidRPr="00F70255">
        <w:rPr>
          <w:rFonts w:cs="Times New Roman"/>
          <w:szCs w:val="28"/>
        </w:rPr>
        <w:t xml:space="preserve">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</w:t>
      </w:r>
      <w:r w:rsidR="006B142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1018962" w14:textId="1F44F97E" w:rsidR="00E80D11" w:rsidRPr="00253202" w:rsidRDefault="00A83FE9" w:rsidP="00253202">
      <w:pPr>
        <w:pStyle w:val="a3"/>
        <w:ind w:firstLine="426"/>
        <w:rPr>
          <w:rFonts w:cs="Times New Roman"/>
          <w:b/>
          <w:bCs/>
          <w:szCs w:val="28"/>
        </w:rPr>
      </w:pPr>
      <w:r w:rsidRPr="00A83FE9">
        <w:rPr>
          <w:rFonts w:cs="Times New Roman"/>
          <w:szCs w:val="28"/>
        </w:rPr>
        <w:t xml:space="preserve">С целью </w:t>
      </w:r>
      <w:r w:rsidRPr="00A83FE9">
        <w:rPr>
          <w:rFonts w:cs="Times New Roman"/>
          <w:szCs w:val="28"/>
          <w:shd w:val="clear" w:color="auto" w:fill="FFFFFF"/>
        </w:rPr>
        <w:t>более эффективно</w:t>
      </w:r>
      <w:r w:rsidR="008819B7">
        <w:rPr>
          <w:rFonts w:cs="Times New Roman"/>
          <w:szCs w:val="28"/>
          <w:shd w:val="clear" w:color="auto" w:fill="FFFFFF"/>
        </w:rPr>
        <w:t>го</w:t>
      </w:r>
      <w:r w:rsidRPr="00A83FE9">
        <w:rPr>
          <w:rFonts w:cs="Times New Roman"/>
          <w:szCs w:val="28"/>
          <w:shd w:val="clear" w:color="auto" w:fill="FFFFFF"/>
        </w:rPr>
        <w:t xml:space="preserve"> обеспеч</w:t>
      </w:r>
      <w:r w:rsidR="008819B7">
        <w:rPr>
          <w:rFonts w:cs="Times New Roman"/>
          <w:szCs w:val="28"/>
          <w:shd w:val="clear" w:color="auto" w:fill="FFFFFF"/>
        </w:rPr>
        <w:t>ения</w:t>
      </w:r>
      <w:r w:rsidRPr="00A83FE9">
        <w:rPr>
          <w:rFonts w:cs="Times New Roman"/>
          <w:szCs w:val="28"/>
          <w:shd w:val="clear" w:color="auto" w:fill="FFFFFF"/>
        </w:rPr>
        <w:t xml:space="preserve"> безопасност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данных и сохранност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коммерческой тайны компани</w:t>
      </w:r>
      <w:r w:rsidR="000B2393">
        <w:rPr>
          <w:rFonts w:cs="Times New Roman"/>
          <w:szCs w:val="28"/>
          <w:shd w:val="clear" w:color="auto" w:fill="FFFFFF"/>
        </w:rPr>
        <w:t>и под данные информационные системы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разрабатывают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собственные</w:t>
      </w:r>
      <w:r w:rsidRPr="00A83FE9">
        <w:rPr>
          <w:rFonts w:cs="Times New Roman"/>
          <w:szCs w:val="28"/>
          <w:shd w:val="clear" w:color="auto" w:fill="FFFFFF"/>
        </w:rPr>
        <w:t xml:space="preserve"> центр</w:t>
      </w:r>
      <w:r w:rsidR="000B2393">
        <w:rPr>
          <w:rFonts w:cs="Times New Roman"/>
          <w:szCs w:val="28"/>
          <w:shd w:val="clear" w:color="auto" w:fill="FFFFFF"/>
        </w:rPr>
        <w:t>ы</w:t>
      </w:r>
      <w:r w:rsidRPr="00A83FE9">
        <w:rPr>
          <w:rFonts w:cs="Times New Roman"/>
          <w:szCs w:val="28"/>
          <w:shd w:val="clear" w:color="auto" w:fill="FFFFFF"/>
        </w:rPr>
        <w:t xml:space="preserve"> обработки данных, предназначенны</w:t>
      </w:r>
      <w:r w:rsidR="000B2393">
        <w:rPr>
          <w:rFonts w:cs="Times New Roman"/>
          <w:szCs w:val="28"/>
          <w:shd w:val="clear" w:color="auto" w:fill="FFFFFF"/>
        </w:rPr>
        <w:t>е</w:t>
      </w:r>
      <w:r w:rsidRPr="00A83FE9">
        <w:rPr>
          <w:rFonts w:cs="Times New Roman"/>
          <w:szCs w:val="28"/>
          <w:shd w:val="clear" w:color="auto" w:fill="FFFFFF"/>
        </w:rPr>
        <w:t xml:space="preserve"> только для внутреннего корпоративного </w:t>
      </w:r>
      <w:r w:rsidR="006B1425">
        <w:rPr>
          <w:rFonts w:cs="Times New Roman"/>
          <w:szCs w:val="28"/>
          <w:shd w:val="clear" w:color="auto" w:fill="FFFFFF"/>
        </w:rPr>
        <w:t>ис</w:t>
      </w:r>
      <w:r w:rsidRPr="00A83FE9">
        <w:rPr>
          <w:rFonts w:cs="Times New Roman"/>
          <w:szCs w:val="28"/>
          <w:shd w:val="clear" w:color="auto" w:fill="FFFFFF"/>
        </w:rPr>
        <w:t>пользования.</w:t>
      </w:r>
      <w:r w:rsidR="00253202">
        <w:rPr>
          <w:rFonts w:cs="Times New Roman"/>
          <w:b/>
          <w:bCs/>
          <w:szCs w:val="28"/>
        </w:rPr>
        <w:t xml:space="preserve"> </w:t>
      </w:r>
      <w:r w:rsidR="0099562B">
        <w:rPr>
          <w:rFonts w:cs="Times New Roman"/>
          <w:szCs w:val="28"/>
        </w:rPr>
        <w:t>Такие вычислительные ресурсы нуждаются в управлении</w:t>
      </w:r>
      <w:r w:rsidR="00E80D11">
        <w:rPr>
          <w:rFonts w:cs="Times New Roman"/>
          <w:szCs w:val="28"/>
        </w:rPr>
        <w:t xml:space="preserve">. Если на уровне автоматизированных систем управления предприятием </w:t>
      </w:r>
      <w:r w:rsidR="001946A8">
        <w:rPr>
          <w:rFonts w:cs="Times New Roman"/>
          <w:szCs w:val="28"/>
        </w:rPr>
        <w:t>для решения данного вопроса используется такие подходы, как контейнеризация и оркестрация, т.е. автоматическое распределение, масштабирование</w:t>
      </w:r>
      <w:r>
        <w:rPr>
          <w:rFonts w:cs="Times New Roman"/>
          <w:szCs w:val="28"/>
        </w:rPr>
        <w:t xml:space="preserve"> программных компонентов</w:t>
      </w:r>
      <w:r w:rsidR="001946A8">
        <w:rPr>
          <w:rFonts w:cs="Times New Roman"/>
          <w:szCs w:val="28"/>
        </w:rPr>
        <w:t xml:space="preserve"> и балансировка нагрузки</w:t>
      </w:r>
      <w:r>
        <w:rPr>
          <w:rFonts w:cs="Times New Roman"/>
          <w:szCs w:val="28"/>
        </w:rPr>
        <w:t xml:space="preserve"> на них</w:t>
      </w:r>
      <w:r w:rsidR="001946A8">
        <w:rPr>
          <w:rFonts w:cs="Times New Roman"/>
          <w:szCs w:val="28"/>
        </w:rPr>
        <w:t>, то на уровне автоматизированных систем управления техн</w:t>
      </w:r>
      <w:r w:rsidR="006B1425">
        <w:rPr>
          <w:rFonts w:cs="Times New Roman"/>
          <w:szCs w:val="28"/>
        </w:rPr>
        <w:t>олог</w:t>
      </w:r>
      <w:r w:rsidR="001946A8">
        <w:rPr>
          <w:rFonts w:cs="Times New Roman"/>
          <w:szCs w:val="28"/>
        </w:rPr>
        <w:t>ическим</w:t>
      </w:r>
      <w:r w:rsidR="006B1425">
        <w:rPr>
          <w:rFonts w:cs="Times New Roman"/>
          <w:szCs w:val="28"/>
        </w:rPr>
        <w:t>и</w:t>
      </w:r>
      <w:r w:rsidR="001946A8">
        <w:rPr>
          <w:rFonts w:cs="Times New Roman"/>
          <w:szCs w:val="28"/>
        </w:rPr>
        <w:t xml:space="preserve"> процесс</w:t>
      </w:r>
      <w:r w:rsidR="006B1425">
        <w:rPr>
          <w:rFonts w:cs="Times New Roman"/>
          <w:szCs w:val="28"/>
        </w:rPr>
        <w:t>ами</w:t>
      </w:r>
      <w:r w:rsidR="006B1425" w:rsidRPr="006B1425">
        <w:rPr>
          <w:rFonts w:cs="Times New Roman"/>
          <w:szCs w:val="28"/>
        </w:rPr>
        <w:t xml:space="preserve"> </w:t>
      </w:r>
      <w:r w:rsidR="006B1425">
        <w:rPr>
          <w:rFonts w:cs="Times New Roman"/>
          <w:szCs w:val="28"/>
        </w:rPr>
        <w:t xml:space="preserve">и систем диспетчерского управления и сбора данных </w:t>
      </w:r>
      <w:r w:rsidR="001946A8">
        <w:rPr>
          <w:rFonts w:cs="Times New Roman"/>
          <w:szCs w:val="28"/>
        </w:rPr>
        <w:t xml:space="preserve">применяются </w:t>
      </w:r>
      <w:r w:rsidR="004F51E5">
        <w:rPr>
          <w:rFonts w:cs="Times New Roman"/>
          <w:szCs w:val="28"/>
        </w:rPr>
        <w:t>простые и надежные</w:t>
      </w:r>
      <w:r w:rsidR="001946A8">
        <w:rPr>
          <w:rFonts w:cs="Times New Roman"/>
          <w:szCs w:val="28"/>
        </w:rPr>
        <w:t xml:space="preserve"> технические решения, и программное обеспечение размещается на серверах без применения контейнеризации.</w:t>
      </w:r>
      <w:r w:rsidR="00136893">
        <w:rPr>
          <w:rFonts w:cs="Times New Roman"/>
          <w:szCs w:val="28"/>
        </w:rPr>
        <w:t xml:space="preserve"> </w:t>
      </w:r>
      <w:r w:rsidR="00136893" w:rsidRPr="00136893">
        <w:rPr>
          <w:rFonts w:cs="Times New Roman"/>
          <w:color w:val="FF0000"/>
          <w:szCs w:val="28"/>
        </w:rPr>
        <w:t>Данное ограничение вызвано</w:t>
      </w:r>
      <w:r w:rsidR="001946A8" w:rsidRPr="00136893">
        <w:rPr>
          <w:rFonts w:cs="Times New Roman"/>
          <w:color w:val="FF0000"/>
          <w:szCs w:val="28"/>
        </w:rPr>
        <w:t xml:space="preserve"> </w:t>
      </w:r>
      <w:r w:rsidR="00136893" w:rsidRPr="00136893">
        <w:rPr>
          <w:rFonts w:cs="Times New Roman"/>
          <w:color w:val="FF0000"/>
          <w:szCs w:val="28"/>
        </w:rPr>
        <w:t xml:space="preserve">тем, что прогнозирование надежности систем управления ресурсами уровня АСУП является сложным. </w:t>
      </w:r>
      <w:r w:rsidR="001946A8">
        <w:rPr>
          <w:rFonts w:cs="Times New Roman"/>
          <w:szCs w:val="28"/>
        </w:rPr>
        <w:t>Однако, такие ресурсы также нуждаются в управлении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и вручную такие задачи,</w:t>
      </w:r>
      <w:r w:rsidR="0099562B">
        <w:rPr>
          <w:rFonts w:cs="Times New Roman"/>
          <w:szCs w:val="28"/>
        </w:rPr>
        <w:t xml:space="preserve"> как, например, оптимизация </w:t>
      </w:r>
      <w:r w:rsidR="00B83459">
        <w:rPr>
          <w:rFonts w:cs="Times New Roman"/>
          <w:szCs w:val="28"/>
        </w:rPr>
        <w:t>размещения</w:t>
      </w:r>
      <w:r w:rsidR="0099562B">
        <w:rPr>
          <w:rFonts w:cs="Times New Roman"/>
          <w:szCs w:val="28"/>
        </w:rPr>
        <w:t xml:space="preserve"> приложений в серверной инфраструктуре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</w:t>
      </w:r>
      <w:r w:rsidR="001946A8" w:rsidRPr="00136893">
        <w:rPr>
          <w:rFonts w:cs="Times New Roman"/>
          <w:color w:val="FF0000"/>
          <w:szCs w:val="28"/>
        </w:rPr>
        <w:t xml:space="preserve">становится решать крайне трудно </w:t>
      </w:r>
      <w:r w:rsidR="00136893" w:rsidRPr="00136893">
        <w:rPr>
          <w:rFonts w:cs="Times New Roman"/>
          <w:color w:val="FF0000"/>
          <w:szCs w:val="28"/>
        </w:rPr>
        <w:t xml:space="preserve">ввиду </w:t>
      </w:r>
      <w:r w:rsidR="00136893" w:rsidRPr="00136893">
        <w:rPr>
          <w:rFonts w:cs="Times New Roman"/>
          <w:color w:val="FF0000"/>
          <w:szCs w:val="28"/>
        </w:rPr>
        <w:lastRenderedPageBreak/>
        <w:t xml:space="preserve">временных ограничений </w:t>
      </w:r>
      <w:r w:rsidR="0099562B" w:rsidRPr="00136893">
        <w:rPr>
          <w:rFonts w:cs="Times New Roman"/>
          <w:color w:val="FF0000"/>
          <w:szCs w:val="28"/>
        </w:rPr>
        <w:t>в услов</w:t>
      </w:r>
      <w:r w:rsidR="0099562B">
        <w:rPr>
          <w:rFonts w:cs="Times New Roman"/>
          <w:szCs w:val="28"/>
        </w:rPr>
        <w:t>иях непрерывно функционирующего предприятия с большим уровнем автоматизации.</w:t>
      </w:r>
    </w:p>
    <w:p w14:paraId="4A549395" w14:textId="6DDF3E99" w:rsidR="00613BBB" w:rsidRPr="00E80D11" w:rsidRDefault="00613BBB" w:rsidP="00505B83">
      <w:pPr>
        <w:pStyle w:val="a3"/>
        <w:ind w:firstLine="426"/>
        <w:rPr>
          <w:rFonts w:cs="Times New Roman"/>
          <w:szCs w:val="28"/>
        </w:rPr>
      </w:pPr>
      <w:r w:rsidRPr="00E80D11">
        <w:rPr>
          <w:rFonts w:cs="Times New Roman"/>
          <w:szCs w:val="28"/>
        </w:rPr>
        <w:t xml:space="preserve">В </w:t>
      </w:r>
      <w:r w:rsidR="00690DF4">
        <w:rPr>
          <w:rFonts w:cs="Times New Roman"/>
          <w:szCs w:val="28"/>
        </w:rPr>
        <w:t xml:space="preserve">этой связи заслуживают изучения </w:t>
      </w:r>
      <w:r w:rsidR="00585D30" w:rsidRPr="00E80D11">
        <w:rPr>
          <w:rFonts w:cs="Times New Roman"/>
          <w:szCs w:val="28"/>
        </w:rPr>
        <w:t>способ</w:t>
      </w:r>
      <w:r w:rsidR="00690DF4">
        <w:rPr>
          <w:rFonts w:cs="Times New Roman"/>
          <w:szCs w:val="28"/>
        </w:rPr>
        <w:t>ы</w:t>
      </w:r>
      <w:r w:rsidRPr="00E80D11">
        <w:rPr>
          <w:rFonts w:cs="Times New Roman"/>
          <w:szCs w:val="28"/>
        </w:rPr>
        <w:t xml:space="preserve"> оптимизации</w:t>
      </w:r>
      <w:r w:rsidR="00AC1EFF">
        <w:rPr>
          <w:rFonts w:cs="Times New Roman"/>
          <w:szCs w:val="28"/>
        </w:rPr>
        <w:t xml:space="preserve"> автоматического</w:t>
      </w:r>
      <w:r w:rsidRPr="00E80D11">
        <w:rPr>
          <w:rFonts w:cs="Times New Roman"/>
          <w:szCs w:val="28"/>
        </w:rPr>
        <w:t xml:space="preserve"> </w:t>
      </w:r>
      <w:r w:rsidR="00304AF1">
        <w:rPr>
          <w:rFonts w:cs="Times New Roman"/>
          <w:szCs w:val="28"/>
        </w:rPr>
        <w:t>развертывания</w:t>
      </w:r>
      <w:r w:rsidR="00585D30" w:rsidRPr="00E80D11">
        <w:rPr>
          <w:rFonts w:cs="Times New Roman"/>
          <w:szCs w:val="28"/>
        </w:rPr>
        <w:t xml:space="preserve"> </w:t>
      </w:r>
      <w:r w:rsidR="00304AF1" w:rsidRPr="00304AF1">
        <w:rPr>
          <w:rFonts w:cs="Times New Roman"/>
          <w:szCs w:val="28"/>
        </w:rPr>
        <w:t>микросервисных приложений</w:t>
      </w:r>
      <w:r w:rsidR="00585D30" w:rsidRPr="00E80D11">
        <w:rPr>
          <w:rFonts w:cs="Times New Roman"/>
          <w:szCs w:val="28"/>
        </w:rPr>
        <w:t xml:space="preserve"> на северах ЦОД для минимизации </w:t>
      </w:r>
      <w:r w:rsidR="00B83459">
        <w:rPr>
          <w:rFonts w:cs="Times New Roman"/>
          <w:szCs w:val="28"/>
        </w:rPr>
        <w:t>количества задействованных</w:t>
      </w:r>
      <w:r w:rsidR="00136893">
        <w:rPr>
          <w:rFonts w:cs="Times New Roman"/>
          <w:szCs w:val="28"/>
        </w:rPr>
        <w:t xml:space="preserve"> физических и виртуальных</w:t>
      </w:r>
      <w:r w:rsidR="00B83459">
        <w:rPr>
          <w:rFonts w:cs="Times New Roman"/>
          <w:szCs w:val="28"/>
        </w:rPr>
        <w:t xml:space="preserve"> машин</w:t>
      </w:r>
      <w:r w:rsidR="00690DF4">
        <w:rPr>
          <w:rFonts w:cs="Times New Roman"/>
          <w:szCs w:val="28"/>
        </w:rPr>
        <w:t>, что и определяет актуальность данной работы.</w:t>
      </w:r>
    </w:p>
    <w:p w14:paraId="5E5FACE7" w14:textId="6F9AF1B4" w:rsidR="00585D30" w:rsidRPr="00CD336D" w:rsidRDefault="00585D30" w:rsidP="00505B83">
      <w:pPr>
        <w:spacing w:after="0"/>
        <w:ind w:firstLine="426"/>
        <w:rPr>
          <w:rFonts w:eastAsia="Times New Roman" w:cs="Times New Roman"/>
          <w:color w:val="FF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>Объектом исследования явля</w:t>
      </w:r>
      <w:r w:rsidR="00D62921" w:rsidRPr="001946A8">
        <w:rPr>
          <w:rFonts w:eastAsia="Times New Roman" w:cs="Times New Roman"/>
          <w:color w:val="000000"/>
          <w:szCs w:val="28"/>
          <w:lang w:eastAsia="ru-RU"/>
        </w:rPr>
        <w:t xml:space="preserve">ется инфраструктура развертывания программного </w:t>
      </w:r>
      <w:r w:rsidR="00D62921" w:rsidRPr="00CD336D">
        <w:rPr>
          <w:rFonts w:eastAsia="Times New Roman" w:cs="Times New Roman"/>
          <w:color w:val="FF0000"/>
          <w:szCs w:val="28"/>
          <w:lang w:eastAsia="ru-RU"/>
        </w:rPr>
        <w:t xml:space="preserve">обеспечения на </w:t>
      </w:r>
      <w:r w:rsidR="00136893" w:rsidRPr="00CD336D">
        <w:rPr>
          <w:rFonts w:eastAsia="Times New Roman" w:cs="Times New Roman"/>
          <w:color w:val="FF0000"/>
          <w:szCs w:val="28"/>
          <w:lang w:eastAsia="ru-RU"/>
        </w:rPr>
        <w:t xml:space="preserve">физических </w:t>
      </w:r>
      <w:r w:rsidR="00E42F87" w:rsidRPr="00CD336D">
        <w:rPr>
          <w:rFonts w:eastAsia="Times New Roman" w:cs="Times New Roman"/>
          <w:color w:val="FF0000"/>
          <w:szCs w:val="28"/>
          <w:lang w:eastAsia="ru-RU"/>
        </w:rPr>
        <w:t xml:space="preserve">и виртуальных </w:t>
      </w:r>
      <w:r w:rsidR="00D62921" w:rsidRPr="00CD336D">
        <w:rPr>
          <w:rFonts w:eastAsia="Times New Roman" w:cs="Times New Roman"/>
          <w:color w:val="FF0000"/>
          <w:szCs w:val="28"/>
          <w:lang w:eastAsia="ru-RU"/>
        </w:rPr>
        <w:t>серверах центра обработки данных АО «Северсталь-</w:t>
      </w:r>
      <w:r w:rsidR="00AD50A7" w:rsidRPr="00CD336D">
        <w:rPr>
          <w:rFonts w:eastAsia="Times New Roman" w:cs="Times New Roman"/>
          <w:color w:val="FF0000"/>
          <w:szCs w:val="28"/>
          <w:lang w:eastAsia="ru-RU"/>
        </w:rPr>
        <w:t>и</w:t>
      </w:r>
      <w:r w:rsidR="00D62921" w:rsidRPr="00CD336D">
        <w:rPr>
          <w:rFonts w:eastAsia="Times New Roman" w:cs="Times New Roman"/>
          <w:color w:val="FF0000"/>
          <w:szCs w:val="28"/>
          <w:lang w:eastAsia="ru-RU"/>
        </w:rPr>
        <w:t>нфоком».</w:t>
      </w:r>
    </w:p>
    <w:p w14:paraId="1778F722" w14:textId="6816A5DE" w:rsidR="00585D30" w:rsidRPr="00585D30" w:rsidRDefault="00585D30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являются методы </w:t>
      </w:r>
      <w:r w:rsidR="00304AF1" w:rsidRPr="00304AF1">
        <w:rPr>
          <w:rFonts w:eastAsia="Times New Roman" w:cs="Times New Roman"/>
          <w:color w:val="000000"/>
          <w:szCs w:val="28"/>
          <w:lang w:eastAsia="ru-RU"/>
        </w:rPr>
        <w:t>оптимизации автоматического развертывания микросервисных приложений на серверах</w:t>
      </w:r>
      <w:r w:rsidR="008301C9" w:rsidRPr="00304A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7D75624" w14:textId="03ECCD12" w:rsidR="005E0A70" w:rsidRDefault="005E0A70" w:rsidP="00505B83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 w:rsidR="00CD336D">
        <w:rPr>
          <w:rFonts w:cs="Times New Roman"/>
          <w:szCs w:val="28"/>
        </w:rPr>
        <w:t>минимизация количества задействованных виртуальных и физических серверов при распределении программных компонентов на серверной инфраструктуре</w:t>
      </w:r>
      <w:r w:rsidR="00C42824">
        <w:rPr>
          <w:rFonts w:cs="Times New Roman"/>
          <w:szCs w:val="28"/>
        </w:rPr>
        <w:t>.</w:t>
      </w:r>
    </w:p>
    <w:p w14:paraId="077EA359" w14:textId="3C789D17" w:rsidR="005E0A70" w:rsidRDefault="005E0A70" w:rsidP="00505B83">
      <w:pPr>
        <w:spacing w:after="0"/>
        <w:ind w:firstLine="360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46CDE46B" w14:textId="1D2D2ED1" w:rsidR="005E0A70" w:rsidRPr="005E0A70" w:rsidRDefault="005E0A70" w:rsidP="00505B83">
      <w:pPr>
        <w:pStyle w:val="a8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 w:rsidR="008819B7"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63C0A76C" w14:textId="227C7D22" w:rsidR="005E0A70" w:rsidRDefault="005E0A70" w:rsidP="00505B83">
      <w:pPr>
        <w:pStyle w:val="a8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</w:t>
      </w:r>
      <w:r w:rsidR="00EB122D" w:rsidRPr="00602C03">
        <w:rPr>
          <w:rFonts w:cs="Times New Roman"/>
          <w:color w:val="FF0000"/>
          <w:szCs w:val="28"/>
        </w:rPr>
        <w:t xml:space="preserve">адаптировать алгоритмы и </w:t>
      </w:r>
      <w:r w:rsidR="00CD336D" w:rsidRPr="00602C03">
        <w:rPr>
          <w:rFonts w:cs="Times New Roman"/>
          <w:color w:val="FF0000"/>
          <w:szCs w:val="28"/>
        </w:rPr>
        <w:t xml:space="preserve">реализовать </w:t>
      </w:r>
      <w:r w:rsidR="00CD336D">
        <w:rPr>
          <w:rFonts w:cs="Times New Roman"/>
          <w:szCs w:val="28"/>
        </w:rPr>
        <w:t>симулятор системы</w:t>
      </w:r>
      <w:r w:rsidR="00CD336D">
        <w:rPr>
          <w:rFonts w:cs="Times New Roman"/>
          <w:szCs w:val="28"/>
        </w:rPr>
        <w:t xml:space="preserve"> </w:t>
      </w:r>
      <w:r w:rsidR="00EB122D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выб</w:t>
      </w:r>
      <w:r w:rsidR="00EB122D">
        <w:rPr>
          <w:rFonts w:cs="Times New Roman"/>
          <w:szCs w:val="28"/>
        </w:rPr>
        <w:t>ора</w:t>
      </w:r>
      <w:r>
        <w:rPr>
          <w:rFonts w:cs="Times New Roman"/>
          <w:szCs w:val="28"/>
        </w:rPr>
        <w:t xml:space="preserve"> наиболее подходящ</w:t>
      </w:r>
      <w:r w:rsidR="00EB122D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алгоритм</w:t>
      </w:r>
      <w:r w:rsidR="00EB122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оптимизации.</w:t>
      </w:r>
    </w:p>
    <w:p w14:paraId="70E3D02B" w14:textId="77777777" w:rsidR="005E0A70" w:rsidRDefault="005E0A70" w:rsidP="00505B83">
      <w:pPr>
        <w:pStyle w:val="a8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обеспечение оптимизации развертывания 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6EB5FE13" w14:textId="77777777" w:rsidR="005E0A70" w:rsidRDefault="005E0A70" w:rsidP="00505B83">
      <w:pPr>
        <w:pStyle w:val="a8"/>
        <w:numPr>
          <w:ilvl w:val="0"/>
          <w:numId w:val="8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66D1A4D1" w14:textId="5A81CC4C" w:rsidR="00E80D11" w:rsidRPr="00E80D11" w:rsidRDefault="00E80D11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E80D11">
        <w:rPr>
          <w:rFonts w:eastAsia="Times New Roman" w:cs="Times New Roman"/>
          <w:color w:val="000000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eastAsia="Times New Roman" w:cs="Times New Roman"/>
          <w:color w:val="000000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eastAsia="Times New Roman" w:cs="Times New Roman"/>
          <w:color w:val="000000"/>
          <w:szCs w:val="28"/>
          <w:lang w:eastAsia="ru-RU"/>
        </w:rPr>
        <w:t>и разработке функций этого алгоритма:</w:t>
      </w:r>
    </w:p>
    <w:p w14:paraId="13ACC191" w14:textId="701FA81D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первоначального заполнения;</w:t>
      </w:r>
    </w:p>
    <w:p w14:paraId="658A90C5" w14:textId="455667C4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скрещивания;</w:t>
      </w:r>
    </w:p>
    <w:p w14:paraId="0FE0BF25" w14:textId="3129ED1E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lastRenderedPageBreak/>
        <w:t>мутации;</w:t>
      </w:r>
    </w:p>
    <w:p w14:paraId="3C119F4C" w14:textId="30DDD2B1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функции приспособленности.</w:t>
      </w:r>
    </w:p>
    <w:p w14:paraId="3B69742D" w14:textId="579AC241" w:rsidR="00EB47ED" w:rsidRDefault="00EB47ED" w:rsidP="000963FC">
      <w:pPr>
        <w:pStyle w:val="a3"/>
        <w:rPr>
          <w:rFonts w:cs="Times New Roman"/>
          <w:szCs w:val="28"/>
        </w:rPr>
      </w:pPr>
    </w:p>
    <w:p w14:paraId="7C0C628A" w14:textId="50BC40EF" w:rsidR="00F04702" w:rsidRPr="00FE38FB" w:rsidRDefault="00505B83" w:rsidP="00FE38FB">
      <w:pPr>
        <w:pStyle w:val="1"/>
      </w:pPr>
      <w:r>
        <w:br w:type="page"/>
      </w:r>
      <w:r w:rsidR="000D3580" w:rsidRPr="00FE38FB">
        <w:lastRenderedPageBreak/>
        <w:t>ГЛАВА 1. ОБЗОР СОСТОЯНИЯ РАССМАТРИВАЕМОГО ВОПРОСА.</w:t>
      </w:r>
    </w:p>
    <w:p w14:paraId="47BC4934" w14:textId="33AA2411" w:rsidR="00406A03" w:rsidRDefault="00687C5F" w:rsidP="008E6EF6">
      <w:pPr>
        <w:pStyle w:val="2"/>
      </w:pPr>
      <w:r w:rsidRPr="00CF0EF1">
        <w:t>О</w:t>
      </w:r>
      <w:r w:rsidR="004C0DB4" w:rsidRPr="00CF0EF1">
        <w:t xml:space="preserve">писание </w:t>
      </w:r>
      <w:r w:rsidR="00F04702" w:rsidRPr="00CF0EF1">
        <w:t>объекта исследования</w:t>
      </w:r>
    </w:p>
    <w:p w14:paraId="1FB219D9" w14:textId="039E925E" w:rsidR="00505B83" w:rsidRPr="00505B83" w:rsidRDefault="00505B83" w:rsidP="00505B83">
      <w:pPr>
        <w:pStyle w:val="a3"/>
        <w:spacing w:after="240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 xml:space="preserve"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</w:t>
      </w:r>
      <w:r w:rsidR="00602C03">
        <w:rPr>
          <w:rFonts w:cs="Times New Roman"/>
          <w:szCs w:val="28"/>
        </w:rPr>
        <w:t>На сегодняшний день к</w:t>
      </w:r>
      <w:r w:rsidRPr="00505B83">
        <w:rPr>
          <w:rFonts w:cs="Times New Roman"/>
          <w:szCs w:val="28"/>
        </w:rPr>
        <w:t>оренным образом изменяется характер средств производства, по существу, создается новая материально-техническая база общества. Современная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</w:t>
      </w:r>
      <w:r w:rsidR="00A81933" w:rsidRPr="00A81933">
        <w:rPr>
          <w:rFonts w:cs="Times New Roman"/>
          <w:szCs w:val="28"/>
        </w:rPr>
        <w:t xml:space="preserve"> [</w:t>
      </w:r>
      <w:r w:rsidR="004B0C5F">
        <w:rPr>
          <w:rFonts w:cs="Times New Roman"/>
          <w:szCs w:val="28"/>
        </w:rPr>
        <w:fldChar w:fldCharType="begin"/>
      </w:r>
      <w:r w:rsidR="004B0C5F">
        <w:rPr>
          <w:rFonts w:cs="Times New Roman"/>
          <w:szCs w:val="28"/>
        </w:rPr>
        <w:instrText xml:space="preserve"> REF _Ref72236173 \r \h </w:instrText>
      </w:r>
      <w:r w:rsidR="004B0C5F">
        <w:rPr>
          <w:rFonts w:cs="Times New Roman"/>
          <w:szCs w:val="28"/>
        </w:rPr>
      </w:r>
      <w:r w:rsidR="004B0C5F">
        <w:rPr>
          <w:rFonts w:cs="Times New Roman"/>
          <w:szCs w:val="28"/>
        </w:rPr>
        <w:fldChar w:fldCharType="separate"/>
      </w:r>
      <w:r w:rsidR="004B0C5F">
        <w:rPr>
          <w:rFonts w:cs="Times New Roman"/>
          <w:szCs w:val="28"/>
        </w:rPr>
        <w:t>18</w:t>
      </w:r>
      <w:r w:rsidR="004B0C5F">
        <w:rPr>
          <w:rFonts w:cs="Times New Roman"/>
          <w:szCs w:val="28"/>
        </w:rPr>
        <w:fldChar w:fldCharType="end"/>
      </w:r>
      <w:r w:rsidR="00A81933" w:rsidRPr="00A81933">
        <w:rPr>
          <w:rFonts w:cs="Times New Roman"/>
          <w:szCs w:val="28"/>
        </w:rPr>
        <w:t>]</w:t>
      </w:r>
      <w:r w:rsidRPr="00505B83">
        <w:rPr>
          <w:rFonts w:cs="Times New Roman"/>
          <w:szCs w:val="28"/>
        </w:rPr>
        <w:t xml:space="preserve"> (рисунок 1</w:t>
      </w:r>
      <w:r w:rsidR="008E7CD0">
        <w:rPr>
          <w:rFonts w:cs="Times New Roman"/>
          <w:szCs w:val="28"/>
        </w:rPr>
        <w:t>.1</w:t>
      </w:r>
      <w:r w:rsidRPr="00505B83">
        <w:rPr>
          <w:rFonts w:cs="Times New Roman"/>
          <w:szCs w:val="28"/>
        </w:rPr>
        <w:t>). Это модель, объединяющая все сферы деятельности современного предприятия в единую информационную среду. В основе пирамиды технологические объекты – станки, конвейеры и т.п.</w:t>
      </w:r>
    </w:p>
    <w:p w14:paraId="359E1B61" w14:textId="00072322" w:rsidR="00CF3B08" w:rsidRDefault="0001463D" w:rsidP="00CF3B08">
      <w:pPr>
        <w:pStyle w:val="a3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C40777B" wp14:editId="1234778A">
            <wp:extent cx="4478265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49" cy="407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3B" w14:textId="7259D328" w:rsidR="00CF3B08" w:rsidRDefault="00CF3B08" w:rsidP="00CF3B08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="008E7CD0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Пирамида комплексной автоматизации предприятия.</w:t>
      </w:r>
    </w:p>
    <w:p w14:paraId="7E3CB25B" w14:textId="3AAB5EDD" w:rsidR="00505B83" w:rsidRDefault="00505B83" w:rsidP="00505B83">
      <w:pPr>
        <w:pStyle w:val="a3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lastRenderedPageBreak/>
        <w:t xml:space="preserve">В структуре пирамиды компьютерной автоматизации различают </w:t>
      </w:r>
      <w:r w:rsidR="0001463D">
        <w:rPr>
          <w:rFonts w:cs="Times New Roman"/>
          <w:szCs w:val="28"/>
        </w:rPr>
        <w:t>5</w:t>
      </w:r>
      <w:r w:rsidRPr="00505B83">
        <w:rPr>
          <w:rFonts w:cs="Times New Roman"/>
          <w:szCs w:val="28"/>
        </w:rPr>
        <w:t xml:space="preserve"> уровней, связанных между собой как по горизонтали, так и по вертикали информационными каналами.</w:t>
      </w:r>
    </w:p>
    <w:p w14:paraId="7CCCBAAD" w14:textId="044BC5BF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воздействий;</w:t>
      </w:r>
    </w:p>
    <w:p w14:paraId="5522765B" w14:textId="65E10BBD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2 содержит программируемые контроллеры, осуществляющие локальное управление технологических объектом;</w:t>
      </w:r>
    </w:p>
    <w:p w14:paraId="26237679" w14:textId="4A90C708" w:rsidR="00CF3B08" w:rsidRPr="00505B83" w:rsidRDefault="00CF3B08" w:rsidP="00505B83">
      <w:pPr>
        <w:pStyle w:val="a3"/>
        <w:numPr>
          <w:ilvl w:val="0"/>
          <w:numId w:val="10"/>
        </w:numPr>
        <w:ind w:left="0"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 xml:space="preserve">уровень 3 включает системы диспетчеризации, сбора данных и оперативного управления технологическим процессом; </w:t>
      </w:r>
    </w:p>
    <w:p w14:paraId="7E913E2F" w14:textId="77777777" w:rsidR="00B06D29" w:rsidRDefault="00CF3B08" w:rsidP="00B06D29">
      <w:pPr>
        <w:pStyle w:val="a8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Cs w:val="28"/>
        </w:rPr>
      </w:pPr>
      <w:r w:rsidRPr="00F72ACC">
        <w:rPr>
          <w:rFonts w:cs="Times New Roman"/>
          <w:szCs w:val="28"/>
        </w:rPr>
        <w:t>уровень 4 занимает система управления производством,</w:t>
      </w:r>
      <w:r w:rsidR="00F72ACC" w:rsidRPr="00F72ACC">
        <w:t xml:space="preserve"> </w:t>
      </w:r>
      <w:r w:rsidR="00F72ACC" w:rsidRPr="00F72ACC">
        <w:rPr>
          <w:rFonts w:cs="Times New Roman"/>
          <w:szCs w:val="28"/>
        </w:rPr>
        <w:t xml:space="preserve">позволяющая управлять производственными и людскими ресурсами в ходе </w:t>
      </w:r>
      <w:r w:rsidR="00F72ACC" w:rsidRPr="00B06D29">
        <w:rPr>
          <w:rFonts w:cs="Times New Roman"/>
          <w:color w:val="000000" w:themeColor="text1"/>
          <w:szCs w:val="28"/>
        </w:rPr>
        <w:t>технологического процесса, управлять качеством продукции, следить за обслуживанием оборудования.</w:t>
      </w:r>
    </w:p>
    <w:p w14:paraId="2526FCB6" w14:textId="6537E313" w:rsidR="00CF3B08" w:rsidRPr="0001463D" w:rsidRDefault="00CF3B08" w:rsidP="0001463D">
      <w:pPr>
        <w:pStyle w:val="a8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B06D29">
        <w:rPr>
          <w:rFonts w:cs="Times New Roman"/>
          <w:szCs w:val="28"/>
        </w:rPr>
        <w:t>уровень 5 представляет из себя системы, 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63B9A643" w14:textId="080A9604" w:rsidR="00CF3B08" w:rsidRPr="00C51C7B" w:rsidRDefault="00CF3B08" w:rsidP="0001463D">
      <w:pPr>
        <w:ind w:firstLine="426"/>
      </w:pPr>
      <w:r w:rsidRPr="00C51C7B">
        <w:t>Первые три уровня образуют автоматизированную систему управления технологическим процессом, а четвертый</w:t>
      </w:r>
      <w:r w:rsidR="0001463D">
        <w:t xml:space="preserve"> и</w:t>
      </w:r>
      <w:r w:rsidRPr="00C51C7B">
        <w:t xml:space="preserve"> пятый</w:t>
      </w:r>
      <w:r w:rsidR="0001463D">
        <w:t xml:space="preserve"> </w:t>
      </w:r>
      <w:r w:rsidRPr="00C51C7B">
        <w:t>- автоматизированную систему управления предприятием.</w:t>
      </w:r>
    </w:p>
    <w:p w14:paraId="5D8A88A1" w14:textId="0D70825B" w:rsidR="00CC6B6D" w:rsidRPr="00CC6B6D" w:rsidRDefault="005F623A" w:rsidP="00505B83">
      <w:pPr>
        <w:pStyle w:val="a3"/>
        <w:ind w:firstLine="708"/>
        <w:rPr>
          <w:rFonts w:cs="Times New Roman"/>
          <w:szCs w:val="28"/>
        </w:rPr>
      </w:pPr>
      <w:r w:rsidRPr="00B06D29">
        <w:rPr>
          <w:rFonts w:cs="Times New Roman"/>
          <w:color w:val="000000" w:themeColor="text1"/>
          <w:szCs w:val="28"/>
        </w:rPr>
        <w:t>Р</w:t>
      </w:r>
      <w:r w:rsidR="004805AA" w:rsidRPr="00B06D29">
        <w:rPr>
          <w:rFonts w:cs="Times New Roman"/>
          <w:color w:val="000000" w:themeColor="text1"/>
          <w:szCs w:val="28"/>
        </w:rPr>
        <w:t>абота данных информационны</w:t>
      </w:r>
      <w:r w:rsidRPr="00B06D29">
        <w:rPr>
          <w:rFonts w:cs="Times New Roman"/>
          <w:color w:val="000000" w:themeColor="text1"/>
          <w:szCs w:val="28"/>
        </w:rPr>
        <w:t>х</w:t>
      </w:r>
      <w:r w:rsidR="004805AA" w:rsidRPr="00B06D29">
        <w:rPr>
          <w:rFonts w:cs="Times New Roman"/>
          <w:color w:val="000000" w:themeColor="text1"/>
          <w:szCs w:val="28"/>
        </w:rPr>
        <w:t xml:space="preserve"> систем невозможна без использования </w:t>
      </w:r>
      <w:r w:rsidR="004805AA" w:rsidRPr="004805AA">
        <w:rPr>
          <w:rFonts w:cs="Times New Roman"/>
          <w:szCs w:val="28"/>
        </w:rPr>
        <w:t>центров обработки данных, которые поддерживают жизненно важные процессы.</w:t>
      </w:r>
      <w:r w:rsidR="004805AA">
        <w:rPr>
          <w:rFonts w:cs="Times New Roman"/>
          <w:szCs w:val="28"/>
        </w:rPr>
        <w:t xml:space="preserve"> </w:t>
      </w:r>
      <w:r w:rsidR="004805AA" w:rsidRPr="004805AA">
        <w:rPr>
          <w:rFonts w:cs="Times New Roman"/>
          <w:szCs w:val="28"/>
        </w:rPr>
        <w:t xml:space="preserve"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</w:t>
      </w:r>
      <w:r w:rsidR="004805AA" w:rsidRPr="004805AA">
        <w:rPr>
          <w:rFonts w:cs="Times New Roman"/>
          <w:szCs w:val="28"/>
        </w:rPr>
        <w:lastRenderedPageBreak/>
        <w:t>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 w:rsidR="00AD155E">
        <w:rPr>
          <w:rFonts w:cs="Times New Roman"/>
          <w:szCs w:val="28"/>
        </w:rPr>
        <w:t xml:space="preserve"> </w:t>
      </w:r>
    </w:p>
    <w:p w14:paraId="3580E921" w14:textId="162A048D" w:rsidR="00FA6DD7" w:rsidRDefault="00FA6DD7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увеличивающихся темпах цифровизации возникает задача рационального использования ресурсов серверов, т.е. уменьшения количества задействованных виртуальных машин.</w:t>
      </w:r>
    </w:p>
    <w:p w14:paraId="50F48913" w14:textId="52078129" w:rsidR="000E1837" w:rsidRDefault="000E1837" w:rsidP="000E1837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Приведем пример. На складе холоднокатанных рулонов производства плоского проката ПАО «Северсталь» развернута система слежения за продукцией на складе. При развертывании данной </w:t>
      </w:r>
      <w:r>
        <w:rPr>
          <w:rFonts w:cs="Times New Roman"/>
          <w:szCs w:val="28"/>
          <w:lang w:val="en-US"/>
        </w:rPr>
        <w:t>WMS</w:t>
      </w:r>
      <w:r w:rsidRPr="006B50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существует необходимость в размещении нескольких программных компонентов на различных серверах с учетом таких параметров, как операционная система, уровень автоматизации, т.е. уровень </w:t>
      </w:r>
      <w:r w:rsidRPr="00584AD2">
        <w:rPr>
          <w:rFonts w:cs="Times New Roman"/>
          <w:color w:val="FF0000"/>
          <w:szCs w:val="28"/>
        </w:rPr>
        <w:t>АСУ</w:t>
      </w:r>
      <w:r w:rsidR="00584AD2" w:rsidRPr="00584AD2">
        <w:rPr>
          <w:rFonts w:cs="Times New Roman"/>
          <w:color w:val="FF0000"/>
          <w:szCs w:val="28"/>
        </w:rPr>
        <w:t xml:space="preserve"> </w:t>
      </w:r>
      <w:r w:rsidRPr="00584AD2">
        <w:rPr>
          <w:rFonts w:cs="Times New Roman"/>
          <w:color w:val="FF0000"/>
          <w:szCs w:val="28"/>
        </w:rPr>
        <w:t xml:space="preserve">ТП </w:t>
      </w:r>
      <w:r>
        <w:rPr>
          <w:rFonts w:cs="Times New Roman"/>
          <w:szCs w:val="28"/>
        </w:rPr>
        <w:t xml:space="preserve">или уровень </w:t>
      </w:r>
      <w:r w:rsidRPr="00584AD2">
        <w:rPr>
          <w:rFonts w:cs="Times New Roman"/>
          <w:color w:val="FF0000"/>
          <w:szCs w:val="28"/>
        </w:rPr>
        <w:t>АСУП</w:t>
      </w:r>
      <w:r>
        <w:rPr>
          <w:rFonts w:cs="Times New Roman"/>
          <w:szCs w:val="28"/>
        </w:rPr>
        <w:t xml:space="preserve">, необходимое количество оперативной памяти, свободное место на жестком диске. </w:t>
      </w:r>
      <w:r w:rsidRPr="00912A5F">
        <w:rPr>
          <w:rFonts w:cs="Times New Roman"/>
          <w:szCs w:val="28"/>
        </w:rPr>
        <w:t xml:space="preserve">Количество </w:t>
      </w:r>
      <w:r>
        <w:rPr>
          <w:rFonts w:cs="Times New Roman"/>
          <w:szCs w:val="28"/>
        </w:rPr>
        <w:t>таких программных компонентов в одной системе может насчитывать</w:t>
      </w:r>
      <w:r w:rsidR="00CE3A14">
        <w:rPr>
          <w:rFonts w:cs="Times New Roman"/>
          <w:szCs w:val="28"/>
        </w:rPr>
        <w:t>ся</w:t>
      </w:r>
      <w:r w:rsidRPr="00912A5F">
        <w:rPr>
          <w:rFonts w:cs="Times New Roman"/>
          <w:szCs w:val="28"/>
        </w:rPr>
        <w:t xml:space="preserve"> </w:t>
      </w:r>
      <w:r w:rsidR="003E005A">
        <w:rPr>
          <w:rFonts w:cs="Times New Roman"/>
          <w:szCs w:val="28"/>
        </w:rPr>
        <w:t>несколько десятков</w:t>
      </w:r>
      <w:r w:rsidRPr="00912A5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то время, как такие системы развернуты в </w:t>
      </w:r>
      <w:r w:rsidR="003E005A">
        <w:rPr>
          <w:rFonts w:cs="Times New Roman"/>
          <w:szCs w:val="28"/>
        </w:rPr>
        <w:t>нескольких</w:t>
      </w:r>
      <w:r>
        <w:rPr>
          <w:rFonts w:cs="Times New Roman"/>
          <w:szCs w:val="28"/>
        </w:rPr>
        <w:t xml:space="preserve"> цехах</w:t>
      </w:r>
      <w:r w:rsidRPr="00912A5F">
        <w:rPr>
          <w:rFonts w:cs="Times New Roman"/>
          <w:szCs w:val="28"/>
        </w:rPr>
        <w:t xml:space="preserve">. </w:t>
      </w:r>
      <w:r w:rsidRPr="00F54DBD">
        <w:rPr>
          <w:rFonts w:cs="Times New Roman"/>
          <w:szCs w:val="28"/>
        </w:rPr>
        <w:t>На данный момент задача</w:t>
      </w:r>
      <w:r>
        <w:rPr>
          <w:rFonts w:cs="Times New Roman"/>
          <w:szCs w:val="28"/>
        </w:rPr>
        <w:t xml:space="preserve"> размещения программных компонентов</w:t>
      </w:r>
      <w:r w:rsidRPr="00F54DBD">
        <w:rPr>
          <w:rFonts w:cs="Times New Roman"/>
          <w:szCs w:val="28"/>
        </w:rPr>
        <w:t xml:space="preserve"> решается </w:t>
      </w:r>
      <w:r>
        <w:rPr>
          <w:rFonts w:cs="Times New Roman"/>
          <w:szCs w:val="28"/>
        </w:rPr>
        <w:t>следующим</w:t>
      </w:r>
      <w:r w:rsidRPr="00F54DBD">
        <w:rPr>
          <w:rFonts w:cs="Times New Roman"/>
          <w:szCs w:val="28"/>
        </w:rPr>
        <w:t xml:space="preserve"> образ</w:t>
      </w:r>
      <w:r>
        <w:rPr>
          <w:rFonts w:cs="Times New Roman"/>
          <w:szCs w:val="28"/>
        </w:rPr>
        <w:t>ом – на каждый сервер они загружаются вручную, обновление также производится вручную.</w:t>
      </w:r>
      <w:r w:rsidR="00F40907">
        <w:rPr>
          <w:rFonts w:cs="Times New Roman"/>
          <w:szCs w:val="28"/>
        </w:rPr>
        <w:t xml:space="preserve"> Решение такой задачи вручную влечет за собой следующие последствия:</w:t>
      </w:r>
    </w:p>
    <w:p w14:paraId="65B845C8" w14:textId="5A76A454" w:rsidR="00F40907" w:rsidRPr="00F40907" w:rsidRDefault="00F40907" w:rsidP="00F40907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Увеличивается время развертывания приложений.</w:t>
      </w:r>
    </w:p>
    <w:p w14:paraId="70959412" w14:textId="600C08F2" w:rsidR="00F40907" w:rsidRPr="00F40907" w:rsidRDefault="00F40907" w:rsidP="00F40907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С числом программ растет вероятность ошибки размещения компонента.</w:t>
      </w:r>
    </w:p>
    <w:p w14:paraId="48C01C75" w14:textId="2C47FB8C" w:rsidR="00F40907" w:rsidRPr="00584AD2" w:rsidRDefault="00F40907" w:rsidP="00F40907">
      <w:pPr>
        <w:pStyle w:val="a8"/>
        <w:numPr>
          <w:ilvl w:val="0"/>
          <w:numId w:val="24"/>
        </w:numPr>
        <w:rPr>
          <w:rFonts w:cs="Times New Roman"/>
          <w:color w:val="FF0000"/>
          <w:szCs w:val="28"/>
        </w:rPr>
      </w:pPr>
      <w:r w:rsidRPr="00584AD2">
        <w:rPr>
          <w:rFonts w:cs="Times New Roman"/>
          <w:color w:val="FF0000"/>
          <w:szCs w:val="28"/>
        </w:rPr>
        <w:t xml:space="preserve">Перебор вариантов размещения программных компонентов человеком за приемлемое время может </w:t>
      </w:r>
      <w:r w:rsidR="003E005A" w:rsidRPr="00584AD2">
        <w:rPr>
          <w:rFonts w:cs="Times New Roman"/>
          <w:color w:val="FF0000"/>
          <w:szCs w:val="28"/>
        </w:rPr>
        <w:t>привести к задействованию большего количества серверов, чем автоматическое решение задачи</w:t>
      </w:r>
      <w:r w:rsidRPr="00584AD2">
        <w:rPr>
          <w:rFonts w:cs="Times New Roman"/>
          <w:color w:val="FF0000"/>
          <w:szCs w:val="28"/>
        </w:rPr>
        <w:t>.</w:t>
      </w:r>
    </w:p>
    <w:p w14:paraId="1C8D14C6" w14:textId="740631C4" w:rsidR="00F40907" w:rsidRPr="00F40907" w:rsidRDefault="00F40907" w:rsidP="00F40907">
      <w:p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 xml:space="preserve">Данные последствия в совокупности влекут за собой увеличение </w:t>
      </w:r>
      <w:r w:rsidRPr="00F40907">
        <w:rPr>
          <w:rFonts w:cs="Times New Roman"/>
          <w:szCs w:val="36"/>
        </w:rPr>
        <w:t>потребления электроэнергии, расходов на аренду серверов.</w:t>
      </w:r>
    </w:p>
    <w:p w14:paraId="03CF1160" w14:textId="3FEFD9E7" w:rsidR="00284E58" w:rsidRDefault="00284E58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Необходимо автоматизировать процесс управления ресурсами серверов, что, в свою очередь, позволит:</w:t>
      </w:r>
    </w:p>
    <w:p w14:paraId="5FF20BEE" w14:textId="77777777" w:rsidR="00CE3A14" w:rsidRDefault="00F40907" w:rsidP="00CE3A14">
      <w:pPr>
        <w:pStyle w:val="a8"/>
        <w:numPr>
          <w:ilvl w:val="0"/>
          <w:numId w:val="22"/>
        </w:numPr>
      </w:pPr>
      <w:r>
        <w:t>Снизить число задействованных серверов.</w:t>
      </w:r>
    </w:p>
    <w:p w14:paraId="6713DEF5" w14:textId="77777777" w:rsidR="00CE3A14" w:rsidRPr="00CE3A14" w:rsidRDefault="00284E58" w:rsidP="00CE3A14">
      <w:pPr>
        <w:pStyle w:val="a8"/>
        <w:numPr>
          <w:ilvl w:val="0"/>
          <w:numId w:val="22"/>
        </w:numPr>
      </w:pPr>
      <w:r w:rsidRPr="00CE3A14">
        <w:rPr>
          <w:rFonts w:cs="Times New Roman"/>
          <w:szCs w:val="28"/>
        </w:rPr>
        <w:t>Уменьшить потребление электроэнергии.</w:t>
      </w:r>
    </w:p>
    <w:p w14:paraId="7B8C9C05" w14:textId="5452D682" w:rsidR="00F40907" w:rsidRPr="00F40907" w:rsidRDefault="00284E58" w:rsidP="00CE3A14">
      <w:pPr>
        <w:pStyle w:val="a8"/>
        <w:numPr>
          <w:ilvl w:val="0"/>
          <w:numId w:val="22"/>
        </w:numPr>
      </w:pPr>
      <w:r>
        <w:t>Увеличить скорость развертывания приложений</w:t>
      </w:r>
      <w:r w:rsidR="00F40907">
        <w:t>.</w:t>
      </w:r>
    </w:p>
    <w:p w14:paraId="765997E1" w14:textId="04F2F19E" w:rsidR="00284E58" w:rsidRDefault="00F40907" w:rsidP="00F40907">
      <w:pPr>
        <w:rPr>
          <w:rFonts w:cs="Times New Roman"/>
          <w:szCs w:val="28"/>
        </w:rPr>
      </w:pPr>
      <w:r>
        <w:t xml:space="preserve">В процессе </w:t>
      </w:r>
      <w:r>
        <w:rPr>
          <w:rFonts w:cs="Times New Roman"/>
          <w:szCs w:val="28"/>
        </w:rPr>
        <w:t>управления ресурсами серверов необходимо учитывать</w:t>
      </w:r>
      <w:r w:rsidR="00FB10A9">
        <w:rPr>
          <w:rFonts w:cs="Times New Roman"/>
          <w:szCs w:val="28"/>
        </w:rPr>
        <w:t xml:space="preserve"> ограничени</w:t>
      </w:r>
      <w:r>
        <w:rPr>
          <w:rFonts w:cs="Times New Roman"/>
          <w:szCs w:val="28"/>
        </w:rPr>
        <w:t>я</w:t>
      </w:r>
      <w:r w:rsidR="00FB10A9">
        <w:rPr>
          <w:rFonts w:cs="Times New Roman"/>
          <w:szCs w:val="28"/>
        </w:rPr>
        <w:t>, таки</w:t>
      </w:r>
      <w:r>
        <w:rPr>
          <w:rFonts w:cs="Times New Roman"/>
          <w:szCs w:val="28"/>
        </w:rPr>
        <w:t>е</w:t>
      </w:r>
      <w:r w:rsidR="00FB10A9">
        <w:rPr>
          <w:rFonts w:cs="Times New Roman"/>
          <w:szCs w:val="28"/>
        </w:rPr>
        <w:t xml:space="preserve"> как необходимое количество оперативной памяти, мест</w:t>
      </w:r>
      <w:r w:rsidR="005609DA">
        <w:rPr>
          <w:rFonts w:cs="Times New Roman"/>
          <w:szCs w:val="28"/>
        </w:rPr>
        <w:t>о</w:t>
      </w:r>
      <w:r w:rsidR="00FB10A9">
        <w:rPr>
          <w:rFonts w:cs="Times New Roman"/>
          <w:szCs w:val="28"/>
        </w:rPr>
        <w:t xml:space="preserve"> на жестком диске, </w:t>
      </w:r>
      <w:r>
        <w:rPr>
          <w:rFonts w:cs="Times New Roman"/>
          <w:szCs w:val="28"/>
        </w:rPr>
        <w:t>загрузка</w:t>
      </w:r>
      <w:r w:rsidR="00FB10A9">
        <w:rPr>
          <w:rFonts w:cs="Times New Roman"/>
          <w:szCs w:val="28"/>
        </w:rPr>
        <w:t xml:space="preserve"> процессора.</w:t>
      </w:r>
      <w:r>
        <w:rPr>
          <w:rFonts w:cs="Times New Roman"/>
          <w:szCs w:val="28"/>
        </w:rPr>
        <w:t xml:space="preserve"> </w:t>
      </w:r>
    </w:p>
    <w:p w14:paraId="485ECEC1" w14:textId="772BE734" w:rsidR="008336FB" w:rsidRPr="008336FB" w:rsidRDefault="008336FB" w:rsidP="00284E58">
      <w:r>
        <w:t>Рассмотрим инструменты и готовые решения, позволяющие управлять распределение</w:t>
      </w:r>
      <w:r w:rsidR="00284E58">
        <w:t>м</w:t>
      </w:r>
      <w:r>
        <w:t xml:space="preserve"> программных компонентов на серверах.</w:t>
      </w:r>
    </w:p>
    <w:p w14:paraId="317EAFB8" w14:textId="3D611A19" w:rsidR="00DC3F34" w:rsidRPr="00DC3F34" w:rsidRDefault="008E6EF6" w:rsidP="008E6EF6">
      <w:pPr>
        <w:pStyle w:val="2"/>
      </w:pPr>
      <w:r>
        <w:t>О</w:t>
      </w:r>
      <w:r w:rsidR="00DC3F34" w:rsidRPr="00C856BB">
        <w:t xml:space="preserve">бзор существующих решений и методов </w:t>
      </w:r>
      <w:r w:rsidR="00571D92">
        <w:t>управления распределением программных компонентов на серверах</w:t>
      </w:r>
    </w:p>
    <w:p w14:paraId="546678D4" w14:textId="159E0850" w:rsidR="005607AE" w:rsidRPr="00A15548" w:rsidRDefault="00571D92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Перед тем, как провести обзор существующих решений в данной области, р</w:t>
      </w:r>
      <w:r w:rsidR="005607AE" w:rsidRPr="003353AF">
        <w:rPr>
          <w:sz w:val="28"/>
          <w:szCs w:val="28"/>
        </w:rPr>
        <w:t>ассмотрим два варианта архитектуры приложений – монолитную и микросервисную</w:t>
      </w:r>
      <w:r w:rsidR="00312332">
        <w:rPr>
          <w:sz w:val="28"/>
          <w:szCs w:val="28"/>
        </w:rPr>
        <w:t>, которые активно применяются в серверном программном обеспечении</w:t>
      </w:r>
      <w:r w:rsidR="005607AE" w:rsidRPr="003353AF">
        <w:rPr>
          <w:sz w:val="28"/>
          <w:szCs w:val="28"/>
        </w:rPr>
        <w:t>.</w:t>
      </w:r>
      <w:r w:rsidR="003353AF" w:rsidRPr="003353AF">
        <w:rPr>
          <w:sz w:val="28"/>
          <w:szCs w:val="28"/>
        </w:rPr>
        <w:t xml:space="preserve"> Монолитная архитектура программного обеспечения – это архитектура, в которой приложение представляется в виде одного </w:t>
      </w:r>
      <w:r w:rsidR="003353AF" w:rsidRPr="00A15548">
        <w:rPr>
          <w:color w:val="000000" w:themeColor="text1"/>
          <w:sz w:val="28"/>
          <w:szCs w:val="28"/>
        </w:rPr>
        <w:t xml:space="preserve">исполняемого файла с точкой входа. Приложения, построенные с использованием такой архитектуры, отличаются такими недостатками, как сложность </w:t>
      </w:r>
      <w:r w:rsidR="003353AF" w:rsidRPr="003353AF">
        <w:rPr>
          <w:color w:val="000000" w:themeColor="text1"/>
          <w:sz w:val="28"/>
          <w:szCs w:val="28"/>
        </w:rPr>
        <w:t>горизонтально</w:t>
      </w:r>
      <w:r w:rsidR="003353AF" w:rsidRPr="00A15548">
        <w:rPr>
          <w:color w:val="000000" w:themeColor="text1"/>
          <w:sz w:val="28"/>
          <w:szCs w:val="28"/>
        </w:rPr>
        <w:t>го</w:t>
      </w:r>
      <w:r w:rsidR="003353AF" w:rsidRPr="003353AF">
        <w:rPr>
          <w:color w:val="000000" w:themeColor="text1"/>
          <w:sz w:val="28"/>
          <w:szCs w:val="28"/>
        </w:rPr>
        <w:t xml:space="preserve"> масштабировани</w:t>
      </w:r>
      <w:r w:rsidR="003353AF" w:rsidRPr="00A15548">
        <w:rPr>
          <w:color w:val="000000" w:themeColor="text1"/>
          <w:sz w:val="28"/>
          <w:szCs w:val="28"/>
        </w:rPr>
        <w:t xml:space="preserve">я, зависимость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>, с</w:t>
      </w:r>
      <w:r w:rsidR="003353AF" w:rsidRPr="003353AF">
        <w:rPr>
          <w:color w:val="000000" w:themeColor="text1"/>
          <w:sz w:val="28"/>
          <w:szCs w:val="28"/>
        </w:rPr>
        <w:t xml:space="preserve">ложность </w:t>
      </w:r>
      <w:r w:rsidR="003353AF" w:rsidRPr="00A15548">
        <w:rPr>
          <w:color w:val="000000" w:themeColor="text1"/>
          <w:sz w:val="28"/>
          <w:szCs w:val="28"/>
        </w:rPr>
        <w:t>изменения кода. В свою очередь, микросервисная архитектура</w:t>
      </w:r>
      <w:r w:rsidR="003353AF" w:rsidRPr="00A1554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 xml:space="preserve">— вариант программного обеспечения, направленный на взаимодействие насколько это возможно небольших, слабо связанных и легко изменяемых модулей — микросервисов, лишена данных недостатков, легко масштабируется, не </w:t>
      </w:r>
      <w:r w:rsidR="003353AF" w:rsidRPr="00A15548">
        <w:rPr>
          <w:color w:val="000000" w:themeColor="text1"/>
          <w:sz w:val="28"/>
          <w:szCs w:val="28"/>
        </w:rPr>
        <w:t xml:space="preserve">зависит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 xml:space="preserve"> и может поддерживаться сравнительно небольшой командой разработчиков. На сегодняшний день микросервисная архитектура становится все более популярной в серверных приложениях</w:t>
      </w:r>
      <w:r w:rsidR="001A6AFA">
        <w:rPr>
          <w:color w:val="000000" w:themeColor="text1"/>
          <w:sz w:val="28"/>
          <w:szCs w:val="28"/>
        </w:rPr>
        <w:t xml:space="preserve"> </w:t>
      </w:r>
      <w:r w:rsidR="001A6AFA" w:rsidRPr="001A6AFA">
        <w:rPr>
          <w:color w:val="000000" w:themeColor="text1"/>
          <w:sz w:val="28"/>
          <w:szCs w:val="28"/>
        </w:rPr>
        <w:t>[</w:t>
      </w:r>
      <w:r w:rsidR="001A6AFA">
        <w:rPr>
          <w:color w:val="000000" w:themeColor="text1"/>
          <w:sz w:val="28"/>
          <w:szCs w:val="28"/>
        </w:rPr>
        <w:fldChar w:fldCharType="begin"/>
      </w:r>
      <w:r w:rsidR="001A6AFA">
        <w:rPr>
          <w:color w:val="000000" w:themeColor="text1"/>
          <w:sz w:val="28"/>
          <w:szCs w:val="28"/>
        </w:rPr>
        <w:instrText xml:space="preserve"> REF _Ref72236344 \r \h </w:instrText>
      </w:r>
      <w:r w:rsidR="001A6AFA">
        <w:rPr>
          <w:color w:val="000000" w:themeColor="text1"/>
          <w:sz w:val="28"/>
          <w:szCs w:val="28"/>
        </w:rPr>
      </w:r>
      <w:r w:rsidR="001A6AFA">
        <w:rPr>
          <w:color w:val="000000" w:themeColor="text1"/>
          <w:sz w:val="28"/>
          <w:szCs w:val="28"/>
        </w:rPr>
        <w:fldChar w:fldCharType="separate"/>
      </w:r>
      <w:r w:rsidR="001A6AFA">
        <w:rPr>
          <w:color w:val="000000" w:themeColor="text1"/>
          <w:sz w:val="28"/>
          <w:szCs w:val="28"/>
        </w:rPr>
        <w:t>19</w:t>
      </w:r>
      <w:r w:rsidR="001A6AFA">
        <w:rPr>
          <w:color w:val="000000" w:themeColor="text1"/>
          <w:sz w:val="28"/>
          <w:szCs w:val="28"/>
        </w:rPr>
        <w:fldChar w:fldCharType="end"/>
      </w:r>
      <w:r w:rsidR="001A6AFA" w:rsidRPr="001A6AFA">
        <w:rPr>
          <w:color w:val="000000" w:themeColor="text1"/>
          <w:sz w:val="28"/>
          <w:szCs w:val="28"/>
        </w:rPr>
        <w:t>]</w:t>
      </w:r>
      <w:r w:rsidR="003353AF" w:rsidRPr="00A15548">
        <w:rPr>
          <w:color w:val="000000" w:themeColor="text1"/>
          <w:sz w:val="28"/>
          <w:szCs w:val="28"/>
        </w:rPr>
        <w:t>.</w:t>
      </w:r>
      <w:r w:rsidR="00312332" w:rsidRPr="00A15548">
        <w:rPr>
          <w:color w:val="000000" w:themeColor="text1"/>
          <w:sz w:val="28"/>
          <w:szCs w:val="28"/>
        </w:rPr>
        <w:t xml:space="preserve"> </w:t>
      </w:r>
      <w:r w:rsidR="00312332" w:rsidRPr="00A15548">
        <w:rPr>
          <w:color w:val="000000" w:themeColor="text1"/>
          <w:sz w:val="28"/>
          <w:szCs w:val="28"/>
        </w:rPr>
        <w:lastRenderedPageBreak/>
        <w:t xml:space="preserve">Современные серверные приложения могут содержать </w:t>
      </w:r>
      <w:r w:rsidR="003C3AE5">
        <w:rPr>
          <w:color w:val="000000" w:themeColor="text1"/>
          <w:sz w:val="28"/>
          <w:szCs w:val="28"/>
        </w:rPr>
        <w:t>сотни</w:t>
      </w:r>
      <w:r w:rsidR="00312332" w:rsidRPr="00A15548">
        <w:rPr>
          <w:color w:val="000000" w:themeColor="text1"/>
          <w:sz w:val="28"/>
          <w:szCs w:val="28"/>
        </w:rPr>
        <w:t xml:space="preserve"> микросервисов, взаимодействующих между собой с помощью сетевых протоколов.</w:t>
      </w:r>
    </w:p>
    <w:p w14:paraId="1FB608E9" w14:textId="4C0E6FB9" w:rsidR="00404D9D" w:rsidRPr="00404D9D" w:rsidRDefault="005F623A" w:rsidP="00404D9D">
      <w:pPr>
        <w:pStyle w:val="a5"/>
        <w:shd w:val="clear" w:color="auto" w:fill="FFFFFF"/>
        <w:spacing w:before="0" w:beforeAutospacing="0" w:after="150" w:afterAutospacing="0"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A762BF">
        <w:rPr>
          <w:sz w:val="28"/>
          <w:szCs w:val="28"/>
        </w:rPr>
        <w:t xml:space="preserve">Наряду с широким внедрением микросервисных приложений </w:t>
      </w:r>
      <w:r w:rsidRPr="00404D9D">
        <w:rPr>
          <w:color w:val="000000" w:themeColor="text1"/>
          <w:sz w:val="28"/>
          <w:szCs w:val="28"/>
        </w:rPr>
        <w:t>распространение получили технологии контейнеризации</w:t>
      </w:r>
      <w:r w:rsidR="00F63ABE">
        <w:rPr>
          <w:color w:val="000000" w:themeColor="text1"/>
          <w:sz w:val="28"/>
          <w:szCs w:val="28"/>
        </w:rPr>
        <w:t xml:space="preserve"> </w:t>
      </w:r>
      <w:r w:rsidR="00F63ABE" w:rsidRPr="00F63ABE">
        <w:rPr>
          <w:color w:val="000000" w:themeColor="text1"/>
          <w:sz w:val="28"/>
          <w:szCs w:val="28"/>
        </w:rPr>
        <w:t>[</w:t>
      </w:r>
      <w:r w:rsidR="003027FA">
        <w:rPr>
          <w:color w:val="000000" w:themeColor="text1"/>
          <w:sz w:val="28"/>
          <w:szCs w:val="28"/>
        </w:rPr>
        <w:fldChar w:fldCharType="begin"/>
      </w:r>
      <w:r w:rsidR="003027FA">
        <w:rPr>
          <w:color w:val="000000" w:themeColor="text1"/>
          <w:sz w:val="28"/>
          <w:szCs w:val="28"/>
        </w:rPr>
        <w:instrText xml:space="preserve"> REF _Ref72248609 \r \h </w:instrText>
      </w:r>
      <w:r w:rsidR="003027FA">
        <w:rPr>
          <w:color w:val="000000" w:themeColor="text1"/>
          <w:sz w:val="28"/>
          <w:szCs w:val="28"/>
        </w:rPr>
      </w:r>
      <w:r w:rsidR="003027FA">
        <w:rPr>
          <w:color w:val="000000" w:themeColor="text1"/>
          <w:sz w:val="28"/>
          <w:szCs w:val="28"/>
        </w:rPr>
        <w:fldChar w:fldCharType="separate"/>
      </w:r>
      <w:r w:rsidR="003027FA">
        <w:rPr>
          <w:color w:val="000000" w:themeColor="text1"/>
          <w:sz w:val="28"/>
          <w:szCs w:val="28"/>
        </w:rPr>
        <w:t>20</w:t>
      </w:r>
      <w:r w:rsidR="003027FA">
        <w:rPr>
          <w:color w:val="000000" w:themeColor="text1"/>
          <w:sz w:val="28"/>
          <w:szCs w:val="28"/>
        </w:rPr>
        <w:fldChar w:fldCharType="end"/>
      </w:r>
      <w:r w:rsidR="00F63ABE" w:rsidRPr="00F63ABE">
        <w:rPr>
          <w:color w:val="000000" w:themeColor="text1"/>
          <w:sz w:val="28"/>
          <w:szCs w:val="28"/>
        </w:rPr>
        <w:t>]</w:t>
      </w:r>
      <w:r w:rsidR="00404D9D" w:rsidRPr="00404D9D">
        <w:rPr>
          <w:color w:val="000000" w:themeColor="text1"/>
          <w:sz w:val="28"/>
          <w:szCs w:val="28"/>
        </w:rPr>
        <w:t>. Контейнеризация – 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</w:t>
      </w:r>
      <w:r w:rsidR="002338F6">
        <w:rPr>
          <w:color w:val="000000" w:themeColor="text1"/>
          <w:sz w:val="28"/>
          <w:szCs w:val="28"/>
        </w:rPr>
        <w:t>, именно поэтому данная технология</w:t>
      </w:r>
      <w:r w:rsidR="00404D9D" w:rsidRPr="00404D9D">
        <w:rPr>
          <w:color w:val="000000" w:themeColor="text1"/>
          <w:sz w:val="28"/>
          <w:szCs w:val="28"/>
        </w:rPr>
        <w:t> </w:t>
      </w:r>
      <w:r w:rsidR="002338F6">
        <w:rPr>
          <w:color w:val="000000" w:themeColor="text1"/>
          <w:sz w:val="28"/>
          <w:szCs w:val="28"/>
        </w:rPr>
        <w:t>стала популярна.</w:t>
      </w:r>
    </w:p>
    <w:p w14:paraId="09488966" w14:textId="2EE5F588" w:rsidR="002338F6" w:rsidRDefault="00404D9D" w:rsidP="00505B83">
      <w:pPr>
        <w:shd w:val="clear" w:color="auto" w:fill="FFFFFF"/>
        <w:spacing w:after="0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 w:rsidRPr="00404D9D">
        <w:rPr>
          <w:rFonts w:eastAsia="Times New Roman" w:cs="Times New Roman"/>
          <w:color w:val="000000" w:themeColor="text1"/>
          <w:szCs w:val="28"/>
          <w:lang w:eastAsia="ru-RU"/>
        </w:rPr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операционной системы, в которой запущен контейнер. Это гарантирует изолированность процессов внутри контейнера. </w:t>
      </w:r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В результате контейнеризованное приложение может быть запущено на различных типах инфраструктуры. Благодаря такой высокой эффективности, контейнеризация обычно используется для упаковки множества отдельных микросервисов, из которых состоят современные приложения.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На сегодняшний день самая распространенная 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система, позволяющая упаковать приложение со всем его окружением и зависимостями в контейнер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Docker</w:t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584AD2" w:rsidRPr="00C66AD7">
        <w:rPr>
          <w:rFonts w:cs="Times New Roman"/>
          <w:color w:val="000000" w:themeColor="text1"/>
          <w:szCs w:val="28"/>
          <w:shd w:val="clear" w:color="auto" w:fill="FFFFFF"/>
        </w:rPr>
        <w:t>[</w:t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  <w:fldChar w:fldCharType="begin"/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  <w:instrText xml:space="preserve"> REF _Ref72235347 \r \h </w:instrText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  <w:fldChar w:fldCharType="separate"/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="00584AD2">
        <w:rPr>
          <w:rFonts w:cs="Times New Roman"/>
          <w:color w:val="000000" w:themeColor="text1"/>
          <w:szCs w:val="28"/>
          <w:shd w:val="clear" w:color="auto" w:fill="FFFFFF"/>
        </w:rPr>
        <w:fldChar w:fldCharType="end"/>
      </w:r>
      <w:r w:rsidR="00584AD2" w:rsidRPr="00C66AD7">
        <w:rPr>
          <w:rFonts w:cs="Times New Roman"/>
          <w:color w:val="000000" w:themeColor="text1"/>
          <w:szCs w:val="28"/>
          <w:shd w:val="clear" w:color="auto" w:fill="FFFFFF"/>
        </w:rPr>
        <w:t>]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3D188A4B" w14:textId="12D0EDA0" w:rsidR="00312332" w:rsidRDefault="00312332" w:rsidP="00505B83">
      <w:pPr>
        <w:pStyle w:val="a3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>Когда количество программных компонентов увеличивается, а процесс развертывания программного обеспечения рассматривается, как</w:t>
      </w:r>
      <w:r w:rsidRPr="004F7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повторяющийся цикл разработки, тестирования и размещения программных продуктов на серверах, вручную решать задачу оптимального размещения программных компонентов на серверах становится не только очень сложно, но и крайне неэффективно. Появляется необходимость управлять ресурсами северов.</w:t>
      </w:r>
    </w:p>
    <w:p w14:paraId="1443639B" w14:textId="0D7D8A17" w:rsidR="002338F6" w:rsidRDefault="002338F6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Отдельные контейнеры требуют координации их</w:t>
      </w:r>
      <w:r w:rsidRPr="005D46D9">
        <w:rPr>
          <w:rFonts w:eastAsiaTheme="minorHAnsi"/>
          <w:sz w:val="28"/>
          <w:szCs w:val="28"/>
          <w:lang w:eastAsia="en-US"/>
        </w:rPr>
        <w:t xml:space="preserve"> взаимодействи</w:t>
      </w:r>
      <w:r>
        <w:rPr>
          <w:rFonts w:eastAsiaTheme="minorHAnsi"/>
          <w:sz w:val="28"/>
          <w:szCs w:val="28"/>
          <w:lang w:eastAsia="en-US"/>
        </w:rPr>
        <w:t>я</w:t>
      </w:r>
      <w:r w:rsidRPr="005D46D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Такая координация называется оркестрацией.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Технически существует возможность обойтись без</w:t>
      </w:r>
      <w:r w:rsidRPr="005D46D9">
        <w:rPr>
          <w:rFonts w:eastAsiaTheme="minorHAnsi"/>
          <w:sz w:val="28"/>
          <w:szCs w:val="28"/>
          <w:lang w:eastAsia="en-US"/>
        </w:rPr>
        <w:t xml:space="preserve"> оркестрации</w:t>
      </w:r>
      <w:r>
        <w:rPr>
          <w:rFonts w:eastAsiaTheme="minorHAnsi"/>
          <w:sz w:val="28"/>
          <w:szCs w:val="28"/>
          <w:lang w:eastAsia="en-US"/>
        </w:rPr>
        <w:t>, т.е.</w:t>
      </w:r>
      <w:r w:rsidRPr="005D46D9">
        <w:rPr>
          <w:rFonts w:eastAsiaTheme="minorHAnsi"/>
          <w:sz w:val="28"/>
          <w:szCs w:val="28"/>
          <w:lang w:eastAsia="en-US"/>
        </w:rPr>
        <w:t xml:space="preserve"> создать контейнер, в котором будут запущены все необходимые процессы. Однако</w:t>
      </w:r>
      <w:r>
        <w:rPr>
          <w:rFonts w:eastAsiaTheme="minorHAnsi"/>
          <w:sz w:val="28"/>
          <w:szCs w:val="28"/>
          <w:lang w:eastAsia="en-US"/>
        </w:rPr>
        <w:t>, такой подход</w:t>
      </w:r>
      <w:r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запущенные в одном контейнере процессы не будут изолированы и смогут влиять друг на друга.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Оркестрация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2338F6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оркестрации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</w:t>
      </w:r>
      <w:r w:rsidRPr="002338F6">
        <w:rPr>
          <w:sz w:val="28"/>
          <w:szCs w:val="28"/>
        </w:rPr>
        <w:t>Рассмотрим н</w:t>
      </w:r>
      <w:r w:rsidRPr="002338F6">
        <w:rPr>
          <w:rFonts w:eastAsiaTheme="minorHAnsi"/>
          <w:sz w:val="28"/>
          <w:szCs w:val="28"/>
          <w:lang w:eastAsia="en-US"/>
        </w:rPr>
        <w:t>аиболее известны</w:t>
      </w:r>
      <w:r w:rsidRPr="002338F6">
        <w:rPr>
          <w:sz w:val="28"/>
          <w:szCs w:val="28"/>
        </w:rPr>
        <w:t>е</w:t>
      </w:r>
      <w:r w:rsidRPr="002338F6">
        <w:rPr>
          <w:rFonts w:eastAsiaTheme="minorHAnsi"/>
          <w:sz w:val="28"/>
          <w:szCs w:val="28"/>
          <w:lang w:eastAsia="en-US"/>
        </w:rPr>
        <w:t>: Docker Swarm</w:t>
      </w:r>
      <w:r w:rsidRPr="002338F6">
        <w:rPr>
          <w:sz w:val="28"/>
          <w:szCs w:val="28"/>
        </w:rPr>
        <w:t xml:space="preserve"> и </w:t>
      </w:r>
      <w:r w:rsidRPr="002338F6">
        <w:rPr>
          <w:rFonts w:eastAsiaTheme="minorHAnsi"/>
          <w:sz w:val="28"/>
          <w:szCs w:val="28"/>
          <w:lang w:eastAsia="en-US"/>
        </w:rPr>
        <w:t>Kubernetes</w:t>
      </w:r>
      <w:r w:rsidRPr="002338F6">
        <w:rPr>
          <w:sz w:val="28"/>
          <w:szCs w:val="28"/>
        </w:rPr>
        <w:t>.</w:t>
      </w:r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r w:rsidR="00F01EBD" w:rsidRPr="00F01EBD">
        <w:rPr>
          <w:sz w:val="28"/>
          <w:szCs w:val="28"/>
        </w:rPr>
        <w:t xml:space="preserve">Рассмотрим их более подробно. </w:t>
      </w:r>
    </w:p>
    <w:p w14:paraId="1DA51BA8" w14:textId="6278C858" w:rsidR="00F01EBD" w:rsidRPr="00F01EBD" w:rsidRDefault="00F01EBD" w:rsidP="00F65AEF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color w:val="000000" w:themeColor="text1"/>
          <w:sz w:val="28"/>
          <w:szCs w:val="28"/>
        </w:rPr>
      </w:pPr>
      <w:r w:rsidRPr="002338F6">
        <w:rPr>
          <w:color w:val="000000" w:themeColor="text1"/>
          <w:sz w:val="28"/>
          <w:szCs w:val="28"/>
          <w:shd w:val="clear" w:color="auto" w:fill="FFFFFF"/>
        </w:rPr>
        <w:t>Docker Swarm — это система кластеризации для Docker, которая превращает набор хостов Docker в один последовательный кластер, называемый Swarm.</w:t>
      </w:r>
      <w:r w:rsidR="00505B83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 xml:space="preserve">Docker Swarm отвечает за балансировку нагрузки и назначение уникальных DNS-имен, чтобы приложение, развернутое в кластере, можно было использовать так же, как и, если приложение было бы развернуто на одном Docker-узле, другими словами, управляющий узел распределяет запросы между рабочими узлами в кластере. Количество контейнеров </w:t>
      </w:r>
      <w:r w:rsidRPr="00F01EBD">
        <w:rPr>
          <w:color w:val="000000" w:themeColor="text1"/>
          <w:sz w:val="28"/>
          <w:szCs w:val="28"/>
        </w:rPr>
        <w:t>может динамически масштабироваться как в сторону увеличения, так и в сторону уменьшения</w:t>
      </w:r>
      <w:r w:rsidRPr="002338F6">
        <w:rPr>
          <w:color w:val="000000" w:themeColor="text1"/>
          <w:sz w:val="28"/>
          <w:szCs w:val="28"/>
        </w:rPr>
        <w:t>, управляющий узел отвечает</w:t>
      </w:r>
      <w:r w:rsidRPr="00F01EBD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>за добавление</w:t>
      </w:r>
      <w:r w:rsidRPr="00F01EBD">
        <w:rPr>
          <w:color w:val="000000" w:themeColor="text1"/>
          <w:sz w:val="28"/>
          <w:szCs w:val="28"/>
        </w:rPr>
        <w:t xml:space="preserve"> или удалени</w:t>
      </w:r>
      <w:r w:rsidRPr="002338F6">
        <w:rPr>
          <w:color w:val="000000" w:themeColor="text1"/>
          <w:sz w:val="28"/>
          <w:szCs w:val="28"/>
        </w:rPr>
        <w:t>е</w:t>
      </w:r>
      <w:r w:rsidRPr="00F01EBD">
        <w:rPr>
          <w:color w:val="000000" w:themeColor="text1"/>
          <w:sz w:val="28"/>
          <w:szCs w:val="28"/>
        </w:rPr>
        <w:t xml:space="preserve"> контейнеров на узлах.</w:t>
      </w:r>
      <w:r w:rsidRPr="002338F6">
        <w:rPr>
          <w:color w:val="000000" w:themeColor="text1"/>
          <w:sz w:val="28"/>
          <w:szCs w:val="28"/>
        </w:rPr>
        <w:t xml:space="preserve"> </w:t>
      </w:r>
    </w:p>
    <w:p w14:paraId="26651CC6" w14:textId="0894E279" w:rsidR="00945F9A" w:rsidRDefault="003C623A" w:rsidP="00505B83">
      <w:pPr>
        <w:pStyle w:val="a5"/>
        <w:spacing w:before="0" w:beforeAutospacing="0" w:after="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r w:rsidRPr="005D46D9">
        <w:rPr>
          <w:rFonts w:eastAsiaTheme="minorHAnsi"/>
          <w:sz w:val="28"/>
          <w:szCs w:val="28"/>
          <w:lang w:eastAsia="en-US"/>
        </w:rPr>
        <w:t>Kubernetes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—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система</w:t>
      </w:r>
      <w:r w:rsidRPr="003C623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 открытым исходным кодом </w:t>
      </w:r>
      <w:r w:rsidRPr="005D46D9">
        <w:rPr>
          <w:rFonts w:eastAsiaTheme="minorHAnsi"/>
          <w:sz w:val="28"/>
          <w:szCs w:val="28"/>
          <w:lang w:eastAsia="en-US"/>
        </w:rPr>
        <w:t>для управления контейнерными кластерами. Появилась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результате наработок Google при использовании механизма для изоляции процессов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виртуальной среде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8450A0">
        <w:rPr>
          <w:rFonts w:eastAsiaTheme="minorHAnsi"/>
          <w:sz w:val="28"/>
          <w:szCs w:val="28"/>
          <w:lang w:eastAsia="en-US"/>
        </w:rPr>
        <w:lastRenderedPageBreak/>
        <w:t>Kubernetes распределяет контейнеры по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узлам кластера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зависимости от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текущей нагрузки и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имеющихся потребностей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работе сервисов</w:t>
      </w:r>
      <w:r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 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87C5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val="en-US" w:eastAsia="en-US"/>
        </w:rPr>
        <w:fldChar w:fldCharType="begin"/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>56888656 \</w:instrText>
      </w:r>
      <w:r>
        <w:rPr>
          <w:rFonts w:eastAsiaTheme="minorHAnsi"/>
          <w:sz w:val="28"/>
          <w:szCs w:val="28"/>
          <w:lang w:val="en-US" w:eastAsia="en-US"/>
        </w:rPr>
        <w:instrText>r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>
        <w:rPr>
          <w:rFonts w:eastAsiaTheme="minorHAnsi"/>
          <w:sz w:val="28"/>
          <w:szCs w:val="28"/>
          <w:lang w:val="en-US" w:eastAsia="en-US"/>
        </w:rPr>
        <w:instrText>h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>
        <w:rPr>
          <w:rFonts w:eastAsiaTheme="minorHAnsi"/>
          <w:sz w:val="28"/>
          <w:szCs w:val="28"/>
          <w:lang w:val="en-US" w:eastAsia="en-US"/>
        </w:rPr>
        <w:instrText>MERGEFORMAT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  <w:sz w:val="28"/>
          <w:szCs w:val="28"/>
          <w:lang w:val="en-US" w:eastAsia="en-US"/>
        </w:rPr>
        <w:fldChar w:fldCharType="separate"/>
      </w:r>
      <w:r w:rsidRPr="001B3F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val="en-US" w:eastAsia="en-US"/>
        </w:rPr>
        <w:fldChar w:fldCharType="end"/>
      </w:r>
      <w:r w:rsidRPr="00687C5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в процессе</w:t>
      </w:r>
      <w:r w:rsidRPr="00C10874">
        <w:rPr>
          <w:rFonts w:eastAsiaTheme="minorHAnsi"/>
          <w:sz w:val="28"/>
          <w:szCs w:val="28"/>
          <w:lang w:eastAsia="en-US"/>
        </w:rPr>
        <w:t xml:space="preserve"> работы Kubernetes состоит </w:t>
      </w:r>
      <w:r>
        <w:rPr>
          <w:rFonts w:eastAsiaTheme="minorHAnsi"/>
          <w:sz w:val="28"/>
          <w:szCs w:val="28"/>
          <w:lang w:eastAsia="en-US"/>
        </w:rPr>
        <w:t>из того</w:t>
      </w:r>
      <w:r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распределяются между выполняемыми на них </w:t>
      </w:r>
      <w:r>
        <w:rPr>
          <w:rFonts w:eastAsiaTheme="minorHAnsi"/>
          <w:sz w:val="28"/>
          <w:szCs w:val="28"/>
          <w:lang w:eastAsia="en-US"/>
        </w:rPr>
        <w:t>контейнерами,</w:t>
      </w:r>
      <w:r w:rsidRPr="005971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 не нужно заботиться о том, как распределить контейнеры в кластере</w:t>
      </w:r>
      <w:r w:rsidRPr="00C108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F0622">
        <w:rPr>
          <w:rFonts w:eastAsiaTheme="minorHAnsi"/>
          <w:sz w:val="28"/>
          <w:szCs w:val="28"/>
          <w:lang w:eastAsia="en-US"/>
        </w:rPr>
        <w:t xml:space="preserve">Kubernetes следит за тем, чтобы не размещать на сервере больше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</w:t>
      </w:r>
      <w:r w:rsidR="00945F9A">
        <w:rPr>
          <w:rFonts w:eastAsiaTheme="minorHAnsi"/>
          <w:sz w:val="28"/>
          <w:szCs w:val="28"/>
          <w:lang w:eastAsia="en-US"/>
        </w:rPr>
        <w:t>потребностей</w:t>
      </w:r>
      <w:r w:rsidRPr="001F0622">
        <w:rPr>
          <w:rFonts w:eastAsiaTheme="minorHAnsi"/>
          <w:sz w:val="28"/>
          <w:szCs w:val="28"/>
          <w:lang w:eastAsia="en-US"/>
        </w:rPr>
        <w:t xml:space="preserve"> всех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>. Иначе, автоматически подключ</w:t>
      </w:r>
      <w:r w:rsidR="00945F9A">
        <w:rPr>
          <w:rFonts w:eastAsiaTheme="minorHAnsi"/>
          <w:sz w:val="28"/>
          <w:szCs w:val="28"/>
          <w:lang w:eastAsia="en-US"/>
        </w:rPr>
        <w:t>аются</w:t>
      </w:r>
      <w:r w:rsidRPr="001F0622">
        <w:rPr>
          <w:rFonts w:eastAsiaTheme="minorHAnsi"/>
          <w:sz w:val="28"/>
          <w:szCs w:val="28"/>
          <w:lang w:eastAsia="en-US"/>
        </w:rPr>
        <w:t xml:space="preserve"> дополнительные виртуальные машины в кластер.</w:t>
      </w:r>
    </w:p>
    <w:p w14:paraId="5637D0D3" w14:textId="0E55D54B" w:rsidR="003C623A" w:rsidRPr="00945F9A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 w:rsidRPr="00F34D03">
        <w:rPr>
          <w:sz w:val="28"/>
          <w:szCs w:val="28"/>
        </w:rPr>
        <w:t>Балансировка сетевой нагрузки обеспечивается следующим образом.</w:t>
      </w:r>
      <w:r w:rsidR="00F72ACC">
        <w:rPr>
          <w:sz w:val="28"/>
          <w:szCs w:val="28"/>
        </w:rPr>
        <w:t xml:space="preserve"> </w:t>
      </w:r>
      <w:r w:rsidRPr="00C46C7F">
        <w:rPr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sz w:val="28"/>
          <w:szCs w:val="28"/>
        </w:rPr>
        <w:t>, контейнеры скрыты за сервисом балансировки, также имеющим сетевой адрес [</w:t>
      </w:r>
      <w:r w:rsidRPr="00F34D03">
        <w:rPr>
          <w:sz w:val="28"/>
          <w:szCs w:val="28"/>
        </w:rPr>
        <w:fldChar w:fldCharType="begin"/>
      </w:r>
      <w:r w:rsidRPr="00F34D03">
        <w:rPr>
          <w:sz w:val="28"/>
          <w:szCs w:val="28"/>
        </w:rPr>
        <w:instrText xml:space="preserve"> REF _Ref56888559 \r \h </w:instrText>
      </w:r>
      <w:r>
        <w:rPr>
          <w:sz w:val="28"/>
          <w:szCs w:val="28"/>
        </w:rPr>
        <w:instrText xml:space="preserve"> \* MERGEFORMAT </w:instrText>
      </w:r>
      <w:r w:rsidRPr="00F34D03">
        <w:rPr>
          <w:sz w:val="28"/>
          <w:szCs w:val="28"/>
        </w:rPr>
      </w:r>
      <w:r w:rsidRPr="00F34D03"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 w:rsidRPr="00F34D03">
        <w:rPr>
          <w:sz w:val="28"/>
          <w:szCs w:val="28"/>
        </w:rPr>
        <w:fldChar w:fldCharType="end"/>
      </w:r>
      <w:r w:rsidRPr="00F34D03">
        <w:rPr>
          <w:sz w:val="28"/>
          <w:szCs w:val="28"/>
        </w:rPr>
        <w:t xml:space="preserve">]. </w:t>
      </w:r>
      <w:r w:rsidRPr="00A87752">
        <w:rPr>
          <w:sz w:val="28"/>
          <w:szCs w:val="28"/>
        </w:rPr>
        <w:t>IP-адрес сервиса используется только как точка входа и не обслуживается каким-либо процессом, слушающим этот ip-адрес и порт.</w:t>
      </w:r>
      <w:r>
        <w:rPr>
          <w:sz w:val="28"/>
          <w:szCs w:val="28"/>
        </w:rPr>
        <w:t xml:space="preserve"> </w:t>
      </w:r>
      <w:r w:rsidR="00505B83">
        <w:rPr>
          <w:rFonts w:ascii="Segoe UI" w:hAnsi="Segoe UI" w:cs="Segoe UI"/>
          <w:color w:val="222222"/>
        </w:rPr>
        <w:t xml:space="preserve"> </w:t>
      </w:r>
      <w:r w:rsidRPr="000963FC">
        <w:rPr>
          <w:sz w:val="28"/>
          <w:szCs w:val="28"/>
        </w:rPr>
        <w:t>В Kubernetes реализована псевдобалансировка.</w:t>
      </w:r>
      <w:r w:rsidR="00505B83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То есть</w:t>
      </w:r>
      <w:r w:rsidRPr="000963FC">
        <w:rPr>
          <w:sz w:val="28"/>
          <w:szCs w:val="28"/>
        </w:rPr>
        <w:t>,</w:t>
      </w:r>
      <w:r w:rsidR="00945F9A">
        <w:rPr>
          <w:sz w:val="28"/>
          <w:szCs w:val="28"/>
        </w:rPr>
        <w:t xml:space="preserve"> если запущено три </w:t>
      </w:r>
      <w:r w:rsidR="00F53D31">
        <w:rPr>
          <w:sz w:val="28"/>
          <w:szCs w:val="28"/>
        </w:rPr>
        <w:t>виртуальных узла</w:t>
      </w:r>
      <w:r w:rsidR="00945F9A">
        <w:rPr>
          <w:sz w:val="28"/>
          <w:szCs w:val="28"/>
        </w:rPr>
        <w:t>,</w:t>
      </w:r>
      <w:r w:rsidRPr="000963FC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нагрузка будет распределена по следующим правилам</w:t>
      </w:r>
      <w:r w:rsidRPr="000963FC">
        <w:rPr>
          <w:sz w:val="28"/>
          <w:szCs w:val="28"/>
        </w:rPr>
        <w:t>:</w:t>
      </w:r>
    </w:p>
    <w:p w14:paraId="365322DE" w14:textId="35EC61CA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первый </w:t>
      </w:r>
      <w:r w:rsidR="00F53D31">
        <w:rPr>
          <w:rFonts w:cs="Times New Roman"/>
          <w:szCs w:val="28"/>
        </w:rPr>
        <w:t>узел</w:t>
      </w:r>
      <w:r w:rsidRPr="000963FC">
        <w:rPr>
          <w:rFonts w:cs="Times New Roman"/>
          <w:szCs w:val="28"/>
        </w:rPr>
        <w:t xml:space="preserve"> с вероятностью 33%, иначе перейти к следующему правилу.</w:t>
      </w:r>
    </w:p>
    <w:p w14:paraId="2E6D6DED" w14:textId="5463F52C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второй </w:t>
      </w:r>
      <w:r w:rsidR="00F53D31">
        <w:rPr>
          <w:rFonts w:cs="Times New Roman"/>
          <w:szCs w:val="28"/>
        </w:rPr>
        <w:t>узел</w:t>
      </w:r>
      <w:r w:rsidR="00945F9A" w:rsidRPr="000963FC">
        <w:rPr>
          <w:rFonts w:cs="Times New Roman"/>
          <w:szCs w:val="28"/>
        </w:rPr>
        <w:t xml:space="preserve"> </w:t>
      </w:r>
      <w:r w:rsidRPr="000963FC">
        <w:rPr>
          <w:rFonts w:cs="Times New Roman"/>
          <w:szCs w:val="28"/>
        </w:rPr>
        <w:t>с вероятностью 50%, иначе перейти к следующему правилу.</w:t>
      </w:r>
    </w:p>
    <w:p w14:paraId="371ED751" w14:textId="59F00E60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третий </w:t>
      </w:r>
      <w:r w:rsidR="00F53D31">
        <w:rPr>
          <w:rFonts w:cs="Times New Roman"/>
          <w:szCs w:val="28"/>
        </w:rPr>
        <w:t>узел</w:t>
      </w:r>
      <w:r w:rsidRPr="000963FC">
        <w:rPr>
          <w:rFonts w:cs="Times New Roman"/>
          <w:szCs w:val="28"/>
        </w:rPr>
        <w:t>.</w:t>
      </w:r>
    </w:p>
    <w:p w14:paraId="35371D70" w14:textId="330F64A6" w:rsidR="003C623A" w:rsidRPr="00C16FF9" w:rsidRDefault="003C623A" w:rsidP="003C623A">
      <w:pPr>
        <w:pStyle w:val="a5"/>
        <w:spacing w:before="0" w:beforeAutospacing="0" w:after="45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</w:t>
      </w:r>
      <w:r w:rsidR="004F2766">
        <w:rPr>
          <w:sz w:val="28"/>
          <w:szCs w:val="28"/>
        </w:rPr>
        <w:t>узел</w:t>
      </w:r>
      <w:r w:rsidR="00945F9A" w:rsidRPr="000963FC">
        <w:rPr>
          <w:sz w:val="28"/>
          <w:szCs w:val="28"/>
        </w:rPr>
        <w:t xml:space="preserve"> </w:t>
      </w:r>
      <w:r w:rsidRPr="000963FC">
        <w:rPr>
          <w:rFonts w:eastAsiaTheme="minorHAnsi"/>
          <w:sz w:val="28"/>
          <w:szCs w:val="28"/>
          <w:lang w:eastAsia="en-US"/>
        </w:rPr>
        <w:t>выбирается с вероятностью 33%</w:t>
      </w:r>
      <w:r w:rsidR="001B2D9C">
        <w:rPr>
          <w:rFonts w:eastAsiaTheme="minorHAnsi"/>
          <w:sz w:val="28"/>
          <w:szCs w:val="28"/>
          <w:lang w:eastAsia="en-US"/>
        </w:rPr>
        <w:t>. На р</w:t>
      </w:r>
      <w:r w:rsidRPr="000963FC">
        <w:rPr>
          <w:rFonts w:eastAsiaTheme="minorHAnsi"/>
          <w:sz w:val="28"/>
          <w:szCs w:val="28"/>
          <w:lang w:eastAsia="en-US"/>
        </w:rPr>
        <w:t>ис</w:t>
      </w:r>
      <w:r w:rsidR="001B2D9C">
        <w:rPr>
          <w:rFonts w:eastAsiaTheme="minorHAnsi"/>
          <w:sz w:val="28"/>
          <w:szCs w:val="28"/>
          <w:lang w:eastAsia="en-US"/>
        </w:rPr>
        <w:t>унке</w:t>
      </w:r>
      <w:r w:rsidRPr="000963FC">
        <w:rPr>
          <w:rFonts w:eastAsiaTheme="minorHAnsi"/>
          <w:sz w:val="28"/>
          <w:szCs w:val="28"/>
          <w:lang w:eastAsia="en-US"/>
        </w:rPr>
        <w:t xml:space="preserve"> </w:t>
      </w:r>
      <w:r w:rsidR="008E7CD0">
        <w:rPr>
          <w:rFonts w:eastAsiaTheme="minorHAnsi"/>
          <w:sz w:val="28"/>
          <w:szCs w:val="28"/>
          <w:lang w:eastAsia="en-US"/>
        </w:rPr>
        <w:t>1.</w:t>
      </w:r>
      <w:r w:rsidR="00EB47ED" w:rsidRPr="00BB6C58">
        <w:rPr>
          <w:rFonts w:eastAsiaTheme="minorHAnsi"/>
          <w:sz w:val="28"/>
          <w:szCs w:val="28"/>
          <w:lang w:eastAsia="en-US"/>
        </w:rPr>
        <w:t>2</w:t>
      </w:r>
      <w:r w:rsidR="001B2D9C">
        <w:rPr>
          <w:rFonts w:eastAsiaTheme="minorHAnsi"/>
          <w:sz w:val="28"/>
          <w:szCs w:val="28"/>
          <w:lang w:eastAsia="en-US"/>
        </w:rPr>
        <w:t xml:space="preserve"> показано, </w:t>
      </w:r>
      <w:r w:rsidR="00BB6C58">
        <w:rPr>
          <w:rFonts w:eastAsiaTheme="minorHAnsi"/>
          <w:sz w:val="28"/>
          <w:szCs w:val="28"/>
          <w:lang w:eastAsia="en-US"/>
        </w:rPr>
        <w:t xml:space="preserve">что </w:t>
      </w:r>
      <w:r w:rsidR="000E66B7">
        <w:rPr>
          <w:rFonts w:eastAsiaTheme="minorHAnsi"/>
          <w:sz w:val="28"/>
          <w:szCs w:val="28"/>
          <w:lang w:eastAsia="en-US"/>
        </w:rPr>
        <w:t>сетевой запрос</w:t>
      </w:r>
      <w:r w:rsidR="001B2D9C">
        <w:rPr>
          <w:rFonts w:eastAsiaTheme="minorHAnsi"/>
          <w:sz w:val="28"/>
          <w:szCs w:val="28"/>
          <w:lang w:eastAsia="en-US"/>
        </w:rPr>
        <w:t xml:space="preserve"> будет </w:t>
      </w:r>
      <w:r w:rsidR="000E66B7">
        <w:rPr>
          <w:rFonts w:eastAsiaTheme="minorHAnsi"/>
          <w:sz w:val="28"/>
          <w:szCs w:val="28"/>
          <w:lang w:eastAsia="en-US"/>
        </w:rPr>
        <w:t>направлен</w:t>
      </w:r>
      <w:r w:rsidR="001B2D9C">
        <w:rPr>
          <w:rFonts w:eastAsiaTheme="minorHAnsi"/>
          <w:sz w:val="28"/>
          <w:szCs w:val="28"/>
          <w:lang w:eastAsia="en-US"/>
        </w:rPr>
        <w:t xml:space="preserve"> в </w:t>
      </w:r>
      <w:r w:rsidR="000E66B7">
        <w:rPr>
          <w:rFonts w:eastAsiaTheme="minorHAnsi"/>
          <w:sz w:val="28"/>
          <w:szCs w:val="28"/>
          <w:lang w:eastAsia="en-US"/>
        </w:rPr>
        <w:t>узел</w:t>
      </w:r>
      <w:r w:rsidR="001B2D9C">
        <w:rPr>
          <w:rFonts w:eastAsiaTheme="minorHAnsi"/>
          <w:sz w:val="28"/>
          <w:szCs w:val="28"/>
          <w:lang w:eastAsia="en-US"/>
        </w:rPr>
        <w:t xml:space="preserve"> №2</w:t>
      </w:r>
      <w:r w:rsidR="00BB6C58">
        <w:rPr>
          <w:rFonts w:eastAsiaTheme="minorHAnsi"/>
          <w:sz w:val="28"/>
          <w:szCs w:val="28"/>
          <w:lang w:eastAsia="en-US"/>
        </w:rPr>
        <w:t>.</w:t>
      </w:r>
    </w:p>
    <w:p w14:paraId="1E711174" w14:textId="4F8535A5" w:rsidR="003C623A" w:rsidRDefault="001B2D9C" w:rsidP="00945F9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object w:dxaOrig="10260" w:dyaOrig="5191" w14:anchorId="0E3E1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7.15pt;height:236.1pt" o:ole="">
            <v:imagedata r:id="rId7" o:title=""/>
          </v:shape>
          <o:OLEObject Type="Embed" ProgID="Visio.Drawing.15" ShapeID="_x0000_i1045" DrawAspect="Content" ObjectID="_1683298344" r:id="rId8"/>
        </w:object>
      </w:r>
    </w:p>
    <w:p w14:paraId="72B758B8" w14:textId="4EED43E6" w:rsidR="003C623A" w:rsidRPr="00C3217A" w:rsidRDefault="003C623A" w:rsidP="003C623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Рисунок </w:t>
      </w:r>
      <w:r w:rsidR="008E7CD0">
        <w:rPr>
          <w:rFonts w:eastAsiaTheme="minorHAnsi"/>
          <w:color w:val="000000" w:themeColor="text1"/>
          <w:sz w:val="28"/>
          <w:szCs w:val="28"/>
          <w:lang w:eastAsia="en-US"/>
        </w:rPr>
        <w:t>1.</w:t>
      </w:r>
      <w:r w:rsidR="00EB47ED" w:rsidRPr="00C3217A">
        <w:rPr>
          <w:rFonts w:eastAsiaTheme="minorHAnsi"/>
          <w:color w:val="000000" w:themeColor="text1"/>
          <w:sz w:val="28"/>
          <w:szCs w:val="28"/>
          <w:lang w:eastAsia="en-US"/>
        </w:rPr>
        <w:t>2</w:t>
      </w: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Балансировка нагрузки в </w:t>
      </w:r>
      <w:r w:rsidRPr="00C3217A">
        <w:rPr>
          <w:rFonts w:eastAsiaTheme="minorHAnsi"/>
          <w:color w:val="000000" w:themeColor="text1"/>
          <w:sz w:val="28"/>
          <w:szCs w:val="28"/>
          <w:lang w:val="en-US" w:eastAsia="en-US"/>
        </w:rPr>
        <w:t>Kubernetes</w:t>
      </w:r>
    </w:p>
    <w:p w14:paraId="7ED372EA" w14:textId="77777777" w:rsidR="003C623A" w:rsidRPr="00CF0EF1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Использование метрик, как, например, потребность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ресурсах, описанных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>
        <w:rPr>
          <w:rFonts w:eastAsiaTheme="minorHAnsi"/>
          <w:sz w:val="28"/>
          <w:szCs w:val="28"/>
          <w:lang w:eastAsia="en-US"/>
        </w:rPr>
        <w:t xml:space="preserve"> выше, может быть применено при разработке алгоритма оптимизации развертывания микросервисных приложений. </w:t>
      </w:r>
    </w:p>
    <w:p w14:paraId="2959FD9E" w14:textId="77777777" w:rsidR="00945F9A" w:rsidRPr="00947A05" w:rsidRDefault="00945F9A" w:rsidP="00505B83">
      <w:pPr>
        <w:pStyle w:val="a3"/>
        <w:ind w:firstLine="426"/>
        <w:rPr>
          <w:rFonts w:cs="Times New Roman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947A05">
        <w:rPr>
          <w:rFonts w:cs="Times New Roman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cs="Times New Roman"/>
          <w:szCs w:val="28"/>
          <w:shd w:val="clear" w:color="auto" w:fill="FFFFFF"/>
        </w:rPr>
        <w:t>определенному разделяемому</w:t>
      </w:r>
      <w:r w:rsidRPr="00947A05">
        <w:rPr>
          <w:rFonts w:cs="Times New Roman"/>
          <w:szCs w:val="28"/>
          <w:shd w:val="clear" w:color="auto" w:fill="FFFFFF"/>
        </w:rPr>
        <w:t xml:space="preserve"> фонду вычислительных ресурсов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947A05">
        <w:rPr>
          <w:rFonts w:cs="Times New Roman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cs="Times New Roman"/>
          <w:szCs w:val="28"/>
          <w:shd w:val="clear" w:color="auto" w:fill="FFFFFF"/>
        </w:rPr>
        <w:t xml:space="preserve"> этих услуг</w:t>
      </w:r>
      <w:r w:rsidRPr="00947A05">
        <w:rPr>
          <w:rFonts w:cs="Times New Roman"/>
          <w:szCs w:val="28"/>
          <w:shd w:val="clear" w:color="auto" w:fill="FFFFFF"/>
        </w:rPr>
        <w:t>.</w:t>
      </w:r>
    </w:p>
    <w:p w14:paraId="7C6360A6" w14:textId="4BE0C4B8" w:rsidR="00945F9A" w:rsidRPr="00173C85" w:rsidRDefault="00945F9A" w:rsidP="00945F9A">
      <w:pPr>
        <w:pStyle w:val="a3"/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 xml:space="preserve"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услуг. Одной из основных возможностей для динамического перераспределения ресурсов является живая миграция виртуальных машин </w:t>
      </w:r>
      <w:r w:rsidRPr="00947A05">
        <w:rPr>
          <w:rFonts w:cs="Times New Roman"/>
          <w:szCs w:val="28"/>
          <w:shd w:val="clear" w:color="auto" w:fill="FFFFFF"/>
        </w:rPr>
        <w:lastRenderedPageBreak/>
        <w:t>[</w:t>
      </w:r>
      <w:r w:rsidRPr="00947A05">
        <w:rPr>
          <w:rFonts w:cs="Times New Roman"/>
          <w:szCs w:val="28"/>
          <w:shd w:val="clear" w:color="auto" w:fill="FFFFFF"/>
        </w:rPr>
        <w:fldChar w:fldCharType="begin"/>
      </w:r>
      <w:r w:rsidRPr="00947A05">
        <w:rPr>
          <w:rFonts w:cs="Times New Roman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cs="Times New Roman"/>
          <w:szCs w:val="28"/>
          <w:shd w:val="clear" w:color="auto" w:fill="FFFFFF"/>
        </w:rPr>
      </w:r>
      <w:r w:rsidRPr="00947A05">
        <w:rPr>
          <w:rFonts w:cs="Times New Roman"/>
          <w:szCs w:val="28"/>
          <w:shd w:val="clear" w:color="auto" w:fill="FFFFFF"/>
        </w:rPr>
        <w:fldChar w:fldCharType="separate"/>
      </w:r>
      <w:r>
        <w:rPr>
          <w:rFonts w:cs="Times New Roman"/>
          <w:szCs w:val="28"/>
          <w:shd w:val="clear" w:color="auto" w:fill="FFFFFF"/>
        </w:rPr>
        <w:t>4</w:t>
      </w:r>
      <w:r w:rsidRPr="00947A05">
        <w:rPr>
          <w:rFonts w:cs="Times New Roman"/>
          <w:szCs w:val="28"/>
          <w:shd w:val="clear" w:color="auto" w:fill="FFFFFF"/>
        </w:rPr>
        <w:fldChar w:fldCharType="end"/>
      </w:r>
      <w:r w:rsidRPr="00947A05">
        <w:rPr>
          <w:rFonts w:cs="Times New Roman"/>
          <w:szCs w:val="28"/>
          <w:shd w:val="clear" w:color="auto" w:fill="FFFFFF"/>
        </w:rPr>
        <w:t xml:space="preserve"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среднее число сбоев на период предоставления сервиса, минимальная доступность для каждого пользователя, среднее время отклика сервиса и т.д.)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времени, можно эффективно управлять облачными ресурсами, адаптируя распределение ресурсов к нагрузкам </w:t>
      </w:r>
      <w:r w:rsidR="00D77C9A">
        <w:rPr>
          <w:rFonts w:cs="Times New Roman"/>
          <w:color w:val="000000" w:themeColor="text1"/>
          <w:szCs w:val="28"/>
          <w:shd w:val="clear" w:color="auto" w:fill="FFFFFF"/>
        </w:rPr>
        <w:t>виртуальной машины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, поддерживая уровни производительности </w:t>
      </w:r>
      <w:r w:rsidR="00D77C9A">
        <w:rPr>
          <w:rFonts w:cs="Times New Roman"/>
          <w:color w:val="000000" w:themeColor="text1"/>
          <w:szCs w:val="28"/>
          <w:shd w:val="clear" w:color="auto" w:fill="FFFFFF"/>
        </w:rPr>
        <w:t>виртуальной машины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 в соответствии 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Перспективным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 [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begin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_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>57065400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h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 \*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MERGEFORMAT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separate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end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]. Хост объявляется перегруженным, если фактическое и прогнозируемое общее использование CPU для </w:t>
      </w:r>
      <w:r w:rsidR="00BD49F9">
        <w:rPr>
          <w:rFonts w:cs="Times New Roman"/>
          <w:color w:val="000000" w:themeColor="text1"/>
          <w:szCs w:val="28"/>
          <w:shd w:val="clear" w:color="auto" w:fill="FFFFFF"/>
        </w:rPr>
        <w:t xml:space="preserve">установленного числа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энергии. Он получает уведомления от хост-агента, если узел будет перегружен или недогружен в будущем, и выполнит перенос </w:t>
      </w:r>
      <w:r w:rsidR="00830B7B">
        <w:rPr>
          <w:rFonts w:cs="Times New Roman"/>
          <w:color w:val="000000" w:themeColor="text1"/>
          <w:szCs w:val="28"/>
          <w:shd w:val="clear" w:color="auto" w:fill="FFFFFF"/>
        </w:rPr>
        <w:t>виртуальной машины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, если оно того стоит. </w:t>
      </w:r>
    </w:p>
    <w:p w14:paraId="3EA42FD5" w14:textId="0A6E1C96" w:rsidR="00945F9A" w:rsidRDefault="00F566C0" w:rsidP="005C1FAD">
      <w:pPr>
        <w:pStyle w:val="a3"/>
        <w:ind w:firstLine="426"/>
        <w:rPr>
          <w:rFonts w:cs="Times New Roman"/>
          <w:szCs w:val="28"/>
        </w:rPr>
      </w:pPr>
      <w:r w:rsidRPr="00173C85">
        <w:rPr>
          <w:rFonts w:cs="Times New Roman"/>
          <w:color w:val="000000" w:themeColor="text1"/>
          <w:szCs w:val="28"/>
        </w:rPr>
        <w:lastRenderedPageBreak/>
        <w:t xml:space="preserve">Рассмотренные выше </w:t>
      </w:r>
      <w:r>
        <w:rPr>
          <w:rFonts w:cs="Times New Roman"/>
          <w:szCs w:val="28"/>
        </w:rPr>
        <w:t>технологии</w:t>
      </w:r>
      <w:r w:rsidR="00E84A66" w:rsidRPr="00E84A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применяются на уровне автоматизированных систем управления предприятием</w:t>
      </w:r>
      <w:r w:rsidR="00E84A66">
        <w:rPr>
          <w:rFonts w:cs="Times New Roman"/>
          <w:szCs w:val="28"/>
        </w:rPr>
        <w:t>. На уровне автоматизированных систем управления технологическим процессом</w:t>
      </w:r>
      <w:r w:rsidR="00E84A66" w:rsidRPr="00E84A66">
        <w:rPr>
          <w:rFonts w:cs="Times New Roman"/>
          <w:szCs w:val="28"/>
        </w:rPr>
        <w:t xml:space="preserve"> не использует</w:t>
      </w:r>
      <w:r w:rsidR="00E84A66">
        <w:rPr>
          <w:rFonts w:cs="Times New Roman"/>
          <w:szCs w:val="28"/>
        </w:rPr>
        <w:t>ся</w:t>
      </w:r>
      <w:r w:rsidR="00E84A66" w:rsidRPr="00E84A66">
        <w:rPr>
          <w:rFonts w:cs="Times New Roman"/>
          <w:szCs w:val="28"/>
        </w:rPr>
        <w:t xml:space="preserve"> орке</w:t>
      </w:r>
      <w:r w:rsidR="00E84A66">
        <w:rPr>
          <w:rFonts w:cs="Times New Roman"/>
          <w:szCs w:val="28"/>
        </w:rPr>
        <w:t>страция и облачные вычисления</w:t>
      </w:r>
      <w:r w:rsidR="00F70438">
        <w:rPr>
          <w:rFonts w:cs="Times New Roman"/>
          <w:szCs w:val="28"/>
        </w:rPr>
        <w:t xml:space="preserve">, что </w:t>
      </w:r>
      <w:r w:rsidR="00E84A66">
        <w:rPr>
          <w:rFonts w:cs="Times New Roman"/>
          <w:szCs w:val="28"/>
        </w:rPr>
        <w:t>обусловлено</w:t>
      </w:r>
      <w:r w:rsidR="00E84A66" w:rsidRPr="00E84A66">
        <w:rPr>
          <w:rFonts w:cs="Times New Roman"/>
          <w:szCs w:val="28"/>
        </w:rPr>
        <w:t xml:space="preserve"> ограниченн</w:t>
      </w:r>
      <w:r w:rsidR="00F70438">
        <w:rPr>
          <w:rFonts w:cs="Times New Roman"/>
          <w:szCs w:val="28"/>
        </w:rPr>
        <w:t>ым</w:t>
      </w:r>
      <w:r w:rsidR="00E84A66" w:rsidRPr="00E84A66">
        <w:rPr>
          <w:rFonts w:cs="Times New Roman"/>
          <w:szCs w:val="28"/>
        </w:rPr>
        <w:t xml:space="preserve"> кол</w:t>
      </w:r>
      <w:r w:rsidR="00F70438">
        <w:rPr>
          <w:rFonts w:cs="Times New Roman"/>
          <w:szCs w:val="28"/>
        </w:rPr>
        <w:t>ичеством</w:t>
      </w:r>
      <w:r w:rsidR="00E84A66" w:rsidRPr="00E84A66">
        <w:rPr>
          <w:rFonts w:cs="Times New Roman"/>
          <w:szCs w:val="28"/>
        </w:rPr>
        <w:t xml:space="preserve"> серверов, но на </w:t>
      </w:r>
      <w:r w:rsidR="00F70438">
        <w:rPr>
          <w:rFonts w:cs="Times New Roman"/>
          <w:szCs w:val="28"/>
        </w:rPr>
        <w:t xml:space="preserve">данном уровне </w:t>
      </w:r>
      <w:r w:rsidR="00F70438" w:rsidRPr="00830B7B">
        <w:rPr>
          <w:rFonts w:cs="Times New Roman"/>
          <w:color w:val="FF0000"/>
          <w:szCs w:val="28"/>
        </w:rPr>
        <w:t xml:space="preserve">все </w:t>
      </w:r>
      <w:r w:rsidR="0001547C" w:rsidRPr="00830B7B">
        <w:rPr>
          <w:rFonts w:cs="Times New Roman"/>
          <w:color w:val="FF0000"/>
          <w:szCs w:val="28"/>
        </w:rPr>
        <w:t>больше</w:t>
      </w:r>
      <w:r w:rsidR="00E84A66" w:rsidRPr="00830B7B">
        <w:rPr>
          <w:rFonts w:cs="Times New Roman"/>
          <w:color w:val="FF0000"/>
          <w:szCs w:val="28"/>
        </w:rPr>
        <w:t xml:space="preserve"> </w:t>
      </w:r>
      <w:r w:rsidR="0001547C" w:rsidRPr="00830B7B">
        <w:rPr>
          <w:rFonts w:cs="Times New Roman"/>
          <w:color w:val="FF0000"/>
          <w:szCs w:val="28"/>
        </w:rPr>
        <w:t>получают распространение</w:t>
      </w:r>
      <w:r w:rsidR="00F70438" w:rsidRPr="00830B7B">
        <w:rPr>
          <w:rFonts w:cs="Times New Roman"/>
          <w:color w:val="FF0000"/>
          <w:szCs w:val="28"/>
        </w:rPr>
        <w:t xml:space="preserve"> микросервисные </w:t>
      </w:r>
      <w:r w:rsidR="00F70438">
        <w:rPr>
          <w:rFonts w:cs="Times New Roman"/>
          <w:szCs w:val="28"/>
        </w:rPr>
        <w:t>приложения.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>Соответственно, необходим инструмент</w:t>
      </w:r>
      <w:r w:rsidR="00E84A66" w:rsidRPr="00E84A66">
        <w:rPr>
          <w:rFonts w:cs="Times New Roman"/>
          <w:szCs w:val="28"/>
        </w:rPr>
        <w:t xml:space="preserve"> для решения задачи </w:t>
      </w:r>
      <w:r w:rsidR="00F70438">
        <w:rPr>
          <w:rFonts w:cs="Times New Roman"/>
          <w:szCs w:val="28"/>
        </w:rPr>
        <w:t xml:space="preserve">оптимального </w:t>
      </w:r>
      <w:r w:rsidR="00E84A66" w:rsidRPr="00E84A66">
        <w:rPr>
          <w:rFonts w:cs="Times New Roman"/>
          <w:szCs w:val="28"/>
        </w:rPr>
        <w:t>распреде</w:t>
      </w:r>
      <w:r w:rsidR="00F70438">
        <w:rPr>
          <w:rFonts w:cs="Times New Roman"/>
          <w:szCs w:val="28"/>
        </w:rPr>
        <w:t>л</w:t>
      </w:r>
      <w:r w:rsidR="00E84A66" w:rsidRPr="00E84A66">
        <w:rPr>
          <w:rFonts w:cs="Times New Roman"/>
          <w:szCs w:val="28"/>
        </w:rPr>
        <w:t>ения поле</w:t>
      </w:r>
      <w:r w:rsidR="00F70438">
        <w:rPr>
          <w:rFonts w:cs="Times New Roman"/>
          <w:szCs w:val="28"/>
        </w:rPr>
        <w:t>з</w:t>
      </w:r>
      <w:r w:rsidR="00E84A66" w:rsidRPr="00E84A66">
        <w:rPr>
          <w:rFonts w:cs="Times New Roman"/>
          <w:szCs w:val="28"/>
        </w:rPr>
        <w:t>ной нагрузки</w:t>
      </w:r>
      <w:r w:rsidR="00F70438">
        <w:rPr>
          <w:rFonts w:cs="Times New Roman"/>
          <w:szCs w:val="28"/>
        </w:rPr>
        <w:t xml:space="preserve"> на серверах</w:t>
      </w:r>
      <w:r w:rsidR="00E84A66" w:rsidRPr="00E84A66">
        <w:rPr>
          <w:rFonts w:cs="Times New Roman"/>
          <w:szCs w:val="28"/>
        </w:rPr>
        <w:t>.</w:t>
      </w:r>
      <w:r w:rsidR="00773642">
        <w:rPr>
          <w:rFonts w:cs="Times New Roman"/>
          <w:szCs w:val="28"/>
        </w:rPr>
        <w:t xml:space="preserve"> Проанализируем сведения об изобретениях в области оптимизации ресурсов и балансировки нагрузки на серверах</w:t>
      </w:r>
      <w:r w:rsidR="0060120E">
        <w:rPr>
          <w:rFonts w:cs="Times New Roman"/>
          <w:szCs w:val="28"/>
        </w:rPr>
        <w:t>.</w:t>
      </w:r>
    </w:p>
    <w:p w14:paraId="294F6CD3" w14:textId="3A479EAC" w:rsidR="001A6B7D" w:rsidRDefault="001A6B7D" w:rsidP="008E6EF6">
      <w:pPr>
        <w:pStyle w:val="2"/>
      </w:pPr>
      <w:r>
        <w:t>Патентный обзор</w:t>
      </w:r>
    </w:p>
    <w:p w14:paraId="6CE15DE5" w14:textId="00531C6A" w:rsidR="001A6B7D" w:rsidRDefault="0060120E" w:rsidP="005C1FAD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A6B7D" w:rsidRPr="001A6B7D">
        <w:rPr>
          <w:rFonts w:cs="Times New Roman"/>
          <w:szCs w:val="28"/>
        </w:rPr>
        <w:t xml:space="preserve"> ходе патентного поиска</w:t>
      </w:r>
      <w:r>
        <w:rPr>
          <w:rFonts w:cs="Times New Roman"/>
          <w:szCs w:val="28"/>
        </w:rPr>
        <w:t xml:space="preserve"> были найдены следующие зарегистрированные изобретения и полезные модели:</w:t>
      </w:r>
      <w:r w:rsidR="001A6B7D">
        <w:rPr>
          <w:rFonts w:cs="Times New Roman"/>
          <w:szCs w:val="28"/>
        </w:rPr>
        <w:t xml:space="preserve"> </w:t>
      </w:r>
    </w:p>
    <w:p w14:paraId="6F951F81" w14:textId="7B295D11" w:rsidR="003C0C34" w:rsidRDefault="001A6B7D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ресурсами сервера</w:t>
      </w:r>
      <w:r w:rsidRPr="001A6B7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анализ и предотвращение вт</w:t>
      </w:r>
      <w:r w:rsidR="007A147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ржения к ресурсам сервера </w:t>
      </w:r>
      <w:r w:rsidRPr="001A6B7D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2 316 045 C2</w:t>
      </w:r>
      <w:r w:rsidRPr="001A6B7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</w:p>
    <w:p w14:paraId="4BE1120E" w14:textId="1EE4D332" w:rsidR="00F72ACC" w:rsidRDefault="001A6B7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системы заключается в </w:t>
      </w:r>
      <w:r w:rsidRPr="001A6B7D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мониторинг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выбранных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на одном или более компьютерных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серверов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и сниж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коэффициент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загрузки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в случае перегрузки указанных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 xml:space="preserve">сервера. </w:t>
      </w:r>
      <w:r w:rsidR="00A37FBF">
        <w:rPr>
          <w:rFonts w:cs="Times New Roman"/>
          <w:szCs w:val="28"/>
        </w:rPr>
        <w:t>С</w:t>
      </w:r>
      <w:r w:rsidRPr="001A6B7D">
        <w:rPr>
          <w:rFonts w:cs="Times New Roman"/>
          <w:szCs w:val="28"/>
        </w:rPr>
        <w:t>истема предотвращения вторжения к ресурсам сервера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снижение уровня использования ресурсов или уведомление пользователя через консольный компонент</w:t>
      </w:r>
      <w:r w:rsidR="00FB7D05">
        <w:rPr>
          <w:rFonts w:cs="Times New Roman"/>
          <w:szCs w:val="28"/>
        </w:rPr>
        <w:t xml:space="preserve"> </w:t>
      </w:r>
      <w:r w:rsidR="00FB7D05" w:rsidRPr="00FB7D05">
        <w:rPr>
          <w:rFonts w:cs="Times New Roman"/>
          <w:szCs w:val="28"/>
        </w:rPr>
        <w:t>[</w:t>
      </w:r>
      <w:r w:rsidR="00FB7D05">
        <w:rPr>
          <w:rFonts w:cs="Times New Roman"/>
          <w:szCs w:val="28"/>
        </w:rPr>
        <w:fldChar w:fldCharType="begin"/>
      </w:r>
      <w:r w:rsidR="00FB7D05">
        <w:rPr>
          <w:rFonts w:cs="Times New Roman"/>
          <w:szCs w:val="28"/>
        </w:rPr>
        <w:instrText xml:space="preserve"> REF _Ref72070194 \r \h </w:instrText>
      </w:r>
      <w:r w:rsidR="00FB7D05">
        <w:rPr>
          <w:rFonts w:cs="Times New Roman"/>
          <w:szCs w:val="28"/>
        </w:rPr>
      </w:r>
      <w:r w:rsidR="00FB7D05">
        <w:rPr>
          <w:rFonts w:cs="Times New Roman"/>
          <w:szCs w:val="28"/>
        </w:rPr>
        <w:fldChar w:fldCharType="separate"/>
      </w:r>
      <w:r w:rsidR="00FB7D05">
        <w:rPr>
          <w:rFonts w:cs="Times New Roman"/>
          <w:szCs w:val="28"/>
        </w:rPr>
        <w:t>12</w:t>
      </w:r>
      <w:r w:rsidR="00FB7D05">
        <w:rPr>
          <w:rFonts w:cs="Times New Roman"/>
          <w:szCs w:val="28"/>
        </w:rPr>
        <w:fldChar w:fldCharType="end"/>
      </w:r>
      <w:r w:rsidR="00FB7D05" w:rsidRPr="00FB7D05">
        <w:rPr>
          <w:rFonts w:cs="Times New Roman"/>
          <w:szCs w:val="28"/>
        </w:rPr>
        <w:t>]</w:t>
      </w:r>
      <w:r w:rsidRPr="001A6B7D">
        <w:rPr>
          <w:rFonts w:cs="Times New Roman"/>
          <w:szCs w:val="28"/>
        </w:rPr>
        <w:t>.</w:t>
      </w:r>
      <w:r w:rsidR="00A37FBF">
        <w:rPr>
          <w:rFonts w:cs="Times New Roman"/>
          <w:szCs w:val="28"/>
        </w:rPr>
        <w:t xml:space="preserve">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сервера.</w:t>
      </w:r>
    </w:p>
    <w:p w14:paraId="164DC28C" w14:textId="2F81392B" w:rsidR="003C0C34" w:rsidRPr="003C0C34" w:rsidRDefault="00CF09EB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lastRenderedPageBreak/>
        <w:t>Программно-определяемая автома</w:t>
      </w:r>
      <w:r w:rsidR="000110E1">
        <w:rPr>
          <w:rFonts w:cs="Times New Roman"/>
          <w:spacing w:val="6"/>
          <w:szCs w:val="28"/>
          <w:shd w:val="clear" w:color="auto" w:fill="FFFFFF"/>
        </w:rPr>
        <w:t>т</w:t>
      </w:r>
      <w:r>
        <w:rPr>
          <w:rFonts w:cs="Times New Roman"/>
          <w:spacing w:val="6"/>
          <w:szCs w:val="28"/>
          <w:shd w:val="clear" w:color="auto" w:fill="FFFFFF"/>
        </w:rPr>
        <w:t>изированная</w:t>
      </w:r>
      <w:r w:rsidR="00BE4367"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="000110E1"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 w:rsidR="00BE4367" w:rsidRPr="00CF09EB">
        <w:rPr>
          <w:rFonts w:cs="Times New Roman"/>
          <w:b/>
          <w:bCs/>
          <w:spacing w:val="6"/>
          <w:szCs w:val="28"/>
          <w:shd w:val="clear" w:color="auto" w:fill="FFFFFF"/>
        </w:rPr>
        <w:t xml:space="preserve"> </w:t>
      </w:r>
      <w:r w:rsidR="00BE4367" w:rsidRPr="00CF09EB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2 729 885 C2</w:t>
      </w:r>
      <w:r w:rsidR="00BE4367" w:rsidRPr="00CF09EB">
        <w:rPr>
          <w:rFonts w:cs="Times New Roman"/>
          <w:szCs w:val="28"/>
        </w:rPr>
        <w:t>].</w:t>
      </w:r>
    </w:p>
    <w:p w14:paraId="30FEAB08" w14:textId="62A897A3" w:rsidR="00BE4367" w:rsidRPr="00CF09EB" w:rsidRDefault="00BE4367" w:rsidP="005C1FAD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zCs w:val="28"/>
        </w:rPr>
        <w:t xml:space="preserve">Данная система 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 может использовать одно или </w:t>
      </w:r>
      <w:r w:rsidR="00194A79">
        <w:rPr>
          <w:rFonts w:cs="Times New Roman"/>
          <w:spacing w:val="6"/>
          <w:szCs w:val="28"/>
          <w:shd w:val="clear" w:color="auto" w:fill="FFFFFF"/>
        </w:rPr>
        <w:t>несколько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правил, регулирующих требования к ресурсам данного хоста, ассоциированного с </w:t>
      </w:r>
      <w:r w:rsidR="00194A79">
        <w:rPr>
          <w:rFonts w:cs="Times New Roman"/>
          <w:spacing w:val="6"/>
          <w:szCs w:val="28"/>
          <w:shd w:val="clear" w:color="auto" w:fill="FFFFFF"/>
        </w:rPr>
        <w:t>виртуальной машиной</w:t>
      </w:r>
      <w:r w:rsidRPr="00CF09EB">
        <w:rPr>
          <w:rFonts w:cs="Times New Roman"/>
          <w:spacing w:val="6"/>
          <w:szCs w:val="28"/>
          <w:shd w:val="clear" w:color="auto" w:fill="FFFFFF"/>
        </w:rPr>
        <w:t>, чтобы выбирать вычислительный узел для развертывания. Примеры правил, которые может применять компонент выбора вычислительных узлов:</w:t>
      </w:r>
    </w:p>
    <w:p w14:paraId="143107BA" w14:textId="43F0EBDE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>Если технология виртуализации хостов представляет собой виртуальную машину, то выб</w:t>
      </w:r>
      <w:r w:rsidR="00194A79">
        <w:rPr>
          <w:rFonts w:cs="Times New Roman"/>
          <w:spacing w:val="6"/>
          <w:szCs w:val="28"/>
          <w:shd w:val="clear" w:color="auto" w:fill="FFFFFF"/>
        </w:rPr>
        <w:t>ирается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вычислительн</w:t>
      </w:r>
      <w:r w:rsidR="00194A79">
        <w:rPr>
          <w:rFonts w:cs="Times New Roman"/>
          <w:spacing w:val="6"/>
          <w:szCs w:val="28"/>
          <w:shd w:val="clear" w:color="auto" w:fill="FFFFFF"/>
        </w:rPr>
        <w:t>ый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уз</w:t>
      </w:r>
      <w:r w:rsidR="00194A79">
        <w:rPr>
          <w:rFonts w:cs="Times New Roman"/>
          <w:spacing w:val="6"/>
          <w:szCs w:val="28"/>
          <w:shd w:val="clear" w:color="auto" w:fill="FFFFFF"/>
        </w:rPr>
        <w:t>ел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с высокопроизводительным процессором (например, многоядерным Xeon-процессором).</w:t>
      </w:r>
    </w:p>
    <w:p w14:paraId="47FEF939" w14:textId="22F12176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>выб</w:t>
      </w:r>
      <w:r w:rsidR="00194A79">
        <w:rPr>
          <w:rFonts w:cs="Times New Roman"/>
          <w:spacing w:val="6"/>
          <w:szCs w:val="28"/>
          <w:shd w:val="clear" w:color="auto" w:fill="FFFFFF"/>
        </w:rPr>
        <w:t>ирается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 xml:space="preserve"> вычислительн</w:t>
      </w:r>
      <w:r w:rsidR="00194A79">
        <w:rPr>
          <w:rFonts w:cs="Times New Roman"/>
          <w:spacing w:val="6"/>
          <w:szCs w:val="28"/>
          <w:shd w:val="clear" w:color="auto" w:fill="FFFFFF"/>
        </w:rPr>
        <w:t>ый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 xml:space="preserve"> уз</w:t>
      </w:r>
      <w:r w:rsidR="00194A79">
        <w:rPr>
          <w:rFonts w:cs="Times New Roman"/>
          <w:spacing w:val="6"/>
          <w:szCs w:val="28"/>
          <w:shd w:val="clear" w:color="auto" w:fill="FFFFFF"/>
        </w:rPr>
        <w:t>ел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CF09EB">
        <w:rPr>
          <w:rFonts w:cs="Times New Roman"/>
          <w:spacing w:val="6"/>
          <w:szCs w:val="28"/>
          <w:shd w:val="clear" w:color="auto" w:fill="FFFFFF"/>
        </w:rPr>
        <w:t>со среднепроизводительным процессором (например, многоядерным Atom-процессором).</w:t>
      </w:r>
    </w:p>
    <w:p w14:paraId="2ECFA40F" w14:textId="061E1B95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Если </w:t>
      </w:r>
      <w:r w:rsidR="00194A79">
        <w:rPr>
          <w:rFonts w:cs="Times New Roman"/>
          <w:spacing w:val="6"/>
          <w:szCs w:val="28"/>
          <w:shd w:val="clear" w:color="auto" w:fill="FFFFFF"/>
        </w:rPr>
        <w:t>виртуальная машина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имеет небольшой размер (например, менее 32 MB, между 16 MB и 64 MB), то 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>выб</w:t>
      </w:r>
      <w:r w:rsidR="00194A79">
        <w:rPr>
          <w:rFonts w:cs="Times New Roman"/>
          <w:spacing w:val="6"/>
          <w:szCs w:val="28"/>
          <w:shd w:val="clear" w:color="auto" w:fill="FFFFFF"/>
        </w:rPr>
        <w:t>ирается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 xml:space="preserve"> вычислительн</w:t>
      </w:r>
      <w:r w:rsidR="00194A79">
        <w:rPr>
          <w:rFonts w:cs="Times New Roman"/>
          <w:spacing w:val="6"/>
          <w:szCs w:val="28"/>
          <w:shd w:val="clear" w:color="auto" w:fill="FFFFFF"/>
        </w:rPr>
        <w:t>ый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 xml:space="preserve"> уз</w:t>
      </w:r>
      <w:r w:rsidR="00194A79">
        <w:rPr>
          <w:rFonts w:cs="Times New Roman"/>
          <w:spacing w:val="6"/>
          <w:szCs w:val="28"/>
          <w:shd w:val="clear" w:color="auto" w:fill="FFFFFF"/>
        </w:rPr>
        <w:t>ел</w:t>
      </w:r>
      <w:r w:rsidR="00194A79"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CF09EB">
        <w:rPr>
          <w:rFonts w:cs="Times New Roman"/>
          <w:spacing w:val="6"/>
          <w:szCs w:val="28"/>
          <w:shd w:val="clear" w:color="auto" w:fill="FFFFFF"/>
        </w:rPr>
        <w:t>без программного обеспечения</w:t>
      </w:r>
      <w:r w:rsidR="00124C41" w:rsidRPr="00124C41">
        <w:rPr>
          <w:rFonts w:cs="Times New Roman"/>
          <w:spacing w:val="6"/>
          <w:szCs w:val="28"/>
          <w:shd w:val="clear" w:color="auto" w:fill="FFFFFF"/>
        </w:rPr>
        <w:t xml:space="preserve"> [</w:t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begin"/>
      </w:r>
      <w:r w:rsidR="00425638">
        <w:rPr>
          <w:rFonts w:cs="Times New Roman"/>
          <w:spacing w:val="6"/>
          <w:szCs w:val="28"/>
          <w:shd w:val="clear" w:color="auto" w:fill="FFFFFF"/>
        </w:rPr>
        <w:instrText xml:space="preserve"> REF _Ref72070430 \r \h </w:instrText>
      </w:r>
      <w:r w:rsidR="00425638">
        <w:rPr>
          <w:rFonts w:cs="Times New Roman"/>
          <w:spacing w:val="6"/>
          <w:szCs w:val="28"/>
          <w:shd w:val="clear" w:color="auto" w:fill="FFFFFF"/>
        </w:rPr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separate"/>
      </w:r>
      <w:r w:rsidR="00425638">
        <w:rPr>
          <w:rFonts w:cs="Times New Roman"/>
          <w:spacing w:val="6"/>
          <w:szCs w:val="28"/>
          <w:shd w:val="clear" w:color="auto" w:fill="FFFFFF"/>
        </w:rPr>
        <w:t>13</w:t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end"/>
      </w:r>
      <w:r w:rsidR="00124C41" w:rsidRPr="00124C41">
        <w:rPr>
          <w:rFonts w:cs="Times New Roman"/>
          <w:spacing w:val="6"/>
          <w:szCs w:val="28"/>
          <w:shd w:val="clear" w:color="auto" w:fill="FFFFFF"/>
        </w:rPr>
        <w:t>]</w:t>
      </w:r>
      <w:r w:rsidRPr="00CF09EB">
        <w:rPr>
          <w:rFonts w:cs="Times New Roman"/>
          <w:spacing w:val="6"/>
          <w:szCs w:val="28"/>
          <w:shd w:val="clear" w:color="auto" w:fill="FFFFFF"/>
        </w:rPr>
        <w:t>.</w:t>
      </w:r>
    </w:p>
    <w:p w14:paraId="7C3369CE" w14:textId="4575127E" w:rsidR="00F72ACC" w:rsidRDefault="00BE4367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Недостатком данного алгоритма является отсутствие </w:t>
      </w:r>
      <w:r w:rsidR="00CF09EB" w:rsidRPr="00CF09EB">
        <w:rPr>
          <w:rFonts w:cs="Times New Roman"/>
          <w:spacing w:val="6"/>
          <w:szCs w:val="28"/>
          <w:shd w:val="clear" w:color="auto" w:fill="FFFFFF"/>
        </w:rPr>
        <w:t>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2F83CAAD" w14:textId="0E41936E" w:rsidR="00413190" w:rsidRPr="002611E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Способ и система интеллектуального управления</w:t>
      </w:r>
      <w:r w:rsidR="00413190" w:rsidRPr="002611E9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распределением ресурсов в вычислительных средах</w:t>
      </w:r>
      <w:r w:rsidR="00DE670B" w:rsidRPr="00DE670B">
        <w:rPr>
          <w:rFonts w:cs="Times New Roman"/>
          <w:spacing w:val="6"/>
          <w:szCs w:val="28"/>
          <w:shd w:val="clear" w:color="auto" w:fill="FFFFFF"/>
        </w:rPr>
        <w:t xml:space="preserve"> [RU 2 609 076 C2]</w:t>
      </w:r>
      <w:r>
        <w:rPr>
          <w:rFonts w:cs="Times New Roman"/>
          <w:spacing w:val="6"/>
          <w:szCs w:val="28"/>
          <w:shd w:val="clear" w:color="auto" w:fill="FFFFFF"/>
        </w:rPr>
        <w:t>.</w:t>
      </w:r>
    </w:p>
    <w:p w14:paraId="3DF3404A" w14:textId="62440DB4" w:rsidR="00F72ACC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2611E9">
        <w:rPr>
          <w:rFonts w:cs="Times New Roman"/>
          <w:spacing w:val="6"/>
          <w:szCs w:val="28"/>
          <w:shd w:val="clear" w:color="auto" w:fill="FFFFFF"/>
        </w:rPr>
        <w:t xml:space="preserve">Способ управления распределением информационных ресурсов заключается в том, что посредством компьютера формируют модель </w:t>
      </w:r>
      <w:r w:rsidRPr="002611E9">
        <w:rPr>
          <w:rFonts w:cs="Times New Roman"/>
          <w:spacing w:val="6"/>
          <w:szCs w:val="28"/>
          <w:shd w:val="clear" w:color="auto" w:fill="FFFFFF"/>
        </w:rPr>
        <w:lastRenderedPageBreak/>
        <w:t>использования и перераспределения ресурсов в облачных вычислительных средах.</w:t>
      </w:r>
      <w:r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</w:t>
      </w:r>
      <w:r w:rsidR="00C9129E">
        <w:rPr>
          <w:rFonts w:cs="Times New Roman"/>
          <w:spacing w:val="6"/>
          <w:szCs w:val="28"/>
          <w:shd w:val="clear" w:color="auto" w:fill="FFFFFF"/>
        </w:rPr>
        <w:t>вычислительном облаке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 выделяют ресурсы запускаемому экземпляру, на втором этапе проводят прогноз динамических параметров функционирования хостов ( серверов ) </w:t>
      </w:r>
      <w:r w:rsidR="00C9129E">
        <w:rPr>
          <w:rFonts w:cs="Times New Roman"/>
          <w:spacing w:val="6"/>
          <w:szCs w:val="28"/>
          <w:shd w:val="clear" w:color="auto" w:fill="FFFFFF"/>
        </w:rPr>
        <w:t>вычислительного облака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, на третьем этапе осуществляют динамическое перераспределение ресурсов между экземплярами </w:t>
      </w:r>
      <w:r w:rsidR="00C9129E">
        <w:rPr>
          <w:rFonts w:cs="Times New Roman"/>
          <w:spacing w:val="6"/>
          <w:szCs w:val="28"/>
          <w:shd w:val="clear" w:color="auto" w:fill="FFFFFF"/>
        </w:rPr>
        <w:t>вычислительных облаков</w:t>
      </w:r>
      <w:r w:rsidRPr="002611E9">
        <w:rPr>
          <w:rFonts w:cs="Times New Roman"/>
          <w:spacing w:val="6"/>
          <w:szCs w:val="28"/>
          <w:shd w:val="clear" w:color="auto" w:fill="FFFFFF"/>
        </w:rPr>
        <w:t>. При этом модель формируют для максимализации показателя ЕВО эффективности функционирования ВО в соответствии с выражением (1) и учетом ограничения (2):</w:t>
      </w:r>
    </w:p>
    <w:p w14:paraId="16CBA9FF" w14:textId="538F4B67" w:rsidR="005C1FAD" w:rsidRPr="005C1FAD" w:rsidRDefault="004A5E2C" w:rsidP="005C1FAD">
      <w:pPr>
        <w:pStyle w:val="a3"/>
        <w:ind w:firstLine="426"/>
        <w:jc w:val="center"/>
        <w:rPr>
          <w:rFonts w:eastAsiaTheme="minorEastAsia"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ВО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ЦП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ОЗУ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, T</m:t>
              </m:r>
            </m:e>
          </m:d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(1)</m:t>
          </m:r>
        </m:oMath>
      </m:oMathPara>
    </w:p>
    <w:p w14:paraId="498101BB" w14:textId="04C1ADF8" w:rsidR="00F72ACC" w:rsidRPr="00F72ACC" w:rsidRDefault="004A5E2C" w:rsidP="00F72ACC">
      <w:pPr>
        <w:pStyle w:val="a3"/>
        <w:ind w:firstLine="426"/>
        <w:jc w:val="center"/>
        <w:rPr>
          <w:rFonts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ИСП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ИМ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                                (2)</m:t>
          </m:r>
        </m:oMath>
      </m:oMathPara>
    </w:p>
    <w:p w14:paraId="1ACCBA2C" w14:textId="66B67B3B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ВО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комплексный показатель эффективности </w:t>
      </w:r>
      <w:r w:rsidR="003F769F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вычислительного облака,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отражающий совокупную синергетическую эффективность выполнения экземпляров в рамках каждого типа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3F769F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вычислительного облака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3B0EF98F" w14:textId="325B96E1" w:rsidR="002611E9" w:rsidRPr="00BD0D5C" w:rsidRDefault="004A5E2C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ЦП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ОЗУ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Д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С</m:t>
            </m:r>
          </m:sub>
        </m:sSub>
      </m:oMath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–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совокупность частных показателей, равных числу экземпляров с удовлетворенной потребностью 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соответственно центрального процессора (ЦП), оперативной памяти (ОЗУ), в дисковых (Д)</w:t>
      </w:r>
      <w:r w:rsidR="005C1FAD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в сетевых (С)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4888B90B" w14:textId="2168276E" w:rsidR="002611E9" w:rsidRPr="00BD0D5C" w:rsidRDefault="005C1FAD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pacing w:val="6"/>
            <w:sz w:val="28"/>
            <w:szCs w:val="28"/>
            <w:shd w:val="clear" w:color="auto" w:fill="FFFFFF"/>
            <w:lang w:val="en-US"/>
          </w:rPr>
          <m:t>T</m:t>
        </m:r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время функционирования </w:t>
      </w:r>
      <w:r w:rsidR="003F769F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вычислительного облака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(процессорное время);</w:t>
      </w:r>
    </w:p>
    <w:p w14:paraId="402FA985" w14:textId="0220CDEA" w:rsidR="002611E9" w:rsidRPr="00BD0D5C" w:rsidRDefault="004A5E2C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ИСП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использующихся экземплярами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3F769F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вычислительного облака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7F873AF0" w14:textId="6A43BD5B" w:rsidR="002611E9" w:rsidRPr="00BD0D5C" w:rsidRDefault="004A5E2C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ИМ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имеющихся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3F769F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вычислительного облака</w:t>
      </w:r>
      <w:r w:rsidR="00FC0477"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[</w: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_Ref72070492 \r \h </w:instrTex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14</w: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="00FC0477"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63BE6F4E" w14:textId="2DD23C7B" w:rsidR="002611E9" w:rsidRPr="00413190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lastRenderedPageBreak/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хостированию отдельных микросервисных приложений. Также, </w:t>
      </w:r>
      <w:r w:rsidRPr="003F16A9">
        <w:rPr>
          <w:rFonts w:cs="Times New Roman"/>
          <w:spacing w:val="6"/>
          <w:szCs w:val="28"/>
          <w:shd w:val="clear" w:color="auto" w:fill="FFFFFF"/>
        </w:rPr>
        <w:t>распределение </w:t>
      </w:r>
      <w:r w:rsidRPr="003F16A9">
        <w:rPr>
          <w:rFonts w:cs="Times New Roman"/>
          <w:szCs w:val="28"/>
        </w:rPr>
        <w:t>ресурсов</w:t>
      </w:r>
      <w:r w:rsidRPr="003F16A9">
        <w:rPr>
          <w:rFonts w:cs="Times New Roman"/>
          <w:spacing w:val="6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1C33A0BD" w14:textId="77777777" w:rsidR="001F5D31" w:rsidRDefault="003F16A9" w:rsidP="001F5D31">
      <w:pPr>
        <w:pStyle w:val="a3"/>
        <w:numPr>
          <w:ilvl w:val="0"/>
          <w:numId w:val="6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pacing w:val="6"/>
          <w:szCs w:val="28"/>
          <w:shd w:val="clear" w:color="auto" w:fill="FFFFFF"/>
        </w:rPr>
        <w:t>Система и способ оптимизации использования</w:t>
      </w:r>
      <w:r w:rsidR="002611E9" w:rsidRPr="003F16A9">
        <w:rPr>
          <w:rFonts w:cs="Times New Roman"/>
          <w:spacing w:val="6"/>
          <w:szCs w:val="28"/>
          <w:shd w:val="clear" w:color="auto" w:fill="FFFFFF"/>
        </w:rPr>
        <w:t> </w:t>
      </w:r>
      <w:r>
        <w:rPr>
          <w:rFonts w:cs="Times New Roman"/>
          <w:szCs w:val="28"/>
        </w:rPr>
        <w:t>ресурсов компьютера</w:t>
      </w:r>
      <w:r w:rsidR="00DE670B" w:rsidRPr="00DE670B">
        <w:rPr>
          <w:rFonts w:cs="Times New Roman"/>
          <w:szCs w:val="28"/>
        </w:rPr>
        <w:t xml:space="preserve"> [RU 2 475 819 C1]</w:t>
      </w:r>
      <w:r>
        <w:rPr>
          <w:rFonts w:cs="Times New Roman"/>
          <w:szCs w:val="28"/>
        </w:rPr>
        <w:t>.</w:t>
      </w:r>
    </w:p>
    <w:p w14:paraId="71EC9C38" w14:textId="1972F831" w:rsidR="001F5D31" w:rsidRPr="001F5D31" w:rsidRDefault="001F5D31" w:rsidP="001F5D31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1F5D31">
        <w:rPr>
          <w:rFonts w:cs="Times New Roman"/>
          <w:spacing w:val="6"/>
          <w:szCs w:val="28"/>
          <w:shd w:val="clear" w:color="auto" w:fill="FFFFFF"/>
        </w:rPr>
        <w:t>Система удаления неиспользуемых объектов, включающая средство контроля, предназначенное для определения степени загруженности, по крайней мере, одного ресурса компьютера и нахождения неиспользуемых объектов</w:t>
      </w:r>
      <w:r w:rsidR="00515C92">
        <w:rPr>
          <w:rFonts w:cs="Times New Roman"/>
          <w:spacing w:val="6"/>
          <w:szCs w:val="28"/>
          <w:shd w:val="clear" w:color="auto" w:fill="FFFFFF"/>
        </w:rPr>
        <w:t>.</w:t>
      </w:r>
    </w:p>
    <w:p w14:paraId="092EFABD" w14:textId="73D092C4" w:rsidR="00382BFD" w:rsidRPr="003F16A9" w:rsidRDefault="00382BFD" w:rsidP="003F16A9">
      <w:pPr>
        <w:pStyle w:val="a5"/>
        <w:spacing w:before="0" w:beforeAutospacing="0" w:after="0" w:afterAutospacing="0" w:line="360" w:lineRule="auto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Согласно изобретению, </w:t>
      </w:r>
      <w:r w:rsidR="00515C9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алгоритм работы системы состоит из следующих итераций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:</w:t>
      </w:r>
    </w:p>
    <w:p w14:paraId="6A55CDB8" w14:textId="670DBBDA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от источников, каждый источник характеризуется индексом поступления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78C1FA5C" w14:textId="4F5A1D22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2. На втором этапе дополнительно учитываются необходимые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функционирующих экземпляров приложений, а также составляется перечень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которые необходимы для экземпляров приложений, в которых имеется потребность.</w:t>
      </w:r>
    </w:p>
    <w:p w14:paraId="44AE988D" w14:textId="1FA89DDF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3. </w:t>
      </w:r>
      <w:r w:rsidR="008F2D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На третьем этапе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запрашиваются необходимые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у источников с более высоким индексом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 целью получения недостающих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и последующего динамического распределения между экземплярами приложений.</w:t>
      </w:r>
    </w:p>
    <w:p w14:paraId="791F403F" w14:textId="50E53273" w:rsidR="00382BFD" w:rsidRPr="003F16A9" w:rsidRDefault="00382BFD" w:rsidP="00F72ACC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Перечисленная новая совокупность существенных признаков позволяет за счет дополнительного учета характеристик источников при запросе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lastRenderedPageBreak/>
        <w:t>дополнительных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имеющиеся в вычислительном облаке, но и запрашивать недостающие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вычислительного облака и выделять их экземплярам, которым не хватило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тем самым повысить устойчивост</w:t>
      </w:r>
      <w:r w:rsidR="008F2D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ь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функционирования информационно-вычислительной системы путем запуска всех необходимых экземпляров приложений в вычислительном облаке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0B1D82"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[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_Ref72071054 \r \h </w:instrTex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15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="000B1D82"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38D88047" w14:textId="6F9AC561" w:rsidR="002611E9" w:rsidRDefault="00382BF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Недостатки: в данном изобретении не учитывается </w:t>
      </w:r>
      <w:r w:rsidR="005C1FAD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 xml:space="preserve"> нерационального </w:t>
      </w:r>
      <w:r w:rsidR="005C1FAD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ресурсов, то есть возможность с помощью данного алгоритма получения схемы распределения ресурсов, </w:t>
      </w:r>
      <w:r w:rsidR="008F2DA9">
        <w:rPr>
          <w:rFonts w:cs="Times New Roman"/>
          <w:szCs w:val="28"/>
        </w:rPr>
        <w:t>заполненность которых не стремится к минимуму</w:t>
      </w:r>
      <w:r>
        <w:rPr>
          <w:rFonts w:cs="Times New Roman"/>
          <w:szCs w:val="28"/>
        </w:rPr>
        <w:t>.</w:t>
      </w:r>
    </w:p>
    <w:p w14:paraId="3F24E3B6" w14:textId="774A9E9E" w:rsidR="00225DEC" w:rsidRDefault="003F16A9" w:rsidP="00225DEC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и диспетчеризации контейнеров</w:t>
      </w:r>
      <w:r w:rsidR="00DE670B" w:rsidRPr="00DE670B">
        <w:rPr>
          <w:rFonts w:cs="Times New Roman"/>
          <w:szCs w:val="28"/>
        </w:rPr>
        <w:t xml:space="preserve"> [</w:t>
      </w:r>
      <w:r w:rsidR="00DE670B" w:rsidRPr="00DE670B">
        <w:rPr>
          <w:rFonts w:cs="Times New Roman"/>
          <w:szCs w:val="28"/>
          <w:lang w:val="en-US"/>
        </w:rPr>
        <w:t>RU</w:t>
      </w:r>
      <w:r w:rsidR="00DE670B" w:rsidRPr="00DE670B">
        <w:rPr>
          <w:rFonts w:cs="Times New Roman"/>
          <w:szCs w:val="28"/>
        </w:rPr>
        <w:t xml:space="preserve"> 2 666 475 </w:t>
      </w:r>
      <w:r w:rsidR="00DE670B" w:rsidRPr="00DE670B">
        <w:rPr>
          <w:rFonts w:cs="Times New Roman"/>
          <w:szCs w:val="28"/>
          <w:lang w:val="en-US"/>
        </w:rPr>
        <w:t>C</w:t>
      </w:r>
      <w:r w:rsidR="00DE670B" w:rsidRPr="00DE670B">
        <w:rPr>
          <w:rFonts w:cs="Times New Roman"/>
          <w:szCs w:val="28"/>
        </w:rPr>
        <w:t>1]</w:t>
      </w:r>
      <w:r>
        <w:rPr>
          <w:rFonts w:cs="Times New Roman"/>
          <w:szCs w:val="28"/>
        </w:rPr>
        <w:t>.</w:t>
      </w:r>
    </w:p>
    <w:p w14:paraId="2566FEC3" w14:textId="1C783699" w:rsidR="00B10351" w:rsidRDefault="007823BB" w:rsidP="00F72ACC">
      <w:pPr>
        <w:pStyle w:val="a3"/>
        <w:ind w:firstLine="426"/>
        <w:rPr>
          <w:rFonts w:cs="Times New Roman"/>
          <w:szCs w:val="28"/>
        </w:rPr>
      </w:pPr>
      <w:r w:rsidRPr="007823BB">
        <w:rPr>
          <w:rFonts w:cs="Times New Roman"/>
          <w:szCs w:val="28"/>
        </w:rPr>
        <w:t>Система управления размещением программных контейнеров предполагает, что п</w:t>
      </w:r>
      <w:r w:rsidR="00225DEC" w:rsidRPr="00225DEC">
        <w:rPr>
          <w:rFonts w:cs="Times New Roman"/>
          <w:szCs w:val="28"/>
        </w:rPr>
        <w:t xml:space="preserve">рограммные контейнеры могут быть </w:t>
      </w:r>
      <w:r w:rsidR="00B10351">
        <w:rPr>
          <w:rFonts w:cs="Times New Roman"/>
          <w:szCs w:val="28"/>
        </w:rPr>
        <w:t>запущены</w:t>
      </w:r>
      <w:r w:rsidR="00225DEC" w:rsidRPr="00225DEC">
        <w:rPr>
          <w:rFonts w:cs="Times New Roman"/>
          <w:szCs w:val="28"/>
        </w:rPr>
        <w:t xml:space="preserve">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cs="Times New Roman"/>
          <w:szCs w:val="28"/>
        </w:rPr>
        <w:t xml:space="preserve"> </w:t>
      </w:r>
      <w:r w:rsidR="00225DEC" w:rsidRPr="00225DEC">
        <w:rPr>
          <w:rFonts w:cs="Times New Roman"/>
          <w:szCs w:val="28"/>
        </w:rPr>
        <w:t xml:space="preserve"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</w:t>
      </w:r>
      <w:r w:rsidR="00225DEC" w:rsidRPr="00225DEC">
        <w:rPr>
          <w:rFonts w:cs="Times New Roman"/>
          <w:szCs w:val="28"/>
        </w:rPr>
        <w:lastRenderedPageBreak/>
        <w:t>определения того, где выполнять программные контейнеры,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распределения) или циклического выбора экземпляра контейнера для размещения указанного программного контейнера, учитывая потребность в ресурсах, указанную в определении задач</w:t>
      </w:r>
      <w:r w:rsidR="000B1D82" w:rsidRPr="000B1D82">
        <w:rPr>
          <w:rFonts w:cs="Times New Roman"/>
          <w:szCs w:val="28"/>
        </w:rPr>
        <w:t xml:space="preserve"> [</w:t>
      </w:r>
      <w:r w:rsidR="008D558B">
        <w:rPr>
          <w:rFonts w:cs="Times New Roman"/>
          <w:szCs w:val="28"/>
        </w:rPr>
        <w:fldChar w:fldCharType="begin"/>
      </w:r>
      <w:r w:rsidR="008D558B">
        <w:rPr>
          <w:rFonts w:cs="Times New Roman"/>
          <w:szCs w:val="28"/>
        </w:rPr>
        <w:instrText xml:space="preserve"> REF _Ref72071255 \r \h </w:instrText>
      </w:r>
      <w:r w:rsidR="008D558B">
        <w:rPr>
          <w:rFonts w:cs="Times New Roman"/>
          <w:szCs w:val="28"/>
        </w:rPr>
      </w:r>
      <w:r w:rsidR="008D558B">
        <w:rPr>
          <w:rFonts w:cs="Times New Roman"/>
          <w:szCs w:val="28"/>
        </w:rPr>
        <w:fldChar w:fldCharType="separate"/>
      </w:r>
      <w:r w:rsidR="008D558B">
        <w:rPr>
          <w:rFonts w:cs="Times New Roman"/>
          <w:szCs w:val="28"/>
        </w:rPr>
        <w:t>16</w:t>
      </w:r>
      <w:r w:rsidR="008D558B">
        <w:rPr>
          <w:rFonts w:cs="Times New Roman"/>
          <w:szCs w:val="28"/>
        </w:rPr>
        <w:fldChar w:fldCharType="end"/>
      </w:r>
      <w:r w:rsidR="000B1D82" w:rsidRPr="000B1D82">
        <w:rPr>
          <w:rFonts w:cs="Times New Roman"/>
          <w:szCs w:val="28"/>
        </w:rPr>
        <w:t>]</w:t>
      </w:r>
      <w:r w:rsidR="00225DEC" w:rsidRPr="00225DEC">
        <w:rPr>
          <w:rFonts w:cs="Times New Roman"/>
          <w:szCs w:val="28"/>
        </w:rPr>
        <w:t>.</w:t>
      </w:r>
      <w:r w:rsidR="003F16A9">
        <w:rPr>
          <w:rFonts w:cs="Times New Roman"/>
          <w:szCs w:val="28"/>
        </w:rPr>
        <w:t xml:space="preserve"> </w:t>
      </w:r>
    </w:p>
    <w:p w14:paraId="19C922C8" w14:textId="765C232B" w:rsidR="00227024" w:rsidRDefault="00B10351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Недостатки: д</w:t>
      </w:r>
      <w:r w:rsidR="007823BB">
        <w:rPr>
          <w:rFonts w:cs="Times New Roman"/>
          <w:szCs w:val="28"/>
        </w:rPr>
        <w:t xml:space="preserve">анная система использует </w:t>
      </w:r>
      <w:r w:rsidR="00227024">
        <w:rPr>
          <w:rFonts w:cs="Times New Roman"/>
          <w:szCs w:val="28"/>
        </w:rPr>
        <w:t>жестко заданный алгоритм распределения ресурсов</w:t>
      </w:r>
      <w:r>
        <w:rPr>
          <w:rFonts w:cs="Times New Roman"/>
          <w:szCs w:val="28"/>
        </w:rPr>
        <w:t>, требующий настройки под определенный набор серверов</w:t>
      </w:r>
      <w:r w:rsidR="007823BB">
        <w:rPr>
          <w:rFonts w:cs="Times New Roman"/>
          <w:szCs w:val="28"/>
        </w:rPr>
        <w:t>.</w:t>
      </w:r>
    </w:p>
    <w:p w14:paraId="567D46EB" w14:textId="52345780" w:rsidR="00836117" w:rsidRPr="00836117" w:rsidRDefault="00836117" w:rsidP="00836117">
      <w:pPr>
        <w:ind w:firstLine="426"/>
      </w:pPr>
      <w:r>
        <w:t xml:space="preserve">Обзор существующих технических средств показал, что на данный момент создано достаточно решений управления развертыванием программного обеспечения на уровне автоматизации управления производством, однако, готовых систем, позволяющих </w:t>
      </w:r>
      <w:r>
        <w:t>управлять ресурсами серверной инфраструктуры</w:t>
      </w:r>
      <w:r>
        <w:t xml:space="preserve"> на уровне автоматизированных систем управления технологическим процессом нет, что подтверждает необходимость разработки собственного решения.</w:t>
      </w:r>
    </w:p>
    <w:p w14:paraId="39024215" w14:textId="52647CEF" w:rsidR="001C3408" w:rsidRDefault="001C3408" w:rsidP="008E6EF6">
      <w:pPr>
        <w:pStyle w:val="2"/>
      </w:pPr>
      <w:r>
        <w:t>Цель и задачи работы</w:t>
      </w:r>
    </w:p>
    <w:p w14:paraId="7BADC199" w14:textId="77777777" w:rsidR="0031639C" w:rsidRDefault="0031639C" w:rsidP="0031639C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работы: минимизация количества задействованных виртуальных и физических серверов при распределении программных компонентов на серверной инфраструктуре.</w:t>
      </w:r>
    </w:p>
    <w:p w14:paraId="53E91533" w14:textId="77777777" w:rsidR="0031639C" w:rsidRDefault="0031639C" w:rsidP="0031639C">
      <w:pPr>
        <w:spacing w:after="0"/>
        <w:ind w:firstLine="360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2FDF20DE" w14:textId="77777777" w:rsidR="0031639C" w:rsidRPr="005E0A70" w:rsidRDefault="0031639C" w:rsidP="0031639C">
      <w:pPr>
        <w:pStyle w:val="a8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1DFCA83C" w14:textId="77777777" w:rsidR="0031639C" w:rsidRDefault="0031639C" w:rsidP="0031639C">
      <w:pPr>
        <w:pStyle w:val="a8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адаптировать алгоритмы и реализовать </w:t>
      </w:r>
      <w:r>
        <w:rPr>
          <w:rFonts w:cs="Times New Roman"/>
          <w:szCs w:val="28"/>
        </w:rPr>
        <w:lastRenderedPageBreak/>
        <w:t>симулятор системы для выбора наиболее подходящего алгоритма оптимизации.</w:t>
      </w:r>
    </w:p>
    <w:p w14:paraId="00CED97F" w14:textId="77777777" w:rsidR="0031639C" w:rsidRDefault="0031639C" w:rsidP="0031639C">
      <w:pPr>
        <w:pStyle w:val="a8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обеспечение оптимизации развертывания 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5A20E376" w14:textId="6927D00C" w:rsidR="00491924" w:rsidRPr="0031639C" w:rsidRDefault="0031639C" w:rsidP="0031639C">
      <w:pPr>
        <w:pStyle w:val="a8"/>
        <w:numPr>
          <w:ilvl w:val="0"/>
          <w:numId w:val="20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1313949F" w14:textId="5F8C3E78" w:rsidR="00D95FD5" w:rsidRDefault="00D95FD5" w:rsidP="008E6EF6">
      <w:pPr>
        <w:pStyle w:val="2"/>
      </w:pPr>
      <w:r>
        <w:t>Выводы по главе 1</w:t>
      </w:r>
    </w:p>
    <w:p w14:paraId="4B61B868" w14:textId="7C345EC7" w:rsidR="00D95FD5" w:rsidRPr="000109CF" w:rsidRDefault="00D95FD5" w:rsidP="00D95FD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главе были рассмотрены факторы, </w:t>
      </w:r>
      <w:r w:rsidR="009C75CF">
        <w:rPr>
          <w:rFonts w:cs="Times New Roman"/>
          <w:szCs w:val="28"/>
        </w:rPr>
        <w:t>обуславливающие необходимость</w:t>
      </w:r>
      <w:r w:rsidR="00906E52">
        <w:rPr>
          <w:rFonts w:cs="Times New Roman"/>
          <w:szCs w:val="28"/>
        </w:rPr>
        <w:t xml:space="preserve"> автоматического</w:t>
      </w:r>
      <w:r w:rsidR="009C75CF">
        <w:rPr>
          <w:rFonts w:cs="Times New Roman"/>
          <w:szCs w:val="28"/>
        </w:rPr>
        <w:t xml:space="preserve"> </w:t>
      </w:r>
      <w:r w:rsidR="00906E52">
        <w:rPr>
          <w:rFonts w:cs="Times New Roman"/>
          <w:szCs w:val="28"/>
        </w:rPr>
        <w:t>управления</w:t>
      </w:r>
      <w:r w:rsidR="009C75CF">
        <w:rPr>
          <w:rFonts w:cs="Times New Roman"/>
          <w:szCs w:val="28"/>
        </w:rPr>
        <w:t xml:space="preserve"> </w:t>
      </w:r>
      <w:r w:rsidR="009C75CF" w:rsidRPr="009C75CF">
        <w:rPr>
          <w:rFonts w:cs="Times New Roman"/>
          <w:szCs w:val="28"/>
        </w:rPr>
        <w:t>развертывани</w:t>
      </w:r>
      <w:r w:rsidR="00906E52">
        <w:rPr>
          <w:rFonts w:cs="Times New Roman"/>
          <w:szCs w:val="28"/>
        </w:rPr>
        <w:t>ем</w:t>
      </w:r>
      <w:r w:rsidR="009C75CF" w:rsidRPr="009C75CF">
        <w:rPr>
          <w:rFonts w:cs="Times New Roman"/>
          <w:szCs w:val="28"/>
        </w:rPr>
        <w:t xml:space="preserve"> приложений</w:t>
      </w:r>
      <w:r w:rsidR="009C75CF">
        <w:rPr>
          <w:rFonts w:cs="Times New Roman"/>
          <w:szCs w:val="28"/>
        </w:rPr>
        <w:t>. Были 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ЦОД, однако такие средства используются на уровне автоматизированных систем управления предприятием. В ходе анализа выявлено, что готовых систем</w:t>
      </w:r>
      <w:r w:rsidR="004A5E2C">
        <w:rPr>
          <w:rFonts w:cs="Times New Roman"/>
          <w:szCs w:val="28"/>
        </w:rPr>
        <w:t xml:space="preserve"> управления ресурсами серверной инфраструктуры предприятия</w:t>
      </w:r>
      <w:r w:rsidR="009C75CF">
        <w:rPr>
          <w:rFonts w:cs="Times New Roman"/>
          <w:szCs w:val="28"/>
        </w:rPr>
        <w:t xml:space="preserve"> нет, что подтверждает необходимость разработки собственного решения. </w:t>
      </w:r>
    </w:p>
    <w:p w14:paraId="16A7CBEB" w14:textId="14CF3692" w:rsidR="00C3217A" w:rsidRDefault="00C3217A">
      <w:r>
        <w:br w:type="page"/>
      </w:r>
    </w:p>
    <w:p w14:paraId="4C1D11AD" w14:textId="26036752" w:rsidR="005D46D9" w:rsidRPr="005D46D9" w:rsidRDefault="005D46D9" w:rsidP="00F462CF">
      <w:pPr>
        <w:pStyle w:val="1"/>
      </w:pPr>
      <w:r>
        <w:lastRenderedPageBreak/>
        <w:t>Список литературы</w:t>
      </w:r>
    </w:p>
    <w:p w14:paraId="4DA3964F" w14:textId="6E5477CC" w:rsidR="005D46D9" w:rsidRPr="006866B7" w:rsidRDefault="008F06D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r w:rsidRPr="006866B7">
        <w:rPr>
          <w:rFonts w:cs="Times New Roman"/>
          <w:color w:val="00B050"/>
          <w:szCs w:val="28"/>
        </w:rPr>
        <w:t>Что такое оркестрация контейнеров:</w:t>
      </w:r>
      <w:r w:rsidRPr="006866B7">
        <w:rPr>
          <w:color w:val="00B050"/>
        </w:rPr>
        <w:t xml:space="preserve"> сайт. – URL: </w:t>
      </w:r>
      <w:bookmarkStart w:id="0" w:name="_Ref56868718"/>
      <w:r w:rsidRPr="006866B7">
        <w:fldChar w:fldCharType="begin"/>
      </w:r>
      <w:r w:rsidRPr="006866B7">
        <w:rPr>
          <w:color w:val="00B050"/>
        </w:rPr>
        <w:instrText xml:space="preserve"> HYPERLINK "https://www.xelent.ru/blog/chto-takoe-orkestratsiya-konteynerov/" </w:instrText>
      </w:r>
      <w:r w:rsidRPr="006866B7">
        <w:fldChar w:fldCharType="separate"/>
      </w:r>
      <w:r w:rsidRPr="006866B7">
        <w:rPr>
          <w:rStyle w:val="a4"/>
          <w:rFonts w:cs="Times New Roman"/>
          <w:color w:val="00B050"/>
          <w:szCs w:val="28"/>
        </w:rPr>
        <w:t>https://www.xelent.ru/blog/chto-takoe-orkestratsiya-konteynerov/</w:t>
      </w:r>
      <w:r w:rsidRPr="006866B7">
        <w:rPr>
          <w:rStyle w:val="a4"/>
          <w:rFonts w:cs="Times New Roman"/>
          <w:color w:val="00B050"/>
          <w:szCs w:val="28"/>
        </w:rPr>
        <w:fldChar w:fldCharType="end"/>
      </w:r>
      <w:bookmarkEnd w:id="0"/>
      <w:r w:rsidRPr="006866B7">
        <w:rPr>
          <w:color w:val="00B050"/>
        </w:rPr>
        <w:t xml:space="preserve"> (дата обращения: 11.02.2021). – Текст: электронный.</w:t>
      </w:r>
    </w:p>
    <w:p w14:paraId="24A62F7F" w14:textId="0C9AD8D0" w:rsidR="00892536" w:rsidRPr="006866B7" w:rsidRDefault="008973B4" w:rsidP="003A0F67">
      <w:pPr>
        <w:pStyle w:val="a3"/>
        <w:numPr>
          <w:ilvl w:val="0"/>
          <w:numId w:val="1"/>
        </w:numPr>
        <w:rPr>
          <w:color w:val="00B050"/>
        </w:rPr>
      </w:pPr>
      <w:bookmarkStart w:id="1" w:name="_Ref56888559"/>
      <w:r w:rsidRPr="006866B7">
        <w:rPr>
          <w:rFonts w:cs="Times New Roman"/>
          <w:color w:val="00B050"/>
          <w:szCs w:val="28"/>
        </w:rPr>
        <w:t xml:space="preserve">Балансировка нагрузки и масштабирование соединений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="00892536" w:rsidRPr="006866B7">
        <w:rPr>
          <w:rFonts w:cs="Times New Roman"/>
          <w:color w:val="00B050"/>
          <w:szCs w:val="28"/>
        </w:rPr>
        <w:t>: сайт</w:t>
      </w:r>
      <w:r w:rsidRPr="006866B7">
        <w:rPr>
          <w:rFonts w:cs="Times New Roman"/>
          <w:color w:val="00B050"/>
          <w:szCs w:val="28"/>
        </w:rPr>
        <w:t>.</w:t>
      </w:r>
      <w:r w:rsidR="00892536"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hyperlink r:id="rId9" w:history="1">
        <w:r w:rsidR="00912D98" w:rsidRPr="006866B7">
          <w:rPr>
            <w:rStyle w:val="a4"/>
            <w:rFonts w:cs="Times New Roman"/>
            <w:color w:val="00B050"/>
            <w:szCs w:val="28"/>
          </w:rPr>
          <w:t>https://habr.com/ru/company/mailru/blog/493820/</w:t>
        </w:r>
      </w:hyperlink>
      <w:bookmarkEnd w:id="1"/>
      <w:r w:rsidR="00892536" w:rsidRPr="006866B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="00892536" w:rsidRPr="006866B7">
        <w:rPr>
          <w:color w:val="00B050"/>
        </w:rPr>
        <w:t>(дата обращения: 11.02.2021). – Текст: электронный.</w:t>
      </w:r>
    </w:p>
    <w:p w14:paraId="37F58969" w14:textId="4B7EF00D" w:rsidR="00912D98" w:rsidRPr="006866B7" w:rsidRDefault="00912D9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bookmarkStart w:id="2" w:name="_Ref56888656"/>
      <w:r w:rsidRPr="006866B7">
        <w:rPr>
          <w:rFonts w:cs="Times New Roman"/>
          <w:color w:val="00B050"/>
          <w:szCs w:val="28"/>
        </w:rPr>
        <w:t xml:space="preserve">Управление ресурсами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="005F718E" w:rsidRPr="006866B7">
        <w:rPr>
          <w:rFonts w:cs="Times New Roman"/>
          <w:color w:val="00B050"/>
          <w:szCs w:val="28"/>
        </w:rPr>
        <w:t>: сайт.</w:t>
      </w:r>
      <w:r w:rsidR="005F718E" w:rsidRPr="006866B7">
        <w:rPr>
          <w:color w:val="00B050"/>
        </w:rPr>
        <w:t xml:space="preserve"> – URL:</w:t>
      </w:r>
      <w:r w:rsidR="005F718E" w:rsidRPr="006866B7">
        <w:rPr>
          <w:rFonts w:cs="Times New Roman"/>
          <w:color w:val="00B050"/>
          <w:szCs w:val="28"/>
        </w:rPr>
        <w:t xml:space="preserve"> </w:t>
      </w:r>
      <w:hyperlink r:id="rId10" w:history="1">
        <w:r w:rsidR="00A13C81" w:rsidRPr="006866B7">
          <w:rPr>
            <w:rStyle w:val="a4"/>
            <w:rFonts w:cs="Times New Roman"/>
            <w:color w:val="00B050"/>
            <w:szCs w:val="28"/>
          </w:rPr>
          <w:t>https://habr.com/ru/company/flant/blog/459326/</w:t>
        </w:r>
      </w:hyperlink>
      <w:bookmarkEnd w:id="2"/>
      <w:r w:rsidR="005F718E" w:rsidRPr="006866B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="005F718E" w:rsidRPr="006866B7">
        <w:rPr>
          <w:color w:val="00B050"/>
        </w:rPr>
        <w:t>(дата обращения: 11.02.2021). – Текст: электронный.</w:t>
      </w:r>
    </w:p>
    <w:p w14:paraId="1EBB8857" w14:textId="01C6C362" w:rsidR="00A13C81" w:rsidRPr="006866B7" w:rsidRDefault="00A13C81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bookmarkStart w:id="3" w:name="_Ref57065417"/>
      <w:r w:rsidRPr="006866B7">
        <w:rPr>
          <w:rFonts w:cs="Times New Roman"/>
          <w:color w:val="00B050"/>
          <w:szCs w:val="28"/>
        </w:rPr>
        <w:t>Балансировка нагрузки в облаках</w:t>
      </w:r>
      <w:r w:rsidR="005F718E" w:rsidRPr="006866B7">
        <w:rPr>
          <w:rFonts w:cs="Times New Roman"/>
          <w:color w:val="00B050"/>
          <w:szCs w:val="28"/>
        </w:rPr>
        <w:t>: сайт.</w:t>
      </w:r>
      <w:r w:rsidR="005F718E"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r w:rsidR="007C547C" w:rsidRPr="006866B7">
        <w:rPr>
          <w:rFonts w:cs="Times New Roman"/>
          <w:color w:val="00B050"/>
          <w:szCs w:val="28"/>
        </w:rPr>
        <w:t>https://habr.com/ru/company/cloud4y/blog/329416/</w:t>
      </w:r>
      <w:bookmarkEnd w:id="3"/>
      <w:r w:rsidR="005F718E" w:rsidRPr="006866B7">
        <w:rPr>
          <w:rFonts w:cs="Times New Roman"/>
          <w:color w:val="00B050"/>
          <w:szCs w:val="28"/>
        </w:rPr>
        <w:t xml:space="preserve"> </w:t>
      </w:r>
      <w:r w:rsidR="005F718E" w:rsidRPr="006866B7">
        <w:rPr>
          <w:color w:val="00B050"/>
        </w:rPr>
        <w:t>(дата обращения: 11.02.2021). – Текст: электронный.</w:t>
      </w:r>
    </w:p>
    <w:p w14:paraId="6E7A1F40" w14:textId="00BF3C31" w:rsidR="007C547C" w:rsidRPr="00B673A8" w:rsidRDefault="00B673A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4" w:name="_Ref57065400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Minarolli, D. </w:t>
      </w:r>
      <w:r w:rsidR="007C547C" w:rsidRPr="00B673A8">
        <w:rPr>
          <w:rFonts w:cs="Times New Roman"/>
          <w:color w:val="00B050"/>
          <w:szCs w:val="28"/>
          <w:shd w:val="clear" w:color="auto" w:fill="FFFFFF"/>
          <w:lang w:val="en-US"/>
        </w:rPr>
        <w:t>Tackling uncertainty in long-term predictions for host overload and underload detection in cloud computing</w:t>
      </w:r>
      <w:bookmarkEnd w:id="4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 / Dorian Minarolli, Artan Mazrekaj, Bernd Freisleben // </w:t>
      </w:r>
      <w:hyperlink r:id="rId11" w:history="1">
        <w:r w:rsidRPr="00B673A8">
          <w:rPr>
            <w:rFonts w:cs="Times New Roman"/>
            <w:color w:val="00B050"/>
            <w:szCs w:val="28"/>
            <w:shd w:val="clear" w:color="auto" w:fill="FFFFFF"/>
            <w:lang w:val="en-US"/>
          </w:rPr>
          <w:t>Journal of Cloud Computing</w:t>
        </w:r>
      </w:hyperlink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. </w:t>
      </w:r>
      <w:r w:rsidRPr="00B673A8">
        <w:rPr>
          <w:color w:val="00B050"/>
          <w:lang w:val="en-US"/>
        </w:rPr>
        <w:t>– 2017. – №4. – P. 1-18.</w:t>
      </w:r>
    </w:p>
    <w:p w14:paraId="3B945A7F" w14:textId="401905CF" w:rsidR="007C547C" w:rsidRPr="000963FC" w:rsidRDefault="00E1693A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5" w:name="_Ref57136685"/>
      <w:r w:rsidRPr="004E70BB">
        <w:rPr>
          <w:rFonts w:cs="Times New Roman"/>
          <w:color w:val="00B050"/>
          <w:szCs w:val="28"/>
          <w:lang w:val="en-US"/>
        </w:rPr>
        <w:t>Jansen, K.</w:t>
      </w:r>
      <w:r w:rsidR="004E70BB" w:rsidRPr="004E70BB">
        <w:rPr>
          <w:rFonts w:cs="Times New Roman"/>
          <w:color w:val="00B050"/>
          <w:szCs w:val="28"/>
          <w:lang w:val="en-US"/>
        </w:rPr>
        <w:t xml:space="preserve"> </w:t>
      </w:r>
      <w:r w:rsidRPr="004E70BB">
        <w:rPr>
          <w:rFonts w:cs="Times New Roman"/>
          <w:color w:val="00B050"/>
          <w:szCs w:val="28"/>
          <w:lang w:val="en-US"/>
        </w:rPr>
        <w:t>Approximation algorithms for time constrained scheduling</w:t>
      </w:r>
      <w:r w:rsidR="0043387F">
        <w:rPr>
          <w:rFonts w:cs="Times New Roman"/>
          <w:color w:val="00B050"/>
          <w:szCs w:val="28"/>
          <w:lang w:val="en-US"/>
        </w:rPr>
        <w:t xml:space="preserve"> / K. Jansen // P</w:t>
      </w:r>
      <w:r w:rsidRPr="004E70BB">
        <w:rPr>
          <w:rFonts w:cs="Times New Roman"/>
          <w:color w:val="00B050"/>
          <w:szCs w:val="28"/>
          <w:lang w:val="en-US"/>
        </w:rPr>
        <w:t>roceeding of Workshop on Parallel Algorithms and Irregularly Structured Problems</w:t>
      </w:r>
      <w:r w:rsidR="004E70BB" w:rsidRPr="004E70BB">
        <w:rPr>
          <w:rFonts w:cs="Times New Roman"/>
          <w:color w:val="00B050"/>
          <w:szCs w:val="28"/>
          <w:lang w:val="en-US"/>
        </w:rPr>
        <w:t>. –</w:t>
      </w:r>
      <w:r w:rsidRPr="004E70BB">
        <w:rPr>
          <w:rFonts w:cs="Times New Roman"/>
          <w:color w:val="00B050"/>
          <w:szCs w:val="28"/>
          <w:lang w:val="en-US"/>
        </w:rPr>
        <w:t xml:space="preserve"> IEEE</w:t>
      </w:r>
      <w:r w:rsidR="004E70BB" w:rsidRPr="004E70BB">
        <w:rPr>
          <w:rFonts w:cs="Times New Roman"/>
          <w:color w:val="00B050"/>
          <w:szCs w:val="28"/>
          <w:lang w:val="en-US"/>
        </w:rPr>
        <w:t xml:space="preserve">. – </w:t>
      </w:r>
      <w:r w:rsidRPr="004E70BB">
        <w:rPr>
          <w:rFonts w:cs="Times New Roman"/>
          <w:color w:val="00B050"/>
          <w:szCs w:val="28"/>
          <w:lang w:val="en-US"/>
        </w:rPr>
        <w:t>1995</w:t>
      </w:r>
      <w:r w:rsidR="004E70BB" w:rsidRPr="004E70BB">
        <w:rPr>
          <w:rFonts w:cs="Times New Roman"/>
          <w:color w:val="00B050"/>
          <w:szCs w:val="28"/>
          <w:lang w:val="en-US"/>
        </w:rPr>
        <w:t>. – P.</w:t>
      </w:r>
      <w:r w:rsidRPr="004E70BB">
        <w:rPr>
          <w:rFonts w:cs="Times New Roman"/>
          <w:color w:val="00B050"/>
          <w:szCs w:val="28"/>
          <w:lang w:val="en-US"/>
        </w:rPr>
        <w:t>143–157</w:t>
      </w:r>
      <w:bookmarkEnd w:id="5"/>
    </w:p>
    <w:p w14:paraId="6FF25108" w14:textId="7A81BC98" w:rsidR="00C9713B" w:rsidRPr="000E081E" w:rsidRDefault="00C9713B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6" w:name="_Ref57136791"/>
      <w:r w:rsidRPr="000E081E">
        <w:rPr>
          <w:rFonts w:cs="Times New Roman"/>
          <w:color w:val="00B050"/>
          <w:szCs w:val="28"/>
          <w:lang w:val="en-US"/>
        </w:rPr>
        <w:t>Tindell, K. Allocating hard real-time tasks (an np-hard problem made easy)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 / K. Tindell, A. Burns, A. Wellings</w:t>
      </w:r>
      <w:r w:rsidR="0043387F">
        <w:rPr>
          <w:rFonts w:cs="Times New Roman"/>
          <w:color w:val="00B050"/>
          <w:szCs w:val="28"/>
          <w:lang w:val="en-US"/>
        </w:rPr>
        <w:t xml:space="preserve"> // </w:t>
      </w:r>
      <w:r w:rsidRPr="000E081E">
        <w:rPr>
          <w:rFonts w:cs="Times New Roman"/>
          <w:color w:val="00B050"/>
          <w:szCs w:val="28"/>
          <w:lang w:val="en-US"/>
        </w:rPr>
        <w:t>Real-Time Systems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, </w:t>
      </w:r>
      <w:r w:rsidR="00B17A3B" w:rsidRPr="000E081E">
        <w:rPr>
          <w:color w:val="00B050"/>
          <w:lang w:val="en-US"/>
        </w:rPr>
        <w:t>– 1992. –</w:t>
      </w:r>
      <w:r w:rsidRPr="000E081E">
        <w:rPr>
          <w:rFonts w:cs="Times New Roman"/>
          <w:color w:val="00B050"/>
          <w:szCs w:val="28"/>
          <w:lang w:val="en-US"/>
        </w:rPr>
        <w:t xml:space="preserve"> </w:t>
      </w:r>
      <w:r w:rsidR="00B17A3B" w:rsidRPr="000E081E">
        <w:rPr>
          <w:rFonts w:cs="Times New Roman"/>
          <w:color w:val="00B050"/>
          <w:szCs w:val="28"/>
          <w:lang w:val="en-US"/>
        </w:rPr>
        <w:t>№</w:t>
      </w:r>
      <w:r w:rsidRPr="000E081E">
        <w:rPr>
          <w:rFonts w:cs="Times New Roman"/>
          <w:color w:val="00B050"/>
          <w:szCs w:val="28"/>
          <w:lang w:val="en-US"/>
        </w:rPr>
        <w:t>4</w:t>
      </w:r>
      <w:bookmarkEnd w:id="6"/>
      <w:r w:rsidR="00B17A3B" w:rsidRPr="000E081E">
        <w:rPr>
          <w:rFonts w:cs="Times New Roman"/>
          <w:color w:val="00B050"/>
          <w:szCs w:val="28"/>
          <w:lang w:val="en-US"/>
        </w:rPr>
        <w:t xml:space="preserve">. </w:t>
      </w:r>
      <w:r w:rsidR="00B17A3B" w:rsidRPr="000E081E">
        <w:rPr>
          <w:color w:val="00B050"/>
          <w:lang w:val="en-US"/>
        </w:rPr>
        <w:t>– P.17-25.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 </w:t>
      </w:r>
    </w:p>
    <w:p w14:paraId="7BE994E5" w14:textId="77346474" w:rsidR="0058632F" w:rsidRPr="00333172" w:rsidRDefault="00C9713B" w:rsidP="00333172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7" w:name="_Ref57136841"/>
      <w:r w:rsidRPr="000963FC">
        <w:rPr>
          <w:rFonts w:cs="Times New Roman"/>
          <w:szCs w:val="28"/>
          <w:lang w:val="en-US"/>
        </w:rPr>
        <w:t>M</w:t>
      </w:r>
      <w:r w:rsidRPr="0043387F">
        <w:rPr>
          <w:rFonts w:cs="Times New Roman"/>
          <w:color w:val="00B050"/>
          <w:szCs w:val="28"/>
          <w:lang w:val="en-US"/>
        </w:rPr>
        <w:t>onnier, Y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Pr="0043387F">
        <w:rPr>
          <w:rFonts w:cs="Times New Roman"/>
          <w:color w:val="00B050"/>
          <w:szCs w:val="28"/>
          <w:lang w:val="en-US"/>
        </w:rPr>
        <w:t>A genetic algorithm for scheduling tasks in a real-time distributed system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 / Y. Monnier, J.P. Beauvis, J.M. Deplanche</w:t>
      </w:r>
      <w:r w:rsidR="0043387F" w:rsidRPr="0043387F">
        <w:rPr>
          <w:rFonts w:cs="Times New Roman"/>
          <w:color w:val="00B050"/>
          <w:szCs w:val="28"/>
          <w:lang w:val="en-US"/>
        </w:rPr>
        <w:t xml:space="preserve"> //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 </w:t>
      </w:r>
      <w:r w:rsidRPr="0043387F">
        <w:rPr>
          <w:rFonts w:cs="Times New Roman"/>
          <w:color w:val="00B050"/>
          <w:szCs w:val="28"/>
          <w:lang w:val="en-US"/>
        </w:rPr>
        <w:t>Proceeding of 24th Euromicro Conference, IEEE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="009D6C2D" w:rsidRPr="0043387F">
        <w:rPr>
          <w:color w:val="00B050"/>
          <w:lang w:val="en-US"/>
        </w:rPr>
        <w:t>–</w:t>
      </w:r>
      <w:r w:rsidRPr="0043387F">
        <w:rPr>
          <w:rFonts w:cs="Times New Roman"/>
          <w:color w:val="00B050"/>
          <w:szCs w:val="28"/>
          <w:lang w:val="en-US"/>
        </w:rPr>
        <w:t xml:space="preserve"> 1998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="009D6C2D" w:rsidRPr="0043387F">
        <w:rPr>
          <w:color w:val="00B050"/>
          <w:lang w:val="en-US"/>
        </w:rPr>
        <w:t>– P.</w:t>
      </w:r>
      <w:r w:rsidRPr="0043387F">
        <w:rPr>
          <w:rFonts w:cs="Times New Roman"/>
          <w:color w:val="00B050"/>
          <w:szCs w:val="28"/>
          <w:lang w:val="en-US"/>
        </w:rPr>
        <w:t>708–714</w:t>
      </w:r>
      <w:bookmarkEnd w:id="7"/>
    </w:p>
    <w:p w14:paraId="6A9A3435" w14:textId="2A9E1F15" w:rsidR="006D2DAF" w:rsidRPr="000963FC" w:rsidRDefault="004E70BB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8" w:name="_Ref57486902"/>
      <w:r w:rsidRPr="00C66AD7">
        <w:rPr>
          <w:rFonts w:cs="Times New Roman"/>
          <w:szCs w:val="28"/>
          <w:lang w:val="en-US"/>
        </w:rPr>
        <w:t xml:space="preserve"> </w:t>
      </w:r>
      <w:r w:rsidRPr="00671561">
        <w:rPr>
          <w:rFonts w:cs="Times New Roman"/>
          <w:color w:val="00B050"/>
          <w:szCs w:val="28"/>
        </w:rPr>
        <w:t>А</w:t>
      </w:r>
      <w:r w:rsidR="001056AE" w:rsidRPr="00E624F3">
        <w:rPr>
          <w:rFonts w:cs="Times New Roman"/>
          <w:color w:val="00B050"/>
          <w:szCs w:val="28"/>
        </w:rPr>
        <w:t>лексеева,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E624F3">
        <w:rPr>
          <w:rFonts w:cs="Times New Roman"/>
          <w:color w:val="00B050"/>
          <w:szCs w:val="28"/>
        </w:rPr>
        <w:t>Е.В. Генетический алгоритм для конкурентной задачи о р-медиане</w:t>
      </w:r>
      <w:r w:rsidR="001056AE">
        <w:rPr>
          <w:rFonts w:cs="Times New Roman"/>
          <w:color w:val="00B050"/>
          <w:szCs w:val="28"/>
        </w:rPr>
        <w:t xml:space="preserve"> / Е.В. Алексеева, А.В. Орлов</w:t>
      </w:r>
      <w:r w:rsidR="001056AE" w:rsidRPr="00E624F3">
        <w:rPr>
          <w:rFonts w:cs="Times New Roman"/>
          <w:color w:val="00B050"/>
          <w:szCs w:val="28"/>
        </w:rPr>
        <w:t xml:space="preserve"> // Труды 14 Байкальской </w:t>
      </w:r>
      <w:r w:rsidR="001056AE" w:rsidRPr="00E624F3">
        <w:rPr>
          <w:rFonts w:cs="Times New Roman"/>
          <w:color w:val="00B050"/>
          <w:szCs w:val="28"/>
        </w:rPr>
        <w:lastRenderedPageBreak/>
        <w:t>международной школы-семинара "Методы оптимизации и их приложения".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Том 1.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Северобайкальск</w:t>
      </w:r>
      <w:r w:rsidR="001056AE">
        <w:rPr>
          <w:rFonts w:cs="Times New Roman"/>
          <w:color w:val="00B050"/>
          <w:szCs w:val="28"/>
        </w:rPr>
        <w:t>,</w:t>
      </w:r>
      <w:r w:rsidR="001056AE" w:rsidRPr="00E624F3">
        <w:rPr>
          <w:rFonts w:cs="Times New Roman"/>
          <w:color w:val="00B050"/>
          <w:szCs w:val="28"/>
        </w:rPr>
        <w:t xml:space="preserve"> 2008.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с. 570-585</w:t>
      </w:r>
      <w:bookmarkEnd w:id="8"/>
      <w:r w:rsidR="001056AE">
        <w:rPr>
          <w:rFonts w:cs="Times New Roman"/>
          <w:color w:val="00B050"/>
          <w:szCs w:val="28"/>
        </w:rPr>
        <w:t>.</w:t>
      </w:r>
    </w:p>
    <w:p w14:paraId="51769541" w14:textId="3E5C1336" w:rsidR="00B00831" w:rsidRPr="000963FC" w:rsidRDefault="00B00831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9" w:name="_Ref57487502"/>
      <w:r w:rsidRPr="0008514F">
        <w:rPr>
          <w:rFonts w:cs="Times New Roman"/>
          <w:color w:val="00B050"/>
          <w:szCs w:val="28"/>
        </w:rPr>
        <w:t>Батищев</w:t>
      </w:r>
      <w:r w:rsidR="00956478" w:rsidRPr="0008514F">
        <w:rPr>
          <w:rFonts w:cs="Times New Roman"/>
          <w:color w:val="00B050"/>
          <w:szCs w:val="28"/>
        </w:rPr>
        <w:t>,</w:t>
      </w:r>
      <w:r w:rsidRPr="000963FC">
        <w:rPr>
          <w:rFonts w:cs="Times New Roman"/>
          <w:szCs w:val="28"/>
        </w:rPr>
        <w:t xml:space="preserve"> </w:t>
      </w:r>
      <w:r w:rsidRPr="0008514F">
        <w:rPr>
          <w:rFonts w:cs="Times New Roman"/>
          <w:color w:val="00B050"/>
          <w:szCs w:val="28"/>
        </w:rPr>
        <w:t>Д.И. Применение генетических алгоритмов к решению задач дискретной оптимизации</w:t>
      </w:r>
      <w:r w:rsidR="0008514F" w:rsidRPr="0008514F">
        <w:rPr>
          <w:rFonts w:cs="Times New Roman"/>
          <w:color w:val="00B050"/>
          <w:szCs w:val="28"/>
        </w:rPr>
        <w:t xml:space="preserve"> [текст]</w:t>
      </w:r>
      <w:r w:rsidR="00956478" w:rsidRPr="0008514F">
        <w:rPr>
          <w:rFonts w:cs="Times New Roman"/>
          <w:color w:val="00B050"/>
          <w:szCs w:val="28"/>
        </w:rPr>
        <w:t xml:space="preserve"> / Д.И. Батищев, Е.А. Неймарк, Н.В. Старостин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Нижний Новгород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2007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85 с.</w:t>
      </w:r>
      <w:bookmarkEnd w:id="9"/>
    </w:p>
    <w:p w14:paraId="0ED9128B" w14:textId="77777777" w:rsidR="000C323F" w:rsidRDefault="001E362B" w:rsidP="000C323F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10" w:name="_Ref57489055"/>
      <w:r w:rsidRPr="000963FC">
        <w:rPr>
          <w:rFonts w:cs="Times New Roman"/>
          <w:szCs w:val="28"/>
          <w:lang w:val="en-US"/>
        </w:rPr>
        <w:t>K</w:t>
      </w:r>
      <w:r w:rsidRPr="00E5785C">
        <w:rPr>
          <w:rFonts w:cs="Times New Roman"/>
          <w:color w:val="00B050"/>
          <w:szCs w:val="28"/>
          <w:lang w:val="en-US"/>
        </w:rPr>
        <w:t>irkpatrick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</w:t>
      </w:r>
      <w:r w:rsidRPr="00E5785C">
        <w:rPr>
          <w:rFonts w:cs="Times New Roman"/>
          <w:color w:val="00B050"/>
          <w:szCs w:val="28"/>
          <w:lang w:val="en-US"/>
        </w:rPr>
        <w:t>S. Optimization by simulated annealing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/ S. Kirkpatrick, C.D. Gelatt, M.P. Vecchi </w:t>
      </w:r>
      <w:r w:rsidRPr="00E5785C">
        <w:rPr>
          <w:rFonts w:cs="Times New Roman"/>
          <w:color w:val="00B050"/>
          <w:szCs w:val="28"/>
          <w:lang w:val="en-US"/>
        </w:rPr>
        <w:t xml:space="preserve"> // Science.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1983.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Vol. 220,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P.671–680.</w:t>
      </w:r>
      <w:bookmarkEnd w:id="10"/>
    </w:p>
    <w:p w14:paraId="19565F3D" w14:textId="77777777" w:rsidR="00124C41" w:rsidRDefault="00B14B50" w:rsidP="00124C41">
      <w:pPr>
        <w:pStyle w:val="a3"/>
        <w:numPr>
          <w:ilvl w:val="0"/>
          <w:numId w:val="1"/>
        </w:numPr>
      </w:pPr>
      <w:bookmarkStart w:id="11" w:name="_Ref72070194"/>
      <w:r>
        <w:t xml:space="preserve">Патент РФ № </w:t>
      </w:r>
      <w:r w:rsidR="000C323F" w:rsidRPr="000C323F">
        <w:t>2005130256/09, 06.11.2003</w:t>
      </w:r>
      <w:r w:rsidR="000C323F">
        <w:t>.</w:t>
      </w:r>
      <w:r>
        <w:t xml:space="preserve"> </w:t>
      </w:r>
      <w:r w:rsidR="000C323F">
        <w:t>У</w:t>
      </w:r>
      <w:r w:rsidR="000C323F">
        <w:rPr>
          <w:rFonts w:cs="Times New Roman"/>
          <w:szCs w:val="28"/>
        </w:rPr>
        <w:t>правление ресурсами сервера</w:t>
      </w:r>
      <w:r w:rsidR="000C323F" w:rsidRPr="001A6B7D">
        <w:rPr>
          <w:rFonts w:cs="Times New Roman"/>
          <w:szCs w:val="28"/>
        </w:rPr>
        <w:t xml:space="preserve">, </w:t>
      </w:r>
      <w:r w:rsidR="000C323F">
        <w:rPr>
          <w:rFonts w:cs="Times New Roman"/>
          <w:szCs w:val="28"/>
        </w:rPr>
        <w:t>анализ и предотвращение вторжения к ресурсам сервера</w:t>
      </w:r>
      <w:r>
        <w:t xml:space="preserve"> //</w:t>
      </w:r>
      <w:r w:rsidR="000C323F">
        <w:t xml:space="preserve"> </w:t>
      </w:r>
      <w:r>
        <w:t xml:space="preserve">Патент России № </w:t>
      </w:r>
      <w:r w:rsidR="00F47CCF" w:rsidRPr="00F47CCF">
        <w:t>2316045</w:t>
      </w:r>
      <w:r>
        <w:t xml:space="preserve">. </w:t>
      </w:r>
      <w:r w:rsidR="00F47CCF" w:rsidRPr="00F47CCF">
        <w:t>27.02.2006</w:t>
      </w:r>
      <w:r>
        <w:t xml:space="preserve">. Бюл. № </w:t>
      </w:r>
      <w:r w:rsidR="00F47CCF">
        <w:t>6.</w:t>
      </w:r>
      <w:r>
        <w:t xml:space="preserve"> / </w:t>
      </w:r>
      <w:r w:rsidR="00F47CCF">
        <w:t>Ч. Сэмпл</w:t>
      </w:r>
      <w:r>
        <w:t>.</w:t>
      </w:r>
      <w:bookmarkEnd w:id="11"/>
    </w:p>
    <w:p w14:paraId="425C1ED6" w14:textId="77777777" w:rsidR="00FC0477" w:rsidRDefault="00124C41" w:rsidP="00FC0477">
      <w:pPr>
        <w:pStyle w:val="a3"/>
        <w:numPr>
          <w:ilvl w:val="0"/>
          <w:numId w:val="1"/>
        </w:numPr>
      </w:pPr>
      <w:bookmarkStart w:id="12" w:name="_Ref72070430"/>
      <w:r>
        <w:t xml:space="preserve">Патент РФ № </w:t>
      </w:r>
      <w:r w:rsidRPr="00124C41">
        <w:t>2018117280, 12.10.2016</w:t>
      </w:r>
      <w:r>
        <w:t>.</w:t>
      </w:r>
      <w:r w:rsidRPr="00124C41"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автоматизированная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>
        <w:t xml:space="preserve"> // Патент России № </w:t>
      </w:r>
      <w:r w:rsidRPr="00124C41">
        <w:t>2729885</w:t>
      </w:r>
      <w:r>
        <w:t xml:space="preserve">. </w:t>
      </w:r>
      <w:r w:rsidR="0017433F" w:rsidRPr="0017433F">
        <w:t>13.08.2020</w:t>
      </w:r>
      <w:r>
        <w:t xml:space="preserve">. Бюл. № </w:t>
      </w:r>
      <w:r w:rsidR="0017433F">
        <w:t>32</w:t>
      </w:r>
      <w:r>
        <w:t xml:space="preserve">. / </w:t>
      </w:r>
      <w:r w:rsidR="0017433F">
        <w:t>Шове</w:t>
      </w:r>
      <w:r>
        <w:t xml:space="preserve"> А., </w:t>
      </w:r>
      <w:r w:rsidR="0017433F">
        <w:t>Вилхем Ф.</w:t>
      </w:r>
      <w:r>
        <w:t xml:space="preserve">, </w:t>
      </w:r>
      <w:r w:rsidR="0017433F">
        <w:t>Харриман М</w:t>
      </w:r>
      <w:r>
        <w:t>. [и др.].</w:t>
      </w:r>
      <w:bookmarkEnd w:id="12"/>
    </w:p>
    <w:p w14:paraId="341E8168" w14:textId="77777777" w:rsidR="00460459" w:rsidRDefault="00FC0477" w:rsidP="00460459">
      <w:pPr>
        <w:pStyle w:val="a3"/>
        <w:numPr>
          <w:ilvl w:val="0"/>
          <w:numId w:val="1"/>
        </w:numPr>
      </w:pPr>
      <w:bookmarkStart w:id="13" w:name="_Ref72070492"/>
      <w:r>
        <w:t>Патент РФ №</w:t>
      </w:r>
      <w:r w:rsidR="001E3617" w:rsidRPr="001E3617">
        <w:t xml:space="preserve"> 2015109182, 16.03.2015</w:t>
      </w:r>
      <w:r w:rsidR="001E3617">
        <w:t>.</w:t>
      </w:r>
      <w:r w:rsidRPr="00FC0477">
        <w:t xml:space="preserve"> </w:t>
      </w:r>
      <w:r w:rsidRPr="00FC0477">
        <w:rPr>
          <w:spacing w:val="6"/>
          <w:szCs w:val="28"/>
          <w:shd w:val="clear" w:color="auto" w:fill="FFFFFF"/>
        </w:rPr>
        <w:t>Способ и система интеллектуального управления распределением ресурсов в вычислительных средах</w:t>
      </w:r>
      <w:r>
        <w:t xml:space="preserve"> // Патент России № </w:t>
      </w:r>
      <w:r w:rsidR="001E3617">
        <w:t>2609076</w:t>
      </w:r>
      <w:r>
        <w:t xml:space="preserve">. </w:t>
      </w:r>
      <w:r w:rsidR="001E3617">
        <w:rPr>
          <w:b/>
          <w:bCs/>
          <w:color w:val="262626"/>
          <w:spacing w:val="6"/>
          <w:sz w:val="20"/>
          <w:szCs w:val="20"/>
          <w:shd w:val="clear" w:color="auto" w:fill="FFFFFF"/>
        </w:rPr>
        <w:t>16.03.2015</w:t>
      </w:r>
      <w:r>
        <w:t xml:space="preserve">. Бюл. № </w:t>
      </w:r>
      <w:r w:rsidR="001E3617">
        <w:t>20</w:t>
      </w:r>
      <w:r>
        <w:t xml:space="preserve">. / </w:t>
      </w:r>
      <w:r w:rsidR="001E3617">
        <w:t>Хантимиров Р.И</w:t>
      </w:r>
      <w:r>
        <w:t>.</w:t>
      </w:r>
      <w:bookmarkEnd w:id="13"/>
    </w:p>
    <w:p w14:paraId="6C00136B" w14:textId="77777777" w:rsidR="000B1D82" w:rsidRDefault="00460459" w:rsidP="000B1D82">
      <w:pPr>
        <w:pStyle w:val="a3"/>
        <w:numPr>
          <w:ilvl w:val="0"/>
          <w:numId w:val="1"/>
        </w:numPr>
      </w:pPr>
      <w:bookmarkStart w:id="14" w:name="_Ref72071054"/>
      <w:r>
        <w:t xml:space="preserve">Патент РФ № </w:t>
      </w:r>
      <w:r w:rsidR="00D46B77" w:rsidRPr="00D46B77">
        <w:t>2011132619/08, 04.08.2011</w:t>
      </w:r>
      <w:r>
        <w:t xml:space="preserve">. </w:t>
      </w:r>
      <w:r w:rsidR="00D46B77" w:rsidRPr="00D46B77">
        <w:t>Система и способ оптимизации использования ресурсов компьютера</w:t>
      </w:r>
      <w:r>
        <w:t xml:space="preserve"> //</w:t>
      </w:r>
      <w:r w:rsidR="00D46B77">
        <w:t xml:space="preserve"> </w:t>
      </w:r>
      <w:r>
        <w:t xml:space="preserve">Патент России № </w:t>
      </w:r>
      <w:r w:rsidR="00B42D37">
        <w:t>2475819</w:t>
      </w:r>
      <w:r>
        <w:t xml:space="preserve">. </w:t>
      </w:r>
      <w:r w:rsidR="00B42D37" w:rsidRPr="00B42D37">
        <w:t>04.08.2011</w:t>
      </w:r>
      <w:r>
        <w:t xml:space="preserve">. Бюл. № </w:t>
      </w:r>
      <w:r w:rsidR="00B42D37">
        <w:t>5</w:t>
      </w:r>
      <w:r>
        <w:t xml:space="preserve">. / </w:t>
      </w:r>
      <w:r w:rsidR="00B42D37">
        <w:t>Зайцев О.В</w:t>
      </w:r>
      <w:r>
        <w:t>.</w:t>
      </w:r>
      <w:bookmarkEnd w:id="14"/>
    </w:p>
    <w:p w14:paraId="208D4569" w14:textId="77777777" w:rsidR="00C66AD7" w:rsidRDefault="000B1D82" w:rsidP="00C66AD7">
      <w:pPr>
        <w:pStyle w:val="a3"/>
        <w:numPr>
          <w:ilvl w:val="0"/>
          <w:numId w:val="1"/>
        </w:numPr>
      </w:pPr>
      <w:bookmarkStart w:id="15" w:name="_Ref72071255"/>
      <w:r>
        <w:t xml:space="preserve">Патент РФ № </w:t>
      </w:r>
      <w:r w:rsidRPr="000B1D82">
        <w:t>2017116433, 10.11.2015</w:t>
      </w:r>
      <w:r>
        <w:t xml:space="preserve">. Система управления и диспетчеризации контейнеров // Патент России № 2666475. </w:t>
      </w:r>
      <w:r w:rsidRPr="000B1D82">
        <w:t>07.09.2018</w:t>
      </w:r>
      <w:r>
        <w:t>. Бюл. № 25. / Синх Д., Суарес Э., Серстон У. [и др.].</w:t>
      </w:r>
      <w:bookmarkEnd w:id="15"/>
    </w:p>
    <w:p w14:paraId="279983B9" w14:textId="77777777" w:rsidR="00A81933" w:rsidRDefault="00C66AD7" w:rsidP="00A81933">
      <w:pPr>
        <w:pStyle w:val="a3"/>
        <w:numPr>
          <w:ilvl w:val="0"/>
          <w:numId w:val="1"/>
        </w:numPr>
        <w:rPr>
          <w:color w:val="00B050"/>
        </w:rPr>
      </w:pPr>
      <w:bookmarkStart w:id="16" w:name="_Ref72235347"/>
      <w:r w:rsidRPr="00C66AD7">
        <w:rPr>
          <w:color w:val="00B050"/>
        </w:rPr>
        <w:t>Начало работы с Docke</w:t>
      </w:r>
      <w:r w:rsidRPr="00C66AD7">
        <w:t>r</w:t>
      </w:r>
      <w:bookmarkEnd w:id="16"/>
      <w:r w:rsidRPr="00C66AD7">
        <w:rPr>
          <w:rFonts w:cs="Times New Roman"/>
          <w:color w:val="00B050"/>
          <w:szCs w:val="28"/>
        </w:rPr>
        <w:t xml:space="preserve"> сайт.</w:t>
      </w:r>
      <w:r w:rsidRPr="00C66AD7">
        <w:rPr>
          <w:color w:val="00B050"/>
        </w:rPr>
        <w:t xml:space="preserve"> – URL:</w:t>
      </w:r>
      <w:r w:rsidRPr="00C66AD7">
        <w:rPr>
          <w:rFonts w:cs="Times New Roman"/>
          <w:color w:val="00B050"/>
          <w:szCs w:val="28"/>
        </w:rPr>
        <w:t xml:space="preserve"> </w:t>
      </w:r>
      <w:r w:rsidRPr="00C66AD7">
        <w:t>https://docs.microsoft.com/ru-ru/visualstudio/docker/tutorials/docker-tutorial</w:t>
      </w:r>
      <w:r w:rsidRPr="00C66AD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Pr="00C66AD7">
        <w:rPr>
          <w:color w:val="00B050"/>
        </w:rPr>
        <w:t>(дата обращения: 1</w:t>
      </w:r>
      <w:r w:rsidRPr="00A81933">
        <w:rPr>
          <w:color w:val="00B050"/>
        </w:rPr>
        <w:t>5</w:t>
      </w:r>
      <w:r w:rsidRPr="00C66AD7">
        <w:rPr>
          <w:color w:val="00B050"/>
        </w:rPr>
        <w:t>.02.2021). – Текст: электронный.</w:t>
      </w:r>
    </w:p>
    <w:p w14:paraId="3B6F8B29" w14:textId="77EBA09E" w:rsidR="001A6AFA" w:rsidRDefault="00A81933" w:rsidP="001A6AFA">
      <w:pPr>
        <w:pStyle w:val="a3"/>
        <w:numPr>
          <w:ilvl w:val="0"/>
          <w:numId w:val="1"/>
        </w:numPr>
      </w:pPr>
      <w:bookmarkStart w:id="17" w:name="_Ref72236173"/>
      <w:r>
        <w:rPr>
          <w:color w:val="00B050"/>
        </w:rPr>
        <w:t xml:space="preserve">Попова, Е.П. </w:t>
      </w:r>
      <w:r>
        <w:t xml:space="preserve">Автоматизированные системы управления технологическими процессами / Е.П. </w:t>
      </w:r>
      <w:r w:rsidRPr="00A81933">
        <w:t>Попова</w:t>
      </w:r>
      <w:r w:rsidR="00DF2957">
        <w:t>.</w:t>
      </w:r>
      <w:r w:rsidRPr="00A81933">
        <w:t xml:space="preserve"> – Краснодар: ГБПОУ КК КТК , 2015. </w:t>
      </w:r>
      <w:r w:rsidR="00DF2957">
        <w:t>–</w:t>
      </w:r>
      <w:r w:rsidRPr="00A81933">
        <w:t xml:space="preserve"> 44</w:t>
      </w:r>
      <w:r w:rsidR="00DF2957">
        <w:t xml:space="preserve"> </w:t>
      </w:r>
      <w:r w:rsidRPr="00A81933">
        <w:t>с</w:t>
      </w:r>
      <w:bookmarkEnd w:id="17"/>
      <w:r w:rsidR="001A6AFA">
        <w:t>.</w:t>
      </w:r>
    </w:p>
    <w:p w14:paraId="763A7942" w14:textId="77777777" w:rsidR="00F63ABE" w:rsidRDefault="00FC2592" w:rsidP="00F63ABE">
      <w:pPr>
        <w:pStyle w:val="a3"/>
        <w:numPr>
          <w:ilvl w:val="0"/>
          <w:numId w:val="1"/>
        </w:numPr>
      </w:pPr>
      <w:bookmarkStart w:id="18" w:name="_Ref72236344"/>
      <w:r w:rsidRPr="006573FE">
        <w:rPr>
          <w:color w:val="00B050"/>
        </w:rPr>
        <w:lastRenderedPageBreak/>
        <w:t xml:space="preserve">Ньюмен, С. </w:t>
      </w:r>
      <w:r w:rsidR="001A6AFA" w:rsidRPr="006573FE">
        <w:rPr>
          <w:color w:val="00B050"/>
        </w:rPr>
        <w:t>От монолита к микросервисам</w:t>
      </w:r>
      <w:bookmarkEnd w:id="18"/>
      <w:r w:rsidRPr="006573FE">
        <w:rPr>
          <w:color w:val="00B050"/>
        </w:rPr>
        <w:t xml:space="preserve"> [Текст] / С. Ньюмен</w:t>
      </w:r>
      <w:r w:rsidR="00BC685B" w:rsidRPr="006573FE">
        <w:rPr>
          <w:color w:val="00B050"/>
        </w:rPr>
        <w:t xml:space="preserve">. – Санкт-Пеетербург: БХВ-Петербург, 2021. – 272 </w:t>
      </w:r>
      <w:r w:rsidR="00BC685B">
        <w:t>с.</w:t>
      </w:r>
    </w:p>
    <w:p w14:paraId="7164743F" w14:textId="72EEA74A" w:rsidR="00F63ABE" w:rsidRPr="00F63ABE" w:rsidRDefault="00F63ABE" w:rsidP="00F63ABE">
      <w:pPr>
        <w:pStyle w:val="a3"/>
        <w:numPr>
          <w:ilvl w:val="0"/>
          <w:numId w:val="1"/>
        </w:numPr>
      </w:pPr>
      <w:bookmarkStart w:id="19" w:name="_Ref72248609"/>
      <w:r w:rsidRPr="00F63ABE">
        <w:rPr>
          <w:color w:val="00B050"/>
        </w:rPr>
        <w:t>Ренцо, Э. Контейнеризация с применением Ansible 2 / Э.Ренцо.</w:t>
      </w:r>
      <w:r w:rsidRPr="00F63ABE">
        <w:rPr>
          <w:rFonts w:ascii="Arial" w:hAnsi="Arial" w:cs="Arial"/>
          <w:color w:val="00B050"/>
          <w:sz w:val="30"/>
          <w:szCs w:val="30"/>
        </w:rPr>
        <w:t xml:space="preserve"> </w:t>
      </w:r>
      <w:r w:rsidRPr="00F63ABE">
        <w:rPr>
          <w:color w:val="00B050"/>
        </w:rPr>
        <w:t>– Бирмингем: Пакт паблишинг</w:t>
      </w:r>
      <w:r>
        <w:t xml:space="preserve">, </w:t>
      </w:r>
      <w:r w:rsidRPr="00A81933">
        <w:t>–</w:t>
      </w:r>
      <w:r>
        <w:t xml:space="preserve"> 2018. </w:t>
      </w:r>
      <w:r w:rsidRPr="00A81933">
        <w:t>–</w:t>
      </w:r>
      <w:r>
        <w:t xml:space="preserve"> 355 с.</w:t>
      </w:r>
      <w:bookmarkEnd w:id="19"/>
    </w:p>
    <w:sectPr w:rsidR="00F63ABE" w:rsidRPr="00F6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206"/>
    <w:multiLevelType w:val="hybridMultilevel"/>
    <w:tmpl w:val="E68C42C2"/>
    <w:lvl w:ilvl="0" w:tplc="DF6E430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4564"/>
    <w:multiLevelType w:val="hybridMultilevel"/>
    <w:tmpl w:val="826AA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00989"/>
    <w:multiLevelType w:val="multilevel"/>
    <w:tmpl w:val="1E7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63FF6"/>
    <w:multiLevelType w:val="multilevel"/>
    <w:tmpl w:val="497ECC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B16730"/>
    <w:multiLevelType w:val="hybridMultilevel"/>
    <w:tmpl w:val="3D32EFDA"/>
    <w:lvl w:ilvl="0" w:tplc="32EAA0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42843"/>
    <w:multiLevelType w:val="hybridMultilevel"/>
    <w:tmpl w:val="4F6C67FE"/>
    <w:lvl w:ilvl="0" w:tplc="3CD633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3222E"/>
    <w:multiLevelType w:val="hybridMultilevel"/>
    <w:tmpl w:val="E2B2491C"/>
    <w:lvl w:ilvl="0" w:tplc="96689F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12E5"/>
    <w:multiLevelType w:val="multilevel"/>
    <w:tmpl w:val="46D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AB8"/>
    <w:multiLevelType w:val="hybridMultilevel"/>
    <w:tmpl w:val="20408744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D633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A1E41"/>
    <w:multiLevelType w:val="multilevel"/>
    <w:tmpl w:val="D25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6592F"/>
    <w:multiLevelType w:val="hybridMultilevel"/>
    <w:tmpl w:val="5AB4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11987"/>
    <w:multiLevelType w:val="hybridMultilevel"/>
    <w:tmpl w:val="FA9AAA1C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6CCF"/>
    <w:multiLevelType w:val="hybridMultilevel"/>
    <w:tmpl w:val="EB84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D7427"/>
    <w:multiLevelType w:val="hybridMultilevel"/>
    <w:tmpl w:val="B1382F6A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215414"/>
    <w:multiLevelType w:val="hybridMultilevel"/>
    <w:tmpl w:val="80EC5D7E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C549B8"/>
    <w:multiLevelType w:val="hybridMultilevel"/>
    <w:tmpl w:val="8E14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C5CEF"/>
    <w:multiLevelType w:val="hybridMultilevel"/>
    <w:tmpl w:val="59A0B4D2"/>
    <w:lvl w:ilvl="0" w:tplc="AF26B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DF22BF"/>
    <w:multiLevelType w:val="hybridMultilevel"/>
    <w:tmpl w:val="801083DA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C6C68"/>
    <w:multiLevelType w:val="hybridMultilevel"/>
    <w:tmpl w:val="D4F2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5"/>
  </w:num>
  <w:num w:numId="5">
    <w:abstractNumId w:val="7"/>
  </w:num>
  <w:num w:numId="6">
    <w:abstractNumId w:val="23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14"/>
  </w:num>
  <w:num w:numId="13">
    <w:abstractNumId w:val="2"/>
  </w:num>
  <w:num w:numId="14">
    <w:abstractNumId w:val="22"/>
  </w:num>
  <w:num w:numId="15">
    <w:abstractNumId w:val="19"/>
  </w:num>
  <w:num w:numId="16">
    <w:abstractNumId w:val="8"/>
  </w:num>
  <w:num w:numId="17">
    <w:abstractNumId w:val="15"/>
  </w:num>
  <w:num w:numId="18">
    <w:abstractNumId w:val="17"/>
  </w:num>
  <w:num w:numId="19">
    <w:abstractNumId w:val="12"/>
  </w:num>
  <w:num w:numId="20">
    <w:abstractNumId w:val="3"/>
  </w:num>
  <w:num w:numId="21">
    <w:abstractNumId w:val="6"/>
  </w:num>
  <w:num w:numId="22">
    <w:abstractNumId w:val="2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DB4"/>
    <w:rsid w:val="000109CF"/>
    <w:rsid w:val="000110E1"/>
    <w:rsid w:val="00014401"/>
    <w:rsid w:val="0001463D"/>
    <w:rsid w:val="0001547C"/>
    <w:rsid w:val="00023050"/>
    <w:rsid w:val="00025232"/>
    <w:rsid w:val="0004403F"/>
    <w:rsid w:val="000572A8"/>
    <w:rsid w:val="0008514F"/>
    <w:rsid w:val="000963FC"/>
    <w:rsid w:val="000A1E7B"/>
    <w:rsid w:val="000A6DBD"/>
    <w:rsid w:val="000B06CD"/>
    <w:rsid w:val="000B1D82"/>
    <w:rsid w:val="000B2393"/>
    <w:rsid w:val="000C083C"/>
    <w:rsid w:val="000C323F"/>
    <w:rsid w:val="000C5AA9"/>
    <w:rsid w:val="000D1E87"/>
    <w:rsid w:val="000D3580"/>
    <w:rsid w:val="000E081E"/>
    <w:rsid w:val="000E1837"/>
    <w:rsid w:val="000E66B7"/>
    <w:rsid w:val="00104B0B"/>
    <w:rsid w:val="001056AE"/>
    <w:rsid w:val="00124C41"/>
    <w:rsid w:val="00136893"/>
    <w:rsid w:val="00173C85"/>
    <w:rsid w:val="0017433F"/>
    <w:rsid w:val="0017756E"/>
    <w:rsid w:val="001907A9"/>
    <w:rsid w:val="001946A8"/>
    <w:rsid w:val="00194A79"/>
    <w:rsid w:val="001A0862"/>
    <w:rsid w:val="001A1C11"/>
    <w:rsid w:val="001A6AFA"/>
    <w:rsid w:val="001A6B7D"/>
    <w:rsid w:val="001B214B"/>
    <w:rsid w:val="001B2D9C"/>
    <w:rsid w:val="001B3FBB"/>
    <w:rsid w:val="001C3408"/>
    <w:rsid w:val="001C35B5"/>
    <w:rsid w:val="001C49BF"/>
    <w:rsid w:val="001C53FB"/>
    <w:rsid w:val="001C6B41"/>
    <w:rsid w:val="001E3617"/>
    <w:rsid w:val="001E362B"/>
    <w:rsid w:val="001F0622"/>
    <w:rsid w:val="001F5D31"/>
    <w:rsid w:val="00211CCD"/>
    <w:rsid w:val="002157E1"/>
    <w:rsid w:val="00223122"/>
    <w:rsid w:val="00224C12"/>
    <w:rsid w:val="00225DEC"/>
    <w:rsid w:val="00226933"/>
    <w:rsid w:val="00227024"/>
    <w:rsid w:val="0023250C"/>
    <w:rsid w:val="002338F6"/>
    <w:rsid w:val="00253202"/>
    <w:rsid w:val="002567AA"/>
    <w:rsid w:val="002611E9"/>
    <w:rsid w:val="00266F45"/>
    <w:rsid w:val="00284E58"/>
    <w:rsid w:val="002B3B9D"/>
    <w:rsid w:val="002F5C9A"/>
    <w:rsid w:val="003027FA"/>
    <w:rsid w:val="00304AF1"/>
    <w:rsid w:val="0031162C"/>
    <w:rsid w:val="00312332"/>
    <w:rsid w:val="0031639C"/>
    <w:rsid w:val="00333172"/>
    <w:rsid w:val="003353AF"/>
    <w:rsid w:val="0034538B"/>
    <w:rsid w:val="0038150D"/>
    <w:rsid w:val="00382BFD"/>
    <w:rsid w:val="00384F73"/>
    <w:rsid w:val="00390A74"/>
    <w:rsid w:val="003C0C34"/>
    <w:rsid w:val="003C3AE5"/>
    <w:rsid w:val="003C623A"/>
    <w:rsid w:val="003D5168"/>
    <w:rsid w:val="003E005A"/>
    <w:rsid w:val="003F16A9"/>
    <w:rsid w:val="003F3925"/>
    <w:rsid w:val="003F769F"/>
    <w:rsid w:val="00404D9D"/>
    <w:rsid w:val="00406A03"/>
    <w:rsid w:val="00413190"/>
    <w:rsid w:val="00420042"/>
    <w:rsid w:val="00425638"/>
    <w:rsid w:val="0043387F"/>
    <w:rsid w:val="0046029E"/>
    <w:rsid w:val="00460459"/>
    <w:rsid w:val="00466DDA"/>
    <w:rsid w:val="00471787"/>
    <w:rsid w:val="0047722E"/>
    <w:rsid w:val="004805AA"/>
    <w:rsid w:val="00491924"/>
    <w:rsid w:val="0049758B"/>
    <w:rsid w:val="004A119F"/>
    <w:rsid w:val="004A5E2C"/>
    <w:rsid w:val="004A755E"/>
    <w:rsid w:val="004B0C5F"/>
    <w:rsid w:val="004C0DB4"/>
    <w:rsid w:val="004C1574"/>
    <w:rsid w:val="004D23F5"/>
    <w:rsid w:val="004E70BB"/>
    <w:rsid w:val="004F2766"/>
    <w:rsid w:val="004F51E5"/>
    <w:rsid w:val="004F6BF4"/>
    <w:rsid w:val="004F7051"/>
    <w:rsid w:val="00505B83"/>
    <w:rsid w:val="0051122B"/>
    <w:rsid w:val="00515C92"/>
    <w:rsid w:val="00516942"/>
    <w:rsid w:val="00535BEF"/>
    <w:rsid w:val="00540339"/>
    <w:rsid w:val="0054570B"/>
    <w:rsid w:val="005469B6"/>
    <w:rsid w:val="00550A38"/>
    <w:rsid w:val="00557601"/>
    <w:rsid w:val="005607AE"/>
    <w:rsid w:val="005609DA"/>
    <w:rsid w:val="00571D92"/>
    <w:rsid w:val="00584AD2"/>
    <w:rsid w:val="00585D30"/>
    <w:rsid w:val="0058632F"/>
    <w:rsid w:val="0059718C"/>
    <w:rsid w:val="005C1FAD"/>
    <w:rsid w:val="005C5ADB"/>
    <w:rsid w:val="005D46D9"/>
    <w:rsid w:val="005E0A70"/>
    <w:rsid w:val="005F623A"/>
    <w:rsid w:val="005F718E"/>
    <w:rsid w:val="0060120E"/>
    <w:rsid w:val="00602600"/>
    <w:rsid w:val="00602C03"/>
    <w:rsid w:val="00613BBB"/>
    <w:rsid w:val="006410A8"/>
    <w:rsid w:val="006573FE"/>
    <w:rsid w:val="00671561"/>
    <w:rsid w:val="006866B7"/>
    <w:rsid w:val="00686D83"/>
    <w:rsid w:val="00687C5F"/>
    <w:rsid w:val="00690DF4"/>
    <w:rsid w:val="006A1359"/>
    <w:rsid w:val="006A6776"/>
    <w:rsid w:val="006B1425"/>
    <w:rsid w:val="006B500D"/>
    <w:rsid w:val="006B67A1"/>
    <w:rsid w:val="006D2273"/>
    <w:rsid w:val="006D2DAF"/>
    <w:rsid w:val="006D5CB8"/>
    <w:rsid w:val="006E1FB3"/>
    <w:rsid w:val="006F1C8C"/>
    <w:rsid w:val="006F2779"/>
    <w:rsid w:val="007230F5"/>
    <w:rsid w:val="00731F28"/>
    <w:rsid w:val="0076205B"/>
    <w:rsid w:val="00765252"/>
    <w:rsid w:val="00773642"/>
    <w:rsid w:val="00777474"/>
    <w:rsid w:val="007823BB"/>
    <w:rsid w:val="0079749E"/>
    <w:rsid w:val="007A147F"/>
    <w:rsid w:val="007B301B"/>
    <w:rsid w:val="007C1A37"/>
    <w:rsid w:val="007C547C"/>
    <w:rsid w:val="007D5357"/>
    <w:rsid w:val="00813452"/>
    <w:rsid w:val="008301C9"/>
    <w:rsid w:val="00830B7B"/>
    <w:rsid w:val="008336FB"/>
    <w:rsid w:val="00836117"/>
    <w:rsid w:val="008450A0"/>
    <w:rsid w:val="00850425"/>
    <w:rsid w:val="00854878"/>
    <w:rsid w:val="00874341"/>
    <w:rsid w:val="008819B7"/>
    <w:rsid w:val="00891627"/>
    <w:rsid w:val="00892536"/>
    <w:rsid w:val="00893847"/>
    <w:rsid w:val="008973B4"/>
    <w:rsid w:val="008D558B"/>
    <w:rsid w:val="008E5A6C"/>
    <w:rsid w:val="008E6EF6"/>
    <w:rsid w:val="008E71EC"/>
    <w:rsid w:val="008E7CD0"/>
    <w:rsid w:val="008F06D8"/>
    <w:rsid w:val="008F2DA9"/>
    <w:rsid w:val="00906E52"/>
    <w:rsid w:val="00910B86"/>
    <w:rsid w:val="00912A5F"/>
    <w:rsid w:val="00912D98"/>
    <w:rsid w:val="00923120"/>
    <w:rsid w:val="00926BA8"/>
    <w:rsid w:val="00930D5E"/>
    <w:rsid w:val="00933A86"/>
    <w:rsid w:val="00937D8E"/>
    <w:rsid w:val="00945F9A"/>
    <w:rsid w:val="00947A05"/>
    <w:rsid w:val="009511DD"/>
    <w:rsid w:val="00956478"/>
    <w:rsid w:val="00956C12"/>
    <w:rsid w:val="00960ADD"/>
    <w:rsid w:val="0099355A"/>
    <w:rsid w:val="00994055"/>
    <w:rsid w:val="0099562B"/>
    <w:rsid w:val="009B0811"/>
    <w:rsid w:val="009B60DD"/>
    <w:rsid w:val="009B735F"/>
    <w:rsid w:val="009C75CF"/>
    <w:rsid w:val="009D0DBE"/>
    <w:rsid w:val="009D6C2D"/>
    <w:rsid w:val="009E640B"/>
    <w:rsid w:val="009F0117"/>
    <w:rsid w:val="00A0635D"/>
    <w:rsid w:val="00A13C81"/>
    <w:rsid w:val="00A15548"/>
    <w:rsid w:val="00A23D49"/>
    <w:rsid w:val="00A375E3"/>
    <w:rsid w:val="00A37FBF"/>
    <w:rsid w:val="00A762BF"/>
    <w:rsid w:val="00A81933"/>
    <w:rsid w:val="00A83FE9"/>
    <w:rsid w:val="00A87752"/>
    <w:rsid w:val="00AB1DCB"/>
    <w:rsid w:val="00AC1EFF"/>
    <w:rsid w:val="00AD155E"/>
    <w:rsid w:val="00AD1D0B"/>
    <w:rsid w:val="00AD1E32"/>
    <w:rsid w:val="00AD50A7"/>
    <w:rsid w:val="00AD6241"/>
    <w:rsid w:val="00B00831"/>
    <w:rsid w:val="00B06D29"/>
    <w:rsid w:val="00B10351"/>
    <w:rsid w:val="00B14B50"/>
    <w:rsid w:val="00B17A3B"/>
    <w:rsid w:val="00B23C2A"/>
    <w:rsid w:val="00B42D37"/>
    <w:rsid w:val="00B673A8"/>
    <w:rsid w:val="00B76416"/>
    <w:rsid w:val="00B83459"/>
    <w:rsid w:val="00B91059"/>
    <w:rsid w:val="00B9685A"/>
    <w:rsid w:val="00BA62B7"/>
    <w:rsid w:val="00BB6C58"/>
    <w:rsid w:val="00BC685B"/>
    <w:rsid w:val="00BC76E5"/>
    <w:rsid w:val="00BD0D5C"/>
    <w:rsid w:val="00BD30AA"/>
    <w:rsid w:val="00BD49F9"/>
    <w:rsid w:val="00BE4367"/>
    <w:rsid w:val="00C01F5B"/>
    <w:rsid w:val="00C05D26"/>
    <w:rsid w:val="00C10874"/>
    <w:rsid w:val="00C16900"/>
    <w:rsid w:val="00C16FF9"/>
    <w:rsid w:val="00C17A28"/>
    <w:rsid w:val="00C3217A"/>
    <w:rsid w:val="00C35E36"/>
    <w:rsid w:val="00C42824"/>
    <w:rsid w:val="00C46C7F"/>
    <w:rsid w:val="00C51C7B"/>
    <w:rsid w:val="00C53063"/>
    <w:rsid w:val="00C56F2E"/>
    <w:rsid w:val="00C66AD7"/>
    <w:rsid w:val="00C76B26"/>
    <w:rsid w:val="00C8174B"/>
    <w:rsid w:val="00C856BB"/>
    <w:rsid w:val="00C87D0B"/>
    <w:rsid w:val="00C9129E"/>
    <w:rsid w:val="00C9713B"/>
    <w:rsid w:val="00CB1280"/>
    <w:rsid w:val="00CC6B6D"/>
    <w:rsid w:val="00CD336D"/>
    <w:rsid w:val="00CE3A14"/>
    <w:rsid w:val="00CF09EB"/>
    <w:rsid w:val="00CF0AFC"/>
    <w:rsid w:val="00CF0EF1"/>
    <w:rsid w:val="00CF3B08"/>
    <w:rsid w:val="00D158DE"/>
    <w:rsid w:val="00D23F0B"/>
    <w:rsid w:val="00D45333"/>
    <w:rsid w:val="00D46B77"/>
    <w:rsid w:val="00D501E4"/>
    <w:rsid w:val="00D562CD"/>
    <w:rsid w:val="00D57213"/>
    <w:rsid w:val="00D62921"/>
    <w:rsid w:val="00D650AF"/>
    <w:rsid w:val="00D77C9A"/>
    <w:rsid w:val="00D801FE"/>
    <w:rsid w:val="00D8211B"/>
    <w:rsid w:val="00D8535A"/>
    <w:rsid w:val="00D936B3"/>
    <w:rsid w:val="00D95FD5"/>
    <w:rsid w:val="00D97A07"/>
    <w:rsid w:val="00DB559C"/>
    <w:rsid w:val="00DC3C93"/>
    <w:rsid w:val="00DC3F34"/>
    <w:rsid w:val="00DE480B"/>
    <w:rsid w:val="00DE670B"/>
    <w:rsid w:val="00DF2957"/>
    <w:rsid w:val="00E02A85"/>
    <w:rsid w:val="00E0432D"/>
    <w:rsid w:val="00E1693A"/>
    <w:rsid w:val="00E3655A"/>
    <w:rsid w:val="00E42F87"/>
    <w:rsid w:val="00E5785C"/>
    <w:rsid w:val="00E62698"/>
    <w:rsid w:val="00E71285"/>
    <w:rsid w:val="00E80D11"/>
    <w:rsid w:val="00E84A66"/>
    <w:rsid w:val="00E900A6"/>
    <w:rsid w:val="00EB122D"/>
    <w:rsid w:val="00EB2CA4"/>
    <w:rsid w:val="00EB47ED"/>
    <w:rsid w:val="00EC6C9C"/>
    <w:rsid w:val="00ED4127"/>
    <w:rsid w:val="00ED5B22"/>
    <w:rsid w:val="00EF79D4"/>
    <w:rsid w:val="00F01EBD"/>
    <w:rsid w:val="00F04702"/>
    <w:rsid w:val="00F16965"/>
    <w:rsid w:val="00F234BF"/>
    <w:rsid w:val="00F24424"/>
    <w:rsid w:val="00F34D03"/>
    <w:rsid w:val="00F40907"/>
    <w:rsid w:val="00F43C09"/>
    <w:rsid w:val="00F462CF"/>
    <w:rsid w:val="00F47CCF"/>
    <w:rsid w:val="00F50125"/>
    <w:rsid w:val="00F51708"/>
    <w:rsid w:val="00F53D31"/>
    <w:rsid w:val="00F54DBD"/>
    <w:rsid w:val="00F566C0"/>
    <w:rsid w:val="00F63ABE"/>
    <w:rsid w:val="00F65AEF"/>
    <w:rsid w:val="00F67612"/>
    <w:rsid w:val="00F70438"/>
    <w:rsid w:val="00F72ACC"/>
    <w:rsid w:val="00F83170"/>
    <w:rsid w:val="00F85A80"/>
    <w:rsid w:val="00FA6DD7"/>
    <w:rsid w:val="00FB10A9"/>
    <w:rsid w:val="00FB7D05"/>
    <w:rsid w:val="00FC0477"/>
    <w:rsid w:val="00FC2592"/>
    <w:rsid w:val="00FD1725"/>
    <w:rsid w:val="00FE38FB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0D6B"/>
  <w15:chartTrackingRefBased/>
  <w15:docId w15:val="{B1CEFCD3-F971-4E8C-8430-8EE403B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90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FE38FB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8E6EF6"/>
    <w:pPr>
      <w:keepNext/>
      <w:keepLines/>
      <w:numPr>
        <w:ilvl w:val="1"/>
        <w:numId w:val="21"/>
      </w:numPr>
      <w:tabs>
        <w:tab w:val="left" w:pos="851"/>
      </w:tabs>
      <w:spacing w:before="40" w:after="0"/>
      <w:ind w:left="0" w:firstLine="426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1"/>
    <w:autoRedefine/>
    <w:uiPriority w:val="1"/>
    <w:qFormat/>
    <w:rsid w:val="00FE38FB"/>
    <w:pPr>
      <w:spacing w:after="0"/>
    </w:pPr>
  </w:style>
  <w:style w:type="character" w:styleId="a4">
    <w:name w:val="Hyperlink"/>
    <w:basedOn w:val="a0"/>
    <w:uiPriority w:val="99"/>
    <w:unhideWhenUsed/>
    <w:rsid w:val="009B08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D46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E38FB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973B4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A13C81"/>
  </w:style>
  <w:style w:type="character" w:styleId="a6">
    <w:name w:val="Emphasis"/>
    <w:basedOn w:val="a0"/>
    <w:uiPriority w:val="20"/>
    <w:qFormat/>
    <w:rsid w:val="00AB1DCB"/>
    <w:rPr>
      <w:i/>
      <w:iCs/>
    </w:rPr>
  </w:style>
  <w:style w:type="character" w:styleId="a7">
    <w:name w:val="Strong"/>
    <w:basedOn w:val="a0"/>
    <w:uiPriority w:val="22"/>
    <w:qFormat/>
    <w:rsid w:val="00AB1DC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9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301C9"/>
    <w:pPr>
      <w:ind w:left="720"/>
      <w:contextualSpacing/>
    </w:pPr>
  </w:style>
  <w:style w:type="character" w:customStyle="1" w:styleId="key">
    <w:name w:val="key"/>
    <w:basedOn w:val="a0"/>
    <w:rsid w:val="001A6B7D"/>
  </w:style>
  <w:style w:type="character" w:styleId="a9">
    <w:name w:val="Placeholder Text"/>
    <w:basedOn w:val="a0"/>
    <w:uiPriority w:val="99"/>
    <w:semiHidden/>
    <w:rsid w:val="005C1FAD"/>
    <w:rPr>
      <w:color w:val="808080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8E6EF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k.springer.com/journal/136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flant/blog/4593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mailru/blog/493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E0AAD-F0BA-40E3-BD09-B8D5D8F6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4965</Words>
  <Characters>28302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34</cp:revision>
  <cp:lastPrinted>2020-12-08T20:06:00Z</cp:lastPrinted>
  <dcterms:created xsi:type="dcterms:W3CDTF">2021-05-23T12:46:00Z</dcterms:created>
  <dcterms:modified xsi:type="dcterms:W3CDTF">2021-05-23T15:05:00Z</dcterms:modified>
</cp:coreProperties>
</file>