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14F6" w:rsidRDefault="00AE14F6" w:rsidP="00AE14F6">
      <w:pPr>
        <w:rPr>
          <w:b/>
          <w:bCs/>
          <w:sz w:val="28"/>
          <w:u w:val="single"/>
        </w:rPr>
      </w:pPr>
      <w:r>
        <w:rPr>
          <w:b/>
          <w:bCs/>
          <w:sz w:val="28"/>
          <w:u w:val="single"/>
        </w:rPr>
        <w:t>Prvky p</w:t>
      </w:r>
      <w:r>
        <w:rPr>
          <w:b/>
          <w:bCs/>
          <w:sz w:val="28"/>
          <w:u w:val="single"/>
          <w:vertAlign w:val="superscript"/>
        </w:rPr>
        <w:t xml:space="preserve">4 </w:t>
      </w:r>
      <w:r>
        <w:rPr>
          <w:b/>
          <w:bCs/>
          <w:sz w:val="28"/>
          <w:u w:val="single"/>
        </w:rPr>
        <w:t>– prvky VI.A skupiny PSP     (Chalkogény)</w:t>
      </w:r>
    </w:p>
    <w:p w:rsidR="00AE14F6" w:rsidRDefault="00AE14F6" w:rsidP="00AE14F6">
      <w:r>
        <w:t xml:space="preserve">                                                                                                                   </w:t>
      </w:r>
    </w:p>
    <w:p w:rsidR="00AE14F6" w:rsidRDefault="00AE14F6" w:rsidP="00AE14F6">
      <w:r>
        <w:t>Základné charakteristiky p</w:t>
      </w:r>
      <w:r>
        <w:rPr>
          <w:vertAlign w:val="superscript"/>
        </w:rPr>
        <w:t>4</w:t>
      </w:r>
      <w:r>
        <w:t>-prvkov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62"/>
        <w:gridCol w:w="1002"/>
        <w:gridCol w:w="2142"/>
        <w:gridCol w:w="2074"/>
        <w:gridCol w:w="904"/>
        <w:gridCol w:w="831"/>
        <w:gridCol w:w="1347"/>
      </w:tblGrid>
      <w:tr w:rsidR="00AE14F6" w:rsidRPr="00AE14F6" w:rsidTr="00AE14F6">
        <w:tc>
          <w:tcPr>
            <w:tcW w:w="762" w:type="dxa"/>
          </w:tcPr>
          <w:p w:rsidR="00AE14F6" w:rsidRPr="00AE14F6" w:rsidRDefault="00AE14F6" w:rsidP="0001604F">
            <w:pPr>
              <w:jc w:val="center"/>
              <w:rPr>
                <w:b/>
                <w:bCs/>
                <w:sz w:val="20"/>
                <w:szCs w:val="20"/>
              </w:rPr>
            </w:pPr>
            <w:r w:rsidRPr="00AE14F6">
              <w:rPr>
                <w:b/>
                <w:bCs/>
                <w:sz w:val="20"/>
                <w:szCs w:val="20"/>
              </w:rPr>
              <w:t>Z</w:t>
            </w:r>
          </w:p>
        </w:tc>
        <w:tc>
          <w:tcPr>
            <w:tcW w:w="1002" w:type="dxa"/>
          </w:tcPr>
          <w:p w:rsidR="00AE14F6" w:rsidRPr="00AE14F6" w:rsidRDefault="00AE14F6" w:rsidP="0001604F">
            <w:pPr>
              <w:jc w:val="center"/>
              <w:rPr>
                <w:b/>
                <w:bCs/>
                <w:sz w:val="20"/>
                <w:szCs w:val="20"/>
              </w:rPr>
            </w:pPr>
            <w:r w:rsidRPr="00AE14F6">
              <w:rPr>
                <w:b/>
                <w:bCs/>
                <w:sz w:val="20"/>
                <w:szCs w:val="20"/>
              </w:rPr>
              <w:t>Značka</w:t>
            </w:r>
          </w:p>
        </w:tc>
        <w:tc>
          <w:tcPr>
            <w:tcW w:w="2142" w:type="dxa"/>
          </w:tcPr>
          <w:p w:rsidR="00AE14F6" w:rsidRPr="00AE14F6" w:rsidRDefault="00AE14F6" w:rsidP="0001604F">
            <w:pPr>
              <w:jc w:val="center"/>
              <w:rPr>
                <w:b/>
                <w:bCs/>
                <w:sz w:val="20"/>
                <w:szCs w:val="20"/>
              </w:rPr>
            </w:pPr>
            <w:r w:rsidRPr="00AE14F6">
              <w:rPr>
                <w:b/>
                <w:bCs/>
                <w:sz w:val="20"/>
                <w:szCs w:val="20"/>
              </w:rPr>
              <w:t>Elektrónová konfigurácia</w:t>
            </w:r>
          </w:p>
        </w:tc>
        <w:tc>
          <w:tcPr>
            <w:tcW w:w="2074" w:type="dxa"/>
          </w:tcPr>
          <w:p w:rsidR="00AE14F6" w:rsidRPr="00AE14F6" w:rsidRDefault="00AE14F6" w:rsidP="0001604F">
            <w:pPr>
              <w:rPr>
                <w:b/>
                <w:bCs/>
                <w:sz w:val="20"/>
                <w:szCs w:val="20"/>
              </w:rPr>
            </w:pPr>
            <w:r w:rsidRPr="00AE14F6">
              <w:rPr>
                <w:b/>
                <w:bCs/>
                <w:sz w:val="20"/>
                <w:szCs w:val="20"/>
              </w:rPr>
              <w:t>Elektronegativita</w:t>
            </w:r>
          </w:p>
        </w:tc>
        <w:tc>
          <w:tcPr>
            <w:tcW w:w="1735" w:type="dxa"/>
            <w:gridSpan w:val="2"/>
          </w:tcPr>
          <w:p w:rsidR="00AE14F6" w:rsidRPr="00AE14F6" w:rsidRDefault="00AE14F6" w:rsidP="0001604F">
            <w:pPr>
              <w:rPr>
                <w:b/>
                <w:bCs/>
                <w:sz w:val="20"/>
                <w:szCs w:val="20"/>
              </w:rPr>
            </w:pPr>
            <w:r w:rsidRPr="00AE14F6">
              <w:rPr>
                <w:b/>
                <w:bCs/>
                <w:sz w:val="20"/>
                <w:szCs w:val="20"/>
              </w:rPr>
              <w:t xml:space="preserve">      Teplota ( °C)            topenia        varu</w:t>
            </w:r>
          </w:p>
        </w:tc>
        <w:tc>
          <w:tcPr>
            <w:tcW w:w="1347" w:type="dxa"/>
          </w:tcPr>
          <w:p w:rsidR="00AE14F6" w:rsidRPr="00AE14F6" w:rsidRDefault="00AE14F6" w:rsidP="0001604F">
            <w:pPr>
              <w:jc w:val="center"/>
              <w:rPr>
                <w:b/>
                <w:bCs/>
                <w:sz w:val="20"/>
                <w:szCs w:val="20"/>
              </w:rPr>
            </w:pPr>
            <w:r w:rsidRPr="00AE14F6">
              <w:rPr>
                <w:b/>
                <w:bCs/>
                <w:sz w:val="20"/>
                <w:szCs w:val="20"/>
              </w:rPr>
              <w:t>Oxidačné         číslo</w:t>
            </w:r>
          </w:p>
        </w:tc>
      </w:tr>
      <w:tr w:rsidR="00AE14F6" w:rsidRPr="00AE14F6" w:rsidTr="00AE14F6">
        <w:tc>
          <w:tcPr>
            <w:tcW w:w="762" w:type="dxa"/>
          </w:tcPr>
          <w:p w:rsidR="00AE14F6" w:rsidRPr="00AE14F6" w:rsidRDefault="00AE14F6" w:rsidP="0001604F">
            <w:pPr>
              <w:jc w:val="center"/>
              <w:rPr>
                <w:sz w:val="20"/>
                <w:szCs w:val="20"/>
              </w:rPr>
            </w:pPr>
            <w:r w:rsidRPr="00AE14F6">
              <w:rPr>
                <w:sz w:val="20"/>
                <w:szCs w:val="20"/>
              </w:rPr>
              <w:t>8</w:t>
            </w:r>
          </w:p>
        </w:tc>
        <w:tc>
          <w:tcPr>
            <w:tcW w:w="1002" w:type="dxa"/>
          </w:tcPr>
          <w:p w:rsidR="00AE14F6" w:rsidRPr="00AE14F6" w:rsidRDefault="00AE14F6" w:rsidP="0001604F">
            <w:pPr>
              <w:jc w:val="center"/>
              <w:rPr>
                <w:sz w:val="20"/>
                <w:szCs w:val="20"/>
              </w:rPr>
            </w:pPr>
            <w:r w:rsidRPr="00AE14F6">
              <w:rPr>
                <w:sz w:val="20"/>
                <w:szCs w:val="20"/>
              </w:rPr>
              <w:t>0</w:t>
            </w:r>
          </w:p>
        </w:tc>
        <w:tc>
          <w:tcPr>
            <w:tcW w:w="2142" w:type="dxa"/>
          </w:tcPr>
          <w:p w:rsidR="00AE14F6" w:rsidRPr="00AE14F6" w:rsidRDefault="00AE14F6" w:rsidP="0001604F">
            <w:pPr>
              <w:rPr>
                <w:sz w:val="20"/>
                <w:szCs w:val="20"/>
              </w:rPr>
            </w:pPr>
            <w:r w:rsidRPr="00AE14F6">
              <w:rPr>
                <w:sz w:val="20"/>
                <w:szCs w:val="20"/>
              </w:rPr>
              <w:sym w:font="Symbol" w:char="F05B"/>
            </w:r>
            <w:r w:rsidRPr="00AE14F6">
              <w:rPr>
                <w:sz w:val="20"/>
                <w:szCs w:val="20"/>
              </w:rPr>
              <w:t>He</w:t>
            </w:r>
            <w:r w:rsidRPr="00AE14F6">
              <w:rPr>
                <w:sz w:val="20"/>
                <w:szCs w:val="20"/>
              </w:rPr>
              <w:sym w:font="Symbol" w:char="F05D"/>
            </w:r>
            <w:r w:rsidRPr="00AE14F6">
              <w:rPr>
                <w:b/>
                <w:bCs/>
                <w:sz w:val="20"/>
                <w:szCs w:val="20"/>
              </w:rPr>
              <w:t>2s</w:t>
            </w:r>
            <w:r w:rsidRPr="00AE14F6">
              <w:rPr>
                <w:b/>
                <w:bCs/>
                <w:sz w:val="20"/>
                <w:szCs w:val="20"/>
                <w:vertAlign w:val="superscript"/>
              </w:rPr>
              <w:t>2</w:t>
            </w:r>
            <w:r w:rsidRPr="00AE14F6">
              <w:rPr>
                <w:b/>
                <w:bCs/>
                <w:sz w:val="20"/>
                <w:szCs w:val="20"/>
              </w:rPr>
              <w:t>2p</w:t>
            </w:r>
            <w:r w:rsidRPr="00AE14F6">
              <w:rPr>
                <w:b/>
                <w:bCs/>
                <w:sz w:val="20"/>
                <w:szCs w:val="20"/>
                <w:vertAlign w:val="superscript"/>
              </w:rPr>
              <w:t>4</w:t>
            </w:r>
          </w:p>
        </w:tc>
        <w:tc>
          <w:tcPr>
            <w:tcW w:w="2074" w:type="dxa"/>
          </w:tcPr>
          <w:p w:rsidR="00AE14F6" w:rsidRPr="00AE14F6" w:rsidRDefault="00AE14F6" w:rsidP="0001604F">
            <w:pPr>
              <w:jc w:val="center"/>
              <w:rPr>
                <w:sz w:val="20"/>
                <w:szCs w:val="20"/>
              </w:rPr>
            </w:pPr>
            <w:r w:rsidRPr="00AE14F6">
              <w:rPr>
                <w:sz w:val="20"/>
                <w:szCs w:val="20"/>
              </w:rPr>
              <w:t>3,5</w:t>
            </w:r>
          </w:p>
        </w:tc>
        <w:tc>
          <w:tcPr>
            <w:tcW w:w="904" w:type="dxa"/>
          </w:tcPr>
          <w:p w:rsidR="00AE14F6" w:rsidRPr="00AE14F6" w:rsidRDefault="00AE14F6" w:rsidP="0001604F">
            <w:pPr>
              <w:jc w:val="center"/>
              <w:rPr>
                <w:sz w:val="20"/>
                <w:szCs w:val="20"/>
              </w:rPr>
            </w:pPr>
            <w:r w:rsidRPr="00AE14F6">
              <w:rPr>
                <w:sz w:val="20"/>
                <w:szCs w:val="20"/>
              </w:rPr>
              <w:t>-218,8</w:t>
            </w:r>
          </w:p>
        </w:tc>
        <w:tc>
          <w:tcPr>
            <w:tcW w:w="831" w:type="dxa"/>
          </w:tcPr>
          <w:p w:rsidR="00AE14F6" w:rsidRPr="00AE14F6" w:rsidRDefault="00AE14F6" w:rsidP="0001604F">
            <w:pPr>
              <w:jc w:val="center"/>
              <w:rPr>
                <w:sz w:val="20"/>
                <w:szCs w:val="20"/>
              </w:rPr>
            </w:pPr>
            <w:r w:rsidRPr="00AE14F6">
              <w:rPr>
                <w:sz w:val="20"/>
                <w:szCs w:val="20"/>
              </w:rPr>
              <w:t>-182</w:t>
            </w:r>
          </w:p>
        </w:tc>
        <w:tc>
          <w:tcPr>
            <w:tcW w:w="1347" w:type="dxa"/>
          </w:tcPr>
          <w:p w:rsidR="00AE14F6" w:rsidRPr="00AE14F6" w:rsidRDefault="00AE14F6" w:rsidP="0001604F">
            <w:pPr>
              <w:rPr>
                <w:sz w:val="20"/>
                <w:szCs w:val="20"/>
              </w:rPr>
            </w:pPr>
            <w:r w:rsidRPr="00AE14F6">
              <w:rPr>
                <w:sz w:val="20"/>
                <w:szCs w:val="20"/>
              </w:rPr>
              <w:t>-II, (-I)</w:t>
            </w:r>
          </w:p>
        </w:tc>
      </w:tr>
      <w:tr w:rsidR="00AE14F6" w:rsidRPr="00AE14F6" w:rsidTr="00AE14F6">
        <w:tc>
          <w:tcPr>
            <w:tcW w:w="762" w:type="dxa"/>
          </w:tcPr>
          <w:p w:rsidR="00AE14F6" w:rsidRPr="00AE14F6" w:rsidRDefault="00AE14F6" w:rsidP="0001604F">
            <w:pPr>
              <w:jc w:val="center"/>
              <w:rPr>
                <w:sz w:val="20"/>
                <w:szCs w:val="20"/>
              </w:rPr>
            </w:pPr>
            <w:r w:rsidRPr="00AE14F6">
              <w:rPr>
                <w:sz w:val="20"/>
                <w:szCs w:val="20"/>
              </w:rPr>
              <w:t>16</w:t>
            </w:r>
          </w:p>
        </w:tc>
        <w:tc>
          <w:tcPr>
            <w:tcW w:w="1002" w:type="dxa"/>
          </w:tcPr>
          <w:p w:rsidR="00AE14F6" w:rsidRPr="00AE14F6" w:rsidRDefault="00AE14F6" w:rsidP="0001604F">
            <w:pPr>
              <w:jc w:val="center"/>
              <w:rPr>
                <w:sz w:val="20"/>
                <w:szCs w:val="20"/>
              </w:rPr>
            </w:pPr>
            <w:r w:rsidRPr="00AE14F6">
              <w:rPr>
                <w:sz w:val="20"/>
                <w:szCs w:val="20"/>
              </w:rPr>
              <w:t>S</w:t>
            </w:r>
          </w:p>
        </w:tc>
        <w:tc>
          <w:tcPr>
            <w:tcW w:w="2142" w:type="dxa"/>
          </w:tcPr>
          <w:p w:rsidR="00AE14F6" w:rsidRPr="00AE14F6" w:rsidRDefault="00AE14F6" w:rsidP="0001604F">
            <w:pPr>
              <w:rPr>
                <w:sz w:val="20"/>
                <w:szCs w:val="20"/>
              </w:rPr>
            </w:pPr>
            <w:r w:rsidRPr="00AE14F6">
              <w:rPr>
                <w:sz w:val="20"/>
                <w:szCs w:val="20"/>
              </w:rPr>
              <w:sym w:font="Symbol" w:char="F05B"/>
            </w:r>
            <w:proofErr w:type="spellStart"/>
            <w:r w:rsidRPr="00AE14F6">
              <w:rPr>
                <w:sz w:val="20"/>
                <w:szCs w:val="20"/>
              </w:rPr>
              <w:t>Ne</w:t>
            </w:r>
            <w:proofErr w:type="spellEnd"/>
            <w:r w:rsidRPr="00AE14F6">
              <w:rPr>
                <w:sz w:val="20"/>
                <w:szCs w:val="20"/>
              </w:rPr>
              <w:sym w:font="Symbol" w:char="F05D"/>
            </w:r>
            <w:r w:rsidRPr="00AE14F6">
              <w:rPr>
                <w:b/>
                <w:bCs/>
                <w:sz w:val="20"/>
                <w:szCs w:val="20"/>
              </w:rPr>
              <w:t>3s</w:t>
            </w:r>
            <w:r w:rsidRPr="00AE14F6">
              <w:rPr>
                <w:b/>
                <w:bCs/>
                <w:sz w:val="20"/>
                <w:szCs w:val="20"/>
                <w:vertAlign w:val="superscript"/>
              </w:rPr>
              <w:t>2</w:t>
            </w:r>
            <w:r w:rsidRPr="00AE14F6">
              <w:rPr>
                <w:b/>
                <w:bCs/>
                <w:sz w:val="20"/>
                <w:szCs w:val="20"/>
              </w:rPr>
              <w:t>3p</w:t>
            </w:r>
            <w:r w:rsidRPr="00AE14F6">
              <w:rPr>
                <w:b/>
                <w:bCs/>
                <w:sz w:val="20"/>
                <w:szCs w:val="20"/>
                <w:vertAlign w:val="superscript"/>
              </w:rPr>
              <w:t>4</w:t>
            </w:r>
          </w:p>
        </w:tc>
        <w:tc>
          <w:tcPr>
            <w:tcW w:w="2074" w:type="dxa"/>
          </w:tcPr>
          <w:p w:rsidR="00AE14F6" w:rsidRPr="00AE14F6" w:rsidRDefault="00AE14F6" w:rsidP="0001604F">
            <w:pPr>
              <w:jc w:val="center"/>
              <w:rPr>
                <w:sz w:val="20"/>
                <w:szCs w:val="20"/>
              </w:rPr>
            </w:pPr>
            <w:r w:rsidRPr="00AE14F6">
              <w:rPr>
                <w:sz w:val="20"/>
                <w:szCs w:val="20"/>
              </w:rPr>
              <w:t>2,4</w:t>
            </w:r>
          </w:p>
        </w:tc>
        <w:tc>
          <w:tcPr>
            <w:tcW w:w="904" w:type="dxa"/>
          </w:tcPr>
          <w:p w:rsidR="00AE14F6" w:rsidRPr="00AE14F6" w:rsidRDefault="00AE14F6" w:rsidP="0001604F">
            <w:pPr>
              <w:jc w:val="center"/>
              <w:rPr>
                <w:sz w:val="20"/>
                <w:szCs w:val="20"/>
              </w:rPr>
            </w:pPr>
            <w:r w:rsidRPr="00AE14F6">
              <w:rPr>
                <w:sz w:val="20"/>
                <w:szCs w:val="20"/>
              </w:rPr>
              <w:t>119</w:t>
            </w:r>
          </w:p>
        </w:tc>
        <w:tc>
          <w:tcPr>
            <w:tcW w:w="831" w:type="dxa"/>
          </w:tcPr>
          <w:p w:rsidR="00AE14F6" w:rsidRPr="00AE14F6" w:rsidRDefault="00AE14F6" w:rsidP="0001604F">
            <w:pPr>
              <w:jc w:val="center"/>
              <w:rPr>
                <w:sz w:val="20"/>
                <w:szCs w:val="20"/>
              </w:rPr>
            </w:pPr>
            <w:r w:rsidRPr="00AE14F6">
              <w:rPr>
                <w:sz w:val="20"/>
                <w:szCs w:val="20"/>
              </w:rPr>
              <w:t>445</w:t>
            </w:r>
          </w:p>
        </w:tc>
        <w:tc>
          <w:tcPr>
            <w:tcW w:w="1347" w:type="dxa"/>
          </w:tcPr>
          <w:p w:rsidR="00AE14F6" w:rsidRPr="00AE14F6" w:rsidRDefault="00AE14F6" w:rsidP="0001604F">
            <w:pPr>
              <w:rPr>
                <w:sz w:val="20"/>
                <w:szCs w:val="20"/>
              </w:rPr>
            </w:pPr>
            <w:r w:rsidRPr="00AE14F6">
              <w:rPr>
                <w:sz w:val="20"/>
                <w:szCs w:val="20"/>
              </w:rPr>
              <w:t>-II, II, IV,VI</w:t>
            </w:r>
          </w:p>
        </w:tc>
      </w:tr>
      <w:tr w:rsidR="00AE14F6" w:rsidRPr="00AE14F6" w:rsidTr="00AE14F6">
        <w:tc>
          <w:tcPr>
            <w:tcW w:w="762" w:type="dxa"/>
          </w:tcPr>
          <w:p w:rsidR="00AE14F6" w:rsidRPr="00AE14F6" w:rsidRDefault="00AE14F6" w:rsidP="0001604F">
            <w:pPr>
              <w:jc w:val="center"/>
              <w:rPr>
                <w:sz w:val="20"/>
                <w:szCs w:val="20"/>
              </w:rPr>
            </w:pPr>
            <w:r w:rsidRPr="00AE14F6">
              <w:rPr>
                <w:sz w:val="20"/>
                <w:szCs w:val="20"/>
              </w:rPr>
              <w:t>34</w:t>
            </w:r>
          </w:p>
        </w:tc>
        <w:tc>
          <w:tcPr>
            <w:tcW w:w="1002" w:type="dxa"/>
          </w:tcPr>
          <w:p w:rsidR="00AE14F6" w:rsidRPr="00AE14F6" w:rsidRDefault="00AE14F6" w:rsidP="0001604F">
            <w:pPr>
              <w:jc w:val="center"/>
              <w:rPr>
                <w:sz w:val="20"/>
                <w:szCs w:val="20"/>
              </w:rPr>
            </w:pPr>
            <w:r w:rsidRPr="00AE14F6">
              <w:rPr>
                <w:sz w:val="20"/>
                <w:szCs w:val="20"/>
              </w:rPr>
              <w:t>Se</w:t>
            </w:r>
          </w:p>
        </w:tc>
        <w:tc>
          <w:tcPr>
            <w:tcW w:w="2142" w:type="dxa"/>
          </w:tcPr>
          <w:p w:rsidR="00AE14F6" w:rsidRPr="00AE14F6" w:rsidRDefault="00AE14F6" w:rsidP="0001604F">
            <w:pPr>
              <w:rPr>
                <w:sz w:val="20"/>
                <w:szCs w:val="20"/>
              </w:rPr>
            </w:pPr>
            <w:r w:rsidRPr="00AE14F6">
              <w:rPr>
                <w:sz w:val="20"/>
                <w:szCs w:val="20"/>
              </w:rPr>
              <w:sym w:font="Symbol" w:char="F05B"/>
            </w:r>
            <w:proofErr w:type="spellStart"/>
            <w:r w:rsidRPr="00AE14F6">
              <w:rPr>
                <w:sz w:val="20"/>
                <w:szCs w:val="20"/>
              </w:rPr>
              <w:t>Ar</w:t>
            </w:r>
            <w:proofErr w:type="spellEnd"/>
            <w:r w:rsidRPr="00AE14F6">
              <w:rPr>
                <w:sz w:val="20"/>
                <w:szCs w:val="20"/>
              </w:rPr>
              <w:sym w:font="Symbol" w:char="F05D"/>
            </w:r>
            <w:r w:rsidRPr="00AE14F6">
              <w:rPr>
                <w:sz w:val="20"/>
                <w:szCs w:val="20"/>
              </w:rPr>
              <w:t>3d</w:t>
            </w:r>
            <w:r w:rsidRPr="00AE14F6">
              <w:rPr>
                <w:sz w:val="20"/>
                <w:szCs w:val="20"/>
                <w:vertAlign w:val="superscript"/>
              </w:rPr>
              <w:t>10</w:t>
            </w:r>
            <w:r w:rsidRPr="00AE14F6">
              <w:rPr>
                <w:b/>
                <w:bCs/>
                <w:sz w:val="20"/>
                <w:szCs w:val="20"/>
              </w:rPr>
              <w:t>4s</w:t>
            </w:r>
            <w:r w:rsidRPr="00AE14F6">
              <w:rPr>
                <w:b/>
                <w:bCs/>
                <w:sz w:val="20"/>
                <w:szCs w:val="20"/>
                <w:vertAlign w:val="superscript"/>
              </w:rPr>
              <w:t>2</w:t>
            </w:r>
            <w:r w:rsidRPr="00AE14F6">
              <w:rPr>
                <w:b/>
                <w:bCs/>
                <w:sz w:val="20"/>
                <w:szCs w:val="20"/>
              </w:rPr>
              <w:t>4p</w:t>
            </w:r>
            <w:r w:rsidRPr="00AE14F6">
              <w:rPr>
                <w:b/>
                <w:bCs/>
                <w:sz w:val="20"/>
                <w:szCs w:val="20"/>
                <w:vertAlign w:val="superscript"/>
              </w:rPr>
              <w:t>4</w:t>
            </w:r>
            <w:r w:rsidRPr="00AE14F6">
              <w:rPr>
                <w:sz w:val="20"/>
                <w:szCs w:val="20"/>
              </w:rPr>
              <w:t xml:space="preserve"> </w:t>
            </w:r>
          </w:p>
        </w:tc>
        <w:tc>
          <w:tcPr>
            <w:tcW w:w="2074" w:type="dxa"/>
          </w:tcPr>
          <w:p w:rsidR="00AE14F6" w:rsidRPr="00AE14F6" w:rsidRDefault="00AE14F6" w:rsidP="0001604F">
            <w:pPr>
              <w:jc w:val="center"/>
              <w:rPr>
                <w:sz w:val="20"/>
                <w:szCs w:val="20"/>
              </w:rPr>
            </w:pPr>
            <w:r w:rsidRPr="00AE14F6">
              <w:rPr>
                <w:sz w:val="20"/>
                <w:szCs w:val="20"/>
              </w:rPr>
              <w:t>2,5</w:t>
            </w:r>
          </w:p>
        </w:tc>
        <w:tc>
          <w:tcPr>
            <w:tcW w:w="904" w:type="dxa"/>
          </w:tcPr>
          <w:p w:rsidR="00AE14F6" w:rsidRPr="00AE14F6" w:rsidRDefault="00AE14F6" w:rsidP="0001604F">
            <w:pPr>
              <w:jc w:val="center"/>
              <w:rPr>
                <w:sz w:val="20"/>
                <w:szCs w:val="20"/>
              </w:rPr>
            </w:pPr>
            <w:r w:rsidRPr="00AE14F6">
              <w:rPr>
                <w:sz w:val="20"/>
                <w:szCs w:val="20"/>
              </w:rPr>
              <w:t>217</w:t>
            </w:r>
          </w:p>
        </w:tc>
        <w:tc>
          <w:tcPr>
            <w:tcW w:w="831" w:type="dxa"/>
          </w:tcPr>
          <w:p w:rsidR="00AE14F6" w:rsidRPr="00AE14F6" w:rsidRDefault="00AE14F6" w:rsidP="0001604F">
            <w:pPr>
              <w:jc w:val="center"/>
              <w:rPr>
                <w:sz w:val="20"/>
                <w:szCs w:val="20"/>
              </w:rPr>
            </w:pPr>
            <w:r w:rsidRPr="00AE14F6">
              <w:rPr>
                <w:sz w:val="20"/>
                <w:szCs w:val="20"/>
              </w:rPr>
              <w:t>685</w:t>
            </w:r>
          </w:p>
        </w:tc>
        <w:tc>
          <w:tcPr>
            <w:tcW w:w="1347" w:type="dxa"/>
          </w:tcPr>
          <w:p w:rsidR="00AE14F6" w:rsidRPr="00AE14F6" w:rsidRDefault="00AE14F6" w:rsidP="0001604F">
            <w:pPr>
              <w:rPr>
                <w:sz w:val="20"/>
                <w:szCs w:val="20"/>
              </w:rPr>
            </w:pPr>
            <w:r w:rsidRPr="00AE14F6">
              <w:rPr>
                <w:sz w:val="20"/>
                <w:szCs w:val="20"/>
              </w:rPr>
              <w:t>-II, IV, VI</w:t>
            </w:r>
          </w:p>
        </w:tc>
      </w:tr>
      <w:tr w:rsidR="00AE14F6" w:rsidRPr="00AE14F6" w:rsidTr="00AE14F6">
        <w:tc>
          <w:tcPr>
            <w:tcW w:w="762" w:type="dxa"/>
          </w:tcPr>
          <w:p w:rsidR="00AE14F6" w:rsidRPr="00AE14F6" w:rsidRDefault="00AE14F6" w:rsidP="0001604F">
            <w:pPr>
              <w:jc w:val="center"/>
              <w:rPr>
                <w:sz w:val="20"/>
                <w:szCs w:val="20"/>
              </w:rPr>
            </w:pPr>
            <w:r w:rsidRPr="00AE14F6">
              <w:rPr>
                <w:sz w:val="20"/>
                <w:szCs w:val="20"/>
              </w:rPr>
              <w:t>52</w:t>
            </w:r>
          </w:p>
        </w:tc>
        <w:tc>
          <w:tcPr>
            <w:tcW w:w="1002" w:type="dxa"/>
          </w:tcPr>
          <w:p w:rsidR="00AE14F6" w:rsidRPr="00AE14F6" w:rsidRDefault="00AE14F6" w:rsidP="0001604F">
            <w:pPr>
              <w:jc w:val="center"/>
              <w:rPr>
                <w:sz w:val="20"/>
                <w:szCs w:val="20"/>
              </w:rPr>
            </w:pPr>
            <w:r w:rsidRPr="00AE14F6">
              <w:rPr>
                <w:sz w:val="20"/>
                <w:szCs w:val="20"/>
              </w:rPr>
              <w:t>Te</w:t>
            </w:r>
          </w:p>
        </w:tc>
        <w:tc>
          <w:tcPr>
            <w:tcW w:w="2142" w:type="dxa"/>
          </w:tcPr>
          <w:p w:rsidR="00AE14F6" w:rsidRPr="00AE14F6" w:rsidRDefault="00AE14F6" w:rsidP="0001604F">
            <w:pPr>
              <w:rPr>
                <w:sz w:val="20"/>
                <w:szCs w:val="20"/>
              </w:rPr>
            </w:pPr>
            <w:r w:rsidRPr="00AE14F6">
              <w:rPr>
                <w:sz w:val="20"/>
                <w:szCs w:val="20"/>
              </w:rPr>
              <w:sym w:font="Symbol" w:char="F05B"/>
            </w:r>
            <w:proofErr w:type="spellStart"/>
            <w:r w:rsidRPr="00AE14F6">
              <w:rPr>
                <w:sz w:val="20"/>
                <w:szCs w:val="20"/>
              </w:rPr>
              <w:t>Kr</w:t>
            </w:r>
            <w:proofErr w:type="spellEnd"/>
            <w:r w:rsidRPr="00AE14F6">
              <w:rPr>
                <w:sz w:val="20"/>
                <w:szCs w:val="20"/>
              </w:rPr>
              <w:sym w:font="Symbol" w:char="F05D"/>
            </w:r>
            <w:r w:rsidRPr="00AE14F6">
              <w:rPr>
                <w:sz w:val="20"/>
                <w:szCs w:val="20"/>
              </w:rPr>
              <w:t>4d</w:t>
            </w:r>
            <w:r w:rsidRPr="00AE14F6">
              <w:rPr>
                <w:sz w:val="20"/>
                <w:szCs w:val="20"/>
                <w:vertAlign w:val="superscript"/>
              </w:rPr>
              <w:t>10</w:t>
            </w:r>
            <w:r w:rsidRPr="00AE14F6">
              <w:rPr>
                <w:b/>
                <w:bCs/>
                <w:sz w:val="20"/>
                <w:szCs w:val="20"/>
              </w:rPr>
              <w:t>5s</w:t>
            </w:r>
            <w:r w:rsidRPr="00AE14F6">
              <w:rPr>
                <w:b/>
                <w:bCs/>
                <w:sz w:val="20"/>
                <w:szCs w:val="20"/>
                <w:vertAlign w:val="superscript"/>
              </w:rPr>
              <w:t>2</w:t>
            </w:r>
            <w:r w:rsidRPr="00AE14F6">
              <w:rPr>
                <w:b/>
                <w:bCs/>
                <w:sz w:val="20"/>
                <w:szCs w:val="20"/>
              </w:rPr>
              <w:t>5p</w:t>
            </w:r>
            <w:r w:rsidRPr="00AE14F6">
              <w:rPr>
                <w:b/>
                <w:bCs/>
                <w:sz w:val="20"/>
                <w:szCs w:val="20"/>
                <w:vertAlign w:val="superscript"/>
              </w:rPr>
              <w:t>4</w:t>
            </w:r>
          </w:p>
        </w:tc>
        <w:tc>
          <w:tcPr>
            <w:tcW w:w="2074" w:type="dxa"/>
          </w:tcPr>
          <w:p w:rsidR="00AE14F6" w:rsidRPr="00AE14F6" w:rsidRDefault="00AE14F6" w:rsidP="0001604F">
            <w:pPr>
              <w:jc w:val="center"/>
              <w:rPr>
                <w:sz w:val="20"/>
                <w:szCs w:val="20"/>
              </w:rPr>
            </w:pPr>
            <w:r w:rsidRPr="00AE14F6">
              <w:rPr>
                <w:sz w:val="20"/>
                <w:szCs w:val="20"/>
              </w:rPr>
              <w:t>2,0</w:t>
            </w:r>
          </w:p>
        </w:tc>
        <w:tc>
          <w:tcPr>
            <w:tcW w:w="904" w:type="dxa"/>
          </w:tcPr>
          <w:p w:rsidR="00AE14F6" w:rsidRPr="00AE14F6" w:rsidRDefault="00AE14F6" w:rsidP="0001604F">
            <w:pPr>
              <w:jc w:val="center"/>
              <w:rPr>
                <w:sz w:val="20"/>
                <w:szCs w:val="20"/>
              </w:rPr>
            </w:pPr>
            <w:r w:rsidRPr="00AE14F6">
              <w:rPr>
                <w:sz w:val="20"/>
                <w:szCs w:val="20"/>
              </w:rPr>
              <w:t>452</w:t>
            </w:r>
          </w:p>
        </w:tc>
        <w:tc>
          <w:tcPr>
            <w:tcW w:w="831" w:type="dxa"/>
          </w:tcPr>
          <w:p w:rsidR="00AE14F6" w:rsidRPr="00AE14F6" w:rsidRDefault="00AE14F6" w:rsidP="0001604F">
            <w:pPr>
              <w:jc w:val="center"/>
              <w:rPr>
                <w:sz w:val="20"/>
                <w:szCs w:val="20"/>
              </w:rPr>
            </w:pPr>
            <w:r w:rsidRPr="00AE14F6">
              <w:rPr>
                <w:sz w:val="20"/>
                <w:szCs w:val="20"/>
              </w:rPr>
              <w:t>990</w:t>
            </w:r>
          </w:p>
        </w:tc>
        <w:tc>
          <w:tcPr>
            <w:tcW w:w="1347" w:type="dxa"/>
          </w:tcPr>
          <w:p w:rsidR="00AE14F6" w:rsidRPr="00AE14F6" w:rsidRDefault="00AE14F6" w:rsidP="0001604F">
            <w:pPr>
              <w:rPr>
                <w:sz w:val="20"/>
                <w:szCs w:val="20"/>
              </w:rPr>
            </w:pPr>
            <w:r w:rsidRPr="00AE14F6">
              <w:rPr>
                <w:sz w:val="20"/>
                <w:szCs w:val="20"/>
              </w:rPr>
              <w:t>-II, IV,VI</w:t>
            </w:r>
          </w:p>
        </w:tc>
      </w:tr>
      <w:tr w:rsidR="00AE14F6" w:rsidRPr="00AE14F6" w:rsidTr="00AE14F6">
        <w:tc>
          <w:tcPr>
            <w:tcW w:w="762" w:type="dxa"/>
          </w:tcPr>
          <w:p w:rsidR="00AE14F6" w:rsidRPr="00AE14F6" w:rsidRDefault="00AE14F6" w:rsidP="0001604F">
            <w:pPr>
              <w:jc w:val="center"/>
              <w:rPr>
                <w:sz w:val="20"/>
                <w:szCs w:val="20"/>
              </w:rPr>
            </w:pPr>
            <w:r w:rsidRPr="00AE14F6">
              <w:rPr>
                <w:sz w:val="20"/>
                <w:szCs w:val="20"/>
              </w:rPr>
              <w:t>84</w:t>
            </w:r>
          </w:p>
        </w:tc>
        <w:tc>
          <w:tcPr>
            <w:tcW w:w="1002" w:type="dxa"/>
          </w:tcPr>
          <w:p w:rsidR="00AE14F6" w:rsidRPr="00AE14F6" w:rsidRDefault="00AE14F6" w:rsidP="0001604F">
            <w:pPr>
              <w:jc w:val="center"/>
              <w:rPr>
                <w:sz w:val="20"/>
                <w:szCs w:val="20"/>
              </w:rPr>
            </w:pPr>
            <w:r w:rsidRPr="00AE14F6">
              <w:rPr>
                <w:sz w:val="20"/>
                <w:szCs w:val="20"/>
              </w:rPr>
              <w:t>Po</w:t>
            </w:r>
            <w:r w:rsidRPr="00AE14F6">
              <w:rPr>
                <w:sz w:val="20"/>
                <w:szCs w:val="20"/>
                <w:vertAlign w:val="superscript"/>
              </w:rPr>
              <w:t>1</w:t>
            </w:r>
          </w:p>
        </w:tc>
        <w:tc>
          <w:tcPr>
            <w:tcW w:w="2142" w:type="dxa"/>
          </w:tcPr>
          <w:p w:rsidR="00AE14F6" w:rsidRPr="00AE14F6" w:rsidRDefault="00AE14F6" w:rsidP="0001604F">
            <w:pPr>
              <w:rPr>
                <w:sz w:val="20"/>
                <w:szCs w:val="20"/>
              </w:rPr>
            </w:pPr>
            <w:r w:rsidRPr="00AE14F6">
              <w:rPr>
                <w:sz w:val="20"/>
                <w:szCs w:val="20"/>
              </w:rPr>
              <w:sym w:font="Symbol" w:char="F05B"/>
            </w:r>
            <w:proofErr w:type="spellStart"/>
            <w:r w:rsidRPr="00AE14F6">
              <w:rPr>
                <w:sz w:val="20"/>
                <w:szCs w:val="20"/>
              </w:rPr>
              <w:t>Xe</w:t>
            </w:r>
            <w:proofErr w:type="spellEnd"/>
            <w:r w:rsidRPr="00AE14F6">
              <w:rPr>
                <w:sz w:val="20"/>
                <w:szCs w:val="20"/>
              </w:rPr>
              <w:sym w:font="Symbol" w:char="F05D"/>
            </w:r>
            <w:r w:rsidRPr="00AE14F6">
              <w:rPr>
                <w:sz w:val="20"/>
                <w:szCs w:val="20"/>
              </w:rPr>
              <w:t>4f</w:t>
            </w:r>
            <w:r w:rsidRPr="00AE14F6">
              <w:rPr>
                <w:sz w:val="20"/>
                <w:szCs w:val="20"/>
                <w:vertAlign w:val="superscript"/>
              </w:rPr>
              <w:t>14</w:t>
            </w:r>
            <w:r w:rsidRPr="00AE14F6">
              <w:rPr>
                <w:sz w:val="20"/>
                <w:szCs w:val="20"/>
              </w:rPr>
              <w:t>5d</w:t>
            </w:r>
            <w:r w:rsidRPr="00AE14F6">
              <w:rPr>
                <w:sz w:val="20"/>
                <w:szCs w:val="20"/>
                <w:vertAlign w:val="superscript"/>
              </w:rPr>
              <w:t>10</w:t>
            </w:r>
            <w:r w:rsidRPr="00AE14F6">
              <w:rPr>
                <w:b/>
                <w:sz w:val="20"/>
                <w:szCs w:val="20"/>
              </w:rPr>
              <w:t>6s</w:t>
            </w:r>
            <w:r w:rsidRPr="00AE14F6">
              <w:rPr>
                <w:b/>
                <w:sz w:val="20"/>
                <w:szCs w:val="20"/>
                <w:vertAlign w:val="superscript"/>
              </w:rPr>
              <w:t>2</w:t>
            </w:r>
            <w:r w:rsidRPr="00AE14F6">
              <w:rPr>
                <w:b/>
                <w:sz w:val="20"/>
                <w:szCs w:val="20"/>
              </w:rPr>
              <w:t>6p</w:t>
            </w:r>
            <w:r w:rsidRPr="00AE14F6">
              <w:rPr>
                <w:b/>
                <w:sz w:val="20"/>
                <w:szCs w:val="20"/>
                <w:vertAlign w:val="superscript"/>
              </w:rPr>
              <w:t>4</w:t>
            </w:r>
          </w:p>
        </w:tc>
        <w:tc>
          <w:tcPr>
            <w:tcW w:w="2074" w:type="dxa"/>
          </w:tcPr>
          <w:p w:rsidR="00AE14F6" w:rsidRPr="00AE14F6" w:rsidRDefault="00AE14F6" w:rsidP="0001604F">
            <w:pPr>
              <w:jc w:val="center"/>
              <w:rPr>
                <w:sz w:val="20"/>
                <w:szCs w:val="20"/>
              </w:rPr>
            </w:pPr>
            <w:r w:rsidRPr="00AE14F6">
              <w:rPr>
                <w:sz w:val="20"/>
                <w:szCs w:val="20"/>
              </w:rPr>
              <w:t>1,8</w:t>
            </w:r>
          </w:p>
        </w:tc>
        <w:tc>
          <w:tcPr>
            <w:tcW w:w="904" w:type="dxa"/>
          </w:tcPr>
          <w:p w:rsidR="00AE14F6" w:rsidRPr="00AE14F6" w:rsidRDefault="00AE14F6" w:rsidP="0001604F">
            <w:pPr>
              <w:jc w:val="center"/>
              <w:rPr>
                <w:sz w:val="20"/>
                <w:szCs w:val="20"/>
              </w:rPr>
            </w:pPr>
            <w:r w:rsidRPr="00AE14F6">
              <w:rPr>
                <w:sz w:val="20"/>
                <w:szCs w:val="20"/>
              </w:rPr>
              <w:t>254</w:t>
            </w:r>
          </w:p>
        </w:tc>
        <w:tc>
          <w:tcPr>
            <w:tcW w:w="831" w:type="dxa"/>
          </w:tcPr>
          <w:p w:rsidR="00AE14F6" w:rsidRPr="00AE14F6" w:rsidRDefault="00AE14F6" w:rsidP="0001604F">
            <w:pPr>
              <w:jc w:val="center"/>
              <w:rPr>
                <w:sz w:val="20"/>
                <w:szCs w:val="20"/>
              </w:rPr>
            </w:pPr>
            <w:r w:rsidRPr="00AE14F6">
              <w:rPr>
                <w:sz w:val="20"/>
                <w:szCs w:val="20"/>
              </w:rPr>
              <w:t>962</w:t>
            </w:r>
          </w:p>
        </w:tc>
        <w:tc>
          <w:tcPr>
            <w:tcW w:w="1347" w:type="dxa"/>
          </w:tcPr>
          <w:p w:rsidR="00AE14F6" w:rsidRPr="00AE14F6" w:rsidRDefault="00AE14F6" w:rsidP="0001604F">
            <w:pPr>
              <w:rPr>
                <w:sz w:val="20"/>
                <w:szCs w:val="20"/>
              </w:rPr>
            </w:pPr>
            <w:r w:rsidRPr="00AE14F6">
              <w:rPr>
                <w:sz w:val="20"/>
                <w:szCs w:val="20"/>
              </w:rPr>
              <w:t xml:space="preserve">-II, II, IV </w:t>
            </w:r>
          </w:p>
        </w:tc>
      </w:tr>
    </w:tbl>
    <w:p w:rsidR="00AE14F6" w:rsidRPr="00AE14F6" w:rsidRDefault="00AE14F6" w:rsidP="00AE14F6">
      <w:pPr>
        <w:rPr>
          <w:sz w:val="16"/>
          <w:szCs w:val="16"/>
          <w:vertAlign w:val="superscript"/>
        </w:rPr>
      </w:pPr>
      <w:r w:rsidRPr="00AE14F6">
        <w:rPr>
          <w:sz w:val="16"/>
          <w:szCs w:val="16"/>
          <w:vertAlign w:val="superscript"/>
        </w:rPr>
        <w:t xml:space="preserve">                  1</w:t>
      </w:r>
      <w:r w:rsidRPr="00AE14F6">
        <w:rPr>
          <w:sz w:val="16"/>
          <w:szCs w:val="16"/>
        </w:rPr>
        <w:t xml:space="preserve"> -  rádioaktívny</w:t>
      </w:r>
      <w:r w:rsidRPr="00AE14F6">
        <w:rPr>
          <w:sz w:val="16"/>
          <w:szCs w:val="16"/>
          <w:vertAlign w:val="superscript"/>
        </w:rPr>
        <w:t xml:space="preserve"> </w:t>
      </w:r>
    </w:p>
    <w:p w:rsidR="00AE14F6" w:rsidRDefault="00AE14F6" w:rsidP="00AE14F6">
      <w:r>
        <w:t xml:space="preserve">Kyslík, síra a selén sú nekovy, telúr je </w:t>
      </w:r>
      <w:proofErr w:type="spellStart"/>
      <w:r>
        <w:t>polokov</w:t>
      </w:r>
      <w:proofErr w:type="spellEnd"/>
      <w:r>
        <w:t xml:space="preserve"> a polónium je kov. Prvky tejto skupiny sa nazývajú chalkogény, čo  znamená </w:t>
      </w:r>
      <w:proofErr w:type="spellStart"/>
      <w:r>
        <w:t>rudotvorné</w:t>
      </w:r>
      <w:proofErr w:type="spellEnd"/>
      <w:r>
        <w:t xml:space="preserve">. Všetky prvky okrem kyslíka sú tuhé látky. </w:t>
      </w:r>
    </w:p>
    <w:p w:rsidR="00AE14F6" w:rsidRDefault="00AE14F6" w:rsidP="00AE14F6"/>
    <w:p w:rsidR="00AE14F6" w:rsidRDefault="00AE14F6" w:rsidP="00AE14F6">
      <w:pPr>
        <w:rPr>
          <w:b/>
        </w:rPr>
      </w:pPr>
      <w:r w:rsidRPr="00F7565F">
        <w:rPr>
          <w:b/>
        </w:rPr>
        <w:t>Kyslík</w:t>
      </w:r>
    </w:p>
    <w:p w:rsidR="00AE14F6" w:rsidRDefault="00AE14F6" w:rsidP="00AE14F6">
      <w:r>
        <w:t xml:space="preserve">Kyslík je na </w:t>
      </w:r>
      <w:r w:rsidRPr="008F13C2">
        <w:t xml:space="preserve">našej </w:t>
      </w:r>
      <w:r>
        <w:t xml:space="preserve">Zemi </w:t>
      </w:r>
      <w:r w:rsidRPr="008F13C2">
        <w:t>najrozšíren</w:t>
      </w:r>
      <w:r>
        <w:t>ejší</w:t>
      </w:r>
      <w:r w:rsidRPr="008F13C2">
        <w:t xml:space="preserve">m prvkom. </w:t>
      </w:r>
      <w:hyperlink r:id="rId5" w:tooltip="Molekula" w:history="1">
        <w:r w:rsidRPr="00AE14F6">
          <w:rPr>
            <w:rStyle w:val="Hypertextovprepojenie"/>
            <w:color w:val="auto"/>
            <w:u w:val="none"/>
          </w:rPr>
          <w:t>Molekulový</w:t>
        </w:r>
      </w:hyperlink>
      <w:r w:rsidRPr="008F13C2">
        <w:t xml:space="preserve"> kyslík O</w:t>
      </w:r>
      <w:r w:rsidRPr="008F13C2">
        <w:rPr>
          <w:vertAlign w:val="subscript"/>
        </w:rPr>
        <w:t>2</w:t>
      </w:r>
      <w:r w:rsidRPr="008F13C2">
        <w:t xml:space="preserve"> sa nachádza v atmosfére, kde je jeho</w:t>
      </w:r>
      <w:r>
        <w:t xml:space="preserve"> obsah 21</w:t>
      </w:r>
      <w:r w:rsidRPr="008F13C2">
        <w:t xml:space="preserve"> </w:t>
      </w:r>
      <w:proofErr w:type="spellStart"/>
      <w:r>
        <w:t>obj</w:t>
      </w:r>
      <w:proofErr w:type="spellEnd"/>
      <w:r w:rsidRPr="008F13C2">
        <w:t>.%.</w:t>
      </w:r>
      <w:r>
        <w:t xml:space="preserve"> V periodickej tabuľke sa nachádza v 2. perióde a VI.A skupine, z čoho vyplýva aj počet jeho elektrónov na valenčnej vrstve ,,6“ (2 elektróny sú súčasťou 2s-orbitálu a 4 súčasťou 2p-orbitalu). Preto rád prijíma 2 elektróny aby sa stotožnil s konfiguráciou </w:t>
      </w:r>
      <w:proofErr w:type="spellStart"/>
      <w:r>
        <w:t>Ne</w:t>
      </w:r>
      <w:proofErr w:type="spellEnd"/>
      <w:r>
        <w:t xml:space="preserve"> a tým zaplnil všetky 2p-orbitály.</w:t>
      </w:r>
    </w:p>
    <w:p w:rsidR="00AE14F6" w:rsidRDefault="00AE14F6" w:rsidP="00AE14F6">
      <w:pPr>
        <w:rPr>
          <w:b/>
          <w:bCs/>
        </w:rPr>
      </w:pPr>
      <w:r>
        <w:rPr>
          <w:b/>
          <w:bCs/>
        </w:rPr>
        <w:t>Vlastnosti</w:t>
      </w:r>
    </w:p>
    <w:p w:rsidR="00AE14F6" w:rsidRPr="00AE14F6" w:rsidRDefault="00AE14F6" w:rsidP="00AE14F6">
      <w:r w:rsidRPr="00AE14F6">
        <w:t xml:space="preserve">Za normálnych podmienok je to bezfarebný plyn. V </w:t>
      </w:r>
      <w:hyperlink r:id="rId6" w:tooltip="Kvapalina" w:history="1">
        <w:r w:rsidRPr="00AE14F6">
          <w:rPr>
            <w:rStyle w:val="Hypertextovprepojenie"/>
            <w:color w:val="auto"/>
            <w:u w:val="none"/>
          </w:rPr>
          <w:t>kvapalnom</w:t>
        </w:r>
      </w:hyperlink>
      <w:r w:rsidRPr="00AE14F6">
        <w:t xml:space="preserve"> a </w:t>
      </w:r>
      <w:hyperlink r:id="rId7" w:tooltip="Tuhá látka" w:history="1">
        <w:r w:rsidRPr="00AE14F6">
          <w:rPr>
            <w:rStyle w:val="Hypertextovprepojenie"/>
            <w:color w:val="auto"/>
            <w:u w:val="none"/>
          </w:rPr>
          <w:t>tuhom</w:t>
        </w:r>
      </w:hyperlink>
      <w:r w:rsidRPr="00AE14F6">
        <w:t xml:space="preserve"> stave má svetlomodrú farbu, tá však nijako nesúvisí s farbou oblohy (tú spôsobuje </w:t>
      </w:r>
      <w:hyperlink r:id="rId8" w:tooltip="Rayleighov rozptyl" w:history="1">
        <w:proofErr w:type="spellStart"/>
        <w:r w:rsidRPr="00AE14F6">
          <w:rPr>
            <w:rStyle w:val="Hypertextovprepojenie"/>
            <w:color w:val="auto"/>
            <w:u w:val="none"/>
          </w:rPr>
          <w:t>Rayleighov</w:t>
        </w:r>
        <w:proofErr w:type="spellEnd"/>
        <w:r w:rsidRPr="00AE14F6">
          <w:rPr>
            <w:rStyle w:val="Hypertextovprepojenie"/>
            <w:color w:val="auto"/>
            <w:u w:val="none"/>
          </w:rPr>
          <w:t xml:space="preserve"> rozptyl</w:t>
        </w:r>
      </w:hyperlink>
      <w:r w:rsidRPr="00AE14F6">
        <w:t xml:space="preserve">). Vo vode je slabo rozpustný. Táto skutočnosť má veľký význam pre </w:t>
      </w:r>
      <w:hyperlink r:id="rId9" w:tooltip="Život" w:history="1">
        <w:r w:rsidRPr="00AE14F6">
          <w:rPr>
            <w:rStyle w:val="Hypertextovprepojenie"/>
            <w:color w:val="auto"/>
            <w:u w:val="none"/>
          </w:rPr>
          <w:t>život</w:t>
        </w:r>
      </w:hyperlink>
      <w:r w:rsidRPr="00AE14F6">
        <w:t xml:space="preserve"> vodných </w:t>
      </w:r>
      <w:hyperlink r:id="rId10" w:tooltip="Organizmus" w:history="1">
        <w:r w:rsidRPr="00AE14F6">
          <w:rPr>
            <w:rStyle w:val="Hypertextovprepojenie"/>
            <w:color w:val="auto"/>
            <w:u w:val="none"/>
          </w:rPr>
          <w:t>organizmov</w:t>
        </w:r>
      </w:hyperlink>
      <w:r w:rsidRPr="00AE14F6">
        <w:t xml:space="preserve">, pretože im umožňuje </w:t>
      </w:r>
      <w:hyperlink r:id="rId11" w:tooltip="Dýchanie" w:history="1">
        <w:r w:rsidRPr="00AE14F6">
          <w:rPr>
            <w:rStyle w:val="Hypertextovprepojenie"/>
            <w:color w:val="auto"/>
            <w:u w:val="none"/>
          </w:rPr>
          <w:t>dýchanie</w:t>
        </w:r>
      </w:hyperlink>
      <w:r w:rsidRPr="00AE14F6">
        <w:t>.</w:t>
      </w:r>
    </w:p>
    <w:p w:rsidR="00AE14F6" w:rsidRDefault="00AE14F6" w:rsidP="00AE14F6">
      <w:r>
        <w:lastRenderedPageBreak/>
        <w:t>Kyslík je veľmi reaktívny prvok, čo je spôsobené jednak vysokou elektronegativitou (3,44), ako aj jeho postavením v tabuľke. Zlučuje sa takmer so všetkými prvkami s výnimkou vzácnych plynov.</w:t>
      </w:r>
    </w:p>
    <w:p w:rsidR="00AE14F6" w:rsidRDefault="00AE14F6" w:rsidP="00AE14F6">
      <w:r>
        <w:t xml:space="preserve">Atómy kyslíka sú nestále, veľmi ochotne sa zlučujú s ďalšími atómami kyslíka alebo s atómami iných prvkov, čím získavajú stabilnejšiu elektrónovú konfiguráciu najbližšieho </w:t>
      </w:r>
      <w:proofErr w:type="spellStart"/>
      <w:r>
        <w:t>vzácného</w:t>
      </w:r>
      <w:proofErr w:type="spellEnd"/>
      <w:r>
        <w:t xml:space="preserve"> plynu. Atóm kyslíka ju </w:t>
      </w:r>
      <w:proofErr w:type="spellStart"/>
      <w:r>
        <w:t>mmôže</w:t>
      </w:r>
      <w:proofErr w:type="spellEnd"/>
      <w:r>
        <w:t xml:space="preserve"> získať:</w:t>
      </w:r>
    </w:p>
    <w:p w:rsidR="00AE14F6" w:rsidRDefault="00AE14F6" w:rsidP="00AE14F6">
      <w:pPr>
        <w:numPr>
          <w:ilvl w:val="0"/>
          <w:numId w:val="2"/>
        </w:numPr>
        <w:spacing w:before="0" w:after="0" w:line="240" w:lineRule="auto"/>
        <w:jc w:val="left"/>
      </w:pPr>
      <w:r>
        <w:t>prijatím dvoch elektrónov</w:t>
      </w:r>
    </w:p>
    <w:p w:rsidR="00AE14F6" w:rsidRPr="00707BD6" w:rsidRDefault="00AE14F6" w:rsidP="00AE14F6">
      <w:pPr>
        <w:numPr>
          <w:ilvl w:val="0"/>
          <w:numId w:val="2"/>
        </w:numPr>
        <w:spacing w:before="0" w:after="0" w:line="240" w:lineRule="auto"/>
        <w:jc w:val="left"/>
      </w:pPr>
      <w:r>
        <w:t>vytvorením jednoduchej väzby a prijatím jedného elektrónu, napr. OH</w:t>
      </w:r>
      <w:r w:rsidRPr="00707BD6">
        <w:rPr>
          <w:vertAlign w:val="superscript"/>
        </w:rPr>
        <w:t>---</w:t>
      </w:r>
    </w:p>
    <w:p w:rsidR="00AE14F6" w:rsidRDefault="00AE14F6" w:rsidP="00AE14F6">
      <w:pPr>
        <w:numPr>
          <w:ilvl w:val="0"/>
          <w:numId w:val="2"/>
        </w:numPr>
        <w:spacing w:before="0" w:after="0" w:line="240" w:lineRule="auto"/>
        <w:jc w:val="left"/>
      </w:pPr>
      <w:r>
        <w:t xml:space="preserve">vytvorením dvoch jednoduchých väzieb alebo jednej dvojitej </w:t>
      </w:r>
      <w:proofErr w:type="spellStart"/>
      <w:r>
        <w:t>kovalentnej</w:t>
      </w:r>
      <w:proofErr w:type="spellEnd"/>
      <w:r>
        <w:t xml:space="preserve"> väzby</w:t>
      </w:r>
    </w:p>
    <w:p w:rsidR="00AE14F6" w:rsidRDefault="00AE14F6" w:rsidP="00AE14F6">
      <w:r>
        <w:t>Kyslík je tvorený molekulami O</w:t>
      </w:r>
      <w:r w:rsidRPr="00707BD6">
        <w:rPr>
          <w:vertAlign w:val="subscript"/>
        </w:rPr>
        <w:t>2</w:t>
      </w:r>
      <w:r>
        <w:t xml:space="preserve">, v ktorých sú </w:t>
      </w:r>
      <w:proofErr w:type="spellStart"/>
      <w:r>
        <w:t>atomy</w:t>
      </w:r>
      <w:proofErr w:type="spellEnd"/>
      <w:r>
        <w:t xml:space="preserve"> kyslíka viazané nepolárnou </w:t>
      </w:r>
      <w:proofErr w:type="spellStart"/>
      <w:r>
        <w:t>kovalentnou</w:t>
      </w:r>
      <w:proofErr w:type="spellEnd"/>
      <w:r>
        <w:t xml:space="preserve"> dvojitou väzbou. </w:t>
      </w:r>
      <w:proofErr w:type="spellStart"/>
      <w:r>
        <w:t>Jako</w:t>
      </w:r>
      <w:proofErr w:type="spellEnd"/>
      <w:r>
        <w:t xml:space="preserve"> silné oxidačné činidlo reaguje priamo s takmer všetkými prvkami. Mnohé reakcie s kyslíkom majú charakter horenia. Je to prudká exotermická reakcia, pričom vznikajú oxidy </w:t>
      </w:r>
      <w:proofErr w:type="spellStart"/>
      <w:r>
        <w:t>příslušných</w:t>
      </w:r>
      <w:proofErr w:type="spellEnd"/>
      <w:r>
        <w:t xml:space="preserve"> prvkov.</w:t>
      </w:r>
    </w:p>
    <w:p w:rsidR="00AE14F6" w:rsidRDefault="00AE14F6" w:rsidP="00AE14F6">
      <w:pPr>
        <w:rPr>
          <w:b/>
          <w:bCs/>
        </w:rPr>
      </w:pPr>
      <w:r>
        <w:rPr>
          <w:b/>
          <w:bCs/>
        </w:rPr>
        <w:t>Príprava a výroba</w:t>
      </w:r>
    </w:p>
    <w:p w:rsidR="00AE14F6" w:rsidRDefault="00AE14F6" w:rsidP="00AE14F6">
      <w:pPr>
        <w:rPr>
          <w:sz w:val="14"/>
          <w:szCs w:val="14"/>
        </w:rPr>
      </w:pPr>
      <w:r w:rsidRPr="003A5591">
        <w:t xml:space="preserve">Kyslík </w:t>
      </w:r>
      <w:r>
        <w:t>môžeme pripraviť elektrolýzou vody: 2H</w:t>
      </w:r>
      <w:r>
        <w:rPr>
          <w:sz w:val="14"/>
          <w:szCs w:val="14"/>
        </w:rPr>
        <w:t>2</w:t>
      </w:r>
      <w:r>
        <w:t>O → 2H</w:t>
      </w:r>
      <w:r>
        <w:rPr>
          <w:sz w:val="14"/>
          <w:szCs w:val="14"/>
        </w:rPr>
        <w:t xml:space="preserve">2 </w:t>
      </w:r>
      <w:r>
        <w:t>+ O</w:t>
      </w:r>
      <w:r>
        <w:rPr>
          <w:sz w:val="14"/>
          <w:szCs w:val="14"/>
        </w:rPr>
        <w:t xml:space="preserve">2     </w:t>
      </w:r>
    </w:p>
    <w:p w:rsidR="00AE14F6" w:rsidRDefault="00AE14F6" w:rsidP="00AE14F6">
      <w:r>
        <w:t>Keďže je tento spôsob dosť nákladný, využíva sa modernejší spôsob pomocou destilácie skvapalneného vzduchu, pričom vzniká aj množstvo dusíka.</w:t>
      </w:r>
    </w:p>
    <w:p w:rsidR="00AE14F6" w:rsidRDefault="00AE14F6" w:rsidP="00AE14F6">
      <w:pPr>
        <w:rPr>
          <w:rStyle w:val="chemf"/>
          <w:sz w:val="20"/>
          <w:szCs w:val="20"/>
        </w:rPr>
      </w:pPr>
      <w:r>
        <w:rPr>
          <w:rStyle w:val="chemf"/>
          <w:b/>
          <w:bCs/>
        </w:rPr>
        <w:t>Ozón – O</w:t>
      </w:r>
      <w:r w:rsidRPr="00A11CAA">
        <w:rPr>
          <w:rStyle w:val="chemf"/>
          <w:b/>
          <w:bCs/>
          <w:sz w:val="14"/>
          <w:szCs w:val="14"/>
        </w:rPr>
        <w:t>3</w:t>
      </w:r>
      <w:r>
        <w:rPr>
          <w:rStyle w:val="chemf"/>
          <w:b/>
          <w:bCs/>
          <w:sz w:val="14"/>
          <w:szCs w:val="14"/>
        </w:rPr>
        <w:t xml:space="preserve">    </w:t>
      </w:r>
    </w:p>
    <w:p w:rsidR="00AE14F6" w:rsidRPr="00F7565F" w:rsidRDefault="00AE14F6" w:rsidP="00AE14F6">
      <w:pPr>
        <w:rPr>
          <w:rStyle w:val="chemf"/>
        </w:rPr>
      </w:pPr>
      <w:r>
        <w:rPr>
          <w:rStyle w:val="chemf"/>
          <w:sz w:val="20"/>
          <w:szCs w:val="20"/>
        </w:rPr>
        <w:t xml:space="preserve"> </w:t>
      </w:r>
      <w:r>
        <w:t xml:space="preserve">Je to bezfarebný plyn, vo vyšších </w:t>
      </w:r>
      <w:proofErr w:type="spellStart"/>
      <w:r>
        <w:t>koncentráciach</w:t>
      </w:r>
      <w:proofErr w:type="spellEnd"/>
      <w:r>
        <w:t xml:space="preserve"> s modrastým nádychom,  prenikavého zápachu,</w:t>
      </w:r>
      <w:r w:rsidRPr="00A81A19">
        <w:rPr>
          <w:rStyle w:val="chemf"/>
          <w:sz w:val="20"/>
          <w:szCs w:val="20"/>
        </w:rPr>
        <w:t xml:space="preserve"> </w:t>
      </w:r>
      <w:r>
        <w:t xml:space="preserve"> mimoriadne jedovatý</w:t>
      </w:r>
      <w:r w:rsidRPr="00F7565F">
        <w:t>.</w:t>
      </w:r>
      <w:r w:rsidRPr="00F7565F">
        <w:rPr>
          <w:rStyle w:val="chemf"/>
        </w:rPr>
        <w:t xml:space="preserve"> Kvapalný ozón</w:t>
      </w:r>
      <w:r>
        <w:t xml:space="preserve"> je modrý a tuhý ozón </w:t>
      </w:r>
      <w:proofErr w:type="spellStart"/>
      <w:r>
        <w:t>čiernimodrý</w:t>
      </w:r>
      <w:proofErr w:type="spellEnd"/>
      <w:r>
        <w:t xml:space="preserve">. </w:t>
      </w:r>
      <w:r w:rsidRPr="00F7565F">
        <w:t xml:space="preserve"> </w:t>
      </w:r>
      <w:r w:rsidRPr="00A81A19">
        <w:t>Ozón vzniká pri búrkach a elektrických výbojoch, tvorí sa aj vplyvom ultrafialových lúčov na kyslík. Vzniká aj pri niektorých chemických reakciách, spojených s uvoľňovaním kyslíka, napr. pri pôsobení kyseliny sírovej na peroxidy kovov alebo pri reakcii fluóru s vodou.</w:t>
      </w:r>
      <w:r w:rsidRPr="00A81A19">
        <w:rPr>
          <w:rStyle w:val="chemf"/>
          <w:sz w:val="20"/>
          <w:szCs w:val="20"/>
        </w:rPr>
        <w:t xml:space="preserve"> </w:t>
      </w:r>
      <w:r>
        <w:rPr>
          <w:rStyle w:val="chemf"/>
          <w:sz w:val="20"/>
          <w:szCs w:val="20"/>
        </w:rPr>
        <w:t xml:space="preserve">       </w:t>
      </w:r>
      <w:r w:rsidRPr="00A81A19">
        <w:rPr>
          <w:lang w:bidi="he-IL"/>
        </w:rPr>
        <w:t>3 F</w:t>
      </w:r>
      <w:r w:rsidRPr="00A81A19">
        <w:rPr>
          <w:sz w:val="16"/>
          <w:szCs w:val="16"/>
          <w:lang w:bidi="he-IL"/>
        </w:rPr>
        <w:t xml:space="preserve">2 </w:t>
      </w:r>
      <w:r w:rsidRPr="00A81A19">
        <w:rPr>
          <w:lang w:bidi="he-IL"/>
        </w:rPr>
        <w:t>+ 3 H</w:t>
      </w:r>
      <w:r w:rsidRPr="00A81A19">
        <w:rPr>
          <w:sz w:val="16"/>
          <w:szCs w:val="16"/>
          <w:lang w:bidi="he-IL"/>
        </w:rPr>
        <w:t>2</w:t>
      </w:r>
      <w:r w:rsidRPr="00A81A19">
        <w:rPr>
          <w:lang w:bidi="he-IL"/>
        </w:rPr>
        <w:t xml:space="preserve">O </w:t>
      </w:r>
      <w:r w:rsidRPr="00A11CAA">
        <w:t>→</w:t>
      </w:r>
      <w:r w:rsidRPr="00A81A19">
        <w:rPr>
          <w:lang w:bidi="he-IL"/>
        </w:rPr>
        <w:t xml:space="preserve"> O</w:t>
      </w:r>
      <w:r w:rsidRPr="00A81A19">
        <w:rPr>
          <w:sz w:val="16"/>
          <w:szCs w:val="16"/>
          <w:lang w:bidi="he-IL"/>
        </w:rPr>
        <w:t xml:space="preserve">3 </w:t>
      </w:r>
      <w:r w:rsidRPr="00A81A19">
        <w:rPr>
          <w:lang w:bidi="he-IL"/>
        </w:rPr>
        <w:t>+ 6 HF</w:t>
      </w:r>
    </w:p>
    <w:p w:rsidR="00AE14F6" w:rsidRDefault="00AE14F6" w:rsidP="00AE14F6">
      <w:r>
        <w:t xml:space="preserve">Pre jeho silné oxidačné vlastnosti sa používa na sterilizáciu vody, čistenie vzduchu, bielenie olejov, škrobu a pod. </w:t>
      </w:r>
    </w:p>
    <w:p w:rsidR="00AE14F6" w:rsidRPr="00AE14F6" w:rsidRDefault="00AE14F6" w:rsidP="00AE14F6">
      <w:r>
        <w:rPr>
          <w:b/>
          <w:bCs/>
        </w:rPr>
        <w:t>Oxidy</w:t>
      </w:r>
    </w:p>
    <w:p w:rsidR="00AE14F6" w:rsidRDefault="00AE14F6" w:rsidP="00AE14F6">
      <w:r>
        <w:t xml:space="preserve">     Oxidy rozdeľujeme </w:t>
      </w:r>
      <w:r w:rsidRPr="00C64A66">
        <w:rPr>
          <w:u w:val="single"/>
        </w:rPr>
        <w:t>podľa kyslosti</w:t>
      </w:r>
      <w:r>
        <w:t xml:space="preserve"> na: </w:t>
      </w:r>
    </w:p>
    <w:p w:rsidR="00AE14F6" w:rsidRDefault="00AE14F6" w:rsidP="00AE14F6">
      <w:r w:rsidRPr="004002FA">
        <w:rPr>
          <w:b/>
          <w:bCs/>
        </w:rPr>
        <w:t>1</w:t>
      </w:r>
      <w:r>
        <w:rPr>
          <w:b/>
          <w:bCs/>
        </w:rPr>
        <w:t>.zásadotvorné</w:t>
      </w:r>
      <w:r w:rsidRPr="004002FA">
        <w:t xml:space="preserve">- </w:t>
      </w:r>
      <w:r>
        <w:t xml:space="preserve">v roztoku vytvárajú zásadité prostredie (všetky oxidy I. a II.A skupiny + oxidy prechodných prvkov s malým obsahom kyslíka, </w:t>
      </w:r>
      <w:proofErr w:type="spellStart"/>
      <w:r>
        <w:t>MnO</w:t>
      </w:r>
      <w:proofErr w:type="spellEnd"/>
      <w:r>
        <w:t xml:space="preserve">, </w:t>
      </w:r>
      <w:proofErr w:type="spellStart"/>
      <w:r>
        <w:t>CaO</w:t>
      </w:r>
      <w:proofErr w:type="spellEnd"/>
      <w:r>
        <w:t>, Li</w:t>
      </w:r>
      <w:r w:rsidRPr="00767773">
        <w:rPr>
          <w:sz w:val="14"/>
          <w:szCs w:val="14"/>
        </w:rPr>
        <w:t>2</w:t>
      </w:r>
      <w:r>
        <w:t>O,)</w:t>
      </w:r>
    </w:p>
    <w:p w:rsidR="00AE14F6" w:rsidRDefault="00AE14F6" w:rsidP="00AE14F6">
      <w:r>
        <w:tab/>
      </w:r>
      <w:r>
        <w:tab/>
      </w:r>
      <w:proofErr w:type="spellStart"/>
      <w:r>
        <w:t>CaO</w:t>
      </w:r>
      <w:proofErr w:type="spellEnd"/>
      <w:r>
        <w:t xml:space="preserve"> + H</w:t>
      </w:r>
      <w:r w:rsidRPr="00E20751">
        <w:rPr>
          <w:vertAlign w:val="subscript"/>
        </w:rPr>
        <w:t>2</w:t>
      </w:r>
      <w:r>
        <w:t xml:space="preserve">O </w:t>
      </w:r>
      <w:r>
        <w:sym w:font="Wingdings" w:char="F0E0"/>
      </w:r>
      <w:r>
        <w:t xml:space="preserve"> Ca(OH)</w:t>
      </w:r>
      <w:r w:rsidRPr="00E20751">
        <w:rPr>
          <w:vertAlign w:val="subscript"/>
        </w:rPr>
        <w:t>2</w:t>
      </w:r>
    </w:p>
    <w:p w:rsidR="00AE14F6" w:rsidRDefault="00AE14F6" w:rsidP="00AE14F6">
      <w:pPr>
        <w:numPr>
          <w:ilvl w:val="0"/>
          <w:numId w:val="2"/>
        </w:numPr>
        <w:spacing w:before="0" w:after="0" w:line="240" w:lineRule="auto"/>
        <w:jc w:val="left"/>
      </w:pPr>
      <w:r>
        <w:t xml:space="preserve">vo vode nerozpustné oxidy reagujú s kyselinami za vzniku </w:t>
      </w:r>
      <w:proofErr w:type="spellStart"/>
      <w:r>
        <w:t>příslušných</w:t>
      </w:r>
      <w:proofErr w:type="spellEnd"/>
      <w:r>
        <w:t xml:space="preserve"> solí</w:t>
      </w:r>
    </w:p>
    <w:p w:rsidR="00AE14F6" w:rsidRDefault="00AE14F6" w:rsidP="00AE14F6">
      <w:pPr>
        <w:ind w:left="1428"/>
      </w:pPr>
      <w:proofErr w:type="spellStart"/>
      <w:r>
        <w:t>MgO</w:t>
      </w:r>
      <w:proofErr w:type="spellEnd"/>
      <w:r>
        <w:t xml:space="preserve"> + </w:t>
      </w:r>
      <w:proofErr w:type="spellStart"/>
      <w:r>
        <w:t>HCl</w:t>
      </w:r>
      <w:proofErr w:type="spellEnd"/>
      <w:r>
        <w:t xml:space="preserve"> </w:t>
      </w:r>
      <w:r>
        <w:sym w:font="Wingdings" w:char="F0E0"/>
      </w:r>
      <w:r>
        <w:t xml:space="preserve"> MgCl</w:t>
      </w:r>
      <w:r w:rsidRPr="00E20751">
        <w:rPr>
          <w:vertAlign w:val="subscript"/>
        </w:rPr>
        <w:t>2</w:t>
      </w:r>
      <w:r>
        <w:t xml:space="preserve"> + H</w:t>
      </w:r>
      <w:r w:rsidRPr="00E20751">
        <w:rPr>
          <w:vertAlign w:val="subscript"/>
        </w:rPr>
        <w:t>2</w:t>
      </w:r>
      <w:r>
        <w:t>O</w:t>
      </w:r>
    </w:p>
    <w:p w:rsidR="00AE14F6" w:rsidRDefault="00AE14F6" w:rsidP="00AE14F6"/>
    <w:p w:rsidR="00AE14F6" w:rsidRPr="00AE14F6" w:rsidRDefault="00AE14F6" w:rsidP="00AE14F6">
      <w:r>
        <w:rPr>
          <w:b/>
          <w:bCs/>
        </w:rPr>
        <w:t>2.kyselinotvorné</w:t>
      </w:r>
      <w:r>
        <w:t>- v roztoku vytvárajú kyslé prostredie (väčšina oxidov nekovov + oxidy prechodných prvkov s veľkým obsahom kyslíka,</w:t>
      </w:r>
      <w:r w:rsidRPr="00994598">
        <w:t xml:space="preserve"> </w:t>
      </w:r>
      <w:r>
        <w:t>Mn</w:t>
      </w:r>
      <w:r w:rsidRPr="00C64A66">
        <w:rPr>
          <w:sz w:val="14"/>
          <w:szCs w:val="14"/>
        </w:rPr>
        <w:t>2</w:t>
      </w:r>
      <w:r>
        <w:t>O</w:t>
      </w:r>
      <w:r w:rsidRPr="00C64A66">
        <w:rPr>
          <w:sz w:val="14"/>
          <w:szCs w:val="14"/>
        </w:rPr>
        <w:t>7</w:t>
      </w:r>
      <w:r>
        <w:rPr>
          <w:sz w:val="14"/>
          <w:szCs w:val="14"/>
        </w:rPr>
        <w:t>,</w:t>
      </w:r>
      <w:r>
        <w:t xml:space="preserve"> SO</w:t>
      </w:r>
      <w:r w:rsidRPr="00767773">
        <w:rPr>
          <w:sz w:val="14"/>
          <w:szCs w:val="14"/>
        </w:rPr>
        <w:t>2</w:t>
      </w:r>
      <w:r>
        <w:t>, P</w:t>
      </w:r>
      <w:r w:rsidRPr="00767773">
        <w:rPr>
          <w:sz w:val="14"/>
          <w:szCs w:val="14"/>
        </w:rPr>
        <w:t>2</w:t>
      </w:r>
      <w:r>
        <w:t>O</w:t>
      </w:r>
      <w:r w:rsidRPr="00767773">
        <w:rPr>
          <w:sz w:val="14"/>
          <w:szCs w:val="14"/>
        </w:rPr>
        <w:t>5</w:t>
      </w:r>
      <w:r>
        <w:t xml:space="preserve">, </w:t>
      </w:r>
      <w:r w:rsidRPr="00A65C7C">
        <w:t>NO</w:t>
      </w:r>
      <w:r w:rsidRPr="00A65C7C">
        <w:rPr>
          <w:sz w:val="14"/>
          <w:szCs w:val="14"/>
        </w:rPr>
        <w:t>2</w:t>
      </w:r>
      <w:r w:rsidRPr="00A65C7C">
        <w:t>,</w:t>
      </w:r>
      <w:r>
        <w:t xml:space="preserve"> </w:t>
      </w:r>
      <w:r w:rsidRPr="00A65C7C">
        <w:rPr>
          <w:rStyle w:val="Siln"/>
          <w:b w:val="0"/>
          <w:bCs w:val="0"/>
        </w:rPr>
        <w:t>SiO</w:t>
      </w:r>
      <w:r w:rsidRPr="00A65C7C">
        <w:rPr>
          <w:rStyle w:val="Siln"/>
          <w:b w:val="0"/>
          <w:bCs w:val="0"/>
          <w:sz w:val="15"/>
          <w:szCs w:val="15"/>
        </w:rPr>
        <w:t xml:space="preserve">2, </w:t>
      </w:r>
      <w:r w:rsidRPr="00A65C7C">
        <w:rPr>
          <w:rStyle w:val="Siln"/>
          <w:b w:val="0"/>
          <w:bCs w:val="0"/>
        </w:rPr>
        <w:t>TeO</w:t>
      </w:r>
      <w:r w:rsidRPr="00A65C7C">
        <w:rPr>
          <w:rStyle w:val="Siln"/>
          <w:b w:val="0"/>
          <w:bCs w:val="0"/>
          <w:sz w:val="15"/>
          <w:szCs w:val="15"/>
        </w:rPr>
        <w:t xml:space="preserve">2, </w:t>
      </w:r>
      <w:r w:rsidRPr="00A65C7C">
        <w:rPr>
          <w:rStyle w:val="Siln"/>
          <w:b w:val="0"/>
          <w:bCs w:val="0"/>
        </w:rPr>
        <w:t>SeO</w:t>
      </w:r>
      <w:r w:rsidRPr="00A65C7C">
        <w:rPr>
          <w:rStyle w:val="Siln"/>
          <w:b w:val="0"/>
          <w:bCs w:val="0"/>
          <w:sz w:val="15"/>
          <w:szCs w:val="15"/>
        </w:rPr>
        <w:t>3</w:t>
      </w:r>
      <w:r w:rsidRPr="00A65C7C">
        <w:rPr>
          <w:b/>
          <w:bCs/>
        </w:rPr>
        <w:t>)</w:t>
      </w:r>
      <w:r w:rsidRPr="00D742FD">
        <w:rPr>
          <w:b/>
          <w:bCs/>
        </w:rPr>
        <w:t xml:space="preserve"> </w:t>
      </w:r>
      <w:r>
        <w:rPr>
          <w:b/>
          <w:bCs/>
        </w:rPr>
        <w:t xml:space="preserve"> </w:t>
      </w:r>
    </w:p>
    <w:p w:rsidR="00AE14F6" w:rsidRDefault="00AE14F6" w:rsidP="00AE14F6">
      <w:pPr>
        <w:rPr>
          <w:bCs/>
          <w:vertAlign w:val="subscript"/>
        </w:rPr>
      </w:pPr>
      <w:r>
        <w:rPr>
          <w:b/>
          <w:bCs/>
        </w:rPr>
        <w:tab/>
      </w:r>
      <w:r>
        <w:rPr>
          <w:b/>
          <w:bCs/>
        </w:rPr>
        <w:tab/>
      </w:r>
      <w:r w:rsidRPr="00E20751">
        <w:rPr>
          <w:bCs/>
        </w:rPr>
        <w:t>SO</w:t>
      </w:r>
      <w:r w:rsidRPr="00E20751">
        <w:rPr>
          <w:bCs/>
          <w:vertAlign w:val="subscript"/>
        </w:rPr>
        <w:t>2</w:t>
      </w:r>
      <w:r w:rsidRPr="00E20751">
        <w:rPr>
          <w:bCs/>
        </w:rPr>
        <w:t xml:space="preserve"> + H</w:t>
      </w:r>
      <w:r w:rsidRPr="00E20751">
        <w:rPr>
          <w:bCs/>
          <w:vertAlign w:val="subscript"/>
        </w:rPr>
        <w:t>2</w:t>
      </w:r>
      <w:r w:rsidRPr="00E20751">
        <w:rPr>
          <w:bCs/>
        </w:rPr>
        <w:t xml:space="preserve">O </w:t>
      </w:r>
      <w:r w:rsidRPr="00E20751">
        <w:rPr>
          <w:bCs/>
        </w:rPr>
        <w:sym w:font="Wingdings" w:char="F0E0"/>
      </w:r>
      <w:r>
        <w:rPr>
          <w:bCs/>
        </w:rPr>
        <w:t xml:space="preserve"> H</w:t>
      </w:r>
      <w:r w:rsidRPr="00E20751">
        <w:rPr>
          <w:bCs/>
          <w:vertAlign w:val="subscript"/>
        </w:rPr>
        <w:t>2</w:t>
      </w:r>
      <w:r>
        <w:rPr>
          <w:bCs/>
        </w:rPr>
        <w:t>SO</w:t>
      </w:r>
      <w:r w:rsidRPr="00E20751">
        <w:rPr>
          <w:bCs/>
          <w:vertAlign w:val="subscript"/>
        </w:rPr>
        <w:t>3</w:t>
      </w:r>
    </w:p>
    <w:p w:rsidR="00AE14F6" w:rsidRDefault="00AE14F6" w:rsidP="00AE14F6">
      <w:pPr>
        <w:numPr>
          <w:ilvl w:val="0"/>
          <w:numId w:val="2"/>
        </w:numPr>
        <w:spacing w:before="0" w:after="0" w:line="240" w:lineRule="auto"/>
        <w:jc w:val="left"/>
        <w:rPr>
          <w:bCs/>
        </w:rPr>
      </w:pPr>
      <w:r w:rsidRPr="00E20751">
        <w:rPr>
          <w:bCs/>
        </w:rPr>
        <w:t xml:space="preserve">vo vode nerozpustné oxidy sa rozpúšťajú </w:t>
      </w:r>
      <w:r>
        <w:rPr>
          <w:bCs/>
        </w:rPr>
        <w:t xml:space="preserve">v roztokoch hydroxidov za vzniku </w:t>
      </w:r>
      <w:proofErr w:type="spellStart"/>
      <w:r>
        <w:rPr>
          <w:bCs/>
        </w:rPr>
        <w:t>příslušných</w:t>
      </w:r>
      <w:proofErr w:type="spellEnd"/>
      <w:r>
        <w:rPr>
          <w:bCs/>
        </w:rPr>
        <w:t xml:space="preserve"> solí</w:t>
      </w:r>
    </w:p>
    <w:p w:rsidR="00AE14F6" w:rsidRPr="00AE14F6" w:rsidRDefault="00AE14F6" w:rsidP="00AE14F6">
      <w:pPr>
        <w:ind w:left="1416"/>
        <w:rPr>
          <w:bCs/>
        </w:rPr>
      </w:pPr>
      <w:r>
        <w:rPr>
          <w:bCs/>
        </w:rPr>
        <w:t>SiO</w:t>
      </w:r>
      <w:r w:rsidRPr="00E20751">
        <w:rPr>
          <w:bCs/>
          <w:vertAlign w:val="subscript"/>
        </w:rPr>
        <w:t>2</w:t>
      </w:r>
      <w:r>
        <w:rPr>
          <w:bCs/>
        </w:rPr>
        <w:t xml:space="preserve"> + </w:t>
      </w:r>
      <w:proofErr w:type="spellStart"/>
      <w:r>
        <w:rPr>
          <w:bCs/>
        </w:rPr>
        <w:t>NaOH</w:t>
      </w:r>
      <w:proofErr w:type="spellEnd"/>
      <w:r>
        <w:rPr>
          <w:bCs/>
        </w:rPr>
        <w:t xml:space="preserve"> </w:t>
      </w:r>
      <w:r w:rsidRPr="00E20751">
        <w:rPr>
          <w:bCs/>
        </w:rPr>
        <w:sym w:font="Wingdings" w:char="F0E0"/>
      </w:r>
      <w:r>
        <w:rPr>
          <w:bCs/>
        </w:rPr>
        <w:t xml:space="preserve"> Na</w:t>
      </w:r>
      <w:r w:rsidRPr="00E20751">
        <w:rPr>
          <w:bCs/>
          <w:vertAlign w:val="subscript"/>
        </w:rPr>
        <w:t>2</w:t>
      </w:r>
      <w:r>
        <w:rPr>
          <w:bCs/>
        </w:rPr>
        <w:t>SiO</w:t>
      </w:r>
      <w:r w:rsidRPr="00E20751">
        <w:rPr>
          <w:bCs/>
          <w:vertAlign w:val="subscript"/>
        </w:rPr>
        <w:t>3</w:t>
      </w:r>
      <w:r>
        <w:rPr>
          <w:bCs/>
        </w:rPr>
        <w:t xml:space="preserve"> + H</w:t>
      </w:r>
      <w:r w:rsidRPr="00E20751">
        <w:rPr>
          <w:bCs/>
          <w:vertAlign w:val="subscript"/>
        </w:rPr>
        <w:t>2</w:t>
      </w:r>
      <w:r>
        <w:rPr>
          <w:bCs/>
        </w:rPr>
        <w:t>O</w:t>
      </w:r>
    </w:p>
    <w:p w:rsidR="00AE14F6" w:rsidRDefault="00AE14F6" w:rsidP="00AE14F6">
      <w:pPr>
        <w:rPr>
          <w:b/>
          <w:bCs/>
        </w:rPr>
      </w:pPr>
      <w:r>
        <w:rPr>
          <w:b/>
          <w:bCs/>
        </w:rPr>
        <w:t>3.amfotérne</w:t>
      </w:r>
      <w:r>
        <w:t>- reagujú aj s kyselinami aj so zásadami (Al</w:t>
      </w:r>
      <w:r w:rsidRPr="003F6A54">
        <w:rPr>
          <w:sz w:val="14"/>
          <w:szCs w:val="14"/>
        </w:rPr>
        <w:t>2</w:t>
      </w:r>
      <w:r>
        <w:t>O</w:t>
      </w:r>
      <w:r w:rsidRPr="003F6A54">
        <w:rPr>
          <w:sz w:val="14"/>
          <w:szCs w:val="14"/>
        </w:rPr>
        <w:t>3</w:t>
      </w:r>
      <w:r>
        <w:t xml:space="preserve">, </w:t>
      </w:r>
      <w:proofErr w:type="spellStart"/>
      <w:r>
        <w:t>ZnO</w:t>
      </w:r>
      <w:proofErr w:type="spellEnd"/>
      <w:r w:rsidRPr="00F84B64">
        <w:rPr>
          <w:b/>
          <w:bCs/>
        </w:rPr>
        <w:t xml:space="preserve">, </w:t>
      </w:r>
      <w:proofErr w:type="spellStart"/>
      <w:r w:rsidRPr="00F84B64">
        <w:rPr>
          <w:rStyle w:val="Siln"/>
          <w:b w:val="0"/>
          <w:bCs w:val="0"/>
        </w:rPr>
        <w:t>SnO</w:t>
      </w:r>
      <w:proofErr w:type="spellEnd"/>
      <w:r w:rsidRPr="00F84B64">
        <w:rPr>
          <w:rStyle w:val="Siln"/>
          <w:b w:val="0"/>
          <w:bCs w:val="0"/>
        </w:rPr>
        <w:t>, VO</w:t>
      </w:r>
      <w:r w:rsidRPr="00F84B64">
        <w:rPr>
          <w:rStyle w:val="Siln"/>
          <w:b w:val="0"/>
          <w:bCs w:val="0"/>
          <w:sz w:val="15"/>
          <w:szCs w:val="15"/>
        </w:rPr>
        <w:t xml:space="preserve">2, </w:t>
      </w:r>
      <w:r w:rsidRPr="00F84B64">
        <w:rPr>
          <w:rStyle w:val="Siln"/>
          <w:b w:val="0"/>
          <w:bCs w:val="0"/>
        </w:rPr>
        <w:t>Cr</w:t>
      </w:r>
      <w:r w:rsidRPr="00F84B64">
        <w:rPr>
          <w:rStyle w:val="Siln"/>
          <w:b w:val="0"/>
          <w:bCs w:val="0"/>
          <w:sz w:val="15"/>
          <w:szCs w:val="15"/>
        </w:rPr>
        <w:t>2</w:t>
      </w:r>
      <w:r w:rsidRPr="00F84B64">
        <w:rPr>
          <w:rStyle w:val="Siln"/>
          <w:b w:val="0"/>
          <w:bCs w:val="0"/>
        </w:rPr>
        <w:t>O</w:t>
      </w:r>
      <w:r w:rsidRPr="00F84B64">
        <w:rPr>
          <w:rStyle w:val="Siln"/>
          <w:b w:val="0"/>
          <w:bCs w:val="0"/>
          <w:sz w:val="15"/>
          <w:szCs w:val="15"/>
        </w:rPr>
        <w:t>3</w:t>
      </w:r>
      <w:r w:rsidRPr="00F84B64">
        <w:rPr>
          <w:b/>
          <w:bCs/>
        </w:rPr>
        <w:t>)</w:t>
      </w:r>
    </w:p>
    <w:p w:rsidR="00AE14F6" w:rsidRDefault="00AE14F6" w:rsidP="00AE14F6">
      <w:pPr>
        <w:rPr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proofErr w:type="spellStart"/>
      <w:r w:rsidRPr="00E20751">
        <w:rPr>
          <w:bCs/>
        </w:rPr>
        <w:t>ZnO</w:t>
      </w:r>
      <w:proofErr w:type="spellEnd"/>
      <w:r w:rsidRPr="00E20751">
        <w:rPr>
          <w:bCs/>
        </w:rPr>
        <w:t xml:space="preserve"> </w:t>
      </w:r>
      <w:r>
        <w:rPr>
          <w:bCs/>
        </w:rPr>
        <w:t>+ H</w:t>
      </w:r>
      <w:r w:rsidRPr="00E20751">
        <w:rPr>
          <w:bCs/>
          <w:vertAlign w:val="subscript"/>
        </w:rPr>
        <w:t>2</w:t>
      </w:r>
      <w:r>
        <w:rPr>
          <w:bCs/>
        </w:rPr>
        <w:t>SO</w:t>
      </w:r>
      <w:r w:rsidRPr="00E20751">
        <w:rPr>
          <w:bCs/>
          <w:vertAlign w:val="subscript"/>
        </w:rPr>
        <w:t xml:space="preserve">4 </w:t>
      </w:r>
      <w:r w:rsidRPr="00E20751">
        <w:rPr>
          <w:bCs/>
        </w:rPr>
        <w:sym w:font="Wingdings" w:char="F0E0"/>
      </w:r>
      <w:r>
        <w:rPr>
          <w:bCs/>
        </w:rPr>
        <w:t xml:space="preserve"> ZnSO</w:t>
      </w:r>
      <w:r w:rsidRPr="00E20751">
        <w:rPr>
          <w:bCs/>
          <w:vertAlign w:val="subscript"/>
        </w:rPr>
        <w:t xml:space="preserve">4 </w:t>
      </w:r>
      <w:r>
        <w:rPr>
          <w:bCs/>
        </w:rPr>
        <w:t>+ H</w:t>
      </w:r>
      <w:r w:rsidRPr="00E20751">
        <w:rPr>
          <w:bCs/>
          <w:vertAlign w:val="subscript"/>
        </w:rPr>
        <w:t>2</w:t>
      </w:r>
      <w:r>
        <w:rPr>
          <w:bCs/>
        </w:rPr>
        <w:t>O</w:t>
      </w:r>
    </w:p>
    <w:p w:rsidR="00AE14F6" w:rsidRDefault="00AE14F6" w:rsidP="00AE14F6">
      <w:pPr>
        <w:rPr>
          <w:bCs/>
        </w:rPr>
      </w:pPr>
      <w:r>
        <w:rPr>
          <w:bCs/>
        </w:rPr>
        <w:tab/>
      </w:r>
      <w:r>
        <w:rPr>
          <w:bCs/>
        </w:rPr>
        <w:tab/>
      </w:r>
      <w:proofErr w:type="spellStart"/>
      <w:r>
        <w:rPr>
          <w:bCs/>
        </w:rPr>
        <w:t>ZnO</w:t>
      </w:r>
      <w:proofErr w:type="spellEnd"/>
      <w:r>
        <w:rPr>
          <w:bCs/>
        </w:rPr>
        <w:t xml:space="preserve"> + 2 </w:t>
      </w:r>
      <w:proofErr w:type="spellStart"/>
      <w:r>
        <w:rPr>
          <w:bCs/>
        </w:rPr>
        <w:t>NaOH</w:t>
      </w:r>
      <w:proofErr w:type="spellEnd"/>
      <w:r>
        <w:rPr>
          <w:bCs/>
        </w:rPr>
        <w:t xml:space="preserve"> + H</w:t>
      </w:r>
      <w:r w:rsidRPr="00E20751">
        <w:rPr>
          <w:bCs/>
          <w:vertAlign w:val="subscript"/>
        </w:rPr>
        <w:t>2</w:t>
      </w:r>
      <w:r>
        <w:rPr>
          <w:bCs/>
        </w:rPr>
        <w:t xml:space="preserve">O </w:t>
      </w:r>
      <w:r w:rsidRPr="00E20751">
        <w:rPr>
          <w:bCs/>
        </w:rPr>
        <w:sym w:font="Wingdings" w:char="F0E0"/>
      </w:r>
      <w:r>
        <w:rPr>
          <w:bCs/>
        </w:rPr>
        <w:t xml:space="preserve"> Na</w:t>
      </w:r>
      <w:r w:rsidRPr="00E20751">
        <w:rPr>
          <w:bCs/>
          <w:vertAlign w:val="subscript"/>
        </w:rPr>
        <w:t>2</w:t>
      </w:r>
      <w:r>
        <w:rPr>
          <w:bCs/>
        </w:rPr>
        <w:t>[ Zn(OH)</w:t>
      </w:r>
      <w:r w:rsidRPr="00E20751">
        <w:rPr>
          <w:bCs/>
          <w:vertAlign w:val="subscript"/>
        </w:rPr>
        <w:t>4</w:t>
      </w:r>
      <w:r>
        <w:rPr>
          <w:bCs/>
        </w:rPr>
        <w:t>]</w:t>
      </w:r>
    </w:p>
    <w:p w:rsidR="00AE14F6" w:rsidRDefault="00AE14F6" w:rsidP="00AE14F6">
      <w:r>
        <w:rPr>
          <w:b/>
          <w:bCs/>
        </w:rPr>
        <w:t xml:space="preserve">Peroxid vodíka - </w:t>
      </w:r>
      <w:r w:rsidRPr="00D742FD">
        <w:rPr>
          <w:b/>
          <w:bCs/>
        </w:rPr>
        <w:t>H</w:t>
      </w:r>
      <w:r w:rsidRPr="00D742FD">
        <w:rPr>
          <w:b/>
          <w:bCs/>
          <w:sz w:val="15"/>
          <w:szCs w:val="15"/>
        </w:rPr>
        <w:t>2</w:t>
      </w:r>
      <w:r w:rsidRPr="00D742FD">
        <w:rPr>
          <w:b/>
          <w:bCs/>
        </w:rPr>
        <w:t>O</w:t>
      </w:r>
      <w:r w:rsidRPr="00D742FD">
        <w:rPr>
          <w:b/>
          <w:bCs/>
          <w:sz w:val="15"/>
          <w:szCs w:val="15"/>
        </w:rPr>
        <w:t>2</w:t>
      </w:r>
      <w:r>
        <w:rPr>
          <w:b/>
          <w:bCs/>
          <w:sz w:val="15"/>
          <w:szCs w:val="15"/>
        </w:rPr>
        <w:t xml:space="preserve"> </w:t>
      </w:r>
      <w:r>
        <w:t xml:space="preserve">(HOOH)  </w:t>
      </w:r>
    </w:p>
    <w:p w:rsidR="00AE14F6" w:rsidRDefault="00AE14F6" w:rsidP="00AE14F6">
      <w:r>
        <w:rPr>
          <w:noProof/>
          <w:lang w:eastAsia="sk-SK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76835</wp:posOffset>
            </wp:positionV>
            <wp:extent cx="725805" cy="441960"/>
            <wp:effectExtent l="0" t="0" r="0" b="0"/>
            <wp:wrapSquare wrapText="bothSides"/>
            <wp:docPr id="1" name="Obrázok 1" descr="http://upload.wikimedia.org/wikipedia/commons/thumb/0/04/Hydrogen-peroxide-3D-balls.png/220px-Hydrogen-peroxide-3D-balls.png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upload.wikimedia.org/wikipedia/commons/thumb/0/04/Hydrogen-peroxide-3D-balls.png/220px-Hydrogen-peroxide-3D-balls.png">
                      <a:hlinkClick r:id="rId1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 r:link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805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Je bezfarebná olejovitá  kvapalina. Vo vode je </w:t>
      </w:r>
      <w:proofErr w:type="spellStart"/>
      <w:r>
        <w:t>dobře</w:t>
      </w:r>
      <w:proofErr w:type="spellEnd"/>
      <w:r>
        <w:t xml:space="preserve"> rozpustný. Je slabou kyselinou. Peroxid vodíka je nestály, katalytickým účinkom niektorých látok sa rozkladá. Používa sa na bielenie celulózy, leptanie v elektrotechnickom priemysle, </w:t>
      </w:r>
      <w:proofErr w:type="spellStart"/>
      <w:r>
        <w:t>melírovanie</w:t>
      </w:r>
      <w:proofErr w:type="spellEnd"/>
      <w:r>
        <w:t xml:space="preserve"> (slabý roztok), ako </w:t>
      </w:r>
      <w:r w:rsidRPr="00F618F7">
        <w:t xml:space="preserve">okysličovadlo v </w:t>
      </w:r>
      <w:hyperlink r:id="rId15" w:tooltip="Hypergol (stránka neexistuje)" w:history="1">
        <w:proofErr w:type="spellStart"/>
        <w:r w:rsidRPr="00AE14F6">
          <w:rPr>
            <w:rStyle w:val="Hypertextovprepojenie"/>
            <w:color w:val="auto"/>
            <w:u w:val="none"/>
          </w:rPr>
          <w:t>hypergolických</w:t>
        </w:r>
        <w:proofErr w:type="spellEnd"/>
      </w:hyperlink>
      <w:r w:rsidRPr="00AE14F6">
        <w:t xml:space="preserve"> </w:t>
      </w:r>
      <w:r>
        <w:t>palivových zmesiach.</w:t>
      </w:r>
    </w:p>
    <w:p w:rsidR="00AE14F6" w:rsidRPr="00AE14F6" w:rsidRDefault="00AE14F6" w:rsidP="00AE14F6">
      <w:r>
        <w:t xml:space="preserve">V reakciách hrá úlohu </w:t>
      </w:r>
      <w:proofErr w:type="spellStart"/>
      <w:r w:rsidRPr="00A81A19">
        <w:rPr>
          <w:u w:val="single"/>
        </w:rPr>
        <w:t>redukovadla</w:t>
      </w:r>
      <w:proofErr w:type="spellEnd"/>
      <w:r w:rsidRPr="00A81A19">
        <w:t>:</w:t>
      </w:r>
      <w:r>
        <w:t xml:space="preserve">  </w:t>
      </w:r>
      <w:proofErr w:type="spellStart"/>
      <w:r>
        <w:t>NaClO</w:t>
      </w:r>
      <w:proofErr w:type="spellEnd"/>
      <w:r w:rsidRPr="00A11CAA">
        <w:t xml:space="preserve">+ </w:t>
      </w:r>
      <w:r w:rsidRPr="00A11CAA">
        <w:rPr>
          <w:rStyle w:val="chemf"/>
        </w:rPr>
        <w:t>H</w:t>
      </w:r>
      <w:r w:rsidRPr="00A11CAA">
        <w:rPr>
          <w:rStyle w:val="chemf"/>
          <w:vertAlign w:val="subscript"/>
        </w:rPr>
        <w:t>2</w:t>
      </w:r>
      <w:r w:rsidRPr="00A11CAA">
        <w:rPr>
          <w:rStyle w:val="chemf"/>
        </w:rPr>
        <w:t>O</w:t>
      </w:r>
      <w:r w:rsidRPr="00A11CAA">
        <w:rPr>
          <w:rStyle w:val="chemf"/>
          <w:vertAlign w:val="subscript"/>
        </w:rPr>
        <w:t>2</w:t>
      </w:r>
      <w:r w:rsidRPr="00A11CAA">
        <w:t xml:space="preserve"> → </w:t>
      </w:r>
      <w:r w:rsidRPr="00A11CAA">
        <w:rPr>
          <w:rStyle w:val="chemf"/>
        </w:rPr>
        <w:t>O</w:t>
      </w:r>
      <w:r w:rsidRPr="00A11CAA">
        <w:rPr>
          <w:rStyle w:val="chemf"/>
          <w:vertAlign w:val="subscript"/>
        </w:rPr>
        <w:t>2</w:t>
      </w:r>
      <w:r w:rsidRPr="00A11CAA">
        <w:t xml:space="preserve"> + </w:t>
      </w:r>
      <w:proofErr w:type="spellStart"/>
      <w:r w:rsidRPr="00A11CAA">
        <w:t>NaCl</w:t>
      </w:r>
      <w:proofErr w:type="spellEnd"/>
      <w:r w:rsidRPr="00A11CAA">
        <w:t xml:space="preserve"> + </w:t>
      </w:r>
      <w:r w:rsidRPr="00A11CAA">
        <w:rPr>
          <w:rStyle w:val="chemf"/>
        </w:rPr>
        <w:t>H</w:t>
      </w:r>
      <w:r w:rsidRPr="00A11CAA">
        <w:rPr>
          <w:rStyle w:val="chemf"/>
          <w:vertAlign w:val="subscript"/>
        </w:rPr>
        <w:t>2</w:t>
      </w:r>
      <w:r w:rsidRPr="00A11CAA">
        <w:rPr>
          <w:rStyle w:val="chemf"/>
        </w:rPr>
        <w:t>O</w:t>
      </w:r>
    </w:p>
    <w:p w:rsidR="00AE14F6" w:rsidRPr="00C50E39" w:rsidRDefault="00AE14F6" w:rsidP="00AE14F6">
      <w:pPr>
        <w:rPr>
          <w:b/>
          <w:bCs/>
        </w:rPr>
      </w:pPr>
      <w:r>
        <w:rPr>
          <w:b/>
          <w:bCs/>
        </w:rPr>
        <w:t>Využitie</w:t>
      </w:r>
    </w:p>
    <w:p w:rsidR="00AE14F6" w:rsidRDefault="00AE14F6" w:rsidP="00AE14F6">
      <w:r>
        <w:t xml:space="preserve">- pri horení zmesi kyslíka s </w:t>
      </w:r>
      <w:hyperlink r:id="rId16" w:tooltip="Vodík" w:history="1">
        <w:r w:rsidRPr="00AE14F6">
          <w:rPr>
            <w:rStyle w:val="Hypertextovprepojenie"/>
            <w:color w:val="auto"/>
            <w:u w:val="none"/>
          </w:rPr>
          <w:t>vodíkom</w:t>
        </w:r>
      </w:hyperlink>
      <w:r w:rsidRPr="00C50E39">
        <w:t xml:space="preserve"> možno</w:t>
      </w:r>
      <w:r>
        <w:t xml:space="preserve"> dosiahnuť teploty viac ako 3 000 °C. Preto sa kyslíkovo-vodíkový plameň využíva na rezanie oceli a tavenie kovov s vysokým bodom topenia,   napr. platinových kovov</w:t>
      </w:r>
    </w:p>
    <w:p w:rsidR="00AE14F6" w:rsidRDefault="00AE14F6" w:rsidP="00AE14F6">
      <w:r>
        <w:t>- v medicíne sa čistý kyslík používa pri operáciách a traumatických stavoch pre podporu  pacientovho dýchania</w:t>
      </w:r>
    </w:p>
    <w:p w:rsidR="00AE14F6" w:rsidRDefault="00AE14F6" w:rsidP="00AE14F6">
      <w:r>
        <w:t>- slúži ako palivo raketových motorov pri štartoch kozmických lodí</w:t>
      </w:r>
    </w:p>
    <w:p w:rsidR="00AE14F6" w:rsidRDefault="00AE14F6" w:rsidP="00AE14F6">
      <w:r>
        <w:rPr>
          <w:rStyle w:val="chemf"/>
        </w:rPr>
        <w:t xml:space="preserve">V prírode sa kyslík vylučuje vo fotosyntéze:  </w:t>
      </w:r>
      <w:r w:rsidRPr="00C33498">
        <w:rPr>
          <w:b/>
          <w:bCs/>
        </w:rPr>
        <w:t>6 H</w:t>
      </w:r>
      <w:r w:rsidRPr="00C33498">
        <w:rPr>
          <w:b/>
          <w:bCs/>
          <w:vertAlign w:val="subscript"/>
        </w:rPr>
        <w:t>2</w:t>
      </w:r>
      <w:r w:rsidRPr="00C33498">
        <w:rPr>
          <w:b/>
          <w:bCs/>
        </w:rPr>
        <w:t>O + 6 CO</w:t>
      </w:r>
      <w:r w:rsidRPr="00C33498">
        <w:rPr>
          <w:b/>
          <w:bCs/>
          <w:vertAlign w:val="subscript"/>
        </w:rPr>
        <w:t>2</w:t>
      </w:r>
      <w:r w:rsidRPr="00C33498">
        <w:rPr>
          <w:b/>
          <w:bCs/>
        </w:rPr>
        <w:t xml:space="preserve"> → C</w:t>
      </w:r>
      <w:r w:rsidRPr="00C33498">
        <w:rPr>
          <w:b/>
          <w:bCs/>
          <w:vertAlign w:val="subscript"/>
        </w:rPr>
        <w:t>6</w:t>
      </w:r>
      <w:r w:rsidRPr="00C33498">
        <w:rPr>
          <w:b/>
          <w:bCs/>
        </w:rPr>
        <w:t>H</w:t>
      </w:r>
      <w:r w:rsidRPr="00C33498">
        <w:rPr>
          <w:b/>
          <w:bCs/>
          <w:vertAlign w:val="subscript"/>
        </w:rPr>
        <w:t>12</w:t>
      </w:r>
      <w:r w:rsidRPr="00C33498">
        <w:rPr>
          <w:b/>
          <w:bCs/>
        </w:rPr>
        <w:t>O</w:t>
      </w:r>
      <w:r w:rsidRPr="00C33498">
        <w:rPr>
          <w:b/>
          <w:bCs/>
          <w:vertAlign w:val="subscript"/>
        </w:rPr>
        <w:t>6</w:t>
      </w:r>
      <w:r w:rsidRPr="00C33498">
        <w:rPr>
          <w:b/>
          <w:bCs/>
        </w:rPr>
        <w:t xml:space="preserve"> + 6 O</w:t>
      </w:r>
      <w:r w:rsidRPr="00C33498">
        <w:rPr>
          <w:b/>
          <w:bCs/>
          <w:vertAlign w:val="subscript"/>
        </w:rPr>
        <w:t>2</w:t>
      </w:r>
      <w:r>
        <w:t xml:space="preserve">  (endotermická)</w:t>
      </w:r>
    </w:p>
    <w:p w:rsidR="00AE14F6" w:rsidRDefault="00AE14F6" w:rsidP="00AE14F6">
      <w:r>
        <w:t xml:space="preserve">Opačná reakcia od fotosyntézy je dýchanie:  </w:t>
      </w:r>
      <w:r w:rsidRPr="00C33498">
        <w:t>C</w:t>
      </w:r>
      <w:r w:rsidRPr="00C33498">
        <w:rPr>
          <w:vertAlign w:val="subscript"/>
        </w:rPr>
        <w:t>6</w:t>
      </w:r>
      <w:r w:rsidRPr="00C33498">
        <w:t>H</w:t>
      </w:r>
      <w:r w:rsidRPr="00C33498">
        <w:rPr>
          <w:vertAlign w:val="subscript"/>
        </w:rPr>
        <w:t>12</w:t>
      </w:r>
      <w:r w:rsidRPr="00C33498">
        <w:t>O</w:t>
      </w:r>
      <w:r w:rsidRPr="00C33498">
        <w:rPr>
          <w:vertAlign w:val="subscript"/>
        </w:rPr>
        <w:t>6</w:t>
      </w:r>
      <w:r w:rsidRPr="00C33498">
        <w:t xml:space="preserve"> + 6 O</w:t>
      </w:r>
      <w:r w:rsidRPr="00C33498">
        <w:rPr>
          <w:vertAlign w:val="subscript"/>
        </w:rPr>
        <w:t>2</w:t>
      </w:r>
      <w:r w:rsidRPr="00C33498">
        <w:t xml:space="preserve"> → 6 H</w:t>
      </w:r>
      <w:r w:rsidRPr="00C33498">
        <w:rPr>
          <w:vertAlign w:val="subscript"/>
        </w:rPr>
        <w:t>2</w:t>
      </w:r>
      <w:r w:rsidRPr="00C33498">
        <w:t>O + 6 CO</w:t>
      </w:r>
      <w:r w:rsidRPr="00C33498">
        <w:rPr>
          <w:vertAlign w:val="subscript"/>
        </w:rPr>
        <w:t xml:space="preserve">2  </w:t>
      </w:r>
      <w:r>
        <w:rPr>
          <w:b/>
          <w:bCs/>
          <w:vertAlign w:val="subscript"/>
        </w:rPr>
        <w:t xml:space="preserve"> </w:t>
      </w:r>
      <w:r>
        <w:t>(exotermic</w:t>
      </w:r>
      <w:r w:rsidR="002C6059">
        <w:t>k</w:t>
      </w:r>
      <w:bookmarkStart w:id="0" w:name="_GoBack"/>
      <w:bookmarkEnd w:id="0"/>
      <w:r>
        <w:t>á)</w:t>
      </w:r>
    </w:p>
    <w:p w:rsidR="00AE14F6" w:rsidRDefault="00AE14F6" w:rsidP="00AE14F6">
      <w:pPr>
        <w:rPr>
          <w:vertAlign w:val="superscript"/>
        </w:rPr>
      </w:pPr>
      <w:r>
        <w:t xml:space="preserve">Kyslík je biogénny prvok prítomný skoro všade a nevyhnutný pre všetko živé. </w:t>
      </w:r>
    </w:p>
    <w:p w:rsidR="00AE14F6" w:rsidRDefault="00AE14F6" w:rsidP="00AE14F6">
      <w:pPr>
        <w:rPr>
          <w:vertAlign w:val="superscript"/>
        </w:rPr>
      </w:pPr>
    </w:p>
    <w:p w:rsidR="00AE14F6" w:rsidRDefault="00AE14F6" w:rsidP="00AE14F6">
      <w:pPr>
        <w:rPr>
          <w:u w:val="single"/>
        </w:rPr>
      </w:pPr>
    </w:p>
    <w:p w:rsidR="00AE14F6" w:rsidRPr="0088343A" w:rsidRDefault="00AE14F6" w:rsidP="00AE14F6">
      <w:pPr>
        <w:pStyle w:val="Nadpis1"/>
        <w:numPr>
          <w:ilvl w:val="0"/>
          <w:numId w:val="0"/>
        </w:numPr>
        <w:ind w:left="432"/>
      </w:pPr>
      <w:r>
        <w:t>Síra - výskyt, vlastnosti a použitie</w:t>
      </w:r>
    </w:p>
    <w:p w:rsidR="00AE14F6" w:rsidRDefault="00AE14F6" w:rsidP="00AE14F6">
      <w:r>
        <w:t xml:space="preserve">Síra sa v prírode </w:t>
      </w:r>
      <w:r>
        <w:rPr>
          <w:b/>
          <w:bCs/>
        </w:rPr>
        <w:t>vyskytuje</w:t>
      </w:r>
      <w:r>
        <w:t xml:space="preserve"> voľná (</w:t>
      </w:r>
      <w:proofErr w:type="spellStart"/>
      <w:r>
        <w:t>elemetárna</w:t>
      </w:r>
      <w:proofErr w:type="spellEnd"/>
      <w:r>
        <w:t xml:space="preserve">) alebo </w:t>
      </w:r>
      <w:r>
        <w:rPr>
          <w:b/>
          <w:bCs/>
        </w:rPr>
        <w:t>viazaná</w:t>
      </w:r>
      <w:r>
        <w:t xml:space="preserve"> </w:t>
      </w:r>
    </w:p>
    <w:p w:rsidR="00AE14F6" w:rsidRDefault="00AE14F6" w:rsidP="00AE14F6">
      <w:pPr>
        <w:pStyle w:val="Odsekzoznamu"/>
        <w:numPr>
          <w:ilvl w:val="0"/>
          <w:numId w:val="3"/>
        </w:numPr>
      </w:pPr>
      <w:r w:rsidRPr="00AE14F6">
        <w:rPr>
          <w:b/>
          <w:bCs/>
        </w:rPr>
        <w:t>v sulfidoch</w:t>
      </w:r>
      <w:r>
        <w:t xml:space="preserve"> (</w:t>
      </w:r>
      <w:proofErr w:type="spellStart"/>
      <w:r>
        <w:t>ZnS-sfalerit</w:t>
      </w:r>
      <w:proofErr w:type="spellEnd"/>
      <w:r>
        <w:t xml:space="preserve">, </w:t>
      </w:r>
      <w:proofErr w:type="spellStart"/>
      <w:r>
        <w:t>PbS</w:t>
      </w:r>
      <w:proofErr w:type="spellEnd"/>
      <w:r>
        <w:t>-galenit, FeS</w:t>
      </w:r>
      <w:r w:rsidRPr="00AE14F6">
        <w:rPr>
          <w:vertAlign w:val="subscript"/>
        </w:rPr>
        <w:t>2</w:t>
      </w:r>
      <w:r>
        <w:t>-pyrit,Cu</w:t>
      </w:r>
      <w:r w:rsidRPr="00AE14F6">
        <w:rPr>
          <w:vertAlign w:val="subscript"/>
        </w:rPr>
        <w:t>2</w:t>
      </w:r>
      <w:r>
        <w:t>S-chalkozín, CuFeS</w:t>
      </w:r>
      <w:r w:rsidRPr="00AE14F6">
        <w:rPr>
          <w:vertAlign w:val="subscript"/>
        </w:rPr>
        <w:t>2</w:t>
      </w:r>
      <w:r>
        <w:t xml:space="preserve">-chalkopyrit,HgS-rumelka, </w:t>
      </w:r>
      <w:proofErr w:type="spellStart"/>
      <w:r>
        <w:t>cinabarit</w:t>
      </w:r>
      <w:proofErr w:type="spellEnd"/>
      <w:r>
        <w:t xml:space="preserve">), </w:t>
      </w:r>
    </w:p>
    <w:p w:rsidR="00AE14F6" w:rsidRDefault="00AE14F6" w:rsidP="00AE14F6">
      <w:pPr>
        <w:pStyle w:val="Odsekzoznamu"/>
        <w:numPr>
          <w:ilvl w:val="0"/>
          <w:numId w:val="3"/>
        </w:numPr>
      </w:pPr>
      <w:r w:rsidRPr="00AE14F6">
        <w:rPr>
          <w:b/>
          <w:bCs/>
        </w:rPr>
        <w:t>v</w:t>
      </w:r>
      <w:r>
        <w:t> </w:t>
      </w:r>
      <w:r w:rsidRPr="00AE14F6">
        <w:rPr>
          <w:b/>
          <w:bCs/>
        </w:rPr>
        <w:t xml:space="preserve">síranoch </w:t>
      </w:r>
      <w:r>
        <w:t>(BaSO</w:t>
      </w:r>
      <w:r w:rsidRPr="00AE14F6">
        <w:rPr>
          <w:vertAlign w:val="subscript"/>
        </w:rPr>
        <w:t>4</w:t>
      </w:r>
      <w:r>
        <w:t>-baryt, CaSO</w:t>
      </w:r>
      <w:r w:rsidRPr="00AE14F6">
        <w:rPr>
          <w:vertAlign w:val="subscript"/>
        </w:rPr>
        <w:t>4</w:t>
      </w:r>
      <w:r>
        <w:t xml:space="preserve"> .2H</w:t>
      </w:r>
      <w:r w:rsidRPr="00AE14F6">
        <w:rPr>
          <w:vertAlign w:val="subscript"/>
        </w:rPr>
        <w:t>2</w:t>
      </w:r>
      <w:r>
        <w:t>O-sádrovec, Na</w:t>
      </w:r>
      <w:r w:rsidRPr="00AE14F6">
        <w:rPr>
          <w:vertAlign w:val="subscript"/>
        </w:rPr>
        <w:t>2</w:t>
      </w:r>
      <w:r>
        <w:t>SO</w:t>
      </w:r>
      <w:r w:rsidRPr="00AE14F6">
        <w:rPr>
          <w:vertAlign w:val="subscript"/>
        </w:rPr>
        <w:t>4</w:t>
      </w:r>
      <w:r>
        <w:t xml:space="preserve"> .10H</w:t>
      </w:r>
      <w:r w:rsidRPr="00AE14F6">
        <w:rPr>
          <w:vertAlign w:val="subscript"/>
        </w:rPr>
        <w:t>2</w:t>
      </w:r>
      <w:r>
        <w:t>O-Glauberova soľ,</w:t>
      </w:r>
    </w:p>
    <w:p w:rsidR="00AE14F6" w:rsidRDefault="00AE14F6" w:rsidP="00AE14F6">
      <w:pPr>
        <w:pStyle w:val="Odsekzoznamu"/>
        <w:numPr>
          <w:ilvl w:val="0"/>
          <w:numId w:val="3"/>
        </w:numPr>
      </w:pPr>
      <w:r w:rsidRPr="00AE14F6">
        <w:rPr>
          <w:b/>
          <w:bCs/>
        </w:rPr>
        <w:t>v zemnom plyne</w:t>
      </w:r>
      <w:r>
        <w:t xml:space="preserve"> (H</w:t>
      </w:r>
      <w:r w:rsidRPr="00AE14F6">
        <w:rPr>
          <w:vertAlign w:val="subscript"/>
        </w:rPr>
        <w:t>2</w:t>
      </w:r>
      <w:r>
        <w:t xml:space="preserve">S), </w:t>
      </w:r>
    </w:p>
    <w:p w:rsidR="00AE14F6" w:rsidRDefault="00AE14F6" w:rsidP="00AE14F6">
      <w:pPr>
        <w:pStyle w:val="Odsekzoznamu"/>
        <w:numPr>
          <w:ilvl w:val="0"/>
          <w:numId w:val="3"/>
        </w:numPr>
      </w:pPr>
      <w:r w:rsidRPr="00AE14F6">
        <w:rPr>
          <w:b/>
          <w:bCs/>
        </w:rPr>
        <w:t>v sopečných plynoch</w:t>
      </w:r>
      <w:r>
        <w:t xml:space="preserve"> (H</w:t>
      </w:r>
      <w:r w:rsidRPr="00AE14F6">
        <w:rPr>
          <w:vertAlign w:val="subscript"/>
        </w:rPr>
        <w:t>2</w:t>
      </w:r>
      <w:r>
        <w:t>S, SO</w:t>
      </w:r>
      <w:r w:rsidRPr="00AE14F6">
        <w:rPr>
          <w:vertAlign w:val="subscript"/>
        </w:rPr>
        <w:t>2</w:t>
      </w:r>
      <w:r>
        <w:t>), v uhlí (</w:t>
      </w:r>
      <w:proofErr w:type="spellStart"/>
      <w:r>
        <w:t>jako</w:t>
      </w:r>
      <w:proofErr w:type="spellEnd"/>
      <w:r>
        <w:t xml:space="preserve"> produkt zvyšku rastlín). </w:t>
      </w:r>
    </w:p>
    <w:p w:rsidR="00AE14F6" w:rsidRPr="00AE14F6" w:rsidRDefault="00AE14F6" w:rsidP="00AE14F6">
      <w:pPr>
        <w:pStyle w:val="Odsekzoznamu"/>
      </w:pPr>
    </w:p>
    <w:p w:rsidR="00AE14F6" w:rsidRDefault="00AE14F6" w:rsidP="00AE14F6">
      <w:r>
        <w:t xml:space="preserve">Síra je žltá, krehká kryštalická látka. V závislosti na vonkajších podmienok sa vyskytuje v rôznych </w:t>
      </w:r>
      <w:proofErr w:type="spellStart"/>
      <w:r>
        <w:rPr>
          <w:b/>
          <w:bCs/>
        </w:rPr>
        <w:t>alotropických</w:t>
      </w:r>
      <w:proofErr w:type="spellEnd"/>
      <w:r>
        <w:rPr>
          <w:b/>
          <w:bCs/>
        </w:rPr>
        <w:t xml:space="preserve"> modifikáciách</w:t>
      </w:r>
      <w:r>
        <w:t xml:space="preserve">. Najčastejšia z nich je síra </w:t>
      </w:r>
      <w:r>
        <w:rPr>
          <w:b/>
          <w:bCs/>
        </w:rPr>
        <w:t>kosoštvorcová</w:t>
      </w:r>
      <w:r>
        <w:t xml:space="preserve">, prípadne </w:t>
      </w:r>
      <w:proofErr w:type="spellStart"/>
      <w:r>
        <w:rPr>
          <w:b/>
          <w:bCs/>
        </w:rPr>
        <w:t>jednoklonná</w:t>
      </w:r>
      <w:proofErr w:type="spellEnd"/>
      <w:r>
        <w:t xml:space="preserve">. </w:t>
      </w:r>
    </w:p>
    <w:p w:rsidR="00AE14F6" w:rsidRDefault="00AE14F6" w:rsidP="00AE14F6">
      <w:r>
        <w:t>Základnou stavebnou jednotkou kryštalickej štruktúry síry za bežných podmienok sú osematómové molekuly S</w:t>
      </w:r>
      <w:r>
        <w:rPr>
          <w:vertAlign w:val="subscript"/>
        </w:rPr>
        <w:t>8</w:t>
      </w:r>
      <w:r>
        <w:t xml:space="preserve">. V roztavenej síre sa pri teplote vyššej než </w:t>
      </w:r>
      <w:smartTag w:uri="urn:schemas-microsoft-com:office:smarttags" w:element="metricconverter">
        <w:smartTagPr>
          <w:attr w:name="ProductID" w:val="160°C"/>
        </w:smartTagPr>
        <w:r>
          <w:t>160°C</w:t>
        </w:r>
      </w:smartTag>
      <w:r>
        <w:t xml:space="preserve"> molekuly S</w:t>
      </w:r>
      <w:r>
        <w:rPr>
          <w:vertAlign w:val="subscript"/>
        </w:rPr>
        <w:t>8</w:t>
      </w:r>
      <w:r>
        <w:t xml:space="preserve"> štiepia a vznikajú dlhé reťazce polymérnej síry S</w:t>
      </w:r>
      <w:r>
        <w:rPr>
          <w:vertAlign w:val="subscript"/>
        </w:rPr>
        <w:t>n</w:t>
      </w:r>
      <w:r>
        <w:t xml:space="preserve"> (síra tmavne a vzrastá jej viskozita). Náhlym ochladením kvapalnej síry vzniká podchladená polymérna síra-</w:t>
      </w:r>
      <w:r>
        <w:rPr>
          <w:b/>
          <w:bCs/>
        </w:rPr>
        <w:t>plastická síra</w:t>
      </w:r>
      <w:r>
        <w:t xml:space="preserve">. Ochladením pár  vriacej síry vzniká </w:t>
      </w:r>
      <w:r>
        <w:rPr>
          <w:b/>
          <w:bCs/>
        </w:rPr>
        <w:t>sírny kvet</w:t>
      </w:r>
      <w:r>
        <w:t>.</w:t>
      </w:r>
    </w:p>
    <w:p w:rsidR="00AE14F6" w:rsidRDefault="00AE14F6" w:rsidP="00AE14F6">
      <w:r>
        <w:t xml:space="preserve">Síra je nerozpustná vo vode, ale </w:t>
      </w:r>
      <w:proofErr w:type="spellStart"/>
      <w:r>
        <w:t>dobře</w:t>
      </w:r>
      <w:proofErr w:type="spellEnd"/>
      <w:r>
        <w:t xml:space="preserve"> v nepolárnych rozpúšťadlách (napr. v CS</w:t>
      </w:r>
      <w:r>
        <w:rPr>
          <w:vertAlign w:val="subscript"/>
        </w:rPr>
        <w:t>2</w:t>
      </w:r>
      <w:r>
        <w:t xml:space="preserve">). Za bežnej teploty je pomerne stála, </w:t>
      </w:r>
      <w:proofErr w:type="spellStart"/>
      <w:r>
        <w:t>při</w:t>
      </w:r>
      <w:proofErr w:type="spellEnd"/>
      <w:r>
        <w:t xml:space="preserve"> vyššej teplote reaguje s mnohými kovmi i nekovmi. Zapálená zhorí na oxid </w:t>
      </w:r>
      <w:proofErr w:type="spellStart"/>
      <w:r>
        <w:t>siričítý</w:t>
      </w:r>
      <w:proofErr w:type="spellEnd"/>
      <w:r>
        <w:t xml:space="preserve"> SO</w:t>
      </w:r>
      <w:r>
        <w:rPr>
          <w:vertAlign w:val="subscript"/>
        </w:rPr>
        <w:t>2</w:t>
      </w:r>
      <w:r>
        <w:t xml:space="preserve">, reakciou práškového železa s jemne rozotretou sírou vzniká sulfid železnatý </w:t>
      </w:r>
      <w:proofErr w:type="spellStart"/>
      <w:r>
        <w:t>FeS</w:t>
      </w:r>
      <w:proofErr w:type="spellEnd"/>
      <w:r>
        <w:t>.</w:t>
      </w:r>
    </w:p>
    <w:p w:rsidR="00AE14F6" w:rsidRDefault="00AE14F6" w:rsidP="00AE14F6">
      <w:pPr>
        <w:pStyle w:val="Nadpis2"/>
        <w:numPr>
          <w:ilvl w:val="0"/>
          <w:numId w:val="0"/>
        </w:numPr>
        <w:ind w:left="576" w:hanging="576"/>
        <w:rPr>
          <w:lang w:val="cs-CZ"/>
        </w:rPr>
      </w:pPr>
      <w:proofErr w:type="spellStart"/>
      <w:r>
        <w:rPr>
          <w:lang w:val="cs-CZ"/>
        </w:rPr>
        <w:t>Sulfán</w:t>
      </w:r>
      <w:proofErr w:type="spellEnd"/>
      <w:r>
        <w:rPr>
          <w:lang w:val="cs-CZ"/>
        </w:rPr>
        <w:t>, sulfidy</w:t>
      </w:r>
    </w:p>
    <w:p w:rsidR="00AE14F6" w:rsidRDefault="00AE14F6" w:rsidP="00AE14F6">
      <w:proofErr w:type="spellStart"/>
      <w:r>
        <w:rPr>
          <w:b/>
          <w:bCs/>
        </w:rPr>
        <w:t>Sulfán</w:t>
      </w:r>
      <w:proofErr w:type="spellEnd"/>
      <w:r>
        <w:rPr>
          <w:b/>
          <w:bCs/>
        </w:rPr>
        <w:t xml:space="preserve"> (sírovodík) H</w:t>
      </w:r>
      <w:r>
        <w:rPr>
          <w:b/>
          <w:bCs/>
          <w:vertAlign w:val="subscript"/>
        </w:rPr>
        <w:t>2</w:t>
      </w:r>
      <w:r>
        <w:rPr>
          <w:b/>
          <w:bCs/>
        </w:rPr>
        <w:t>S</w:t>
      </w:r>
      <w:r>
        <w:t xml:space="preserve"> – prudko jedovatý plyn, zápachom </w:t>
      </w:r>
      <w:proofErr w:type="spellStart"/>
      <w:r>
        <w:t>pripominajúci</w:t>
      </w:r>
      <w:proofErr w:type="spellEnd"/>
      <w:r>
        <w:t xml:space="preserve"> pokazené vajcia. Vzniká pri rozklade bielkovín. </w:t>
      </w:r>
    </w:p>
    <w:p w:rsidR="00AE14F6" w:rsidRDefault="00AE14F6" w:rsidP="00AE14F6">
      <w:r>
        <w:rPr>
          <w:u w:val="single"/>
        </w:rPr>
        <w:t>Príprava</w:t>
      </w:r>
      <w:r>
        <w:t xml:space="preserve"> – rozkladom sulfidu železnatého </w:t>
      </w:r>
      <w:proofErr w:type="spellStart"/>
      <w:r>
        <w:t>zried</w:t>
      </w:r>
      <w:proofErr w:type="spellEnd"/>
      <w:r>
        <w:t>. kyselinou chlorovodíkovou v </w:t>
      </w:r>
      <w:proofErr w:type="spellStart"/>
      <w:r>
        <w:t>Kippovom</w:t>
      </w:r>
      <w:proofErr w:type="spellEnd"/>
      <w:r>
        <w:t xml:space="preserve"> prístroji:  </w:t>
      </w:r>
      <w:proofErr w:type="spellStart"/>
      <w:r>
        <w:rPr>
          <w:b/>
          <w:bCs/>
        </w:rPr>
        <w:t>FeS</w:t>
      </w:r>
      <w:proofErr w:type="spellEnd"/>
      <w:r>
        <w:rPr>
          <w:b/>
          <w:bCs/>
        </w:rPr>
        <w:t xml:space="preserve">  +  2HCl  </w:t>
      </w:r>
      <w:r>
        <w:rPr>
          <w:b/>
          <w:bCs/>
        </w:rPr>
        <w:sym w:font="Symbol" w:char="F0AE"/>
      </w:r>
      <w:r>
        <w:rPr>
          <w:b/>
          <w:bCs/>
        </w:rPr>
        <w:t xml:space="preserve">  FeCl</w:t>
      </w:r>
      <w:r>
        <w:rPr>
          <w:b/>
          <w:bCs/>
          <w:vertAlign w:val="subscript"/>
        </w:rPr>
        <w:t>2</w:t>
      </w:r>
      <w:r>
        <w:rPr>
          <w:b/>
          <w:bCs/>
        </w:rPr>
        <w:t xml:space="preserve">  +  H</w:t>
      </w:r>
      <w:r>
        <w:rPr>
          <w:b/>
          <w:bCs/>
          <w:vertAlign w:val="subscript"/>
        </w:rPr>
        <w:t>2</w:t>
      </w:r>
      <w:r>
        <w:rPr>
          <w:b/>
          <w:bCs/>
        </w:rPr>
        <w:t xml:space="preserve">S </w:t>
      </w:r>
    </w:p>
    <w:p w:rsidR="00AE14F6" w:rsidRDefault="00AE14F6" w:rsidP="00AE14F6">
      <w:proofErr w:type="spellStart"/>
      <w:r>
        <w:t>Sulfán</w:t>
      </w:r>
      <w:proofErr w:type="spellEnd"/>
      <w:r>
        <w:t xml:space="preserve"> má </w:t>
      </w:r>
      <w:r>
        <w:rPr>
          <w:b/>
          <w:bCs/>
        </w:rPr>
        <w:t>silné redukčné účinky</w:t>
      </w:r>
      <w:r>
        <w:t xml:space="preserve"> – vo všetkých reakciách, pretože atómy síry majú v </w:t>
      </w:r>
      <w:proofErr w:type="spellStart"/>
      <w:r>
        <w:t>sulfáne</w:t>
      </w:r>
      <w:proofErr w:type="spellEnd"/>
      <w:r>
        <w:t xml:space="preserve"> oxidačné číslo –II. </w:t>
      </w:r>
    </w:p>
    <w:p w:rsidR="00AE14F6" w:rsidRDefault="00AE14F6" w:rsidP="00AE14F6">
      <w:pPr>
        <w:rPr>
          <w:b/>
          <w:bCs/>
        </w:rPr>
      </w:pPr>
      <w:r>
        <w:t>Na vzduchu zhorí na SO</w:t>
      </w:r>
      <w:r>
        <w:rPr>
          <w:vertAlign w:val="subscript"/>
        </w:rPr>
        <w:t>2</w:t>
      </w:r>
      <w:r>
        <w:t xml:space="preserve"> a H</w:t>
      </w:r>
      <w:r>
        <w:rPr>
          <w:vertAlign w:val="subscript"/>
        </w:rPr>
        <w:t>2</w:t>
      </w:r>
      <w:r>
        <w:t xml:space="preserve">O :     </w:t>
      </w:r>
      <w:r>
        <w:rPr>
          <w:b/>
          <w:bCs/>
        </w:rPr>
        <w:t>2H</w:t>
      </w:r>
      <w:r>
        <w:rPr>
          <w:b/>
          <w:bCs/>
          <w:vertAlign w:val="subscript"/>
        </w:rPr>
        <w:t>2</w:t>
      </w:r>
      <w:r>
        <w:rPr>
          <w:b/>
          <w:bCs/>
        </w:rPr>
        <w:t>S  +  3O</w:t>
      </w:r>
      <w:r>
        <w:rPr>
          <w:b/>
          <w:bCs/>
          <w:vertAlign w:val="subscript"/>
        </w:rPr>
        <w:t>2</w:t>
      </w:r>
      <w:r>
        <w:rPr>
          <w:b/>
          <w:bCs/>
        </w:rPr>
        <w:t xml:space="preserve">  </w:t>
      </w:r>
      <w:r>
        <w:rPr>
          <w:b/>
          <w:bCs/>
        </w:rPr>
        <w:sym w:font="Symbol" w:char="F0AE"/>
      </w:r>
      <w:r>
        <w:rPr>
          <w:b/>
          <w:bCs/>
        </w:rPr>
        <w:t xml:space="preserve">  2SO</w:t>
      </w:r>
      <w:r>
        <w:rPr>
          <w:b/>
          <w:bCs/>
          <w:vertAlign w:val="subscript"/>
        </w:rPr>
        <w:t>2</w:t>
      </w:r>
      <w:r>
        <w:rPr>
          <w:b/>
          <w:bCs/>
        </w:rPr>
        <w:t xml:space="preserve">  +  2H</w:t>
      </w:r>
      <w:r>
        <w:rPr>
          <w:b/>
          <w:bCs/>
          <w:vertAlign w:val="subscript"/>
        </w:rPr>
        <w:t>2</w:t>
      </w:r>
      <w:r>
        <w:rPr>
          <w:b/>
          <w:bCs/>
        </w:rPr>
        <w:t>O</w:t>
      </w:r>
    </w:p>
    <w:p w:rsidR="00AE14F6" w:rsidRPr="00AE14F6" w:rsidRDefault="00AE14F6" w:rsidP="00AE14F6">
      <w:r>
        <w:t xml:space="preserve">Pri nedostatku kyslíka vzniká síra :   </w:t>
      </w:r>
      <w:r>
        <w:rPr>
          <w:b/>
          <w:bCs/>
        </w:rPr>
        <w:t>2H</w:t>
      </w:r>
      <w:r>
        <w:rPr>
          <w:b/>
          <w:bCs/>
          <w:vertAlign w:val="subscript"/>
        </w:rPr>
        <w:t>2</w:t>
      </w:r>
      <w:r>
        <w:rPr>
          <w:b/>
          <w:bCs/>
        </w:rPr>
        <w:t>S  +  O</w:t>
      </w:r>
      <w:r>
        <w:rPr>
          <w:b/>
          <w:bCs/>
          <w:vertAlign w:val="subscript"/>
        </w:rPr>
        <w:t>2</w:t>
      </w:r>
      <w:r>
        <w:rPr>
          <w:b/>
          <w:bCs/>
        </w:rPr>
        <w:t xml:space="preserve">  </w:t>
      </w:r>
      <w:r>
        <w:rPr>
          <w:b/>
          <w:bCs/>
        </w:rPr>
        <w:sym w:font="Symbol" w:char="F0AE"/>
      </w:r>
      <w:r>
        <w:rPr>
          <w:b/>
          <w:bCs/>
        </w:rPr>
        <w:t xml:space="preserve">  2S  +  2H</w:t>
      </w:r>
      <w:r>
        <w:rPr>
          <w:b/>
          <w:bCs/>
          <w:vertAlign w:val="subscript"/>
        </w:rPr>
        <w:t>2</w:t>
      </w:r>
      <w:r>
        <w:rPr>
          <w:b/>
          <w:bCs/>
        </w:rPr>
        <w:t>O</w:t>
      </w:r>
      <w:r>
        <w:t xml:space="preserve">                                                                                                                                                        </w:t>
      </w:r>
    </w:p>
    <w:p w:rsidR="00AE14F6" w:rsidRDefault="00AE14F6" w:rsidP="00AE14F6">
      <w:pPr>
        <w:rPr>
          <w:b/>
          <w:bCs/>
        </w:rPr>
      </w:pPr>
      <w:r>
        <w:t xml:space="preserve">Je dobre rozpustný vo vode, vodný roztok je slabou dvojsýtnou kyselinou. Odvodzujeme od nej dva rady solí: </w:t>
      </w:r>
      <w:r>
        <w:rPr>
          <w:b/>
          <w:bCs/>
        </w:rPr>
        <w:t>sulfidy</w:t>
      </w:r>
      <w:r>
        <w:t xml:space="preserve"> M</w:t>
      </w:r>
      <w:r>
        <w:rPr>
          <w:vertAlign w:val="superscript"/>
        </w:rPr>
        <w:t>I</w:t>
      </w:r>
      <w:r>
        <w:rPr>
          <w:vertAlign w:val="subscript"/>
        </w:rPr>
        <w:t>2</w:t>
      </w:r>
      <w:r>
        <w:t>S a </w:t>
      </w:r>
      <w:proofErr w:type="spellStart"/>
      <w:r>
        <w:rPr>
          <w:b/>
          <w:bCs/>
        </w:rPr>
        <w:t>hydrogensulfidy</w:t>
      </w:r>
      <w:proofErr w:type="spellEnd"/>
      <w:r>
        <w:t xml:space="preserve"> M</w:t>
      </w:r>
      <w:r>
        <w:rPr>
          <w:vertAlign w:val="superscript"/>
        </w:rPr>
        <w:t>I</w:t>
      </w:r>
      <w:r>
        <w:t xml:space="preserve">HS, </w:t>
      </w:r>
      <w:r>
        <w:rPr>
          <w:b/>
          <w:bCs/>
        </w:rPr>
        <w:t>sulfidy kovov</w:t>
      </w:r>
      <w:r>
        <w:t xml:space="preserve"> (s výnimkou s</w:t>
      </w:r>
      <w:r>
        <w:rPr>
          <w:vertAlign w:val="superscript"/>
        </w:rPr>
        <w:t>1</w:t>
      </w:r>
      <w:r>
        <w:t xml:space="preserve">–kovov) sú vo vode nerozpustné, charakteristicky sfarbené – pripravujú sa </w:t>
      </w:r>
      <w:proofErr w:type="spellStart"/>
      <w:r>
        <w:rPr>
          <w:b/>
          <w:bCs/>
        </w:rPr>
        <w:t>zrážacími</w:t>
      </w:r>
      <w:proofErr w:type="spellEnd"/>
      <w:r>
        <w:rPr>
          <w:b/>
          <w:bCs/>
        </w:rPr>
        <w:t xml:space="preserve"> reakciami</w:t>
      </w:r>
      <w:r>
        <w:t xml:space="preserve"> </w:t>
      </w:r>
      <w:proofErr w:type="spellStart"/>
      <w:r>
        <w:t>sulfánom</w:t>
      </w:r>
      <w:proofErr w:type="spellEnd"/>
      <w:r>
        <w:t xml:space="preserve">, </w:t>
      </w:r>
      <w:r>
        <w:sym w:font="Wingdings 2" w:char="F09D"/>
      </w:r>
      <w:r>
        <w:t xml:space="preserve"> Na</w:t>
      </w:r>
      <w:r>
        <w:rPr>
          <w:vertAlign w:val="subscript"/>
        </w:rPr>
        <w:t>2</w:t>
      </w:r>
      <w:r>
        <w:t>S alebo (NH</w:t>
      </w:r>
      <w:r>
        <w:rPr>
          <w:vertAlign w:val="subscript"/>
        </w:rPr>
        <w:t>4</w:t>
      </w:r>
      <w:r>
        <w:t>)</w:t>
      </w:r>
      <w:r>
        <w:rPr>
          <w:vertAlign w:val="subscript"/>
        </w:rPr>
        <w:t>2</w:t>
      </w:r>
      <w:r>
        <w:t>S :</w:t>
      </w:r>
      <w:r>
        <w:br/>
        <w:t xml:space="preserve">  </w:t>
      </w:r>
      <w:r>
        <w:rPr>
          <w:b/>
          <w:bCs/>
        </w:rPr>
        <w:t>Cu</w:t>
      </w:r>
      <w:r>
        <w:rPr>
          <w:b/>
          <w:bCs/>
          <w:vertAlign w:val="superscript"/>
        </w:rPr>
        <w:t>2+</w:t>
      </w:r>
      <w:r>
        <w:rPr>
          <w:b/>
          <w:bCs/>
        </w:rPr>
        <w:t xml:space="preserve">  + S</w:t>
      </w:r>
      <w:r>
        <w:rPr>
          <w:b/>
          <w:bCs/>
          <w:vertAlign w:val="superscript"/>
        </w:rPr>
        <w:t>2–</w:t>
      </w:r>
      <w:r>
        <w:rPr>
          <w:b/>
          <w:bCs/>
        </w:rPr>
        <w:t xml:space="preserve">  </w:t>
      </w:r>
      <w:r>
        <w:rPr>
          <w:b/>
          <w:bCs/>
        </w:rPr>
        <w:sym w:font="Symbol" w:char="F0AE"/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CuS</w:t>
      </w:r>
      <w:proofErr w:type="spellEnd"/>
      <w:r>
        <w:rPr>
          <w:b/>
          <w:bCs/>
        </w:rPr>
        <w:t xml:space="preserve">   čierny ,     Cd</w:t>
      </w:r>
      <w:r>
        <w:rPr>
          <w:b/>
          <w:bCs/>
          <w:vertAlign w:val="superscript"/>
        </w:rPr>
        <w:t>2+</w:t>
      </w:r>
      <w:r>
        <w:rPr>
          <w:b/>
          <w:bCs/>
        </w:rPr>
        <w:t xml:space="preserve">  + S</w:t>
      </w:r>
      <w:r>
        <w:rPr>
          <w:b/>
          <w:bCs/>
          <w:vertAlign w:val="superscript"/>
        </w:rPr>
        <w:t>2–</w:t>
      </w:r>
      <w:r>
        <w:rPr>
          <w:b/>
          <w:bCs/>
        </w:rPr>
        <w:t xml:space="preserve">  </w:t>
      </w:r>
      <w:r>
        <w:rPr>
          <w:b/>
          <w:bCs/>
        </w:rPr>
        <w:sym w:font="Symbol" w:char="F0AE"/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CdS</w:t>
      </w:r>
      <w:proofErr w:type="spellEnd"/>
      <w:r>
        <w:rPr>
          <w:b/>
          <w:bCs/>
        </w:rPr>
        <w:t xml:space="preserve">    žltý ,      Zn</w:t>
      </w:r>
      <w:r>
        <w:rPr>
          <w:b/>
          <w:bCs/>
          <w:vertAlign w:val="superscript"/>
        </w:rPr>
        <w:t>2+</w:t>
      </w:r>
      <w:r>
        <w:rPr>
          <w:b/>
          <w:bCs/>
        </w:rPr>
        <w:t xml:space="preserve">  + S</w:t>
      </w:r>
      <w:r>
        <w:rPr>
          <w:b/>
          <w:bCs/>
          <w:vertAlign w:val="superscript"/>
        </w:rPr>
        <w:t>2–</w:t>
      </w:r>
      <w:r>
        <w:rPr>
          <w:b/>
          <w:bCs/>
        </w:rPr>
        <w:t xml:space="preserve">  </w:t>
      </w:r>
      <w:r>
        <w:rPr>
          <w:b/>
          <w:bCs/>
        </w:rPr>
        <w:sym w:font="Symbol" w:char="F0AE"/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ZnS</w:t>
      </w:r>
      <w:proofErr w:type="spellEnd"/>
      <w:r>
        <w:rPr>
          <w:b/>
          <w:bCs/>
        </w:rPr>
        <w:t xml:space="preserve">    biely</w:t>
      </w:r>
    </w:p>
    <w:p w:rsidR="00AE14F6" w:rsidRDefault="00AE14F6" w:rsidP="00AE14F6">
      <w:r>
        <w:rPr>
          <w:b/>
          <w:bCs/>
        </w:rPr>
        <w:t>Zahrievaním sulfidov kovov</w:t>
      </w:r>
      <w:r>
        <w:t xml:space="preserve"> na vzduchu vznikajú oxidy alebo i kovy:</w:t>
      </w:r>
    </w:p>
    <w:p w:rsidR="00AE14F6" w:rsidRDefault="00AE14F6" w:rsidP="00AE14F6">
      <w:pPr>
        <w:rPr>
          <w:b/>
          <w:bCs/>
          <w:vertAlign w:val="subscript"/>
        </w:rPr>
      </w:pPr>
      <w:r>
        <w:rPr>
          <w:b/>
          <w:bCs/>
        </w:rPr>
        <w:t>2ZnS  +  3O</w:t>
      </w:r>
      <w:r>
        <w:rPr>
          <w:b/>
          <w:bCs/>
          <w:vertAlign w:val="subscript"/>
        </w:rPr>
        <w:t>2</w:t>
      </w:r>
      <w:r>
        <w:rPr>
          <w:b/>
          <w:bCs/>
        </w:rPr>
        <w:t xml:space="preserve">  </w:t>
      </w:r>
      <w:r>
        <w:rPr>
          <w:b/>
          <w:bCs/>
        </w:rPr>
        <w:sym w:font="Symbol" w:char="F0AE"/>
      </w:r>
      <w:r>
        <w:rPr>
          <w:b/>
          <w:bCs/>
        </w:rPr>
        <w:t xml:space="preserve">  2ZnO  +  2SO</w:t>
      </w:r>
      <w:r>
        <w:rPr>
          <w:b/>
          <w:bCs/>
          <w:vertAlign w:val="subscript"/>
        </w:rPr>
        <w:t xml:space="preserve">2   </w:t>
      </w:r>
      <w:r>
        <w:rPr>
          <w:b/>
          <w:bCs/>
        </w:rPr>
        <w:t>,    Ag</w:t>
      </w:r>
      <w:r>
        <w:rPr>
          <w:b/>
          <w:bCs/>
          <w:vertAlign w:val="subscript"/>
        </w:rPr>
        <w:t>2</w:t>
      </w:r>
      <w:r>
        <w:rPr>
          <w:b/>
          <w:bCs/>
        </w:rPr>
        <w:t>S  +  O</w:t>
      </w:r>
      <w:r>
        <w:rPr>
          <w:b/>
          <w:bCs/>
          <w:vertAlign w:val="subscript"/>
        </w:rPr>
        <w:t>2</w:t>
      </w:r>
      <w:r>
        <w:rPr>
          <w:b/>
          <w:bCs/>
        </w:rPr>
        <w:t xml:space="preserve">  </w:t>
      </w:r>
      <w:r>
        <w:rPr>
          <w:b/>
          <w:bCs/>
        </w:rPr>
        <w:sym w:font="Symbol" w:char="F0AE"/>
      </w:r>
      <w:r>
        <w:rPr>
          <w:b/>
          <w:bCs/>
        </w:rPr>
        <w:t xml:space="preserve">  2Ag  +  SO</w:t>
      </w:r>
      <w:r>
        <w:rPr>
          <w:b/>
          <w:bCs/>
          <w:vertAlign w:val="subscript"/>
        </w:rPr>
        <w:t>2</w:t>
      </w:r>
    </w:p>
    <w:p w:rsidR="00AE14F6" w:rsidRDefault="00AE14F6" w:rsidP="00AE14F6">
      <w:r>
        <w:t>Tieto reakcie sú významné z hľadiska spôsobu získavania kovov z prírodných sulfidov.</w:t>
      </w:r>
    </w:p>
    <w:p w:rsidR="00AE14F6" w:rsidRDefault="00AE14F6" w:rsidP="00AE14F6">
      <w:pPr>
        <w:pStyle w:val="Nadpis2"/>
        <w:numPr>
          <w:ilvl w:val="0"/>
          <w:numId w:val="0"/>
        </w:numPr>
        <w:ind w:left="576" w:hanging="576"/>
      </w:pPr>
      <w:r>
        <w:t>Kyslíkaté zlúčeniny síry</w:t>
      </w:r>
    </w:p>
    <w:p w:rsidR="00AE14F6" w:rsidRDefault="00AE14F6" w:rsidP="00AE14F6">
      <w:r>
        <w:rPr>
          <w:b/>
          <w:bCs/>
        </w:rPr>
        <w:t>Oxid siričitý SO</w:t>
      </w:r>
      <w:r>
        <w:rPr>
          <w:b/>
          <w:bCs/>
          <w:vertAlign w:val="subscript"/>
        </w:rPr>
        <w:t>2</w:t>
      </w:r>
      <w:r>
        <w:rPr>
          <w:b/>
          <w:bCs/>
        </w:rPr>
        <w:t xml:space="preserve"> – </w:t>
      </w:r>
      <w:proofErr w:type="spellStart"/>
      <w:r>
        <w:t>bezf</w:t>
      </w:r>
      <w:proofErr w:type="spellEnd"/>
      <w:r>
        <w:t xml:space="preserve">. plyn, ostrý štipľavý zápach (dráždi dýchacie cesty).Vzniká spaľovaním síry, </w:t>
      </w:r>
      <w:proofErr w:type="spellStart"/>
      <w:r>
        <w:t>sulfánu</w:t>
      </w:r>
      <w:proofErr w:type="spellEnd"/>
      <w:r>
        <w:t xml:space="preserve"> a oxidáciou (pražením) kovových sulfidov, </w:t>
      </w:r>
    </w:p>
    <w:p w:rsidR="00AE14F6" w:rsidRDefault="00AE14F6" w:rsidP="00AE14F6">
      <w:pPr>
        <w:rPr>
          <w:b/>
          <w:bCs/>
          <w:vertAlign w:val="subscript"/>
        </w:rPr>
      </w:pPr>
      <w:r>
        <w:t xml:space="preserve">napr. pyritu:   </w:t>
      </w:r>
      <w:r>
        <w:rPr>
          <w:b/>
          <w:bCs/>
        </w:rPr>
        <w:t>4FeS</w:t>
      </w:r>
      <w:r>
        <w:rPr>
          <w:b/>
          <w:bCs/>
          <w:vertAlign w:val="subscript"/>
        </w:rPr>
        <w:t>2</w:t>
      </w:r>
      <w:r>
        <w:rPr>
          <w:b/>
          <w:bCs/>
        </w:rPr>
        <w:t xml:space="preserve">  +  11O</w:t>
      </w:r>
      <w:r>
        <w:rPr>
          <w:b/>
          <w:bCs/>
          <w:vertAlign w:val="subscript"/>
        </w:rPr>
        <w:t xml:space="preserve">2 </w:t>
      </w:r>
      <w:r>
        <w:rPr>
          <w:b/>
          <w:bCs/>
        </w:rPr>
        <w:t xml:space="preserve"> </w:t>
      </w:r>
      <w:r>
        <w:rPr>
          <w:b/>
          <w:bCs/>
        </w:rPr>
        <w:sym w:font="Symbol" w:char="F0AE"/>
      </w:r>
      <w:r>
        <w:rPr>
          <w:b/>
          <w:bCs/>
        </w:rPr>
        <w:t xml:space="preserve">  2Fe</w:t>
      </w:r>
      <w:r>
        <w:rPr>
          <w:b/>
          <w:bCs/>
          <w:vertAlign w:val="subscript"/>
        </w:rPr>
        <w:t>2</w:t>
      </w:r>
      <w:r>
        <w:rPr>
          <w:b/>
          <w:bCs/>
        </w:rPr>
        <w:t>O</w:t>
      </w:r>
      <w:r>
        <w:rPr>
          <w:b/>
          <w:bCs/>
          <w:vertAlign w:val="subscript"/>
        </w:rPr>
        <w:t>3</w:t>
      </w:r>
      <w:r>
        <w:rPr>
          <w:b/>
          <w:bCs/>
        </w:rPr>
        <w:t xml:space="preserve">  +  8SO</w:t>
      </w:r>
      <w:r>
        <w:rPr>
          <w:b/>
          <w:bCs/>
          <w:vertAlign w:val="subscript"/>
        </w:rPr>
        <w:t>2</w:t>
      </w:r>
    </w:p>
    <w:p w:rsidR="00AE14F6" w:rsidRDefault="00AE14F6" w:rsidP="00AE14F6">
      <w:r>
        <w:rPr>
          <w:b/>
          <w:bCs/>
        </w:rPr>
        <w:t>Pripravuje</w:t>
      </w:r>
      <w:r>
        <w:t xml:space="preserve"> sa rozkladom siričitanu silnejšou kyselinou, napr. :</w:t>
      </w:r>
    </w:p>
    <w:p w:rsidR="00AE14F6" w:rsidRDefault="00AE14F6" w:rsidP="00AE14F6">
      <w:pPr>
        <w:rPr>
          <w:b/>
          <w:bCs/>
        </w:rPr>
      </w:pPr>
      <w:r>
        <w:t xml:space="preserve">   </w:t>
      </w:r>
      <w:r>
        <w:rPr>
          <w:b/>
          <w:bCs/>
        </w:rPr>
        <w:t>Na</w:t>
      </w:r>
      <w:r>
        <w:rPr>
          <w:b/>
          <w:bCs/>
          <w:vertAlign w:val="subscript"/>
        </w:rPr>
        <w:t>2</w:t>
      </w:r>
      <w:r>
        <w:rPr>
          <w:b/>
          <w:bCs/>
        </w:rPr>
        <w:t>SO</w:t>
      </w:r>
      <w:r>
        <w:rPr>
          <w:b/>
          <w:bCs/>
          <w:vertAlign w:val="subscript"/>
        </w:rPr>
        <w:t>3</w:t>
      </w:r>
      <w:r>
        <w:rPr>
          <w:b/>
          <w:bCs/>
        </w:rPr>
        <w:t xml:space="preserve">  +  H</w:t>
      </w:r>
      <w:r>
        <w:rPr>
          <w:b/>
          <w:bCs/>
          <w:vertAlign w:val="subscript"/>
        </w:rPr>
        <w:t>2</w:t>
      </w:r>
      <w:r>
        <w:rPr>
          <w:b/>
          <w:bCs/>
        </w:rPr>
        <w:t>SO</w:t>
      </w:r>
      <w:r>
        <w:rPr>
          <w:b/>
          <w:bCs/>
          <w:vertAlign w:val="subscript"/>
        </w:rPr>
        <w:t>4</w:t>
      </w:r>
      <w:r>
        <w:rPr>
          <w:b/>
          <w:bCs/>
        </w:rPr>
        <w:t xml:space="preserve">  </w:t>
      </w:r>
      <w:r>
        <w:rPr>
          <w:b/>
          <w:bCs/>
        </w:rPr>
        <w:sym w:font="Symbol" w:char="F0AE"/>
      </w:r>
      <w:r>
        <w:rPr>
          <w:b/>
          <w:bCs/>
        </w:rPr>
        <w:t xml:space="preserve">  Na</w:t>
      </w:r>
      <w:r>
        <w:rPr>
          <w:b/>
          <w:bCs/>
          <w:vertAlign w:val="subscript"/>
        </w:rPr>
        <w:t>2</w:t>
      </w:r>
      <w:r>
        <w:rPr>
          <w:b/>
          <w:bCs/>
        </w:rPr>
        <w:t>SO</w:t>
      </w:r>
      <w:r>
        <w:rPr>
          <w:b/>
          <w:bCs/>
          <w:vertAlign w:val="subscript"/>
        </w:rPr>
        <w:t>4</w:t>
      </w:r>
      <w:r>
        <w:rPr>
          <w:b/>
          <w:bCs/>
        </w:rPr>
        <w:t xml:space="preserve">  +  SO</w:t>
      </w:r>
      <w:r>
        <w:rPr>
          <w:b/>
          <w:bCs/>
          <w:vertAlign w:val="subscript"/>
        </w:rPr>
        <w:t>2</w:t>
      </w:r>
      <w:r>
        <w:rPr>
          <w:b/>
          <w:bCs/>
        </w:rPr>
        <w:t xml:space="preserve">  +  H</w:t>
      </w:r>
      <w:r>
        <w:rPr>
          <w:b/>
          <w:bCs/>
          <w:vertAlign w:val="subscript"/>
        </w:rPr>
        <w:t>2</w:t>
      </w:r>
      <w:r>
        <w:rPr>
          <w:b/>
          <w:bCs/>
        </w:rPr>
        <w:t>O</w:t>
      </w:r>
    </w:p>
    <w:p w:rsidR="00AE14F6" w:rsidRDefault="00AE14F6" w:rsidP="00AE14F6">
      <w:r>
        <w:rPr>
          <w:b/>
          <w:bCs/>
          <w:u w:val="single"/>
        </w:rPr>
        <w:t>SO</w:t>
      </w:r>
      <w:r>
        <w:rPr>
          <w:b/>
          <w:bCs/>
          <w:u w:val="single"/>
          <w:vertAlign w:val="subscript"/>
        </w:rPr>
        <w:t>2</w:t>
      </w:r>
      <w:r>
        <w:rPr>
          <w:b/>
          <w:bCs/>
          <w:u w:val="single"/>
        </w:rPr>
        <w:t xml:space="preserve"> </w:t>
      </w:r>
      <w:r>
        <w:rPr>
          <w:u w:val="single"/>
        </w:rPr>
        <w:t>sa ako nežiadúca zložka do ovzdušia dostáva vo veľkom množstve ľudskou činnosťou, hlavne spaľovaním uhlia, vykurovacích olejov</w:t>
      </w:r>
      <w:r>
        <w:t xml:space="preserve">. </w:t>
      </w:r>
      <w:r>
        <w:rPr>
          <w:b/>
          <w:bCs/>
        </w:rPr>
        <w:t>Pôsobí silne redukčne</w:t>
      </w:r>
      <w:r>
        <w:t xml:space="preserve"> (redukuje napr. </w:t>
      </w:r>
      <w:proofErr w:type="spellStart"/>
      <w:r>
        <w:t>org.farbivá</w:t>
      </w:r>
      <w:proofErr w:type="spellEnd"/>
      <w:r>
        <w:t xml:space="preserve">), pôsobí </w:t>
      </w:r>
      <w:r>
        <w:rPr>
          <w:b/>
          <w:bCs/>
        </w:rPr>
        <w:t>dezinfekčne</w:t>
      </w:r>
      <w:r>
        <w:t xml:space="preserve"> – schopný ničiť rôzne mikroorganizmy – plesne, huby, baktérie; má </w:t>
      </w:r>
      <w:r>
        <w:rPr>
          <w:b/>
          <w:bCs/>
        </w:rPr>
        <w:t>bieliace účinky</w:t>
      </w:r>
      <w:r>
        <w:t>.</w:t>
      </w:r>
    </w:p>
    <w:p w:rsidR="00AE14F6" w:rsidRDefault="00AE14F6" w:rsidP="00AE14F6">
      <w:pPr>
        <w:rPr>
          <w:b/>
          <w:bCs/>
        </w:rPr>
      </w:pPr>
      <w:r>
        <w:rPr>
          <w:b/>
          <w:bCs/>
        </w:rPr>
        <w:t xml:space="preserve">     2SO</w:t>
      </w:r>
      <w:r>
        <w:rPr>
          <w:b/>
          <w:bCs/>
          <w:vertAlign w:val="subscript"/>
        </w:rPr>
        <w:t>2</w:t>
      </w:r>
      <w:r>
        <w:rPr>
          <w:b/>
          <w:bCs/>
        </w:rPr>
        <w:t xml:space="preserve">  +  O</w:t>
      </w:r>
      <w:r>
        <w:rPr>
          <w:b/>
          <w:bCs/>
          <w:vertAlign w:val="subscript"/>
        </w:rPr>
        <w:t>2</w:t>
      </w:r>
      <w:r>
        <w:rPr>
          <w:b/>
          <w:bCs/>
        </w:rPr>
        <w:t xml:space="preserve">  </w:t>
      </w:r>
      <w:r>
        <w:rPr>
          <w:b/>
          <w:bCs/>
        </w:rPr>
        <w:sym w:font="Symbol" w:char="F0AE"/>
      </w:r>
      <w:r>
        <w:rPr>
          <w:b/>
          <w:bCs/>
        </w:rPr>
        <w:t xml:space="preserve">  2SO</w:t>
      </w:r>
      <w:r>
        <w:rPr>
          <w:b/>
          <w:bCs/>
          <w:vertAlign w:val="subscript"/>
        </w:rPr>
        <w:t>3</w:t>
      </w:r>
      <w:r>
        <w:rPr>
          <w:b/>
          <w:bCs/>
        </w:rPr>
        <w:t xml:space="preserve">                                    SO</w:t>
      </w:r>
      <w:r>
        <w:rPr>
          <w:b/>
          <w:bCs/>
          <w:vertAlign w:val="subscript"/>
        </w:rPr>
        <w:t>2</w:t>
      </w:r>
      <w:r>
        <w:rPr>
          <w:b/>
          <w:bCs/>
        </w:rPr>
        <w:t xml:space="preserve">  .......................</w:t>
      </w:r>
    </w:p>
    <w:p w:rsidR="00AE14F6" w:rsidRDefault="00AE14F6" w:rsidP="00AE14F6">
      <w:pPr>
        <w:rPr>
          <w:b/>
          <w:bCs/>
        </w:rPr>
      </w:pPr>
      <w:r>
        <w:rPr>
          <w:b/>
          <w:bCs/>
        </w:rPr>
        <w:t xml:space="preserve">     SO</w:t>
      </w:r>
      <w:r>
        <w:rPr>
          <w:b/>
          <w:bCs/>
          <w:vertAlign w:val="subscript"/>
        </w:rPr>
        <w:t>2</w:t>
      </w:r>
      <w:r>
        <w:rPr>
          <w:b/>
          <w:bCs/>
        </w:rPr>
        <w:t xml:space="preserve">  +  2H</w:t>
      </w:r>
      <w:r>
        <w:rPr>
          <w:b/>
          <w:bCs/>
          <w:vertAlign w:val="subscript"/>
        </w:rPr>
        <w:t>2</w:t>
      </w:r>
      <w:r>
        <w:rPr>
          <w:b/>
          <w:bCs/>
        </w:rPr>
        <w:t xml:space="preserve">S  </w:t>
      </w:r>
      <w:r>
        <w:rPr>
          <w:b/>
          <w:bCs/>
        </w:rPr>
        <w:sym w:font="Symbol" w:char="F0AE"/>
      </w:r>
      <w:r>
        <w:rPr>
          <w:b/>
          <w:bCs/>
        </w:rPr>
        <w:t xml:space="preserve">  3S  +  2H</w:t>
      </w:r>
      <w:r>
        <w:rPr>
          <w:b/>
          <w:bCs/>
          <w:vertAlign w:val="subscript"/>
        </w:rPr>
        <w:t>2</w:t>
      </w:r>
      <w:r>
        <w:rPr>
          <w:b/>
          <w:bCs/>
        </w:rPr>
        <w:t>O                      SO</w:t>
      </w:r>
      <w:r>
        <w:rPr>
          <w:b/>
          <w:bCs/>
          <w:vertAlign w:val="subscript"/>
        </w:rPr>
        <w:t>2</w:t>
      </w:r>
      <w:r>
        <w:rPr>
          <w:b/>
          <w:bCs/>
        </w:rPr>
        <w:t xml:space="preserve">  .......................</w:t>
      </w:r>
    </w:p>
    <w:p w:rsidR="00AE14F6" w:rsidRDefault="00AE14F6" w:rsidP="00AE14F6">
      <w:r>
        <w:t>SO</w:t>
      </w:r>
      <w:r>
        <w:rPr>
          <w:vertAlign w:val="subscript"/>
        </w:rPr>
        <w:t xml:space="preserve">2 </w:t>
      </w:r>
      <w:r>
        <w:t xml:space="preserve"> sa dobre rozpúšťa vo vode – </w:t>
      </w:r>
      <w:r>
        <w:rPr>
          <w:b/>
          <w:bCs/>
        </w:rPr>
        <w:t>H</w:t>
      </w:r>
      <w:r>
        <w:rPr>
          <w:b/>
          <w:bCs/>
          <w:vertAlign w:val="subscript"/>
        </w:rPr>
        <w:t>2</w:t>
      </w:r>
      <w:r>
        <w:rPr>
          <w:b/>
          <w:bCs/>
        </w:rPr>
        <w:t>SO</w:t>
      </w:r>
      <w:r>
        <w:rPr>
          <w:b/>
          <w:bCs/>
          <w:vertAlign w:val="subscript"/>
        </w:rPr>
        <w:t>3</w:t>
      </w:r>
      <w:r>
        <w:t xml:space="preserve"> – </w:t>
      </w:r>
      <w:r>
        <w:rPr>
          <w:b/>
          <w:bCs/>
        </w:rPr>
        <w:t>slabá dvojsýtna kyselina</w:t>
      </w:r>
      <w:r>
        <w:t xml:space="preserve"> – odvodzujeme od nej: </w:t>
      </w:r>
      <w:proofErr w:type="spellStart"/>
      <w:r>
        <w:rPr>
          <w:b/>
          <w:bCs/>
        </w:rPr>
        <w:t>hydrogensiričitany</w:t>
      </w:r>
      <w:proofErr w:type="spellEnd"/>
      <w:r>
        <w:t xml:space="preserve"> M</w:t>
      </w:r>
      <w:r>
        <w:rPr>
          <w:vertAlign w:val="superscript"/>
        </w:rPr>
        <w:t>I</w:t>
      </w:r>
      <w:r>
        <w:t>HSO</w:t>
      </w:r>
      <w:r>
        <w:rPr>
          <w:vertAlign w:val="subscript"/>
        </w:rPr>
        <w:t>3</w:t>
      </w:r>
      <w:r>
        <w:t xml:space="preserve"> (známe prevažne len v </w:t>
      </w:r>
      <w:r>
        <w:sym w:font="Wingdings 2" w:char="F09D"/>
      </w:r>
      <w:r>
        <w:t xml:space="preserve">), </w:t>
      </w:r>
      <w:r>
        <w:rPr>
          <w:b/>
          <w:bCs/>
        </w:rPr>
        <w:t>siričitany</w:t>
      </w:r>
      <w:r>
        <w:t xml:space="preserve"> M</w:t>
      </w:r>
      <w:r>
        <w:rPr>
          <w:vertAlign w:val="superscript"/>
        </w:rPr>
        <w:t>I</w:t>
      </w:r>
      <w:r>
        <w:rPr>
          <w:vertAlign w:val="subscript"/>
        </w:rPr>
        <w:t>2</w:t>
      </w:r>
      <w:r>
        <w:t>SO</w:t>
      </w:r>
      <w:r>
        <w:rPr>
          <w:vertAlign w:val="subscript"/>
        </w:rPr>
        <w:t>3</w:t>
      </w:r>
      <w:r>
        <w:t xml:space="preserve"> a </w:t>
      </w:r>
      <w:proofErr w:type="spellStart"/>
      <w:r>
        <w:rPr>
          <w:b/>
          <w:bCs/>
        </w:rPr>
        <w:t>disiričitany</w:t>
      </w:r>
      <w:proofErr w:type="spellEnd"/>
      <w:r>
        <w:t xml:space="preserve"> M</w:t>
      </w:r>
      <w:r>
        <w:rPr>
          <w:vertAlign w:val="superscript"/>
        </w:rPr>
        <w:t>I</w:t>
      </w:r>
      <w:r>
        <w:rPr>
          <w:vertAlign w:val="subscript"/>
        </w:rPr>
        <w:t>2</w:t>
      </w:r>
      <w:r>
        <w:t>S</w:t>
      </w:r>
      <w:r>
        <w:rPr>
          <w:vertAlign w:val="subscript"/>
        </w:rPr>
        <w:t>2</w:t>
      </w:r>
      <w:r>
        <w:t>O</w:t>
      </w:r>
      <w:r>
        <w:rPr>
          <w:vertAlign w:val="subscript"/>
        </w:rPr>
        <w:t>5</w:t>
      </w:r>
      <w:r>
        <w:t xml:space="preserve">. </w:t>
      </w:r>
    </w:p>
    <w:p w:rsidR="00AE14F6" w:rsidRDefault="00AE14F6" w:rsidP="00AE14F6">
      <w:r>
        <w:rPr>
          <w:b/>
          <w:bCs/>
        </w:rPr>
        <w:t>Siričitany</w:t>
      </w:r>
      <w:r>
        <w:t xml:space="preserve"> – silné redukčné účinky, v </w:t>
      </w:r>
      <w:r>
        <w:sym w:font="Wingdings 2" w:char="F09D"/>
      </w:r>
      <w:r>
        <w:t xml:space="preserve"> ľahko oxidujú na sírany. </w:t>
      </w:r>
      <w:proofErr w:type="spellStart"/>
      <w:r>
        <w:t>Použ</w:t>
      </w:r>
      <w:proofErr w:type="spellEnd"/>
      <w:r>
        <w:t xml:space="preserve">. sa  k bieleniu papiera, vlny a ako </w:t>
      </w:r>
      <w:proofErr w:type="spellStart"/>
      <w:r>
        <w:t>dezinf</w:t>
      </w:r>
      <w:proofErr w:type="spellEnd"/>
      <w:r>
        <w:t>. prostriedok.</w:t>
      </w:r>
    </w:p>
    <w:p w:rsidR="00AE14F6" w:rsidRDefault="00AE14F6" w:rsidP="00AE14F6">
      <w:r>
        <w:rPr>
          <w:b/>
          <w:bCs/>
        </w:rPr>
        <w:t>Oxid sírový SO</w:t>
      </w:r>
      <w:r>
        <w:rPr>
          <w:b/>
          <w:bCs/>
          <w:vertAlign w:val="subscript"/>
        </w:rPr>
        <w:t>3</w:t>
      </w:r>
      <w:r>
        <w:t xml:space="preserve"> – vzniká zlučovaním SO</w:t>
      </w:r>
      <w:r>
        <w:rPr>
          <w:vertAlign w:val="subscript"/>
        </w:rPr>
        <w:t>2</w:t>
      </w:r>
      <w:r>
        <w:t xml:space="preserve"> a O</w:t>
      </w:r>
      <w:r>
        <w:rPr>
          <w:vertAlign w:val="subscript"/>
        </w:rPr>
        <w:t>2</w:t>
      </w:r>
      <w:r>
        <w:t xml:space="preserve"> :      </w:t>
      </w:r>
      <w:r>
        <w:rPr>
          <w:b/>
          <w:bCs/>
        </w:rPr>
        <w:t>2SO</w:t>
      </w:r>
      <w:r>
        <w:rPr>
          <w:b/>
          <w:bCs/>
          <w:vertAlign w:val="subscript"/>
        </w:rPr>
        <w:t>2</w:t>
      </w:r>
      <w:r>
        <w:rPr>
          <w:b/>
          <w:bCs/>
        </w:rPr>
        <w:t xml:space="preserve">  +  O</w:t>
      </w:r>
      <w:r>
        <w:rPr>
          <w:b/>
          <w:bCs/>
          <w:vertAlign w:val="subscript"/>
        </w:rPr>
        <w:t>2</w:t>
      </w:r>
      <w:r>
        <w:rPr>
          <w:b/>
          <w:bCs/>
        </w:rPr>
        <w:t xml:space="preserve">  </w:t>
      </w:r>
      <w:r>
        <w:rPr>
          <w:b/>
          <w:bCs/>
          <w:position w:val="-6"/>
        </w:rPr>
        <w:object w:dxaOrig="840" w:dyaOrig="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pt;height:15.75pt" o:ole="">
            <v:imagedata r:id="rId17" o:title=""/>
          </v:shape>
          <o:OLEObject Type="Embed" ProgID="Equation.3" ShapeID="_x0000_i1025" DrawAspect="Content" ObjectID="_1760769665" r:id="rId18"/>
        </w:object>
      </w:r>
      <w:r>
        <w:rPr>
          <w:b/>
          <w:bCs/>
        </w:rPr>
        <w:t xml:space="preserve">  2SO</w:t>
      </w:r>
      <w:r>
        <w:rPr>
          <w:b/>
          <w:bCs/>
          <w:vertAlign w:val="subscript"/>
        </w:rPr>
        <w:t>3</w:t>
      </w:r>
    </w:p>
    <w:p w:rsidR="00AE14F6" w:rsidRDefault="00AE14F6" w:rsidP="00AE14F6">
      <w:r>
        <w:t xml:space="preserve">Plynný je </w:t>
      </w:r>
      <w:proofErr w:type="spellStart"/>
      <w:r>
        <w:t>monomérny</w:t>
      </w:r>
      <w:proofErr w:type="spellEnd"/>
      <w:r>
        <w:t xml:space="preserve"> s molekulami SO</w:t>
      </w:r>
      <w:r>
        <w:rPr>
          <w:vertAlign w:val="subscript"/>
        </w:rPr>
        <w:t>3</w:t>
      </w:r>
      <w:r>
        <w:t xml:space="preserve"> , pevný obsahuje </w:t>
      </w:r>
      <w:proofErr w:type="spellStart"/>
      <w:r>
        <w:t>trimérne</w:t>
      </w:r>
      <w:proofErr w:type="spellEnd"/>
      <w:r>
        <w:t xml:space="preserve"> cyklické molekuly S</w:t>
      </w:r>
      <w:r>
        <w:rPr>
          <w:vertAlign w:val="subscript"/>
        </w:rPr>
        <w:t>3</w:t>
      </w:r>
      <w:r>
        <w:t>O</w:t>
      </w:r>
      <w:r>
        <w:rPr>
          <w:vertAlign w:val="subscript"/>
        </w:rPr>
        <w:t>9</w:t>
      </w:r>
      <w:r>
        <w:t xml:space="preserve">. S vodou reaguje za uvoľnenia tepla na kyselinu sírovú:  </w:t>
      </w:r>
    </w:p>
    <w:p w:rsidR="00AE14F6" w:rsidRDefault="00AE14F6" w:rsidP="00AE14F6">
      <w:pPr>
        <w:rPr>
          <w:b/>
          <w:bCs/>
        </w:rPr>
      </w:pPr>
      <w:r>
        <w:rPr>
          <w:b/>
          <w:bCs/>
        </w:rPr>
        <w:t>SO</w:t>
      </w:r>
      <w:r>
        <w:rPr>
          <w:b/>
          <w:bCs/>
          <w:vertAlign w:val="subscript"/>
        </w:rPr>
        <w:t>3</w:t>
      </w:r>
      <w:r>
        <w:rPr>
          <w:b/>
          <w:bCs/>
        </w:rPr>
        <w:t xml:space="preserve">  +  H</w:t>
      </w:r>
      <w:r>
        <w:rPr>
          <w:b/>
          <w:bCs/>
          <w:vertAlign w:val="subscript"/>
        </w:rPr>
        <w:t>2</w:t>
      </w:r>
      <w:r>
        <w:rPr>
          <w:b/>
          <w:bCs/>
        </w:rPr>
        <w:t xml:space="preserve">O  </w:t>
      </w:r>
      <w:r>
        <w:rPr>
          <w:b/>
          <w:bCs/>
        </w:rPr>
        <w:sym w:font="Symbol" w:char="F0AE"/>
      </w:r>
      <w:r>
        <w:rPr>
          <w:b/>
          <w:bCs/>
        </w:rPr>
        <w:t xml:space="preserve">  H</w:t>
      </w:r>
      <w:r>
        <w:rPr>
          <w:b/>
          <w:bCs/>
          <w:vertAlign w:val="subscript"/>
        </w:rPr>
        <w:t>2</w:t>
      </w:r>
      <w:r>
        <w:rPr>
          <w:b/>
          <w:bCs/>
        </w:rPr>
        <w:t>SO</w:t>
      </w:r>
      <w:r>
        <w:rPr>
          <w:b/>
          <w:bCs/>
          <w:vertAlign w:val="subscript"/>
        </w:rPr>
        <w:t xml:space="preserve">4 </w:t>
      </w:r>
      <w:r>
        <w:rPr>
          <w:b/>
          <w:bCs/>
        </w:rPr>
        <w:t xml:space="preserve">, </w:t>
      </w:r>
      <w:r>
        <w:rPr>
          <w:b/>
          <w:bCs/>
        </w:rPr>
        <w:sym w:font="Wingdings 3" w:char="F072"/>
      </w:r>
      <w:r>
        <w:rPr>
          <w:b/>
          <w:bCs/>
        </w:rPr>
        <w:t xml:space="preserve">H </w:t>
      </w:r>
      <w:r>
        <w:rPr>
          <w:b/>
          <w:bCs/>
        </w:rPr>
        <w:sym w:font="Symbol" w:char="F03C"/>
      </w:r>
      <w:r>
        <w:rPr>
          <w:b/>
          <w:bCs/>
        </w:rPr>
        <w:t xml:space="preserve"> 0</w:t>
      </w:r>
    </w:p>
    <w:p w:rsidR="00AE14F6" w:rsidRDefault="00AE14F6" w:rsidP="00AE14F6">
      <w:proofErr w:type="spellStart"/>
      <w:r>
        <w:rPr>
          <w:b/>
          <w:bCs/>
        </w:rPr>
        <w:t>Kys</w:t>
      </w:r>
      <w:proofErr w:type="spellEnd"/>
      <w:r>
        <w:rPr>
          <w:b/>
          <w:bCs/>
        </w:rPr>
        <w:t>. sírová H</w:t>
      </w:r>
      <w:r>
        <w:rPr>
          <w:b/>
          <w:bCs/>
          <w:vertAlign w:val="subscript"/>
        </w:rPr>
        <w:t>2</w:t>
      </w:r>
      <w:r>
        <w:rPr>
          <w:b/>
          <w:bCs/>
        </w:rPr>
        <w:t>SO</w:t>
      </w:r>
      <w:r>
        <w:rPr>
          <w:b/>
          <w:bCs/>
          <w:vertAlign w:val="subscript"/>
        </w:rPr>
        <w:t>4</w:t>
      </w:r>
      <w:r>
        <w:t xml:space="preserve"> – </w:t>
      </w:r>
      <w:r>
        <w:rPr>
          <w:u w:val="single"/>
        </w:rPr>
        <w:t>silná dvojsýtna kyselina, s vodou sa mieša v </w:t>
      </w:r>
      <w:proofErr w:type="spellStart"/>
      <w:r>
        <w:rPr>
          <w:u w:val="single"/>
        </w:rPr>
        <w:t>ľub</w:t>
      </w:r>
      <w:proofErr w:type="spellEnd"/>
      <w:r>
        <w:rPr>
          <w:u w:val="single"/>
        </w:rPr>
        <w:t>. pomere, pričom sa silne zahrieva. Kyselina sa leje vždy opatrne za stáleho miešania do vody, nikdy nie opačne!</w:t>
      </w:r>
      <w:r>
        <w:t xml:space="preserve">  </w:t>
      </w:r>
    </w:p>
    <w:p w:rsidR="00AE14F6" w:rsidRDefault="00AE14F6" w:rsidP="00AE14F6">
      <w:r>
        <w:rPr>
          <w:b/>
          <w:bCs/>
        </w:rPr>
        <w:t>Koncentrovaná</w:t>
      </w:r>
      <w:r>
        <w:t xml:space="preserve"> </w:t>
      </w:r>
      <w:r>
        <w:rPr>
          <w:b/>
          <w:bCs/>
        </w:rPr>
        <w:t>H</w:t>
      </w:r>
      <w:r>
        <w:rPr>
          <w:b/>
          <w:bCs/>
          <w:vertAlign w:val="subscript"/>
        </w:rPr>
        <w:t>2</w:t>
      </w:r>
      <w:r>
        <w:rPr>
          <w:b/>
          <w:bCs/>
        </w:rPr>
        <w:t>SO</w:t>
      </w:r>
      <w:r>
        <w:rPr>
          <w:b/>
          <w:bCs/>
          <w:vertAlign w:val="subscript"/>
        </w:rPr>
        <w:t>4</w:t>
      </w:r>
      <w:r>
        <w:rPr>
          <w:vertAlign w:val="subscript"/>
        </w:rPr>
        <w:t xml:space="preserve"> </w:t>
      </w:r>
      <w:r>
        <w:t>(w</w:t>
      </w:r>
      <w:r>
        <w:rPr>
          <w:vertAlign w:val="subscript"/>
        </w:rPr>
        <w:t>%</w:t>
      </w:r>
      <w:r>
        <w:t xml:space="preserve"> = 98,3%)- </w:t>
      </w:r>
      <w:proofErr w:type="spellStart"/>
      <w:r>
        <w:t>bezf</w:t>
      </w:r>
      <w:proofErr w:type="spellEnd"/>
      <w:r>
        <w:t xml:space="preserve">., olejovitá, silne hygroskopická kvapalina, ktorá má </w:t>
      </w:r>
      <w:r>
        <w:rPr>
          <w:b/>
          <w:bCs/>
        </w:rPr>
        <w:t>silné dehydratačné účinky</w:t>
      </w:r>
      <w:r>
        <w:t xml:space="preserve"> – </w:t>
      </w:r>
      <w:proofErr w:type="spellStart"/>
      <w:r>
        <w:t>org</w:t>
      </w:r>
      <w:proofErr w:type="spellEnd"/>
      <w:r>
        <w:t xml:space="preserve">. látky (drevo, papier, živé tkanivo) sa zbavujú všetkej vody a uhoľnatejú. Pôsobí </w:t>
      </w:r>
      <w:r>
        <w:rPr>
          <w:b/>
          <w:bCs/>
        </w:rPr>
        <w:t>oxidačne</w:t>
      </w:r>
      <w:r>
        <w:t xml:space="preserve"> hlavne za vyššej teploty, reaguje so všetkými kovmi okrem Pb  (na jeho povrchu vzniká </w:t>
      </w:r>
      <w:proofErr w:type="spellStart"/>
      <w:r>
        <w:t>nerozp</w:t>
      </w:r>
      <w:proofErr w:type="spellEnd"/>
      <w:r>
        <w:t>. PbSO</w:t>
      </w:r>
      <w:r>
        <w:rPr>
          <w:vertAlign w:val="subscript"/>
        </w:rPr>
        <w:t>4</w:t>
      </w:r>
      <w:r>
        <w:t xml:space="preserve">), Au, </w:t>
      </w:r>
      <w:proofErr w:type="spellStart"/>
      <w:r>
        <w:t>Pt</w:t>
      </w:r>
      <w:proofErr w:type="spellEnd"/>
      <w:r>
        <w:t xml:space="preserve">:   </w:t>
      </w:r>
    </w:p>
    <w:p w:rsidR="00AE14F6" w:rsidRDefault="00AE14F6" w:rsidP="00AE14F6">
      <w:pPr>
        <w:rPr>
          <w:b/>
          <w:bCs/>
        </w:rPr>
      </w:pPr>
      <w:r>
        <w:rPr>
          <w:b/>
          <w:bCs/>
        </w:rPr>
        <w:t>Cu +  H</w:t>
      </w:r>
      <w:r>
        <w:rPr>
          <w:b/>
          <w:bCs/>
          <w:vertAlign w:val="subscript"/>
        </w:rPr>
        <w:t>2</w:t>
      </w:r>
      <w:r>
        <w:rPr>
          <w:b/>
          <w:bCs/>
        </w:rPr>
        <w:t>SO</w:t>
      </w:r>
      <w:r>
        <w:rPr>
          <w:b/>
          <w:bCs/>
          <w:vertAlign w:val="subscript"/>
        </w:rPr>
        <w:t>4</w:t>
      </w:r>
      <w:r>
        <w:rPr>
          <w:b/>
          <w:bCs/>
        </w:rPr>
        <w:t xml:space="preserve"> </w:t>
      </w:r>
      <w:r>
        <w:rPr>
          <w:b/>
          <w:bCs/>
        </w:rPr>
        <w:sym w:font="Symbol" w:char="F0AE"/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CuO</w:t>
      </w:r>
      <w:proofErr w:type="spellEnd"/>
      <w:r>
        <w:rPr>
          <w:b/>
          <w:bCs/>
        </w:rPr>
        <w:t xml:space="preserve"> + SO</w:t>
      </w:r>
      <w:r>
        <w:rPr>
          <w:b/>
          <w:bCs/>
          <w:vertAlign w:val="subscript"/>
        </w:rPr>
        <w:t>2</w:t>
      </w:r>
      <w:r>
        <w:rPr>
          <w:b/>
          <w:bCs/>
        </w:rPr>
        <w:t xml:space="preserve"> + H</w:t>
      </w:r>
      <w:r>
        <w:rPr>
          <w:b/>
          <w:bCs/>
          <w:vertAlign w:val="subscript"/>
        </w:rPr>
        <w:t>2</w:t>
      </w:r>
      <w:r>
        <w:rPr>
          <w:b/>
          <w:bCs/>
        </w:rPr>
        <w:t>O</w:t>
      </w:r>
    </w:p>
    <w:p w:rsidR="00AE14F6" w:rsidRDefault="00AE14F6" w:rsidP="00AE14F6">
      <w:pPr>
        <w:rPr>
          <w:b/>
          <w:bCs/>
          <w:vertAlign w:val="subscript"/>
        </w:rPr>
      </w:pPr>
      <w:r>
        <w:rPr>
          <w:b/>
          <w:bCs/>
        </w:rPr>
        <w:t>Zriedená H</w:t>
      </w:r>
      <w:r>
        <w:rPr>
          <w:b/>
          <w:bCs/>
          <w:vertAlign w:val="subscript"/>
        </w:rPr>
        <w:t>2</w:t>
      </w:r>
      <w:r>
        <w:rPr>
          <w:b/>
          <w:bCs/>
        </w:rPr>
        <w:t>SO</w:t>
      </w:r>
      <w:r>
        <w:rPr>
          <w:b/>
          <w:bCs/>
          <w:vertAlign w:val="subscript"/>
        </w:rPr>
        <w:t xml:space="preserve">4 </w:t>
      </w:r>
      <w:r>
        <w:rPr>
          <w:b/>
          <w:bCs/>
        </w:rPr>
        <w:t>– stráca oxid. vlastnosti</w:t>
      </w:r>
      <w:r>
        <w:t xml:space="preserve">, </w:t>
      </w:r>
      <w:r>
        <w:rPr>
          <w:b/>
          <w:bCs/>
        </w:rPr>
        <w:t>zvýrazňujú sa jej kyslé vlastnosti</w:t>
      </w:r>
      <w:r>
        <w:t>, reaguje preto len s menej ušľachtilými kovmi za vzniku síranu a vodíka:</w:t>
      </w:r>
      <w:r>
        <w:br/>
      </w:r>
      <w:r>
        <w:rPr>
          <w:b/>
          <w:bCs/>
        </w:rPr>
        <w:t xml:space="preserve">   Fe  +  H</w:t>
      </w:r>
      <w:r>
        <w:rPr>
          <w:b/>
          <w:bCs/>
          <w:vertAlign w:val="subscript"/>
        </w:rPr>
        <w:t>2</w:t>
      </w:r>
      <w:r>
        <w:rPr>
          <w:b/>
          <w:bCs/>
        </w:rPr>
        <w:t>SO</w:t>
      </w:r>
      <w:r>
        <w:rPr>
          <w:b/>
          <w:bCs/>
          <w:vertAlign w:val="subscript"/>
        </w:rPr>
        <w:t>4</w:t>
      </w:r>
      <w:r>
        <w:rPr>
          <w:b/>
          <w:bCs/>
        </w:rPr>
        <w:t xml:space="preserve">  </w:t>
      </w:r>
      <w:r>
        <w:rPr>
          <w:b/>
          <w:bCs/>
        </w:rPr>
        <w:sym w:font="Symbol" w:char="F0AE"/>
      </w:r>
      <w:r>
        <w:rPr>
          <w:b/>
          <w:bCs/>
        </w:rPr>
        <w:t xml:space="preserve"> FeSO</w:t>
      </w:r>
      <w:r>
        <w:rPr>
          <w:b/>
          <w:bCs/>
          <w:vertAlign w:val="subscript"/>
        </w:rPr>
        <w:t>4</w:t>
      </w:r>
      <w:r>
        <w:rPr>
          <w:b/>
          <w:bCs/>
        </w:rPr>
        <w:t xml:space="preserve"> + H</w:t>
      </w:r>
      <w:r>
        <w:rPr>
          <w:b/>
          <w:bCs/>
          <w:vertAlign w:val="subscript"/>
        </w:rPr>
        <w:t>2</w:t>
      </w:r>
      <w:r>
        <w:rPr>
          <w:b/>
          <w:bCs/>
        </w:rPr>
        <w:t xml:space="preserve">  ,   Zn + H</w:t>
      </w:r>
      <w:r>
        <w:rPr>
          <w:b/>
          <w:bCs/>
          <w:vertAlign w:val="subscript"/>
        </w:rPr>
        <w:t>2</w:t>
      </w:r>
      <w:r>
        <w:rPr>
          <w:b/>
          <w:bCs/>
        </w:rPr>
        <w:t>SO</w:t>
      </w:r>
      <w:r>
        <w:rPr>
          <w:b/>
          <w:bCs/>
          <w:vertAlign w:val="subscript"/>
        </w:rPr>
        <w:t>4</w:t>
      </w:r>
      <w:r>
        <w:rPr>
          <w:b/>
          <w:bCs/>
        </w:rPr>
        <w:t xml:space="preserve"> </w:t>
      </w:r>
      <w:r>
        <w:rPr>
          <w:b/>
          <w:bCs/>
        </w:rPr>
        <w:sym w:font="Symbol" w:char="F0AE"/>
      </w:r>
      <w:r>
        <w:rPr>
          <w:b/>
          <w:bCs/>
        </w:rPr>
        <w:t xml:space="preserve"> ZnSO</w:t>
      </w:r>
      <w:r>
        <w:rPr>
          <w:b/>
          <w:bCs/>
          <w:vertAlign w:val="subscript"/>
        </w:rPr>
        <w:t>4</w:t>
      </w:r>
      <w:r>
        <w:rPr>
          <w:b/>
          <w:bCs/>
        </w:rPr>
        <w:t xml:space="preserve"> + H</w:t>
      </w:r>
      <w:r>
        <w:rPr>
          <w:b/>
          <w:bCs/>
          <w:vertAlign w:val="subscript"/>
        </w:rPr>
        <w:t>2</w:t>
      </w:r>
    </w:p>
    <w:p w:rsidR="00AE14F6" w:rsidRDefault="00AE14F6" w:rsidP="00AE14F6">
      <w:r>
        <w:t xml:space="preserve">Tvorí dva rady solí: </w:t>
      </w:r>
      <w:r>
        <w:rPr>
          <w:b/>
          <w:bCs/>
        </w:rPr>
        <w:t>sírany</w:t>
      </w:r>
      <w:r>
        <w:t xml:space="preserve"> (sulfáty) M</w:t>
      </w:r>
      <w:r>
        <w:rPr>
          <w:vertAlign w:val="superscript"/>
        </w:rPr>
        <w:t>I</w:t>
      </w:r>
      <w:r>
        <w:rPr>
          <w:vertAlign w:val="subscript"/>
        </w:rPr>
        <w:t>2</w:t>
      </w:r>
      <w:r>
        <w:t>SO</w:t>
      </w:r>
      <w:r>
        <w:rPr>
          <w:vertAlign w:val="subscript"/>
        </w:rPr>
        <w:t>4</w:t>
      </w:r>
      <w:r>
        <w:t xml:space="preserve">, </w:t>
      </w:r>
      <w:proofErr w:type="spellStart"/>
      <w:r>
        <w:rPr>
          <w:b/>
          <w:bCs/>
        </w:rPr>
        <w:t>hydrogensírany</w:t>
      </w:r>
      <w:proofErr w:type="spellEnd"/>
      <w:r>
        <w:t xml:space="preserve"> M</w:t>
      </w:r>
      <w:r>
        <w:rPr>
          <w:vertAlign w:val="superscript"/>
        </w:rPr>
        <w:t>I</w:t>
      </w:r>
      <w:r>
        <w:t>HSO</w:t>
      </w:r>
      <w:r>
        <w:rPr>
          <w:vertAlign w:val="subscript"/>
        </w:rPr>
        <w:t>4</w:t>
      </w:r>
      <w:r>
        <w:t xml:space="preserve">. Väčšina síranov a všetky </w:t>
      </w:r>
      <w:proofErr w:type="spellStart"/>
      <w:r>
        <w:t>hydrogensírany</w:t>
      </w:r>
      <w:proofErr w:type="spellEnd"/>
      <w:r>
        <w:t xml:space="preserve"> sa vo vode dobre rozpúšťajú ( s výnimkou BaSO</w:t>
      </w:r>
      <w:r>
        <w:rPr>
          <w:vertAlign w:val="subscript"/>
        </w:rPr>
        <w:t>4</w:t>
      </w:r>
      <w:r>
        <w:t>, PbSO</w:t>
      </w:r>
      <w:r>
        <w:rPr>
          <w:vertAlign w:val="subscript"/>
        </w:rPr>
        <w:t>4</w:t>
      </w:r>
      <w:r>
        <w:t>).</w:t>
      </w:r>
    </w:p>
    <w:p w:rsidR="00AE14F6" w:rsidRDefault="00AE14F6" w:rsidP="00AE14F6">
      <w:r>
        <w:rPr>
          <w:b/>
          <w:bCs/>
        </w:rPr>
        <w:t>Výroba H</w:t>
      </w:r>
      <w:r>
        <w:rPr>
          <w:b/>
          <w:bCs/>
          <w:vertAlign w:val="subscript"/>
        </w:rPr>
        <w:t>2</w:t>
      </w:r>
      <w:r>
        <w:rPr>
          <w:b/>
          <w:bCs/>
        </w:rPr>
        <w:t>SO</w:t>
      </w:r>
      <w:r>
        <w:rPr>
          <w:b/>
          <w:bCs/>
          <w:vertAlign w:val="subscript"/>
        </w:rPr>
        <w:t xml:space="preserve">4 </w:t>
      </w:r>
      <w:r>
        <w:rPr>
          <w:b/>
          <w:bCs/>
        </w:rPr>
        <w:t xml:space="preserve">– </w:t>
      </w:r>
      <w:r>
        <w:t>zo všetkých chemických výrob na svete najväčšia ( jeden z ukazovateľov úrovne priemyselnej výroby krajín).</w:t>
      </w:r>
      <w:r>
        <w:br/>
        <w:t>1. stupeň – oxidácia S na SO</w:t>
      </w:r>
      <w:r>
        <w:rPr>
          <w:vertAlign w:val="subscript"/>
        </w:rPr>
        <w:t xml:space="preserve">2 </w:t>
      </w:r>
      <w:r>
        <w:t xml:space="preserve">(spaľovaním síry, </w:t>
      </w:r>
      <w:proofErr w:type="spellStart"/>
      <w:r>
        <w:t>sulfánu</w:t>
      </w:r>
      <w:proofErr w:type="spellEnd"/>
      <w:r>
        <w:t xml:space="preserve"> alebo pražením sulfidov),</w:t>
      </w:r>
      <w:r>
        <w:br/>
        <w:t>2. stupeň – oxidácia SO</w:t>
      </w:r>
      <w:r>
        <w:rPr>
          <w:vertAlign w:val="subscript"/>
        </w:rPr>
        <w:t>2</w:t>
      </w:r>
      <w:r>
        <w:t xml:space="preserve"> na SO</w:t>
      </w:r>
      <w:r>
        <w:rPr>
          <w:vertAlign w:val="subscript"/>
        </w:rPr>
        <w:t>3</w:t>
      </w:r>
      <w:r>
        <w:t xml:space="preserve"> vzdušným kyslíkom (dnes prakticky výlučne   tzv.  kontaktným </w:t>
      </w:r>
      <w:r>
        <w:br/>
        <w:t xml:space="preserve">                  spôsobom pomocou </w:t>
      </w:r>
      <w:proofErr w:type="spellStart"/>
      <w:r>
        <w:t>katalyz</w:t>
      </w:r>
      <w:proofErr w:type="spellEnd"/>
      <w:r>
        <w:t>. obsahujúceho V</w:t>
      </w:r>
      <w:r>
        <w:rPr>
          <w:vertAlign w:val="subscript"/>
        </w:rPr>
        <w:t>2</w:t>
      </w:r>
      <w:r>
        <w:t>O</w:t>
      </w:r>
      <w:r>
        <w:rPr>
          <w:vertAlign w:val="subscript"/>
        </w:rPr>
        <w:t>5</w:t>
      </w:r>
      <w:r>
        <w:t>). Reakcia je exotermická a vratná:</w:t>
      </w:r>
    </w:p>
    <w:p w:rsidR="00AE14F6" w:rsidRDefault="00AE14F6" w:rsidP="00AE14F6">
      <w:r>
        <w:t xml:space="preserve">   </w:t>
      </w:r>
      <w:r>
        <w:rPr>
          <w:b/>
          <w:bCs/>
        </w:rPr>
        <w:t>SO</w:t>
      </w:r>
      <w:r>
        <w:rPr>
          <w:b/>
          <w:bCs/>
          <w:vertAlign w:val="subscript"/>
        </w:rPr>
        <w:t>2</w:t>
      </w:r>
      <w:r>
        <w:rPr>
          <w:b/>
          <w:bCs/>
        </w:rPr>
        <w:t xml:space="preserve"> + ½ O</w:t>
      </w:r>
      <w:r>
        <w:rPr>
          <w:b/>
          <w:bCs/>
          <w:vertAlign w:val="subscript"/>
        </w:rPr>
        <w:t>2</w:t>
      </w:r>
      <w:r>
        <w:rPr>
          <w:b/>
          <w:bCs/>
        </w:rPr>
        <w:t xml:space="preserve"> </w:t>
      </w:r>
      <w:r>
        <w:rPr>
          <w:b/>
          <w:bCs/>
          <w:position w:val="-6"/>
        </w:rPr>
        <w:object w:dxaOrig="840" w:dyaOrig="320">
          <v:shape id="_x0000_i1026" type="#_x0000_t75" style="width:42pt;height:15.75pt" o:ole="">
            <v:imagedata r:id="rId17" o:title=""/>
          </v:shape>
          <o:OLEObject Type="Embed" ProgID="Equation.3" ShapeID="_x0000_i1026" DrawAspect="Content" ObjectID="_1760769666" r:id="rId19"/>
        </w:object>
      </w:r>
      <w:r>
        <w:rPr>
          <w:b/>
          <w:bCs/>
        </w:rPr>
        <w:t xml:space="preserve"> SO</w:t>
      </w:r>
      <w:r>
        <w:rPr>
          <w:b/>
          <w:bCs/>
          <w:vertAlign w:val="subscript"/>
        </w:rPr>
        <w:t>3</w:t>
      </w:r>
      <w:r>
        <w:rPr>
          <w:b/>
          <w:bCs/>
        </w:rPr>
        <w:t xml:space="preserve"> ,   </w:t>
      </w:r>
      <w:r>
        <w:rPr>
          <w:b/>
          <w:bCs/>
        </w:rPr>
        <w:sym w:font="Wingdings 3" w:char="F072"/>
      </w:r>
      <w:r>
        <w:rPr>
          <w:b/>
          <w:bCs/>
        </w:rPr>
        <w:t xml:space="preserve">H = –98 </w:t>
      </w:r>
      <w:proofErr w:type="spellStart"/>
      <w:r>
        <w:rPr>
          <w:b/>
          <w:bCs/>
        </w:rPr>
        <w:t>kJ</w:t>
      </w:r>
      <w:proofErr w:type="spellEnd"/>
      <w:r>
        <w:rPr>
          <w:b/>
          <w:bCs/>
        </w:rPr>
        <w:t xml:space="preserve"> mol</w:t>
      </w:r>
      <w:r>
        <w:rPr>
          <w:b/>
          <w:bCs/>
          <w:vertAlign w:val="superscript"/>
        </w:rPr>
        <w:t xml:space="preserve">–1 </w:t>
      </w:r>
      <w:r>
        <w:t xml:space="preserve">(volia sa také podmienky, aby reakcia </w:t>
      </w:r>
      <w:r>
        <w:br/>
        <w:t xml:space="preserve">    prebiehala čo najviac zľava doprava)</w:t>
      </w:r>
    </w:p>
    <w:p w:rsidR="00AE14F6" w:rsidRDefault="00AE14F6" w:rsidP="00AE14F6">
      <w:r>
        <w:t>3. stupeň – SO</w:t>
      </w:r>
      <w:r>
        <w:rPr>
          <w:vertAlign w:val="subscript"/>
        </w:rPr>
        <w:t>3</w:t>
      </w:r>
      <w:r>
        <w:t xml:space="preserve"> sa rozpúšťa v kyseline sírovej, vzniká </w:t>
      </w:r>
      <w:proofErr w:type="spellStart"/>
      <w:r>
        <w:t>dýmavá</w:t>
      </w:r>
      <w:proofErr w:type="spellEnd"/>
      <w:r>
        <w:t xml:space="preserve"> kyselina sírová (</w:t>
      </w:r>
      <w:proofErr w:type="spellStart"/>
      <w:r>
        <w:rPr>
          <w:b/>
          <w:bCs/>
        </w:rPr>
        <w:t>oleum</w:t>
      </w:r>
      <w:proofErr w:type="spellEnd"/>
      <w:r>
        <w:t xml:space="preserve">), ktorá obsahuje hlavne kyselinu </w:t>
      </w:r>
      <w:proofErr w:type="spellStart"/>
      <w:r>
        <w:t>disírovú</w:t>
      </w:r>
      <w:proofErr w:type="spellEnd"/>
      <w:r>
        <w:t xml:space="preserve"> H</w:t>
      </w:r>
      <w:r>
        <w:rPr>
          <w:vertAlign w:val="subscript"/>
        </w:rPr>
        <w:t>2</w:t>
      </w:r>
      <w:r>
        <w:t>S</w:t>
      </w:r>
      <w:r>
        <w:rPr>
          <w:vertAlign w:val="subscript"/>
        </w:rPr>
        <w:t>2</w:t>
      </w:r>
      <w:r>
        <w:t>O</w:t>
      </w:r>
      <w:r>
        <w:rPr>
          <w:vertAlign w:val="subscript"/>
        </w:rPr>
        <w:t>7</w:t>
      </w:r>
      <w:r>
        <w:t>. Z </w:t>
      </w:r>
      <w:proofErr w:type="spellStart"/>
      <w:r>
        <w:t>olea</w:t>
      </w:r>
      <w:proofErr w:type="spellEnd"/>
      <w:r>
        <w:t xml:space="preserve"> možno riedením vodou získať kyselinu sírovú požadovaného zloženia.</w:t>
      </w:r>
    </w:p>
    <w:p w:rsidR="00E805BC" w:rsidRPr="00AE14F6" w:rsidRDefault="00AE14F6" w:rsidP="00AE14F6">
      <w:r>
        <w:rPr>
          <w:b/>
          <w:bCs/>
        </w:rPr>
        <w:t>Použitie H</w:t>
      </w:r>
      <w:r>
        <w:rPr>
          <w:b/>
          <w:bCs/>
          <w:vertAlign w:val="subscript"/>
        </w:rPr>
        <w:t>2</w:t>
      </w:r>
      <w:r>
        <w:rPr>
          <w:b/>
          <w:bCs/>
        </w:rPr>
        <w:t>SO</w:t>
      </w:r>
      <w:r>
        <w:rPr>
          <w:b/>
          <w:bCs/>
          <w:vertAlign w:val="subscript"/>
        </w:rPr>
        <w:t>4</w:t>
      </w:r>
      <w:r>
        <w:t xml:space="preserve"> – je zákl. </w:t>
      </w:r>
      <w:proofErr w:type="spellStart"/>
      <w:r>
        <w:t>premyselnou</w:t>
      </w:r>
      <w:proofErr w:type="spellEnd"/>
      <w:r>
        <w:t xml:space="preserve"> surovinou, </w:t>
      </w:r>
      <w:proofErr w:type="spellStart"/>
      <w:r>
        <w:t>použ</w:t>
      </w:r>
      <w:proofErr w:type="spellEnd"/>
      <w:r>
        <w:t xml:space="preserve">. sa hlavne k výrobe </w:t>
      </w:r>
      <w:proofErr w:type="spellStart"/>
      <w:r>
        <w:t>priemys</w:t>
      </w:r>
      <w:proofErr w:type="spellEnd"/>
      <w:r>
        <w:t>. hnojív (superfosfátu, síranu amónneho), farbív a pigmentov, viskózových vlákien, polymérov, k moreniu železných plechov, ako elektrolyt do akumulátorov (</w:t>
      </w:r>
      <w:r>
        <w:sym w:font="Symbol" w:char="F072"/>
      </w:r>
      <w:r>
        <w:t xml:space="preserve"> = 1,28g .cm</w:t>
      </w:r>
      <w:r>
        <w:rPr>
          <w:vertAlign w:val="superscript"/>
        </w:rPr>
        <w:t>–3</w:t>
      </w:r>
      <w:r>
        <w:t xml:space="preserve">), pri rafináciách olejov a tukov, pri spracovaní ropných produktov, rúd atď.                               </w:t>
      </w:r>
    </w:p>
    <w:sectPr w:rsidR="00E805BC" w:rsidRPr="00AE14F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8D7898"/>
    <w:multiLevelType w:val="hybridMultilevel"/>
    <w:tmpl w:val="A79CA40C"/>
    <w:lvl w:ilvl="0" w:tplc="F18E92C8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C03478"/>
    <w:multiLevelType w:val="hybridMultilevel"/>
    <w:tmpl w:val="51466A98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1D43B8"/>
    <w:multiLevelType w:val="multilevel"/>
    <w:tmpl w:val="041B0025"/>
    <w:lvl w:ilvl="0">
      <w:start w:val="1"/>
      <w:numFmt w:val="decimal"/>
      <w:pStyle w:val="Nadpis1"/>
      <w:lvlText w:val="%1"/>
      <w:lvlJc w:val="left"/>
      <w:pPr>
        <w:ind w:left="432" w:hanging="432"/>
      </w:pPr>
    </w:lvl>
    <w:lvl w:ilvl="1">
      <w:start w:val="1"/>
      <w:numFmt w:val="decimal"/>
      <w:pStyle w:val="Nadpis2"/>
      <w:lvlText w:val="%1.%2"/>
      <w:lvlJc w:val="left"/>
      <w:pPr>
        <w:ind w:left="576" w:hanging="576"/>
      </w:pPr>
    </w:lvl>
    <w:lvl w:ilvl="2">
      <w:start w:val="1"/>
      <w:numFmt w:val="decimal"/>
      <w:pStyle w:val="Nadpis3"/>
      <w:lvlText w:val="%1.%2.%3"/>
      <w:lvlJc w:val="left"/>
      <w:pPr>
        <w:ind w:left="720" w:hanging="720"/>
      </w:pPr>
    </w:lvl>
    <w:lvl w:ilvl="3">
      <w:start w:val="1"/>
      <w:numFmt w:val="decimal"/>
      <w:pStyle w:val="Nadpis4"/>
      <w:lvlText w:val="%1.%2.%3.%4"/>
      <w:lvlJc w:val="left"/>
      <w:pPr>
        <w:ind w:left="864" w:hanging="864"/>
      </w:pPr>
    </w:lvl>
    <w:lvl w:ilvl="4">
      <w:start w:val="1"/>
      <w:numFmt w:val="decimal"/>
      <w:pStyle w:val="Nadpis5"/>
      <w:lvlText w:val="%1.%2.%3.%4.%5"/>
      <w:lvlJc w:val="left"/>
      <w:pPr>
        <w:ind w:left="1008" w:hanging="1008"/>
      </w:pPr>
    </w:lvl>
    <w:lvl w:ilvl="5">
      <w:start w:val="1"/>
      <w:numFmt w:val="decimal"/>
      <w:pStyle w:val="Nadpis6"/>
      <w:lvlText w:val="%1.%2.%3.%4.%5.%6"/>
      <w:lvlJc w:val="left"/>
      <w:pPr>
        <w:ind w:left="1152" w:hanging="1152"/>
      </w:pPr>
    </w:lvl>
    <w:lvl w:ilvl="6">
      <w:start w:val="1"/>
      <w:numFmt w:val="decimal"/>
      <w:pStyle w:val="Nadpis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Nadpis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Nadpis9"/>
      <w:lvlText w:val="%1.%2.%3.%4.%5.%6.%7.%8.%9"/>
      <w:lvlJc w:val="left"/>
      <w:pPr>
        <w:ind w:left="1584" w:hanging="1584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55C0"/>
    <w:rsid w:val="002C6059"/>
    <w:rsid w:val="00767A56"/>
    <w:rsid w:val="008A576A"/>
    <w:rsid w:val="00AE14F6"/>
    <w:rsid w:val="00B82D18"/>
    <w:rsid w:val="00E805BC"/>
    <w:rsid w:val="00F43AC1"/>
    <w:rsid w:val="00F855C0"/>
    <w:rsid w:val="00FA4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8"/>
    <o:shapelayout v:ext="edit">
      <o:idmap v:ext="edit" data="1"/>
    </o:shapelayout>
  </w:shapeDefaults>
  <w:decimalSymbol w:val=","/>
  <w:listSeparator w:val=";"/>
  <w14:docId w14:val="6F7D78CC"/>
  <w15:chartTrackingRefBased/>
  <w15:docId w15:val="{A9765E21-3245-4C62-B3B8-B87194A3A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y">
    <w:name w:val="Normal"/>
    <w:qFormat/>
    <w:rsid w:val="00F855C0"/>
    <w:pPr>
      <w:spacing w:before="240" w:after="240"/>
      <w:jc w:val="both"/>
    </w:pPr>
    <w:rPr>
      <w:rFonts w:ascii="Arial" w:hAnsi="Arial"/>
      <w:kern w:val="2"/>
      <w:sz w:val="24"/>
      <w14:ligatures w14:val="standardContextual"/>
    </w:rPr>
  </w:style>
  <w:style w:type="paragraph" w:styleId="Nadpis1">
    <w:name w:val="heading 1"/>
    <w:basedOn w:val="Normlny"/>
    <w:next w:val="Normlny"/>
    <w:link w:val="Nadpis1Char"/>
    <w:uiPriority w:val="9"/>
    <w:qFormat/>
    <w:rsid w:val="00F855C0"/>
    <w:pPr>
      <w:keepNext/>
      <w:keepLines/>
      <w:numPr>
        <w:numId w:val="1"/>
      </w:numPr>
      <w:spacing w:after="0"/>
      <w:outlineLvl w:val="0"/>
    </w:pPr>
    <w:rPr>
      <w:rFonts w:eastAsiaTheme="majorEastAsia" w:cstheme="majorBidi"/>
      <w:b/>
      <w:sz w:val="32"/>
      <w:szCs w:val="32"/>
    </w:rPr>
  </w:style>
  <w:style w:type="paragraph" w:styleId="Nadpis2">
    <w:name w:val="heading 2"/>
    <w:basedOn w:val="Normlny"/>
    <w:next w:val="Normlny"/>
    <w:link w:val="Nadpis2Char"/>
    <w:uiPriority w:val="9"/>
    <w:unhideWhenUsed/>
    <w:qFormat/>
    <w:rsid w:val="00F855C0"/>
    <w:pPr>
      <w:keepNext/>
      <w:keepLines/>
      <w:numPr>
        <w:ilvl w:val="1"/>
        <w:numId w:val="1"/>
      </w:numPr>
      <w:outlineLvl w:val="1"/>
    </w:pPr>
    <w:rPr>
      <w:rFonts w:eastAsiaTheme="majorEastAsia" w:cstheme="majorBidi"/>
      <w:b/>
      <w:sz w:val="28"/>
      <w:szCs w:val="26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F855C0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F855C0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F855C0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F855C0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F855C0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F855C0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F855C0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F855C0"/>
    <w:rPr>
      <w:rFonts w:ascii="Arial" w:eastAsiaTheme="majorEastAsia" w:hAnsi="Arial" w:cstheme="majorBidi"/>
      <w:b/>
      <w:kern w:val="2"/>
      <w:sz w:val="32"/>
      <w:szCs w:val="32"/>
      <w14:ligatures w14:val="standardContextual"/>
    </w:rPr>
  </w:style>
  <w:style w:type="character" w:customStyle="1" w:styleId="Nadpis2Char">
    <w:name w:val="Nadpis 2 Char"/>
    <w:basedOn w:val="Predvolenpsmoodseku"/>
    <w:link w:val="Nadpis2"/>
    <w:uiPriority w:val="9"/>
    <w:rsid w:val="00F855C0"/>
    <w:rPr>
      <w:rFonts w:ascii="Arial" w:eastAsiaTheme="majorEastAsia" w:hAnsi="Arial" w:cstheme="majorBidi"/>
      <w:b/>
      <w:kern w:val="2"/>
      <w:sz w:val="28"/>
      <w:szCs w:val="26"/>
      <w14:ligatures w14:val="standardContextual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F855C0"/>
    <w:rPr>
      <w:rFonts w:asciiTheme="majorHAnsi" w:eastAsiaTheme="majorEastAsia" w:hAnsiTheme="majorHAnsi" w:cstheme="majorBidi"/>
      <w:b/>
      <w:bCs/>
      <w:color w:val="5B9BD5" w:themeColor="accent1"/>
      <w:kern w:val="2"/>
      <w:sz w:val="24"/>
      <w14:ligatures w14:val="standardContextual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F855C0"/>
    <w:rPr>
      <w:rFonts w:asciiTheme="majorHAnsi" w:eastAsiaTheme="majorEastAsia" w:hAnsiTheme="majorHAnsi" w:cstheme="majorBidi"/>
      <w:b/>
      <w:bCs/>
      <w:i/>
      <w:iCs/>
      <w:color w:val="5B9BD5" w:themeColor="accent1"/>
      <w:kern w:val="2"/>
      <w:sz w:val="24"/>
      <w14:ligatures w14:val="standardContextual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F855C0"/>
    <w:rPr>
      <w:rFonts w:asciiTheme="majorHAnsi" w:eastAsiaTheme="majorEastAsia" w:hAnsiTheme="majorHAnsi" w:cstheme="majorBidi"/>
      <w:color w:val="1F4D78" w:themeColor="accent1" w:themeShade="7F"/>
      <w:kern w:val="2"/>
      <w:sz w:val="24"/>
      <w14:ligatures w14:val="standardContextual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F855C0"/>
    <w:rPr>
      <w:rFonts w:asciiTheme="majorHAnsi" w:eastAsiaTheme="majorEastAsia" w:hAnsiTheme="majorHAnsi" w:cstheme="majorBidi"/>
      <w:i/>
      <w:iCs/>
      <w:color w:val="1F4D78" w:themeColor="accent1" w:themeShade="7F"/>
      <w:kern w:val="2"/>
      <w:sz w:val="24"/>
      <w14:ligatures w14:val="standardContextual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F855C0"/>
    <w:rPr>
      <w:rFonts w:asciiTheme="majorHAnsi" w:eastAsiaTheme="majorEastAsia" w:hAnsiTheme="majorHAnsi" w:cstheme="majorBidi"/>
      <w:i/>
      <w:iCs/>
      <w:color w:val="404040" w:themeColor="text1" w:themeTint="BF"/>
      <w:kern w:val="2"/>
      <w:sz w:val="24"/>
      <w14:ligatures w14:val="standardContextual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F855C0"/>
    <w:rPr>
      <w:rFonts w:asciiTheme="majorHAnsi" w:eastAsiaTheme="majorEastAsia" w:hAnsiTheme="majorHAnsi" w:cstheme="majorBidi"/>
      <w:color w:val="404040" w:themeColor="text1" w:themeTint="BF"/>
      <w:kern w:val="2"/>
      <w:sz w:val="20"/>
      <w:szCs w:val="20"/>
      <w14:ligatures w14:val="standardContextual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F855C0"/>
    <w:rPr>
      <w:rFonts w:asciiTheme="majorHAnsi" w:eastAsiaTheme="majorEastAsia" w:hAnsiTheme="majorHAnsi" w:cstheme="majorBidi"/>
      <w:i/>
      <w:iCs/>
      <w:color w:val="404040" w:themeColor="text1" w:themeTint="BF"/>
      <w:kern w:val="2"/>
      <w:sz w:val="20"/>
      <w:szCs w:val="20"/>
      <w14:ligatures w14:val="standardContextual"/>
    </w:rPr>
  </w:style>
  <w:style w:type="paragraph" w:styleId="Zkladntext">
    <w:name w:val="Body Text"/>
    <w:basedOn w:val="Normlny"/>
    <w:link w:val="ZkladntextChar"/>
    <w:semiHidden/>
    <w:rsid w:val="00F855C0"/>
    <w:pPr>
      <w:spacing w:before="0" w:after="0" w:line="240" w:lineRule="auto"/>
    </w:pPr>
    <w:rPr>
      <w:rFonts w:ascii="Times New Roman" w:eastAsia="Times New Roman" w:hAnsi="Times New Roman" w:cs="Times New Roman"/>
      <w:kern w:val="0"/>
      <w:szCs w:val="24"/>
      <w:lang w:eastAsia="cs-CZ"/>
      <w14:ligatures w14:val="none"/>
    </w:rPr>
  </w:style>
  <w:style w:type="character" w:customStyle="1" w:styleId="ZkladntextChar">
    <w:name w:val="Základný text Char"/>
    <w:basedOn w:val="Predvolenpsmoodseku"/>
    <w:link w:val="Zkladntext"/>
    <w:semiHidden/>
    <w:rsid w:val="00F855C0"/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styleId="Hypertextovprepojenie">
    <w:name w:val="Hyperlink"/>
    <w:rsid w:val="00AE14F6"/>
    <w:rPr>
      <w:color w:val="0000FF"/>
      <w:u w:val="single"/>
    </w:rPr>
  </w:style>
  <w:style w:type="character" w:styleId="Siln">
    <w:name w:val="Strong"/>
    <w:qFormat/>
    <w:rsid w:val="00AE14F6"/>
    <w:rPr>
      <w:b/>
      <w:bCs/>
    </w:rPr>
  </w:style>
  <w:style w:type="character" w:customStyle="1" w:styleId="chemf">
    <w:name w:val="chemf"/>
    <w:rsid w:val="00AE14F6"/>
  </w:style>
  <w:style w:type="paragraph" w:styleId="Odsekzoznamu">
    <w:name w:val="List Paragraph"/>
    <w:basedOn w:val="Normlny"/>
    <w:uiPriority w:val="34"/>
    <w:qFormat/>
    <w:rsid w:val="00AE14F6"/>
    <w:pPr>
      <w:ind w:left="720"/>
      <w:contextualSpacing/>
    </w:pPr>
  </w:style>
  <w:style w:type="paragraph" w:styleId="Textbubliny">
    <w:name w:val="Balloon Text"/>
    <w:basedOn w:val="Normlny"/>
    <w:link w:val="TextbublinyChar"/>
    <w:uiPriority w:val="99"/>
    <w:semiHidden/>
    <w:unhideWhenUsed/>
    <w:rsid w:val="002C6059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Predvolenpsmoodseku"/>
    <w:link w:val="Textbubliny"/>
    <w:uiPriority w:val="99"/>
    <w:semiHidden/>
    <w:rsid w:val="002C6059"/>
    <w:rPr>
      <w:rFonts w:ascii="Segoe UI" w:hAnsi="Segoe UI" w:cs="Segoe UI"/>
      <w:kern w:val="2"/>
      <w:sz w:val="18"/>
      <w:szCs w:val="18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4899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sk.wikipedia.org/wiki/Rayleighov_rozptyl" TargetMode="External"/><Relationship Id="rId13" Type="http://schemas.openxmlformats.org/officeDocument/2006/relationships/image" Target="media/image1.png"/><Relationship Id="rId18" Type="http://schemas.openxmlformats.org/officeDocument/2006/relationships/oleObject" Target="embeddings/oleObject1.bin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://sk.wikipedia.org/wiki/Tuh%C3%A1_l%C3%A1tka" TargetMode="External"/><Relationship Id="rId12" Type="http://schemas.openxmlformats.org/officeDocument/2006/relationships/hyperlink" Target="http://sk.wikipedia.org/wiki/S%C3%BAbor:Hydrogen-peroxide-3D-balls.png" TargetMode="External"/><Relationship Id="rId17" Type="http://schemas.openxmlformats.org/officeDocument/2006/relationships/image" Target="media/image2.wmf"/><Relationship Id="rId2" Type="http://schemas.openxmlformats.org/officeDocument/2006/relationships/styles" Target="styles.xml"/><Relationship Id="rId16" Type="http://schemas.openxmlformats.org/officeDocument/2006/relationships/hyperlink" Target="http://sk.wikipedia.org/wiki/Vod%C3%ADk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://sk.wikipedia.org/wiki/Kvapalina" TargetMode="External"/><Relationship Id="rId11" Type="http://schemas.openxmlformats.org/officeDocument/2006/relationships/hyperlink" Target="http://sk.wikipedia.org/wiki/D%C3%BDchanie" TargetMode="External"/><Relationship Id="rId5" Type="http://schemas.openxmlformats.org/officeDocument/2006/relationships/hyperlink" Target="http://sk.wikipedia.org/wiki/Molekula" TargetMode="External"/><Relationship Id="rId15" Type="http://schemas.openxmlformats.org/officeDocument/2006/relationships/hyperlink" Target="http://sk.wikipedia.org/w/index.php?title=Hypergol&amp;action=edit&amp;redlink=1" TargetMode="External"/><Relationship Id="rId10" Type="http://schemas.openxmlformats.org/officeDocument/2006/relationships/hyperlink" Target="http://sk.wikipedia.org/wiki/Organizmus" TargetMode="External"/><Relationship Id="rId19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hyperlink" Target="http://sk.wikipedia.org/wiki/%C5%BDivot" TargetMode="External"/><Relationship Id="rId14" Type="http://schemas.openxmlformats.org/officeDocument/2006/relationships/image" Target="http://upload.wikimedia.org/wikipedia/commons/thumb/0/04/Hydrogen-peroxide-3D-balls.png/220px-Hydrogen-peroxide-3D-balls.png" TargetMode="External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1748</Words>
  <Characters>9967</Characters>
  <Application>Microsoft Office Word</Application>
  <DocSecurity>0</DocSecurity>
  <Lines>83</Lines>
  <Paragraphs>23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Ucitel</dc:creator>
  <cp:keywords/>
  <dc:description/>
  <cp:lastModifiedBy>kabinet chémie</cp:lastModifiedBy>
  <cp:revision>3</cp:revision>
  <cp:lastPrinted>2023-11-06T08:54:00Z</cp:lastPrinted>
  <dcterms:created xsi:type="dcterms:W3CDTF">2023-10-08T19:20:00Z</dcterms:created>
  <dcterms:modified xsi:type="dcterms:W3CDTF">2023-11-06T08:55:00Z</dcterms:modified>
</cp:coreProperties>
</file>