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5CB8DD" w14:textId="77777777" w:rsidR="00A55B70" w:rsidRDefault="00A55B70" w:rsidP="00A55B70">
      <w:pPr>
        <w:pStyle w:val="Nadpis1"/>
      </w:pPr>
      <w:r>
        <w:t>Prvky p</w:t>
      </w:r>
      <w:r>
        <w:rPr>
          <w:vertAlign w:val="superscript"/>
        </w:rPr>
        <w:t xml:space="preserve">1 </w:t>
      </w:r>
      <w:r>
        <w:t>– prvky III.A skupiny PSP (skupina bóru)</w:t>
      </w:r>
    </w:p>
    <w:p w14:paraId="162C9BE7" w14:textId="77777777" w:rsidR="00A55B70" w:rsidRDefault="00A55B70" w:rsidP="00A55B70">
      <w:r>
        <w:t xml:space="preserve">                                                                                                                     </w:t>
      </w:r>
    </w:p>
    <w:p w14:paraId="4865B2F0" w14:textId="77777777" w:rsidR="00A55B70" w:rsidRDefault="00A55B70" w:rsidP="00A55B70">
      <w:r>
        <w:t>Základné charakteristiky p</w:t>
      </w:r>
      <w:r>
        <w:rPr>
          <w:vertAlign w:val="superscript"/>
        </w:rPr>
        <w:t>1</w:t>
      </w:r>
      <w:r>
        <w:t>-prvkov</w:t>
      </w:r>
      <w:r>
        <w:rPr>
          <w:vertAlign w:val="superscript"/>
        </w:rPr>
        <w:t xml:space="preserve">                                                                                                                                                 </w:t>
      </w:r>
    </w:p>
    <w:p w14:paraId="008E845C" w14:textId="77777777" w:rsidR="00A55B70" w:rsidRDefault="00A55B70" w:rsidP="00A55B70">
      <w:pPr>
        <w:spacing w:before="120" w:after="120" w:line="360" w:lineRule="auto"/>
      </w:pPr>
      <w:r>
        <w:t xml:space="preserve">Konfigurácia </w:t>
      </w:r>
      <w:proofErr w:type="spellStart"/>
      <w:r>
        <w:t>val.vrstvy</w:t>
      </w:r>
      <w:proofErr w:type="spellEnd"/>
      <w:r>
        <w:t xml:space="preserve"> – ns</w:t>
      </w:r>
      <w:r>
        <w:rPr>
          <w:vertAlign w:val="superscript"/>
        </w:rPr>
        <w:t>2</w:t>
      </w:r>
      <w:r>
        <w:t>np</w:t>
      </w:r>
      <w:r>
        <w:rPr>
          <w:vertAlign w:val="superscript"/>
        </w:rPr>
        <w:t>1</w:t>
      </w:r>
      <w:r>
        <w:t>( n je 2 až 6). p</w:t>
      </w:r>
      <w:r>
        <w:rPr>
          <w:vertAlign w:val="superscript"/>
        </w:rPr>
        <w:t>1</w:t>
      </w:r>
      <w:r>
        <w:t xml:space="preserve">-prvky majú síce zhodný počet </w:t>
      </w:r>
      <w:proofErr w:type="spellStart"/>
      <w:r>
        <w:t>val.elektrónov</w:t>
      </w:r>
      <w:proofErr w:type="spellEnd"/>
      <w:r>
        <w:t xml:space="preserve">, ale podstatne sa líšia v mnohých vlastnostiach. Okrem bóru sú všetky typické kovy, pričom kovový charakter stúpa s rastúcim Z. </w:t>
      </w:r>
    </w:p>
    <w:p w14:paraId="76786D13" w14:textId="77777777" w:rsidR="00A55B70" w:rsidRDefault="00A55B70" w:rsidP="00A55B70">
      <w:pPr>
        <w:pStyle w:val="Nadpis2"/>
        <w:numPr>
          <w:ilvl w:val="0"/>
          <w:numId w:val="0"/>
        </w:numPr>
        <w:ind w:left="576"/>
      </w:pPr>
      <w:r>
        <w:t>Hliník - výskyt a vlastnosti</w:t>
      </w:r>
    </w:p>
    <w:p w14:paraId="04FD5FD4" w14:textId="77777777" w:rsidR="00A55B70" w:rsidRDefault="00A55B70" w:rsidP="00A55B70">
      <w:pPr>
        <w:rPr>
          <w:b/>
          <w:bCs/>
        </w:rPr>
      </w:pPr>
    </w:p>
    <w:p w14:paraId="0751F2A7" w14:textId="77777777" w:rsidR="00A55B70" w:rsidRDefault="00A55B70" w:rsidP="00A55B70">
      <w:pPr>
        <w:spacing w:before="120" w:after="120" w:line="360" w:lineRule="auto"/>
      </w:pPr>
      <w:r>
        <w:t xml:space="preserve">Hliník je po kyslíku a kremíku tretím najrozšírenejším prvkom na Zemi. V prírode sa vyskytuje iba v zlúčeninách, z ktorých najrozšírenejšie sú rôzne </w:t>
      </w:r>
      <w:proofErr w:type="spellStart"/>
      <w:r>
        <w:t>hlinitokremičitany</w:t>
      </w:r>
      <w:proofErr w:type="spellEnd"/>
      <w:r>
        <w:t xml:space="preserve"> – </w:t>
      </w:r>
      <w:r>
        <w:rPr>
          <w:b/>
          <w:bCs/>
        </w:rPr>
        <w:t>živce a sľudy</w:t>
      </w:r>
      <w:r>
        <w:t xml:space="preserve">. Jeho najvýznamnejšou rudou je </w:t>
      </w:r>
      <w:r>
        <w:rPr>
          <w:b/>
          <w:bCs/>
        </w:rPr>
        <w:t>bauxit</w:t>
      </w:r>
      <w:r>
        <w:t xml:space="preserve"> (hydratovaný oxid hlinitý).</w:t>
      </w:r>
      <w:r>
        <w:br/>
      </w:r>
    </w:p>
    <w:p w14:paraId="6DD6B1B4" w14:textId="703475BF" w:rsidR="00A55B70" w:rsidRDefault="00A55B70" w:rsidP="00A55B70">
      <w:pPr>
        <w:spacing w:before="120" w:after="120" w:line="360" w:lineRule="auto"/>
      </w:pPr>
      <w:r>
        <w:t>Hliník je striebrolesklý, mäkký kov s malou hustotou. Je výborný vodič tepla a elektriny (má asi 60 % vodivosti medi), kujný a ťažný, dá sa vytiahnuť na tenký drôt a vyvalcovať na tenkú fóliu (Alobal). V čistom stave</w:t>
      </w:r>
      <w:r w:rsidR="00F46D36">
        <w:t xml:space="preserve"> </w:t>
      </w:r>
      <w:r>
        <w:t>je však mäkký a preto nie je vhodným konštrukčným materiálom. Odolnosť a mechanické vlastnosti sa zlepšujú hlavne v zliatinách(napr.  Al + Mg + Cu + Mn  - dural ), ktoré sa uplatňujú v automobilovom , leteckom priemysle a stavebníctve ako konštrukčný materiál.</w:t>
      </w:r>
    </w:p>
    <w:p w14:paraId="606C39B4" w14:textId="77777777" w:rsidR="00A55B70" w:rsidRDefault="00A55B70" w:rsidP="00A55B70">
      <w:pPr>
        <w:spacing w:before="120" w:after="120" w:line="360" w:lineRule="auto"/>
      </w:pPr>
      <w:r>
        <w:t xml:space="preserve">Hliník je odolný voči korózii, pretože súvislá vrstva oxidu hlinitého na povrchu kovu bráni ďalšej oxidácii. Umelé </w:t>
      </w:r>
      <w:proofErr w:type="spellStart"/>
      <w:r>
        <w:t>zosilenie</w:t>
      </w:r>
      <w:proofErr w:type="spellEnd"/>
      <w:r>
        <w:t xml:space="preserve"> vrstvy oxidu anodickou oxidáciou sa nazýva </w:t>
      </w:r>
      <w:proofErr w:type="spellStart"/>
      <w:r>
        <w:rPr>
          <w:b/>
          <w:bCs/>
        </w:rPr>
        <w:t>eloxovanie</w:t>
      </w:r>
      <w:proofErr w:type="spellEnd"/>
      <w:r>
        <w:t>.</w:t>
      </w:r>
    </w:p>
    <w:p w14:paraId="32EE9D36" w14:textId="77777777" w:rsidR="00A55B70" w:rsidRDefault="00A55B70" w:rsidP="00A55B70">
      <w:pPr>
        <w:spacing w:before="120" w:after="120" w:line="360" w:lineRule="auto"/>
      </w:pPr>
      <w:r>
        <w:t xml:space="preserve">Pri zahrievaní na vzduchu  hliník zhorí oslnivým plameňom na oxid, pričom sa uvoľní veľké množstvo tepla:  </w:t>
      </w:r>
      <w:r>
        <w:rPr>
          <w:b/>
          <w:bCs/>
        </w:rPr>
        <w:t>4Al  +  3O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2Al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vertAlign w:val="subscript"/>
        </w:rPr>
        <w:br/>
      </w:r>
      <w:r>
        <w:t>Táto schopnosť hliníka viazať kyslík sa využíva pri výrobe niektorých kovov (napr. Mn, Mo, Cr, V) z ich oxidov za vysokej teploty (</w:t>
      </w:r>
      <w:smartTag w:uri="urn:schemas-microsoft-com:office:smarttags" w:element="metricconverter">
        <w:smartTagPr>
          <w:attr w:name="ProductID" w:val="3000 °C"/>
        </w:smartTagPr>
        <w:r>
          <w:t>3000 °C</w:t>
        </w:r>
      </w:smartTag>
      <w:r>
        <w:t xml:space="preserve"> i viac) tzv. </w:t>
      </w:r>
      <w:proofErr w:type="spellStart"/>
      <w:r>
        <w:t>aluminotermickou</w:t>
      </w:r>
      <w:proofErr w:type="spellEnd"/>
      <w:r>
        <w:t xml:space="preserve"> metódou. </w:t>
      </w:r>
      <w:r>
        <w:rPr>
          <w:b/>
          <w:bCs/>
        </w:rPr>
        <w:t xml:space="preserve">Aluminotermia </w:t>
      </w:r>
      <w:r>
        <w:t>využíva teda redukčnú schopnosť hliníka pri získavaní kovov z ich oxidov.</w:t>
      </w:r>
    </w:p>
    <w:p w14:paraId="0711ECE6" w14:textId="77777777" w:rsidR="00A55B70" w:rsidRDefault="00A55B70" w:rsidP="00A55B70">
      <w:pPr>
        <w:rPr>
          <w:b/>
          <w:bCs/>
        </w:rPr>
      </w:pPr>
      <w:r>
        <w:rPr>
          <w:b/>
          <w:bCs/>
        </w:rPr>
        <w:t>Cr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 +  2Al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2Cr  +  Al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 ,       3Mn</w:t>
      </w:r>
      <w:r>
        <w:rPr>
          <w:b/>
          <w:bCs/>
          <w:vertAlign w:val="subscript"/>
        </w:rPr>
        <w:t>3</w:t>
      </w:r>
      <w:r>
        <w:rPr>
          <w:b/>
          <w:bCs/>
        </w:rPr>
        <w:t>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 +  8Al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9Mn  +  4Al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</w:t>
      </w:r>
    </w:p>
    <w:p w14:paraId="55B9E395" w14:textId="77777777" w:rsidR="00A55B70" w:rsidRPr="00C94E0C" w:rsidRDefault="00A55B70" w:rsidP="00A55B70">
      <w:pPr>
        <w:spacing w:before="120" w:after="120" w:line="360" w:lineRule="auto"/>
        <w:rPr>
          <w:b/>
          <w:bCs/>
        </w:rPr>
      </w:pPr>
      <w:r>
        <w:rPr>
          <w:b/>
          <w:bCs/>
        </w:rPr>
        <w:lastRenderedPageBreak/>
        <w:t xml:space="preserve">Priemyselne sa hliník </w:t>
      </w:r>
      <w:r w:rsidRPr="00C94E0C">
        <w:rPr>
          <w:bCs/>
        </w:rPr>
        <w:t xml:space="preserve">vyrába z </w:t>
      </w:r>
      <w:proofErr w:type="spellStart"/>
      <w:r w:rsidRPr="00C94E0C">
        <w:rPr>
          <w:bCs/>
        </w:rPr>
        <w:t>hlinikových</w:t>
      </w:r>
      <w:proofErr w:type="spellEnd"/>
      <w:r w:rsidRPr="00C94E0C">
        <w:rPr>
          <w:bCs/>
        </w:rPr>
        <w:t xml:space="preserve"> rúd, najvýznamnejšou je bauxit, ktorého zloženie môžeme zapísať ako hydroxid-oxid hlinitý</w:t>
      </w:r>
      <w:r>
        <w:rPr>
          <w:bCs/>
        </w:rPr>
        <w:t xml:space="preserve"> AlO(OH). Z neho sa izoluje hydroxid hlinitý a ten sa pri vysokej teplote zmení na oxid hlinitý. Hliník sa vyrába e</w:t>
      </w:r>
      <w:r w:rsidRPr="00C94E0C">
        <w:rPr>
          <w:bCs/>
        </w:rPr>
        <w:t>lektrolýzou taveniny zmesi</w:t>
      </w:r>
      <w:r w:rsidRPr="00C94E0C">
        <w:t xml:space="preserve"> oxidu hlinitého Al</w:t>
      </w:r>
      <w:r w:rsidRPr="00C94E0C">
        <w:rPr>
          <w:vertAlign w:val="subscript"/>
        </w:rPr>
        <w:t>2</w:t>
      </w:r>
      <w:r w:rsidRPr="00C94E0C">
        <w:t>O</w:t>
      </w:r>
      <w:r w:rsidRPr="00C94E0C">
        <w:rPr>
          <w:vertAlign w:val="subscript"/>
        </w:rPr>
        <w:t>3</w:t>
      </w:r>
      <w:r w:rsidRPr="00C94E0C">
        <w:t xml:space="preserve"> (w</w:t>
      </w:r>
      <w:r w:rsidRPr="00C94E0C">
        <w:rPr>
          <w:vertAlign w:val="subscript"/>
        </w:rPr>
        <w:t>%</w:t>
      </w:r>
      <w:r>
        <w:t xml:space="preserve"> = 18,5 %) </w:t>
      </w:r>
      <w:r>
        <w:br/>
        <w:t xml:space="preserve">a kryolitu, </w:t>
      </w:r>
      <w:proofErr w:type="spellStart"/>
      <w:r>
        <w:t>t.j</w:t>
      </w:r>
      <w:proofErr w:type="spellEnd"/>
      <w:r>
        <w:t xml:space="preserve">. </w:t>
      </w:r>
      <w:proofErr w:type="spellStart"/>
      <w:r>
        <w:t>hexafluorohlinitanu</w:t>
      </w:r>
      <w:proofErr w:type="spellEnd"/>
      <w:r>
        <w:t xml:space="preserve"> sodného Na</w:t>
      </w:r>
      <w:r>
        <w:rPr>
          <w:vertAlign w:val="subscript"/>
        </w:rPr>
        <w:t>3</w:t>
      </w:r>
      <w:r>
        <w:sym w:font="Symbol" w:char="F05B"/>
      </w:r>
      <w:r>
        <w:t>AlF</w:t>
      </w:r>
      <w:r>
        <w:rPr>
          <w:vertAlign w:val="subscript"/>
        </w:rPr>
        <w:t>6</w:t>
      </w:r>
      <w:r>
        <w:sym w:font="Symbol" w:char="F05D"/>
      </w:r>
      <w:r>
        <w:t xml:space="preserve"> (w</w:t>
      </w:r>
      <w:r>
        <w:rPr>
          <w:vertAlign w:val="subscript"/>
        </w:rPr>
        <w:t>%</w:t>
      </w:r>
      <w:r>
        <w:t xml:space="preserve"> = 81,5 %) pri teplote asi </w:t>
      </w:r>
      <w:smartTag w:uri="urn:schemas-microsoft-com:office:smarttags" w:element="metricconverter">
        <w:smartTagPr>
          <w:attr w:name="ProductID" w:val="950 °C"/>
        </w:smartTagPr>
        <w:r>
          <w:t>950 °C</w:t>
        </w:r>
      </w:smartTag>
      <w:r>
        <w:t xml:space="preserve">. Kryolit je </w:t>
      </w:r>
      <w:proofErr w:type="spellStart"/>
      <w:r>
        <w:t>tavidlo</w:t>
      </w:r>
      <w:proofErr w:type="spellEnd"/>
      <w:r>
        <w:t xml:space="preserve"> (znižuje teplotu topenia zmesi).</w:t>
      </w:r>
    </w:p>
    <w:p w14:paraId="575CB587" w14:textId="77777777" w:rsidR="00A55B70" w:rsidRDefault="00A55B70" w:rsidP="00A55B70">
      <w:r>
        <w:t xml:space="preserve">Rozsahom výroby patrí hliník medzi kovmi na 2. miesto – za železo. </w:t>
      </w:r>
    </w:p>
    <w:p w14:paraId="1AACD330" w14:textId="77777777" w:rsidR="00A55B70" w:rsidRDefault="00A55B70" w:rsidP="00A55B70">
      <w:pPr>
        <w:rPr>
          <w:b/>
          <w:bCs/>
        </w:rPr>
      </w:pPr>
      <w:r>
        <w:t xml:space="preserve">Hliník je pomerne reaktívny kov, má amfotérne vlastnosti, reaguje s kyselinami aj s hydroxidmi.   </w:t>
      </w:r>
      <w:r>
        <w:rPr>
          <w:b/>
          <w:bCs/>
        </w:rPr>
        <w:t xml:space="preserve">2 Al(s)  +  6 </w:t>
      </w:r>
      <w:proofErr w:type="spellStart"/>
      <w:r>
        <w:rPr>
          <w:b/>
          <w:bCs/>
        </w:rPr>
        <w:t>HCl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aq</w:t>
      </w:r>
      <w:proofErr w:type="spellEnd"/>
      <w:r>
        <w:rPr>
          <w:b/>
          <w:bCs/>
        </w:rPr>
        <w:t xml:space="preserve">)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 AlCl</w:t>
      </w:r>
      <w:r>
        <w:rPr>
          <w:b/>
          <w:bCs/>
          <w:vertAlign w:val="subscript"/>
        </w:rPr>
        <w:t>3</w:t>
      </w:r>
      <w:r>
        <w:rPr>
          <w:b/>
          <w:bCs/>
        </w:rPr>
        <w:t>(</w:t>
      </w:r>
      <w:proofErr w:type="spellStart"/>
      <w:r>
        <w:rPr>
          <w:b/>
          <w:bCs/>
        </w:rPr>
        <w:t>aq</w:t>
      </w:r>
      <w:proofErr w:type="spellEnd"/>
      <w:r>
        <w:rPr>
          <w:b/>
          <w:bCs/>
        </w:rPr>
        <w:t>)  +  3 H</w:t>
      </w:r>
      <w:r>
        <w:rPr>
          <w:b/>
          <w:bCs/>
          <w:vertAlign w:val="subscript"/>
        </w:rPr>
        <w:t>2</w:t>
      </w:r>
      <w:r>
        <w:rPr>
          <w:b/>
          <w:bCs/>
        </w:rPr>
        <w:t>(g)</w:t>
      </w:r>
    </w:p>
    <w:p w14:paraId="732E956D" w14:textId="77777777" w:rsidR="00A55B70" w:rsidRDefault="00A55B70" w:rsidP="00A55B70">
      <w:pPr>
        <w:rPr>
          <w:b/>
          <w:bCs/>
        </w:rPr>
      </w:pPr>
      <w:r>
        <w:rPr>
          <w:b/>
          <w:bCs/>
        </w:rPr>
        <w:t xml:space="preserve">  2 Al(s)  +  2 </w:t>
      </w:r>
      <w:proofErr w:type="spellStart"/>
      <w:r>
        <w:rPr>
          <w:b/>
          <w:bCs/>
        </w:rPr>
        <w:t>NaOH</w:t>
      </w:r>
      <w:proofErr w:type="spellEnd"/>
      <w:r>
        <w:rPr>
          <w:b/>
          <w:bCs/>
        </w:rPr>
        <w:t>(s)  +  6 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O(l)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 Na</w:t>
      </w:r>
      <w:r>
        <w:rPr>
          <w:b/>
          <w:bCs/>
        </w:rPr>
        <w:sym w:font="Symbol" w:char="F05B"/>
      </w:r>
      <w:r>
        <w:rPr>
          <w:b/>
          <w:bCs/>
        </w:rPr>
        <w:t>Al(OH)</w:t>
      </w:r>
      <w:r>
        <w:rPr>
          <w:b/>
          <w:bCs/>
          <w:vertAlign w:val="subscript"/>
        </w:rPr>
        <w:t>4</w:t>
      </w:r>
      <w:r>
        <w:rPr>
          <w:b/>
          <w:bCs/>
        </w:rPr>
        <w:sym w:font="Symbol" w:char="F05D"/>
      </w:r>
      <w:r>
        <w:rPr>
          <w:b/>
          <w:bCs/>
        </w:rPr>
        <w:t>(</w:t>
      </w:r>
      <w:proofErr w:type="spellStart"/>
      <w:r>
        <w:rPr>
          <w:b/>
          <w:bCs/>
        </w:rPr>
        <w:t>aq</w:t>
      </w:r>
      <w:proofErr w:type="spellEnd"/>
      <w:r>
        <w:rPr>
          <w:b/>
          <w:bCs/>
        </w:rPr>
        <w:t>)  +  3 H</w:t>
      </w:r>
      <w:r>
        <w:rPr>
          <w:b/>
          <w:bCs/>
          <w:vertAlign w:val="subscript"/>
        </w:rPr>
        <w:t>2</w:t>
      </w:r>
      <w:r>
        <w:rPr>
          <w:b/>
          <w:bCs/>
        </w:rPr>
        <w:t>(g)</w:t>
      </w:r>
    </w:p>
    <w:p w14:paraId="5D277141" w14:textId="77777777" w:rsidR="00A55B70" w:rsidRDefault="00A55B70" w:rsidP="0029718C">
      <w:pPr>
        <w:pStyle w:val="Nadpis2"/>
        <w:numPr>
          <w:ilvl w:val="0"/>
          <w:numId w:val="0"/>
        </w:numPr>
      </w:pPr>
      <w:r>
        <w:t>Zlúčeniny hliníka</w:t>
      </w:r>
    </w:p>
    <w:p w14:paraId="4D30B1CA" w14:textId="77777777" w:rsidR="00A55B70" w:rsidRDefault="00A55B70" w:rsidP="00A55B70">
      <w:pPr>
        <w:spacing w:before="120" w:after="120" w:line="360" w:lineRule="auto"/>
      </w:pPr>
      <w:r>
        <w:rPr>
          <w:b/>
          <w:bCs/>
        </w:rPr>
        <w:t>Oxid hlinitý Al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vertAlign w:val="subscript"/>
        </w:rPr>
        <w:t xml:space="preserve"> </w:t>
      </w:r>
      <w:r>
        <w:t xml:space="preserve">sa vyskytuje v dvoch modifikáciách - </w:t>
      </w:r>
      <w:r>
        <w:sym w:font="Symbol" w:char="F061"/>
      </w:r>
      <w:r>
        <w:t xml:space="preserve"> a </w:t>
      </w:r>
      <w:r>
        <w:sym w:font="Symbol" w:char="F067"/>
      </w:r>
      <w:r>
        <w:t xml:space="preserve">. Modifikácia </w:t>
      </w:r>
      <w:r>
        <w:rPr>
          <w:b/>
          <w:bCs/>
        </w:rPr>
        <w:sym w:font="Symbol" w:char="F067"/>
      </w:r>
      <w:r>
        <w:rPr>
          <w:b/>
          <w:bCs/>
        </w:rPr>
        <w:t>-Al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vertAlign w:val="subscript"/>
        </w:rPr>
        <w:t xml:space="preserve"> </w:t>
      </w:r>
      <w:r>
        <w:t xml:space="preserve">je rozpustná v kyselinách a v roztokoch hydroxidov. </w:t>
      </w:r>
    </w:p>
    <w:p w14:paraId="602170CA" w14:textId="77777777" w:rsidR="00A55B70" w:rsidRDefault="00A55B70" w:rsidP="00A55B70">
      <w:pPr>
        <w:spacing w:before="120" w:after="120" w:line="360" w:lineRule="auto"/>
        <w:rPr>
          <w:b/>
          <w:bCs/>
        </w:rPr>
      </w:pPr>
      <w:r>
        <w:t xml:space="preserve">   </w:t>
      </w:r>
      <w:r>
        <w:rPr>
          <w:b/>
          <w:bCs/>
        </w:rPr>
        <w:t>Al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+ 3H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Al</w:t>
      </w:r>
      <w:r>
        <w:rPr>
          <w:b/>
          <w:bCs/>
          <w:vertAlign w:val="subscript"/>
        </w:rPr>
        <w:t>2</w:t>
      </w:r>
      <w:r>
        <w:rPr>
          <w:b/>
          <w:bCs/>
        </w:rPr>
        <w:t>(SO</w:t>
      </w:r>
      <w:r>
        <w:rPr>
          <w:b/>
          <w:bCs/>
          <w:vertAlign w:val="subscript"/>
        </w:rPr>
        <w:t>4</w:t>
      </w:r>
      <w:r>
        <w:rPr>
          <w:b/>
          <w:bCs/>
        </w:rPr>
        <w:t>)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+ 3H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 ,    </w:t>
      </w:r>
    </w:p>
    <w:p w14:paraId="7DF0F07D" w14:textId="77777777" w:rsidR="00A55B70" w:rsidRDefault="00A55B70" w:rsidP="00A55B70">
      <w:pPr>
        <w:spacing w:before="120" w:after="120" w:line="360" w:lineRule="auto"/>
      </w:pPr>
      <w:r>
        <w:rPr>
          <w:b/>
          <w:bCs/>
        </w:rPr>
        <w:t xml:space="preserve">   Al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+ 2NaOH + 3H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 </w:t>
      </w:r>
      <w:r>
        <w:rPr>
          <w:b/>
          <w:bCs/>
        </w:rPr>
        <w:sym w:font="Symbol" w:char="F0AE"/>
      </w:r>
      <w:r>
        <w:rPr>
          <w:b/>
          <w:bCs/>
        </w:rPr>
        <w:t xml:space="preserve"> 2Na</w:t>
      </w:r>
      <w:r>
        <w:rPr>
          <w:b/>
          <w:bCs/>
        </w:rPr>
        <w:sym w:font="Symbol" w:char="F05B"/>
      </w:r>
      <w:r>
        <w:rPr>
          <w:b/>
          <w:bCs/>
        </w:rPr>
        <w:t>Al(OH)</w:t>
      </w:r>
      <w:r>
        <w:rPr>
          <w:b/>
          <w:bCs/>
          <w:vertAlign w:val="subscript"/>
        </w:rPr>
        <w:t>4</w:t>
      </w:r>
      <w:r>
        <w:rPr>
          <w:b/>
          <w:bCs/>
        </w:rPr>
        <w:sym w:font="Symbol" w:char="F05D"/>
      </w:r>
    </w:p>
    <w:p w14:paraId="1F46D5F6" w14:textId="77777777" w:rsidR="00A55B70" w:rsidRDefault="00A55B70" w:rsidP="00A55B70">
      <w:pPr>
        <w:spacing w:before="120" w:after="120" w:line="360" w:lineRule="auto"/>
      </w:pPr>
      <w:r>
        <w:t xml:space="preserve">Žíhaním prechádza v modifikáciu </w:t>
      </w:r>
      <w:r>
        <w:rPr>
          <w:b/>
          <w:bCs/>
        </w:rPr>
        <w:sym w:font="Symbol" w:char="F061"/>
      </w:r>
      <w:r>
        <w:rPr>
          <w:b/>
          <w:bCs/>
        </w:rPr>
        <w:t>-Al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t xml:space="preserve">, ktorá je veľmi ťažko taviteľná a vo vode ani v roztokoch kyselín a hydroxidov sa nerozpúšťa. V prírode sa </w:t>
      </w:r>
      <w:r>
        <w:sym w:font="Symbol" w:char="F061"/>
      </w:r>
      <w:r>
        <w:t>-Al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vyskytuje ako minerál </w:t>
      </w:r>
      <w:r>
        <w:rPr>
          <w:b/>
          <w:bCs/>
        </w:rPr>
        <w:t>korund</w:t>
      </w:r>
      <w:r>
        <w:t xml:space="preserve">, ktorý patrí medzi najtvrdšie prírodné látky ( je 9. členom </w:t>
      </w:r>
      <w:proofErr w:type="spellStart"/>
      <w:r>
        <w:t>Mohsovej</w:t>
      </w:r>
      <w:proofErr w:type="spellEnd"/>
      <w:r>
        <w:t xml:space="preserve"> stupnice tvrdosti ). Používa sa na výrobu šmirgľového papiera. Z oxidu hlinitého roztaveného v </w:t>
      </w:r>
      <w:proofErr w:type="spellStart"/>
      <w:r>
        <w:t>kyslíkovodíkovom</w:t>
      </w:r>
      <w:proofErr w:type="spellEnd"/>
      <w:r>
        <w:t xml:space="preserve"> plameni sa vyrábajú farebné odrody korundu, umelé drahokamy, napr. rubíny a zafíry, hlavne pre technické použitie (ložiská presných strojov, laserov).</w:t>
      </w:r>
    </w:p>
    <w:p w14:paraId="7B8AFD3B" w14:textId="77777777" w:rsidR="00A55B70" w:rsidRDefault="00A55B70" w:rsidP="00A55B70">
      <w:pPr>
        <w:spacing w:before="120" w:after="120" w:line="360" w:lineRule="auto"/>
      </w:pPr>
      <w:r>
        <w:rPr>
          <w:b/>
          <w:bCs/>
        </w:rPr>
        <w:t>Hydroxid hlinitý Al(OH)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</w:t>
      </w:r>
      <w:r w:rsidRPr="00C94E0C">
        <w:rPr>
          <w:bCs/>
        </w:rPr>
        <w:t xml:space="preserve">je </w:t>
      </w:r>
      <w:r>
        <w:rPr>
          <w:bCs/>
        </w:rPr>
        <w:t xml:space="preserve">biela </w:t>
      </w:r>
      <w:proofErr w:type="spellStart"/>
      <w:r>
        <w:rPr>
          <w:bCs/>
        </w:rPr>
        <w:t>gélovitá</w:t>
      </w:r>
      <w:proofErr w:type="spellEnd"/>
      <w:r>
        <w:rPr>
          <w:bCs/>
        </w:rPr>
        <w:t xml:space="preserve"> látka, málo rozpustná. </w:t>
      </w:r>
      <w:r>
        <w:t>Získava sa z hlinitých solí opatrným zrážaním pomocou roztokov alkalických hydroxidov alebo NH</w:t>
      </w:r>
      <w:r>
        <w:rPr>
          <w:vertAlign w:val="subscript"/>
        </w:rPr>
        <w:t>4</w:t>
      </w:r>
      <w:r>
        <w:t xml:space="preserve">OH :    </w:t>
      </w:r>
    </w:p>
    <w:p w14:paraId="1E21A97C" w14:textId="77777777" w:rsidR="00A55B70" w:rsidRDefault="00A55B70" w:rsidP="00A55B70">
      <w:pPr>
        <w:spacing w:before="120" w:after="120" w:line="360" w:lineRule="auto"/>
        <w:rPr>
          <w:b/>
          <w:bCs/>
        </w:rPr>
      </w:pPr>
      <w:r>
        <w:rPr>
          <w:b/>
          <w:bCs/>
        </w:rPr>
        <w:t xml:space="preserve"> AlCl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 +  3 </w:t>
      </w:r>
      <w:proofErr w:type="spellStart"/>
      <w:r>
        <w:rPr>
          <w:b/>
          <w:bCs/>
        </w:rPr>
        <w:t>NaOH</w:t>
      </w:r>
      <w:proofErr w:type="spellEnd"/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Al(OH)</w:t>
      </w:r>
      <w:r>
        <w:rPr>
          <w:b/>
          <w:bCs/>
          <w:vertAlign w:val="subscript"/>
        </w:rPr>
        <w:t xml:space="preserve">3  </w:t>
      </w:r>
      <w:r>
        <w:rPr>
          <w:b/>
          <w:bCs/>
        </w:rPr>
        <w:t xml:space="preserve">+  3 </w:t>
      </w:r>
      <w:proofErr w:type="spellStart"/>
      <w:r>
        <w:rPr>
          <w:b/>
          <w:bCs/>
        </w:rPr>
        <w:t>NaCl</w:t>
      </w:r>
      <w:proofErr w:type="spellEnd"/>
    </w:p>
    <w:p w14:paraId="0C6FC700" w14:textId="77777777" w:rsidR="00A55B70" w:rsidRDefault="00A55B70" w:rsidP="00A55B70">
      <w:pPr>
        <w:spacing w:before="120" w:after="120" w:line="360" w:lineRule="auto"/>
        <w:rPr>
          <w:b/>
          <w:bCs/>
        </w:rPr>
      </w:pPr>
      <w:r w:rsidRPr="00C94E0C">
        <w:rPr>
          <w:bCs/>
        </w:rPr>
        <w:t>Tak ako hliník a oxid hlinitý aj hydro</w:t>
      </w:r>
      <w:r>
        <w:rPr>
          <w:bCs/>
        </w:rPr>
        <w:t>xid hlinitý má amfotérne vlastn</w:t>
      </w:r>
      <w:r w:rsidRPr="00C94E0C">
        <w:rPr>
          <w:bCs/>
        </w:rPr>
        <w:t>osti</w:t>
      </w:r>
      <w:r>
        <w:rPr>
          <w:bCs/>
        </w:rPr>
        <w:t>.</w:t>
      </w:r>
      <w:r w:rsidRPr="00344E9A">
        <w:rPr>
          <w:b/>
          <w:bCs/>
        </w:rPr>
        <w:t xml:space="preserve"> </w:t>
      </w:r>
    </w:p>
    <w:p w14:paraId="37321362" w14:textId="77777777" w:rsidR="00A55B70" w:rsidRDefault="00A55B70" w:rsidP="00A55B70">
      <w:pPr>
        <w:spacing w:before="120" w:after="120" w:line="360" w:lineRule="auto"/>
        <w:rPr>
          <w:b/>
          <w:bCs/>
        </w:rPr>
      </w:pPr>
      <w:r>
        <w:rPr>
          <w:b/>
          <w:bCs/>
        </w:rPr>
        <w:t>2Al(OH)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+ 3H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Al</w:t>
      </w:r>
      <w:r>
        <w:rPr>
          <w:b/>
          <w:bCs/>
          <w:vertAlign w:val="subscript"/>
        </w:rPr>
        <w:t>2</w:t>
      </w:r>
      <w:r>
        <w:rPr>
          <w:b/>
          <w:bCs/>
        </w:rPr>
        <w:t>(SO</w:t>
      </w:r>
      <w:r>
        <w:rPr>
          <w:b/>
          <w:bCs/>
          <w:vertAlign w:val="subscript"/>
        </w:rPr>
        <w:t>4</w:t>
      </w:r>
      <w:r>
        <w:rPr>
          <w:b/>
          <w:bCs/>
        </w:rPr>
        <w:t>)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+ 6H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</w:p>
    <w:p w14:paraId="171E5BEA" w14:textId="77777777" w:rsidR="00A55B70" w:rsidRDefault="00A55B70" w:rsidP="00A55B70">
      <w:pPr>
        <w:spacing w:before="120" w:after="120" w:line="360" w:lineRule="auto"/>
        <w:rPr>
          <w:b/>
          <w:bCs/>
        </w:rPr>
      </w:pPr>
      <w:r>
        <w:rPr>
          <w:b/>
          <w:bCs/>
        </w:rPr>
        <w:t xml:space="preserve"> Al(OH)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</w:t>
      </w:r>
      <w:proofErr w:type="spellStart"/>
      <w:r>
        <w:rPr>
          <w:b/>
          <w:bCs/>
        </w:rPr>
        <w:t>NaOH</w:t>
      </w:r>
      <w:proofErr w:type="spellEnd"/>
      <w:r>
        <w:rPr>
          <w:b/>
          <w:bCs/>
        </w:rPr>
        <w:t xml:space="preserve">   </w:t>
      </w:r>
      <w:r>
        <w:rPr>
          <w:b/>
          <w:bCs/>
        </w:rPr>
        <w:sym w:font="Symbol" w:char="F0AE"/>
      </w:r>
      <w:r>
        <w:rPr>
          <w:b/>
          <w:bCs/>
        </w:rPr>
        <w:t xml:space="preserve"> Na</w:t>
      </w:r>
      <w:r>
        <w:rPr>
          <w:b/>
          <w:bCs/>
        </w:rPr>
        <w:sym w:font="Symbol" w:char="F05B"/>
      </w:r>
      <w:r>
        <w:rPr>
          <w:b/>
          <w:bCs/>
        </w:rPr>
        <w:t>Al(OH)</w:t>
      </w:r>
      <w:r>
        <w:rPr>
          <w:b/>
          <w:bCs/>
          <w:vertAlign w:val="subscript"/>
        </w:rPr>
        <w:t>4</w:t>
      </w:r>
      <w:r>
        <w:rPr>
          <w:b/>
          <w:bCs/>
        </w:rPr>
        <w:sym w:font="Symbol" w:char="F05D"/>
      </w:r>
    </w:p>
    <w:p w14:paraId="02B8D429" w14:textId="77777777" w:rsidR="00A55B70" w:rsidRDefault="00A55B70" w:rsidP="00A55B70">
      <w:pPr>
        <w:spacing w:before="120" w:after="120" w:line="360" w:lineRule="auto"/>
      </w:pPr>
      <w:r>
        <w:lastRenderedPageBreak/>
        <w:t xml:space="preserve">Reakciou hliníka s halogénmi vznikajú </w:t>
      </w:r>
      <w:proofErr w:type="spellStart"/>
      <w:r>
        <w:rPr>
          <w:b/>
          <w:bCs/>
        </w:rPr>
        <w:t>halogenidy</w:t>
      </w:r>
      <w:proofErr w:type="spellEnd"/>
      <w:r>
        <w:rPr>
          <w:b/>
          <w:bCs/>
        </w:rPr>
        <w:t xml:space="preserve"> hlinité</w:t>
      </w:r>
      <w:r>
        <w:t xml:space="preserve">. </w:t>
      </w:r>
      <w:r>
        <w:br/>
        <w:t>Najznámejší je chlorid hlinitý AlCl</w:t>
      </w:r>
      <w:r w:rsidRPr="00344E9A">
        <w:rPr>
          <w:vertAlign w:val="subscript"/>
        </w:rPr>
        <w:t>3</w:t>
      </w:r>
      <w:r>
        <w:t>, ktorý sa spolu s oxidom hlinitým používa ako katalyzátor v organických syntézach. A tiež sa používa v prípravkoch proti poteniu.</w:t>
      </w:r>
    </w:p>
    <w:p w14:paraId="07AFEC8F" w14:textId="77777777" w:rsidR="00A55B70" w:rsidRDefault="00A55B70" w:rsidP="00A55B70">
      <w:pPr>
        <w:spacing w:before="120" w:after="120" w:line="360" w:lineRule="auto"/>
      </w:pPr>
      <w:r>
        <w:rPr>
          <w:b/>
          <w:bCs/>
        </w:rPr>
        <w:t>Síran hlinitý Al</w:t>
      </w:r>
      <w:r>
        <w:rPr>
          <w:b/>
          <w:bCs/>
          <w:vertAlign w:val="subscript"/>
        </w:rPr>
        <w:t>2</w:t>
      </w:r>
      <w:r>
        <w:rPr>
          <w:b/>
          <w:bCs/>
        </w:rPr>
        <w:t>(SO</w:t>
      </w:r>
      <w:r>
        <w:rPr>
          <w:b/>
          <w:bCs/>
          <w:vertAlign w:val="subscript"/>
        </w:rPr>
        <w:t>4</w:t>
      </w:r>
      <w:r>
        <w:rPr>
          <w:b/>
          <w:bCs/>
        </w:rPr>
        <w:t>)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</w:t>
      </w:r>
      <w:r>
        <w:t xml:space="preserve">sa pripravuje reakciou hydroxidu hlinitého s kyselinou sírovou. Používa sa v papierenskom a textilnom priemysle a je významnou zlúčeninou používanou pri úprave vody čírením. Známy je aj ako moridlo. </w:t>
      </w:r>
    </w:p>
    <w:p w14:paraId="0312DE41" w14:textId="77777777" w:rsidR="00A55B70" w:rsidRDefault="00A55B70" w:rsidP="00A55B70">
      <w:pPr>
        <w:pBdr>
          <w:bottom w:val="single" w:sz="6" w:space="1" w:color="auto"/>
        </w:pBdr>
        <w:spacing w:before="120" w:after="120" w:line="360" w:lineRule="auto"/>
      </w:pPr>
      <w:r>
        <w:t xml:space="preserve">Pozn. </w:t>
      </w:r>
      <w:r>
        <w:rPr>
          <w:b/>
          <w:bCs/>
        </w:rPr>
        <w:t>Kamence</w:t>
      </w:r>
      <w:r>
        <w:t xml:space="preserve"> sú podvojné sírany kryštalizujúce s 12 molekulami vody- </w:t>
      </w:r>
      <w:r w:rsidRPr="00635B10">
        <w:rPr>
          <w:b/>
          <w:bCs/>
        </w:rPr>
        <w:t>M</w:t>
      </w:r>
      <w:r w:rsidRPr="00635B10">
        <w:rPr>
          <w:b/>
          <w:bCs/>
          <w:vertAlign w:val="superscript"/>
        </w:rPr>
        <w:t>I</w:t>
      </w:r>
      <w:r w:rsidRPr="00635B10">
        <w:rPr>
          <w:b/>
          <w:bCs/>
        </w:rPr>
        <w:t>M</w:t>
      </w:r>
      <w:r w:rsidRPr="00635B10">
        <w:rPr>
          <w:b/>
          <w:bCs/>
          <w:vertAlign w:val="superscript"/>
        </w:rPr>
        <w:t>III</w:t>
      </w:r>
      <w:r w:rsidRPr="00635B10">
        <w:rPr>
          <w:b/>
          <w:bCs/>
        </w:rPr>
        <w:t>(SO</w:t>
      </w:r>
      <w:r w:rsidRPr="00635B10">
        <w:rPr>
          <w:b/>
          <w:bCs/>
          <w:vertAlign w:val="subscript"/>
        </w:rPr>
        <w:t>4</w:t>
      </w:r>
      <w:r w:rsidRPr="00635B10">
        <w:rPr>
          <w:b/>
          <w:bCs/>
        </w:rPr>
        <w:t>)</w:t>
      </w:r>
      <w:r w:rsidRPr="00635B10">
        <w:rPr>
          <w:b/>
          <w:bCs/>
          <w:vertAlign w:val="subscript"/>
        </w:rPr>
        <w:t>2</w:t>
      </w:r>
      <w:r w:rsidRPr="00635B10">
        <w:rPr>
          <w:b/>
          <w:bCs/>
        </w:rPr>
        <w:t xml:space="preserve"> .12H</w:t>
      </w:r>
      <w:r w:rsidRPr="00635B10">
        <w:rPr>
          <w:b/>
          <w:bCs/>
          <w:vertAlign w:val="subscript"/>
        </w:rPr>
        <w:t>2</w:t>
      </w:r>
      <w:r w:rsidRPr="00635B10">
        <w:rPr>
          <w:b/>
          <w:bCs/>
        </w:rPr>
        <w:t>O</w:t>
      </w:r>
      <w:r>
        <w:t xml:space="preserve"> (M</w:t>
      </w:r>
      <w:r>
        <w:rPr>
          <w:vertAlign w:val="superscript"/>
        </w:rPr>
        <w:t>I</w:t>
      </w:r>
      <w:r>
        <w:t xml:space="preserve"> je napr. Na, K, NH</w:t>
      </w:r>
      <w:r>
        <w:rPr>
          <w:vertAlign w:val="subscript"/>
        </w:rPr>
        <w:t>4</w:t>
      </w:r>
      <w:r>
        <w:t>; M</w:t>
      </w:r>
      <w:r>
        <w:rPr>
          <w:vertAlign w:val="superscript"/>
        </w:rPr>
        <w:t>III</w:t>
      </w:r>
      <w:r>
        <w:t xml:space="preserve"> je Al, Cr, Fe). Vo vodnom roztoku disociujú na jednotlivé ióny.</w:t>
      </w:r>
      <w:r>
        <w:rPr>
          <w:b/>
          <w:bCs/>
        </w:rPr>
        <w:t xml:space="preserve">  </w:t>
      </w:r>
      <w:r>
        <w:t xml:space="preserve">Pr. - </w:t>
      </w:r>
      <w:proofErr w:type="spellStart"/>
      <w:r>
        <w:t>dodekahydrát</w:t>
      </w:r>
      <w:proofErr w:type="spellEnd"/>
      <w:r>
        <w:t xml:space="preserve"> síranu draselno-hlinitého  </w:t>
      </w:r>
      <w:proofErr w:type="spellStart"/>
      <w:r>
        <w:t>AlK</w:t>
      </w:r>
      <w:proofErr w:type="spellEnd"/>
      <w:r>
        <w:t>(SO</w:t>
      </w:r>
      <w:r w:rsidRPr="00DB45DF">
        <w:rPr>
          <w:vertAlign w:val="subscript"/>
        </w:rPr>
        <w:t>4</w:t>
      </w:r>
      <w:r>
        <w:t>)</w:t>
      </w:r>
      <w:r w:rsidRPr="00DB45DF">
        <w:rPr>
          <w:vertAlign w:val="subscript"/>
        </w:rPr>
        <w:t>2</w:t>
      </w:r>
      <w:r>
        <w:t xml:space="preserve"> .12H</w:t>
      </w:r>
      <w:r w:rsidRPr="00DB45DF">
        <w:rPr>
          <w:vertAlign w:val="subscript"/>
        </w:rPr>
        <w:t>2</w:t>
      </w:r>
      <w:r>
        <w:t xml:space="preserve">O, ktorý bol v zdravotníctve využívaný ako látka sťahujúca krvácanie.  </w:t>
      </w:r>
    </w:p>
    <w:p w14:paraId="75A083A3" w14:textId="71F1CEE0" w:rsidR="001420F4" w:rsidRDefault="001420F4" w:rsidP="00A55B70">
      <w:r w:rsidRPr="001420F4">
        <w:rPr>
          <w:b/>
          <w:bCs/>
        </w:rPr>
        <w:t>Bór</w:t>
      </w:r>
      <w:r>
        <w:t xml:space="preserve"> je typicky polo</w:t>
      </w:r>
      <w:r w:rsidR="008079AC">
        <w:t xml:space="preserve"> </w:t>
      </w:r>
      <w:r>
        <w:t>kov je veľmi dobrý</w:t>
      </w:r>
      <w:r w:rsidR="0063220C">
        <w:t>m</w:t>
      </w:r>
      <w:r>
        <w:t xml:space="preserve"> polovodičom a v prírode sa vyskytuje viazaný len v </w:t>
      </w:r>
      <w:r w:rsidR="008079AC">
        <w:t>mineráloch</w:t>
      </w:r>
      <w:r>
        <w:t xml:space="preserve"> (borax) je </w:t>
      </w:r>
      <w:r w:rsidR="008079AC">
        <w:t>kryštalicky</w:t>
      </w:r>
      <w:r>
        <w:t xml:space="preserve"> a </w:t>
      </w:r>
      <w:r w:rsidR="008079AC">
        <w:t>veľmi</w:t>
      </w:r>
      <w:r>
        <w:t xml:space="preserve"> </w:t>
      </w:r>
      <w:r w:rsidR="008079AC">
        <w:t>tvrdý,</w:t>
      </w:r>
      <w:r>
        <w:t xml:space="preserve"> </w:t>
      </w:r>
      <w:r w:rsidR="008079AC">
        <w:t>využíva</w:t>
      </w:r>
      <w:r>
        <w:t xml:space="preserve"> sa pri </w:t>
      </w:r>
      <w:r w:rsidR="008079AC">
        <w:t>výrobe</w:t>
      </w:r>
      <w:r>
        <w:t xml:space="preserve"> </w:t>
      </w:r>
      <w:r w:rsidR="008079AC">
        <w:t>smaltovaných</w:t>
      </w:r>
      <w:r>
        <w:t xml:space="preserve"> </w:t>
      </w:r>
      <w:r w:rsidR="008079AC">
        <w:t>nádob</w:t>
      </w:r>
      <w:r>
        <w:t xml:space="preserve"> </w:t>
      </w:r>
      <w:r w:rsidR="008079AC">
        <w:t>veľký</w:t>
      </w:r>
      <w:r>
        <w:t xml:space="preserve"> podnik bol vo </w:t>
      </w:r>
      <w:r w:rsidR="008079AC">
        <w:t>Fiľakove</w:t>
      </w:r>
      <w:r>
        <w:t xml:space="preserve"> </w:t>
      </w:r>
      <w:r w:rsidR="008079AC">
        <w:t>využíva</w:t>
      </w:r>
      <w:r>
        <w:t xml:space="preserve"> sa na </w:t>
      </w:r>
      <w:r w:rsidR="008079AC">
        <w:t>výrobu</w:t>
      </w:r>
      <w:r>
        <w:t xml:space="preserve"> </w:t>
      </w:r>
      <w:r w:rsidR="008079AC">
        <w:t>chemického</w:t>
      </w:r>
      <w:r>
        <w:t xml:space="preserve"> a </w:t>
      </w:r>
      <w:r w:rsidR="008079AC">
        <w:t>optického</w:t>
      </w:r>
      <w:r>
        <w:t xml:space="preserve"> skla.</w:t>
      </w:r>
      <w:r w:rsidR="008079AC">
        <w:t xml:space="preserve"> Zlúčeniny</w:t>
      </w:r>
      <w:r>
        <w:t xml:space="preserve"> borán</w:t>
      </w:r>
      <w:r w:rsidR="008079AC">
        <w:t>u</w:t>
      </w:r>
      <w:r>
        <w:t xml:space="preserve"> 2 </w:t>
      </w:r>
      <w:r w:rsidR="008079AC">
        <w:t>prvkové</w:t>
      </w:r>
      <w:r>
        <w:t xml:space="preserve"> </w:t>
      </w:r>
      <w:r w:rsidR="008079AC">
        <w:t>zlúčeniny</w:t>
      </w:r>
      <w:r>
        <w:t xml:space="preserve"> boru a </w:t>
      </w:r>
      <w:r w:rsidR="008079AC">
        <w:t>vodíka</w:t>
      </w:r>
      <w:r>
        <w:t xml:space="preserve"> kyselina 3 </w:t>
      </w:r>
      <w:r w:rsidR="008079AC">
        <w:t>hydrogén</w:t>
      </w:r>
      <w:r>
        <w:t xml:space="preserve"> borit</w:t>
      </w:r>
      <w:r w:rsidR="008079AC">
        <w:t>á</w:t>
      </w:r>
      <w:r>
        <w:t xml:space="preserve"> h3po3 je to </w:t>
      </w:r>
      <w:r w:rsidR="008079AC">
        <w:t>slabá</w:t>
      </w:r>
      <w:r>
        <w:t xml:space="preserve"> </w:t>
      </w:r>
      <w:r w:rsidR="008079AC">
        <w:t>jednosýtna</w:t>
      </w:r>
      <w:r>
        <w:t xml:space="preserve"> kyselina </w:t>
      </w:r>
      <w:r w:rsidR="008079AC">
        <w:t>ktorá</w:t>
      </w:r>
      <w:r>
        <w:t xml:space="preserve"> ma dobre </w:t>
      </w:r>
      <w:r w:rsidR="008079AC">
        <w:t>antikoncepčné</w:t>
      </w:r>
      <w:r>
        <w:t xml:space="preserve"> </w:t>
      </w:r>
      <w:r w:rsidR="008079AC">
        <w:t>účinky</w:t>
      </w:r>
      <w:r>
        <w:t xml:space="preserve"> </w:t>
      </w:r>
      <w:r w:rsidR="008079AC">
        <w:t>využíva</w:t>
      </w:r>
      <w:r>
        <w:t xml:space="preserve"> sa v </w:t>
      </w:r>
      <w:r w:rsidR="008079AC">
        <w:t>lekárstve</w:t>
      </w:r>
      <w:r>
        <w:t xml:space="preserve">  / </w:t>
      </w:r>
      <w:r w:rsidR="008079AC">
        <w:t>medicíne</w:t>
      </w:r>
      <w:r>
        <w:t xml:space="preserve">  ako </w:t>
      </w:r>
      <w:r w:rsidR="008079AC">
        <w:t>borová</w:t>
      </w:r>
      <w:r>
        <w:t xml:space="preserve"> voda a </w:t>
      </w:r>
      <w:r w:rsidR="008079AC">
        <w:t>masť</w:t>
      </w:r>
      <w:r>
        <w:t>.</w:t>
      </w:r>
    </w:p>
    <w:p w14:paraId="6A090CED" w14:textId="34E06D35" w:rsidR="008079AC" w:rsidRDefault="001420F4" w:rsidP="00A55B70">
      <w:r w:rsidRPr="001420F4">
        <w:rPr>
          <w:b/>
          <w:bCs/>
        </w:rPr>
        <w:t xml:space="preserve">Hliník </w:t>
      </w:r>
      <w:r w:rsidR="008079AC">
        <w:t xml:space="preserve">AlO(OH) </w:t>
      </w:r>
      <w:r>
        <w:t>je 3 najrozšírenejší prvok n</w:t>
      </w:r>
      <w:r w:rsidR="0063220C">
        <w:t>a zemi. Vyskytuje sa v bauxite, </w:t>
      </w:r>
      <w:r>
        <w:t>ž</w:t>
      </w:r>
      <w:r w:rsidR="0063220C">
        <w:t>ivci a sľude</w:t>
      </w:r>
      <w:r>
        <w:t xml:space="preserve"> (</w:t>
      </w:r>
      <w:proofErr w:type="spellStart"/>
      <w:r>
        <w:t>hydrogenuhličitany</w:t>
      </w:r>
      <w:proofErr w:type="spellEnd"/>
      <w:r>
        <w:t>). Najbližšie k nám sa ťaží v Maďarsku a u nás sa vyrábal v</w:t>
      </w:r>
      <w:r w:rsidR="008079AC">
        <w:t xml:space="preserve"> Žiari nad Hronom, </w:t>
      </w:r>
      <w:r>
        <w:t xml:space="preserve">spoločnosť </w:t>
      </w:r>
      <w:r w:rsidR="008079AC">
        <w:t>Slovalco</w:t>
      </w:r>
      <w:r>
        <w:t xml:space="preserve"> a </w:t>
      </w:r>
      <w:r w:rsidR="008079AC">
        <w:t>už</w:t>
      </w:r>
      <w:r>
        <w:t xml:space="preserve"> </w:t>
      </w:r>
      <w:r w:rsidR="008079AC">
        <w:t>dokončuje</w:t>
      </w:r>
      <w:r>
        <w:t xml:space="preserve"> </w:t>
      </w:r>
      <w:r w:rsidR="008079AC">
        <w:t>výrobu</w:t>
      </w:r>
      <w:r>
        <w:t xml:space="preserve"> lebo to bolo </w:t>
      </w:r>
      <w:r w:rsidR="008079AC">
        <w:t>neekologické</w:t>
      </w:r>
      <w:r>
        <w:t>. Je najrozšírenejší kov na zemi a </w:t>
      </w:r>
      <w:r w:rsidR="008079AC">
        <w:t>druhým</w:t>
      </w:r>
      <w:r>
        <w:t xml:space="preserve"> najviac </w:t>
      </w:r>
      <w:r w:rsidR="008079AC">
        <w:t>vyrábaným</w:t>
      </w:r>
      <w:r>
        <w:t xml:space="preserve"> kovom na zemi. 1. je </w:t>
      </w:r>
      <w:r w:rsidR="008079AC">
        <w:t>železo</w:t>
      </w:r>
      <w:r>
        <w:t>.</w:t>
      </w:r>
      <w:r w:rsidR="008079AC">
        <w:t xml:space="preserve"> </w:t>
      </w:r>
      <w:r>
        <w:t xml:space="preserve">Je to striebrolesklý kov ľahký v leteckom priemysle ale musí byt v zlúčeninách (dural).Veľmi mäkký, ohybný – Alobalové </w:t>
      </w:r>
      <w:r w:rsidR="008079AC">
        <w:t>fólie</w:t>
      </w:r>
      <w:r>
        <w:t xml:space="preserve"> </w:t>
      </w:r>
      <w:r w:rsidR="008079AC">
        <w:t>sú</w:t>
      </w:r>
      <w:r>
        <w:t xml:space="preserve"> </w:t>
      </w:r>
      <w:r w:rsidR="008079AC">
        <w:t>čistý</w:t>
      </w:r>
      <w:r>
        <w:t xml:space="preserve"> </w:t>
      </w:r>
      <w:r w:rsidR="008079AC">
        <w:t>hliník</w:t>
      </w:r>
      <w:r>
        <w:t xml:space="preserve">. </w:t>
      </w:r>
      <w:r w:rsidR="008079AC">
        <w:t>Odolný</w:t>
      </w:r>
      <w:r>
        <w:t xml:space="preserve"> </w:t>
      </w:r>
      <w:r w:rsidR="008079AC">
        <w:t>voči</w:t>
      </w:r>
      <w:r>
        <w:t xml:space="preserve"> </w:t>
      </w:r>
      <w:r w:rsidR="008079AC">
        <w:t>korózii</w:t>
      </w:r>
      <w:r>
        <w:t xml:space="preserve"> on sa na povrchu </w:t>
      </w:r>
      <w:r w:rsidR="008079AC">
        <w:t>chráni</w:t>
      </w:r>
      <w:r>
        <w:t xml:space="preserve"> </w:t>
      </w:r>
      <w:r w:rsidR="008079AC">
        <w:t>vrstvičkou</w:t>
      </w:r>
      <w:r>
        <w:t xml:space="preserve"> oxidu. </w:t>
      </w:r>
    </w:p>
    <w:p w14:paraId="6DFD1042" w14:textId="0203B628" w:rsidR="008079AC" w:rsidRDefault="001420F4" w:rsidP="00A55B70">
      <w:r>
        <w:t>Eloxaci</w:t>
      </w:r>
      <w:r w:rsidR="008079AC">
        <w:t>a –</w:t>
      </w:r>
      <w:r w:rsidR="00635B10">
        <w:t xml:space="preserve"> povrchová úprava hliníka a jeho zlúčením</w:t>
      </w:r>
      <w:r w:rsidR="008079AC">
        <w:tab/>
      </w:r>
    </w:p>
    <w:p w14:paraId="62D69002" w14:textId="2423BA0B" w:rsidR="008079AC" w:rsidRDefault="008079AC" w:rsidP="00A55B70">
      <w:r>
        <w:t xml:space="preserve">Aluminotermia – </w:t>
      </w:r>
      <w:r w:rsidR="00635B10" w:rsidRPr="00635B10">
        <w:t>je metóda prípravy chemických prvkov, prevažne kovov z ich oxidov redukciou kovovým hliníkom pri vysokej teplote. Hliník má vysokú afinitu ku kyslíku a pri zvýšenej teplote ho odoberá z oxidu za vzniku oxidu hlinitého a príslušného prvku.</w:t>
      </w:r>
    </w:p>
    <w:p w14:paraId="7BC2FE1D" w14:textId="179CC867" w:rsidR="001420F4" w:rsidRDefault="008079AC" w:rsidP="00A55B70">
      <w:r>
        <w:t>Vyrába sa z bauxitu, vo vysokých teplotách sa tvorí oxid hlinitý</w:t>
      </w:r>
      <w:r w:rsidR="00635B10">
        <w:t xml:space="preserve">. </w:t>
      </w:r>
      <w:r w:rsidR="00635B10" w:rsidRPr="00635B10">
        <w:t>Bauxit sa ťaží v mnohých krajinách sveta, pričom najväčšie ložiská nájdeme v Austrálii, Číne, Guinei a Brazílii.</w:t>
      </w:r>
      <w:bookmarkStart w:id="0" w:name="_GoBack"/>
      <w:bookmarkEnd w:id="0"/>
    </w:p>
    <w:p w14:paraId="2072858B" w14:textId="22CC4207" w:rsidR="00635B10" w:rsidRPr="00A55B70" w:rsidRDefault="00635B10" w:rsidP="00A55B70">
      <w:proofErr w:type="spellStart"/>
      <w:r>
        <w:t>Ocstan</w:t>
      </w:r>
      <w:proofErr w:type="spellEnd"/>
      <w:r>
        <w:t xml:space="preserve"> hlinitý sa využíva na zmiernenie opuchov (CH3COO)3 Al – vzniká reakciu kyseliny octovej s oxidom hlinitým.</w:t>
      </w:r>
    </w:p>
    <w:sectPr w:rsidR="00635B10" w:rsidRPr="00A55B70" w:rsidSect="00C455EE">
      <w:pgSz w:w="11906" w:h="16838"/>
      <w:pgMar w:top="1417" w:right="1417" w:bottom="1843" w:left="1417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20628"/>
    <w:multiLevelType w:val="hybridMultilevel"/>
    <w:tmpl w:val="9AC04C1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C819BF"/>
    <w:multiLevelType w:val="multilevel"/>
    <w:tmpl w:val="926016C4"/>
    <w:lvl w:ilvl="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7C1D43B8"/>
    <w:multiLevelType w:val="multilevel"/>
    <w:tmpl w:val="041B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B70"/>
    <w:rsid w:val="00090AED"/>
    <w:rsid w:val="001420F4"/>
    <w:rsid w:val="0029718C"/>
    <w:rsid w:val="00600317"/>
    <w:rsid w:val="0063220C"/>
    <w:rsid w:val="00635B10"/>
    <w:rsid w:val="00767A56"/>
    <w:rsid w:val="008079AC"/>
    <w:rsid w:val="009503E0"/>
    <w:rsid w:val="00A55B70"/>
    <w:rsid w:val="00E940BF"/>
    <w:rsid w:val="00F4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CA0F16A"/>
  <w15:chartTrackingRefBased/>
  <w15:docId w15:val="{8EAE01CC-B7F4-4BB4-AA52-3138C445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A55B70"/>
    <w:pPr>
      <w:spacing w:before="240" w:after="240"/>
      <w:jc w:val="both"/>
    </w:pPr>
    <w:rPr>
      <w:rFonts w:ascii="Arial" w:hAnsi="Arial"/>
      <w:kern w:val="2"/>
      <w:sz w:val="24"/>
      <w14:ligatures w14:val="standardContextual"/>
    </w:rPr>
  </w:style>
  <w:style w:type="paragraph" w:styleId="Nadpis1">
    <w:name w:val="heading 1"/>
    <w:basedOn w:val="Normlny"/>
    <w:next w:val="Normlny"/>
    <w:link w:val="Nadpis1Char"/>
    <w:uiPriority w:val="9"/>
    <w:qFormat/>
    <w:rsid w:val="00A55B70"/>
    <w:pPr>
      <w:keepNext/>
      <w:keepLines/>
      <w:numPr>
        <w:numId w:val="1"/>
      </w:numPr>
      <w:spacing w:after="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A55B70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55B7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55B7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55B7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55B7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55B7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55B7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55B7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55B70"/>
    <w:rPr>
      <w:rFonts w:ascii="Arial" w:eastAsiaTheme="majorEastAsia" w:hAnsi="Arial" w:cstheme="majorBidi"/>
      <w:b/>
      <w:kern w:val="2"/>
      <w:sz w:val="32"/>
      <w:szCs w:val="32"/>
      <w14:ligatures w14:val="standardContextual"/>
    </w:rPr>
  </w:style>
  <w:style w:type="character" w:customStyle="1" w:styleId="Nadpis2Char">
    <w:name w:val="Nadpis 2 Char"/>
    <w:basedOn w:val="Predvolenpsmoodseku"/>
    <w:link w:val="Nadpis2"/>
    <w:uiPriority w:val="9"/>
    <w:rsid w:val="00A55B70"/>
    <w:rPr>
      <w:rFonts w:ascii="Arial" w:eastAsiaTheme="majorEastAsia" w:hAnsi="Arial" w:cstheme="majorBidi"/>
      <w:b/>
      <w:kern w:val="2"/>
      <w:sz w:val="28"/>
      <w:szCs w:val="26"/>
      <w14:ligatures w14:val="standardContextual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55B70"/>
    <w:rPr>
      <w:rFonts w:asciiTheme="majorHAnsi" w:eastAsiaTheme="majorEastAsia" w:hAnsiTheme="majorHAnsi" w:cstheme="majorBidi"/>
      <w:b/>
      <w:bCs/>
      <w:color w:val="5B9BD5" w:themeColor="accent1"/>
      <w:kern w:val="2"/>
      <w:sz w:val="24"/>
      <w14:ligatures w14:val="standardContextual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55B70"/>
    <w:rPr>
      <w:rFonts w:asciiTheme="majorHAnsi" w:eastAsiaTheme="majorEastAsia" w:hAnsiTheme="majorHAnsi" w:cstheme="majorBidi"/>
      <w:b/>
      <w:bCs/>
      <w:i/>
      <w:iCs/>
      <w:color w:val="5B9BD5" w:themeColor="accent1"/>
      <w:kern w:val="2"/>
      <w:sz w:val="24"/>
      <w14:ligatures w14:val="standardContextual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55B70"/>
    <w:rPr>
      <w:rFonts w:asciiTheme="majorHAnsi" w:eastAsiaTheme="majorEastAsia" w:hAnsiTheme="majorHAnsi" w:cstheme="majorBidi"/>
      <w:color w:val="1F4D78" w:themeColor="accent1" w:themeShade="7F"/>
      <w:kern w:val="2"/>
      <w:sz w:val="24"/>
      <w14:ligatures w14:val="standardContextual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55B70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24"/>
      <w14:ligatures w14:val="standardContextual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55B7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55B70"/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14:ligatures w14:val="standardContextual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55B7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14:ligatures w14:val="standardContextual"/>
    </w:rPr>
  </w:style>
  <w:style w:type="paragraph" w:styleId="Popis">
    <w:name w:val="caption"/>
    <w:basedOn w:val="Normlny"/>
    <w:next w:val="Normlny"/>
    <w:uiPriority w:val="35"/>
    <w:unhideWhenUsed/>
    <w:qFormat/>
    <w:rsid w:val="00A55B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Ucitel</dc:creator>
  <cp:keywords/>
  <dc:description/>
  <cp:lastModifiedBy>NTB</cp:lastModifiedBy>
  <cp:revision>7</cp:revision>
  <cp:lastPrinted>2023-09-18T10:48:00Z</cp:lastPrinted>
  <dcterms:created xsi:type="dcterms:W3CDTF">2024-10-08T19:05:00Z</dcterms:created>
  <dcterms:modified xsi:type="dcterms:W3CDTF">2025-11-02T09:59:00Z</dcterms:modified>
</cp:coreProperties>
</file>