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8E0" w:rsidRPr="00E55A8A" w:rsidRDefault="00E55A8A" w:rsidP="00E55A8A">
      <w:pPr>
        <w:jc w:val="center"/>
        <w:rPr>
          <w:b/>
          <w:sz w:val="48"/>
          <w:szCs w:val="48"/>
        </w:rPr>
      </w:pPr>
      <w:r w:rsidRPr="00E55A8A">
        <w:rPr>
          <w:b/>
          <w:sz w:val="48"/>
          <w:szCs w:val="48"/>
        </w:rPr>
        <w:t>Praveké Umenie</w:t>
      </w:r>
    </w:p>
    <w:p w:rsidR="00E55A8A" w:rsidRDefault="00E55A8A" w:rsidP="00E55A8A">
      <w:pPr>
        <w:pStyle w:val="Odsekzoznamu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Do vzniku písma</w:t>
      </w:r>
    </w:p>
    <w:p w:rsidR="00E55A8A" w:rsidRDefault="00E55A8A" w:rsidP="00E55A8A">
      <w:pPr>
        <w:pStyle w:val="Odsekzoznamu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Ťažké rozoznať umenie od náboženstva a mágie </w:t>
      </w:r>
    </w:p>
    <w:p w:rsidR="00E55A8A" w:rsidRDefault="00E55A8A" w:rsidP="00E55A8A">
      <w:pPr>
        <w:pStyle w:val="Odsekzoznamu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Pozeráme na rozvoj ľudského myslenia a pohľad na svet </w:t>
      </w:r>
    </w:p>
    <w:p w:rsidR="00E55A8A" w:rsidRDefault="00E55A8A" w:rsidP="00E55A8A">
      <w:pPr>
        <w:rPr>
          <w:b/>
          <w:sz w:val="28"/>
          <w:szCs w:val="28"/>
        </w:rPr>
      </w:pPr>
      <w:r>
        <w:rPr>
          <w:b/>
          <w:sz w:val="28"/>
          <w:szCs w:val="28"/>
        </w:rPr>
        <w:t>Sochársky výtvor: Ve</w:t>
      </w:r>
      <w:r w:rsidR="00C87E33">
        <w:rPr>
          <w:b/>
          <w:sz w:val="28"/>
          <w:szCs w:val="28"/>
        </w:rPr>
        <w:t>nuše – malé sošky žien z praveku</w:t>
      </w:r>
    </w:p>
    <w:p w:rsidR="00E55A8A" w:rsidRDefault="00E55A8A" w:rsidP="00E55A8A">
      <w:pPr>
        <w:pStyle w:val="Odsekzoznamu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 </w:t>
      </w:r>
      <w:r w:rsidRPr="008E4F74">
        <w:rPr>
          <w:b/>
          <w:sz w:val="28"/>
          <w:szCs w:val="28"/>
          <w:highlight w:val="yellow"/>
        </w:rPr>
        <w:t>Willendorfská venuša</w:t>
      </w:r>
      <w:r>
        <w:rPr>
          <w:b/>
          <w:sz w:val="28"/>
          <w:szCs w:val="28"/>
        </w:rPr>
        <w:t xml:space="preserve"> – Rakúska venuša, z vápenca 30 000 rokov, </w:t>
      </w:r>
    </w:p>
    <w:p w:rsidR="00E55A8A" w:rsidRDefault="00E55A8A" w:rsidP="00E55A8A">
      <w:pPr>
        <w:pStyle w:val="Odsekzoznamu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 </w:t>
      </w:r>
      <w:proofErr w:type="spellStart"/>
      <w:r w:rsidRPr="008E4F74">
        <w:rPr>
          <w:b/>
          <w:sz w:val="28"/>
          <w:szCs w:val="28"/>
          <w:highlight w:val="yellow"/>
        </w:rPr>
        <w:t>Moravianska</w:t>
      </w:r>
      <w:proofErr w:type="spellEnd"/>
      <w:r w:rsidR="00C87E33">
        <w:rPr>
          <w:b/>
          <w:sz w:val="28"/>
          <w:szCs w:val="28"/>
        </w:rPr>
        <w:t xml:space="preserve"> – Z Mora</w:t>
      </w:r>
      <w:r>
        <w:rPr>
          <w:b/>
          <w:sz w:val="28"/>
          <w:szCs w:val="28"/>
        </w:rPr>
        <w:t>vian nad</w:t>
      </w:r>
      <w:r w:rsidR="00C87E3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Váhom, z </w:t>
      </w:r>
      <w:proofErr w:type="spellStart"/>
      <w:r>
        <w:rPr>
          <w:b/>
          <w:sz w:val="28"/>
          <w:szCs w:val="28"/>
        </w:rPr>
        <w:t>mamutoviny</w:t>
      </w:r>
      <w:proofErr w:type="spellEnd"/>
      <w:r>
        <w:rPr>
          <w:b/>
          <w:sz w:val="28"/>
          <w:szCs w:val="28"/>
        </w:rPr>
        <w:t>, 23 000 rokov</w:t>
      </w:r>
    </w:p>
    <w:p w:rsidR="00E55A8A" w:rsidRDefault="00E55A8A" w:rsidP="00E55A8A">
      <w:pPr>
        <w:pStyle w:val="Odsekzoznamu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 </w:t>
      </w:r>
      <w:proofErr w:type="spellStart"/>
      <w:r w:rsidRPr="008E4F74">
        <w:rPr>
          <w:b/>
          <w:sz w:val="28"/>
          <w:szCs w:val="28"/>
          <w:highlight w:val="yellow"/>
        </w:rPr>
        <w:t>Věstonická</w:t>
      </w:r>
      <w:proofErr w:type="spellEnd"/>
      <w:r w:rsidRPr="008E4F74">
        <w:rPr>
          <w:b/>
          <w:sz w:val="28"/>
          <w:szCs w:val="28"/>
          <w:highlight w:val="yellow"/>
        </w:rPr>
        <w:t xml:space="preserve"> venuša</w:t>
      </w:r>
      <w:r>
        <w:rPr>
          <w:b/>
          <w:sz w:val="28"/>
          <w:szCs w:val="28"/>
        </w:rPr>
        <w:t xml:space="preserve"> – Z Dolných </w:t>
      </w:r>
      <w:proofErr w:type="spellStart"/>
      <w:r>
        <w:rPr>
          <w:b/>
          <w:sz w:val="28"/>
          <w:szCs w:val="28"/>
        </w:rPr>
        <w:t>Věst</w:t>
      </w:r>
      <w:r w:rsidR="00C87E33">
        <w:rPr>
          <w:b/>
          <w:sz w:val="28"/>
          <w:szCs w:val="28"/>
        </w:rPr>
        <w:t>e</w:t>
      </w:r>
      <w:bookmarkStart w:id="0" w:name="_GoBack"/>
      <w:bookmarkEnd w:id="0"/>
      <w:r>
        <w:rPr>
          <w:b/>
          <w:sz w:val="28"/>
          <w:szCs w:val="28"/>
        </w:rPr>
        <w:t>nic</w:t>
      </w:r>
      <w:proofErr w:type="spellEnd"/>
      <w:r w:rsidR="00210250"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 xml:space="preserve"> zo zmesi hliny a</w:t>
      </w:r>
      <w:r w:rsidR="00210250">
        <w:rPr>
          <w:b/>
          <w:sz w:val="28"/>
          <w:szCs w:val="28"/>
        </w:rPr>
        <w:t> </w:t>
      </w:r>
      <w:r>
        <w:rPr>
          <w:b/>
          <w:sz w:val="28"/>
          <w:szCs w:val="28"/>
        </w:rPr>
        <w:t>vápenca</w:t>
      </w:r>
      <w:r w:rsidR="00210250"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 xml:space="preserve"> okolo 30</w:t>
      </w:r>
      <w:r w:rsidR="0099474F">
        <w:rPr>
          <w:b/>
          <w:sz w:val="28"/>
          <w:szCs w:val="28"/>
        </w:rPr>
        <w:t> </w:t>
      </w:r>
      <w:r>
        <w:rPr>
          <w:b/>
          <w:sz w:val="28"/>
          <w:szCs w:val="28"/>
        </w:rPr>
        <w:t>000</w:t>
      </w:r>
    </w:p>
    <w:p w:rsidR="0099474F" w:rsidRDefault="0099474F" w:rsidP="00E55A8A">
      <w:pPr>
        <w:pStyle w:val="Odsekzoznamu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 </w:t>
      </w:r>
      <w:r w:rsidRPr="008E4F74">
        <w:rPr>
          <w:b/>
          <w:sz w:val="28"/>
          <w:szCs w:val="28"/>
          <w:highlight w:val="yellow"/>
        </w:rPr>
        <w:t>Hrádocká Nitrianska venuša</w:t>
      </w:r>
      <w:r>
        <w:rPr>
          <w:b/>
          <w:sz w:val="28"/>
          <w:szCs w:val="28"/>
        </w:rPr>
        <w:t xml:space="preserve"> – na slovenskej 2-korune</w:t>
      </w:r>
    </w:p>
    <w:p w:rsidR="00210250" w:rsidRDefault="00210250" w:rsidP="0021025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Jaskynné maľby - *Spadajú do praveku sú na stenách a stropoch </w:t>
      </w:r>
    </w:p>
    <w:p w:rsidR="00210250" w:rsidRDefault="00210250" w:rsidP="00210250">
      <w:pPr>
        <w:pStyle w:val="Odsekzoznamu"/>
        <w:numPr>
          <w:ilvl w:val="2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Najstaršie viac ako 50 000rokov</w:t>
      </w:r>
    </w:p>
    <w:p w:rsidR="00210250" w:rsidRDefault="00210250" w:rsidP="00210250">
      <w:pPr>
        <w:pStyle w:val="Odsekzoznamu"/>
        <w:numPr>
          <w:ilvl w:val="2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Niektoré z nich tvorené neandertálcami</w:t>
      </w:r>
    </w:p>
    <w:p w:rsidR="00210250" w:rsidRDefault="00210250" w:rsidP="00210250">
      <w:pPr>
        <w:pStyle w:val="Odsekzoznamu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 Polychrómovaný strop jaskyne </w:t>
      </w:r>
      <w:r w:rsidRPr="008E4F74">
        <w:rPr>
          <w:b/>
          <w:sz w:val="28"/>
          <w:szCs w:val="28"/>
          <w:highlight w:val="yellow"/>
        </w:rPr>
        <w:t>Altamira</w:t>
      </w:r>
    </w:p>
    <w:p w:rsidR="00210250" w:rsidRDefault="00210250" w:rsidP="00210250">
      <w:pPr>
        <w:pStyle w:val="Odsekzoznamu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 Sieň býkov v</w:t>
      </w:r>
      <w:r w:rsidR="0099474F">
        <w:rPr>
          <w:b/>
          <w:sz w:val="28"/>
          <w:szCs w:val="28"/>
        </w:rPr>
        <w:t> </w:t>
      </w:r>
      <w:proofErr w:type="spellStart"/>
      <w:r w:rsidRPr="008E4F74">
        <w:rPr>
          <w:b/>
          <w:sz w:val="28"/>
          <w:szCs w:val="28"/>
          <w:highlight w:val="yellow"/>
        </w:rPr>
        <w:t>Lascaux</w:t>
      </w:r>
      <w:proofErr w:type="spellEnd"/>
      <w:r w:rsidR="0099474F">
        <w:rPr>
          <w:b/>
          <w:sz w:val="28"/>
          <w:szCs w:val="28"/>
        </w:rPr>
        <w:t xml:space="preserve"> [</w:t>
      </w:r>
      <w:proofErr w:type="spellStart"/>
      <w:r w:rsidR="0099474F">
        <w:rPr>
          <w:b/>
          <w:sz w:val="28"/>
          <w:szCs w:val="28"/>
        </w:rPr>
        <w:t>Laxko</w:t>
      </w:r>
      <w:proofErr w:type="spellEnd"/>
      <w:r w:rsidR="0099474F">
        <w:rPr>
          <w:b/>
          <w:sz w:val="28"/>
          <w:szCs w:val="28"/>
        </w:rPr>
        <w:t>] – objavená 12.9.1940 / zatvorená 1963</w:t>
      </w:r>
    </w:p>
    <w:p w:rsidR="00210250" w:rsidRDefault="00210250" w:rsidP="00210250">
      <w:pPr>
        <w:rPr>
          <w:b/>
          <w:sz w:val="28"/>
          <w:szCs w:val="28"/>
        </w:rPr>
      </w:pPr>
    </w:p>
    <w:p w:rsidR="00210250" w:rsidRDefault="0099474F" w:rsidP="00210250">
      <w:pPr>
        <w:rPr>
          <w:b/>
          <w:sz w:val="28"/>
          <w:szCs w:val="28"/>
        </w:rPr>
      </w:pPr>
      <w:r>
        <w:rPr>
          <w:b/>
          <w:sz w:val="28"/>
          <w:szCs w:val="28"/>
        </w:rPr>
        <w:t>Najznámejšia časť altamiri dlhý 18 m, široký 9m, vysoký 2m</w:t>
      </w:r>
    </w:p>
    <w:p w:rsidR="00E55A8A" w:rsidRDefault="0099474F" w:rsidP="00E55A8A">
      <w:pPr>
        <w:pStyle w:val="Odsekzoznamu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Nazýva sa aj Sixtínska kaplnka praveku kvôli stropu</w:t>
      </w:r>
    </w:p>
    <w:p w:rsidR="0099474F" w:rsidRDefault="0099474F" w:rsidP="0099474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Architektúra – </w:t>
      </w:r>
      <w:proofErr w:type="spellStart"/>
      <w:r>
        <w:rPr>
          <w:b/>
          <w:sz w:val="28"/>
          <w:szCs w:val="28"/>
        </w:rPr>
        <w:t>Stonehedge</w:t>
      </w:r>
      <w:proofErr w:type="spellEnd"/>
      <w:r>
        <w:rPr>
          <w:b/>
          <w:sz w:val="28"/>
          <w:szCs w:val="28"/>
        </w:rPr>
        <w:t xml:space="preserve"> – </w:t>
      </w:r>
      <w:proofErr w:type="spellStart"/>
      <w:r>
        <w:rPr>
          <w:b/>
          <w:sz w:val="28"/>
          <w:szCs w:val="28"/>
        </w:rPr>
        <w:t>megalitická</w:t>
      </w:r>
      <w:proofErr w:type="spellEnd"/>
      <w:r>
        <w:rPr>
          <w:b/>
          <w:sz w:val="28"/>
          <w:szCs w:val="28"/>
        </w:rPr>
        <w:t xml:space="preserve"> stavba 12x6 (320 ton), pozostáva z </w:t>
      </w:r>
      <w:proofErr w:type="spellStart"/>
      <w:r w:rsidRPr="008E4F74">
        <w:rPr>
          <w:b/>
          <w:sz w:val="28"/>
          <w:szCs w:val="28"/>
          <w:highlight w:val="yellow"/>
        </w:rPr>
        <w:t>menhirov</w:t>
      </w:r>
      <w:proofErr w:type="spellEnd"/>
      <w:r>
        <w:rPr>
          <w:b/>
          <w:sz w:val="28"/>
          <w:szCs w:val="28"/>
        </w:rPr>
        <w:t xml:space="preserve"> a </w:t>
      </w:r>
      <w:proofErr w:type="spellStart"/>
      <w:r w:rsidRPr="008E4F74">
        <w:rPr>
          <w:b/>
          <w:sz w:val="28"/>
          <w:szCs w:val="28"/>
          <w:highlight w:val="yellow"/>
        </w:rPr>
        <w:t>dolmenov</w:t>
      </w:r>
      <w:proofErr w:type="spellEnd"/>
    </w:p>
    <w:p w:rsidR="0099474F" w:rsidRDefault="0099474F" w:rsidP="008E4F74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8E4F74">
        <w:rPr>
          <w:b/>
          <w:sz w:val="28"/>
          <w:szCs w:val="28"/>
        </w:rPr>
        <w:t>Významy – pohrebisko – observatórium</w:t>
      </w:r>
    </w:p>
    <w:p w:rsidR="008E4F74" w:rsidRDefault="008E4F74" w:rsidP="008E4F74">
      <w:pPr>
        <w:ind w:left="4956" w:hanging="2832"/>
        <w:rPr>
          <w:b/>
          <w:sz w:val="28"/>
          <w:szCs w:val="28"/>
        </w:rPr>
      </w:pPr>
      <w:r>
        <w:rPr>
          <w:b/>
          <w:sz w:val="28"/>
          <w:szCs w:val="28"/>
        </w:rPr>
        <w:t>Astronomická funkcia -</w:t>
      </w:r>
      <w:r>
        <w:rPr>
          <w:b/>
          <w:sz w:val="28"/>
          <w:szCs w:val="28"/>
        </w:rPr>
        <w:tab/>
        <w:t>zatmenie slnka a mesiaca, letný slnovrat</w:t>
      </w:r>
    </w:p>
    <w:p w:rsidR="0099474F" w:rsidRPr="0099474F" w:rsidRDefault="0099474F" w:rsidP="0099474F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E55A8A" w:rsidRPr="00E55A8A" w:rsidRDefault="00E55A8A" w:rsidP="00E55A8A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sectPr w:rsidR="00E55A8A" w:rsidRPr="00E55A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74FF2"/>
    <w:multiLevelType w:val="hybridMultilevel"/>
    <w:tmpl w:val="7F58D800"/>
    <w:lvl w:ilvl="0" w:tplc="BB4031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A8A"/>
    <w:rsid w:val="00210250"/>
    <w:rsid w:val="004929D0"/>
    <w:rsid w:val="008E4F74"/>
    <w:rsid w:val="0099474F"/>
    <w:rsid w:val="00C87E33"/>
    <w:rsid w:val="00E55A8A"/>
    <w:rsid w:val="00FE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657B9"/>
  <w15:chartTrackingRefBased/>
  <w15:docId w15:val="{44A08C80-48B8-41B2-8DB4-F2B621851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E55A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2</cp:revision>
  <dcterms:created xsi:type="dcterms:W3CDTF">2025-09-25T07:47:00Z</dcterms:created>
  <dcterms:modified xsi:type="dcterms:W3CDTF">2025-11-12T14:51:00Z</dcterms:modified>
</cp:coreProperties>
</file>