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8E0" w:rsidRDefault="00414BCA" w:rsidP="00414BCA">
      <w:pPr>
        <w:jc w:val="center"/>
        <w:rPr>
          <w:b/>
          <w:sz w:val="48"/>
        </w:rPr>
      </w:pPr>
      <w:r>
        <w:rPr>
          <w:b/>
          <w:sz w:val="48"/>
        </w:rPr>
        <w:t>Staroveké Grécko</w:t>
      </w:r>
    </w:p>
    <w:p w:rsidR="00414BCA" w:rsidRDefault="00414BCA" w:rsidP="00414BCA">
      <w:pPr>
        <w:pStyle w:val="Odsekzoznamu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Ideal</w:t>
      </w:r>
      <w:proofErr w:type="spellEnd"/>
      <w:r>
        <w:rPr>
          <w:sz w:val="24"/>
        </w:rPr>
        <w:t xml:space="preserve"> krásy = </w:t>
      </w:r>
      <w:proofErr w:type="spellStart"/>
      <w:r>
        <w:rPr>
          <w:b/>
          <w:sz w:val="24"/>
        </w:rPr>
        <w:t>kalokagathia</w:t>
      </w:r>
      <w:proofErr w:type="spellEnd"/>
      <w:r>
        <w:rPr>
          <w:sz w:val="24"/>
        </w:rPr>
        <w:t xml:space="preserve"> – spojenie telesnej a duševnej krásy  (</w:t>
      </w:r>
      <w:proofErr w:type="spellStart"/>
      <w:r>
        <w:rPr>
          <w:sz w:val="24"/>
        </w:rPr>
        <w:t>kalos</w:t>
      </w:r>
      <w:proofErr w:type="spellEnd"/>
      <w:r>
        <w:rPr>
          <w:sz w:val="24"/>
        </w:rPr>
        <w:t xml:space="preserve"> – pekný, </w:t>
      </w:r>
      <w:proofErr w:type="spellStart"/>
      <w:r>
        <w:rPr>
          <w:sz w:val="24"/>
        </w:rPr>
        <w:t>gathos</w:t>
      </w:r>
      <w:proofErr w:type="spellEnd"/>
      <w:r>
        <w:rPr>
          <w:sz w:val="24"/>
        </w:rPr>
        <w:t xml:space="preserve"> – dobrý)</w:t>
      </w:r>
    </w:p>
    <w:p w:rsidR="00414BCA" w:rsidRDefault="00414BCA" w:rsidP="00414BCA">
      <w:pPr>
        <w:pStyle w:val="Odsekzoznamu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Architektúra – chrámy </w:t>
      </w:r>
      <w:proofErr w:type="spellStart"/>
      <w:r>
        <w:rPr>
          <w:sz w:val="24"/>
        </w:rPr>
        <w:t>Parthenón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Apolóv</w:t>
      </w:r>
      <w:proofErr w:type="spellEnd"/>
      <w:r>
        <w:rPr>
          <w:sz w:val="24"/>
        </w:rPr>
        <w:t xml:space="preserve"> chrám v Delfách</w:t>
      </w:r>
    </w:p>
    <w:p w:rsidR="00414BCA" w:rsidRDefault="00414BCA" w:rsidP="00414BCA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 architektonické slohy – dórsky, iónsky, korintský </w:t>
      </w:r>
    </w:p>
    <w:p w:rsidR="00337CE1" w:rsidRDefault="00337CE1" w:rsidP="00337CE1">
      <w:pPr>
        <w:pStyle w:val="Odsekzoznamu"/>
        <w:numPr>
          <w:ilvl w:val="2"/>
          <w:numId w:val="1"/>
        </w:numPr>
        <w:rPr>
          <w:sz w:val="24"/>
        </w:rPr>
      </w:pPr>
      <w:proofErr w:type="spellStart"/>
      <w:r>
        <w:rPr>
          <w:sz w:val="24"/>
        </w:rPr>
        <w:t>Dórský</w:t>
      </w:r>
      <w:proofErr w:type="spellEnd"/>
      <w:r>
        <w:rPr>
          <w:sz w:val="24"/>
        </w:rPr>
        <w:t xml:space="preserve"> sloh (</w:t>
      </w:r>
      <w:r w:rsidR="008522DC">
        <w:rPr>
          <w:sz w:val="24"/>
        </w:rPr>
        <w:t>tzv. mužský sloh)</w:t>
      </w:r>
    </w:p>
    <w:p w:rsidR="008522DC" w:rsidRDefault="008522DC" w:rsidP="008522DC">
      <w:pPr>
        <w:pStyle w:val="Odsekzoznamu"/>
        <w:numPr>
          <w:ilvl w:val="3"/>
          <w:numId w:val="1"/>
        </w:numPr>
        <w:rPr>
          <w:sz w:val="24"/>
        </w:rPr>
      </w:pPr>
      <w:r>
        <w:rPr>
          <w:sz w:val="24"/>
        </w:rPr>
        <w:t>Najstarší, pevný a nie až tak ozdobený</w:t>
      </w:r>
    </w:p>
    <w:p w:rsidR="008522DC" w:rsidRDefault="008522DC" w:rsidP="008522DC">
      <w:pPr>
        <w:pStyle w:val="Odsekzoznamu"/>
        <w:numPr>
          <w:ilvl w:val="3"/>
          <w:numId w:val="1"/>
        </w:numPr>
        <w:rPr>
          <w:sz w:val="24"/>
        </w:rPr>
      </w:pPr>
      <w:proofErr w:type="spellStart"/>
      <w:r>
        <w:rPr>
          <w:sz w:val="24"/>
        </w:rPr>
        <w:t>Diov</w:t>
      </w:r>
      <w:proofErr w:type="spellEnd"/>
      <w:r>
        <w:rPr>
          <w:sz w:val="24"/>
        </w:rPr>
        <w:t xml:space="preserve"> chrám v </w:t>
      </w:r>
      <w:proofErr w:type="spellStart"/>
      <w:r>
        <w:rPr>
          <w:sz w:val="24"/>
        </w:rPr>
        <w:t>olympií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Parthenón</w:t>
      </w:r>
      <w:proofErr w:type="spellEnd"/>
    </w:p>
    <w:p w:rsidR="008522DC" w:rsidRDefault="008522DC" w:rsidP="008522DC">
      <w:pPr>
        <w:pStyle w:val="Odsekzoznamu"/>
        <w:numPr>
          <w:ilvl w:val="2"/>
          <w:numId w:val="1"/>
        </w:numPr>
        <w:rPr>
          <w:sz w:val="24"/>
        </w:rPr>
      </w:pPr>
      <w:r>
        <w:rPr>
          <w:sz w:val="24"/>
        </w:rPr>
        <w:t>Iónsky sloh (tzv. ženský sloh)</w:t>
      </w:r>
    </w:p>
    <w:p w:rsidR="008522DC" w:rsidRDefault="008522DC" w:rsidP="008522DC">
      <w:pPr>
        <w:pStyle w:val="Odsekzoznamu"/>
        <w:numPr>
          <w:ilvl w:val="3"/>
          <w:numId w:val="1"/>
        </w:numPr>
        <w:rPr>
          <w:sz w:val="24"/>
        </w:rPr>
      </w:pPr>
      <w:r>
        <w:rPr>
          <w:sz w:val="24"/>
        </w:rPr>
        <w:t xml:space="preserve">Ľahký, Štíhly a vyšší ako dórsky + elegantný a ozdobený </w:t>
      </w:r>
    </w:p>
    <w:p w:rsidR="008522DC" w:rsidRDefault="008522DC" w:rsidP="008522DC">
      <w:pPr>
        <w:pStyle w:val="Odsekzoznamu"/>
        <w:numPr>
          <w:ilvl w:val="3"/>
          <w:numId w:val="1"/>
        </w:numPr>
        <w:rPr>
          <w:sz w:val="24"/>
        </w:rPr>
      </w:pPr>
      <w:proofErr w:type="spellStart"/>
      <w:r>
        <w:rPr>
          <w:sz w:val="24"/>
        </w:rPr>
        <w:t>Erechteion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karlatidy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Artemidin</w:t>
      </w:r>
      <w:proofErr w:type="spellEnd"/>
      <w:r>
        <w:rPr>
          <w:sz w:val="24"/>
        </w:rPr>
        <w:t xml:space="preserve"> chrám v </w:t>
      </w:r>
      <w:proofErr w:type="spellStart"/>
      <w:r>
        <w:rPr>
          <w:sz w:val="24"/>
        </w:rPr>
        <w:t>Efeze</w:t>
      </w:r>
      <w:proofErr w:type="spellEnd"/>
    </w:p>
    <w:p w:rsidR="008522DC" w:rsidRDefault="008522DC" w:rsidP="008522DC">
      <w:pPr>
        <w:pStyle w:val="Odsekzoznamu"/>
        <w:numPr>
          <w:ilvl w:val="2"/>
          <w:numId w:val="1"/>
        </w:numPr>
        <w:rPr>
          <w:sz w:val="24"/>
        </w:rPr>
      </w:pPr>
      <w:r>
        <w:rPr>
          <w:sz w:val="24"/>
        </w:rPr>
        <w:t xml:space="preserve">Korintský sloh </w:t>
      </w:r>
    </w:p>
    <w:p w:rsidR="008522DC" w:rsidRDefault="008522DC" w:rsidP="008522DC">
      <w:pPr>
        <w:pStyle w:val="Odsekzoznamu"/>
        <w:numPr>
          <w:ilvl w:val="3"/>
          <w:numId w:val="1"/>
        </w:numPr>
        <w:rPr>
          <w:sz w:val="24"/>
        </w:rPr>
      </w:pPr>
      <w:r>
        <w:rPr>
          <w:sz w:val="24"/>
        </w:rPr>
        <w:t xml:space="preserve">Podobá sa </w:t>
      </w:r>
      <w:proofErr w:type="spellStart"/>
      <w:r>
        <w:rPr>
          <w:sz w:val="24"/>
        </w:rPr>
        <w:t>ionskemu</w:t>
      </w:r>
      <w:proofErr w:type="spellEnd"/>
      <w:r>
        <w:rPr>
          <w:sz w:val="24"/>
        </w:rPr>
        <w:t xml:space="preserve">, ale je štíhlejší a ozdobenejší </w:t>
      </w:r>
    </w:p>
    <w:p w:rsidR="008522DC" w:rsidRDefault="008522DC" w:rsidP="008522DC">
      <w:pPr>
        <w:pStyle w:val="Odsekzoznamu"/>
        <w:numPr>
          <w:ilvl w:val="3"/>
          <w:numId w:val="1"/>
        </w:numPr>
        <w:rPr>
          <w:sz w:val="24"/>
        </w:rPr>
      </w:pPr>
      <w:proofErr w:type="spellStart"/>
      <w:r>
        <w:rPr>
          <w:sz w:val="24"/>
        </w:rPr>
        <w:t>Capitol</w:t>
      </w:r>
      <w:proofErr w:type="spellEnd"/>
      <w:r>
        <w:rPr>
          <w:sz w:val="24"/>
        </w:rPr>
        <w:t xml:space="preserve"> v </w:t>
      </w:r>
      <w:proofErr w:type="spellStart"/>
      <w:r>
        <w:rPr>
          <w:sz w:val="24"/>
        </w:rPr>
        <w:t>Denvri</w:t>
      </w:r>
      <w:proofErr w:type="spellEnd"/>
    </w:p>
    <w:p w:rsidR="008522DC" w:rsidRDefault="008522DC" w:rsidP="008522DC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 1. Chrámy </w:t>
      </w:r>
    </w:p>
    <w:p w:rsidR="008522DC" w:rsidRDefault="008522DC" w:rsidP="008522DC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> 2. Domy</w:t>
      </w:r>
    </w:p>
    <w:p w:rsidR="008522DC" w:rsidRDefault="008522DC" w:rsidP="008522DC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> 3. Námestia (</w:t>
      </w:r>
      <w:proofErr w:type="spellStart"/>
      <w:r>
        <w:rPr>
          <w:sz w:val="24"/>
        </w:rPr>
        <w:t>agory</w:t>
      </w:r>
      <w:proofErr w:type="spellEnd"/>
      <w:r>
        <w:rPr>
          <w:sz w:val="24"/>
        </w:rPr>
        <w:t>)</w:t>
      </w:r>
    </w:p>
    <w:p w:rsidR="008522DC" w:rsidRDefault="008522DC" w:rsidP="008522DC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 4. Divadlá </w:t>
      </w:r>
    </w:p>
    <w:p w:rsidR="008522DC" w:rsidRDefault="008522DC" w:rsidP="008522DC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> 5. Telocvične</w:t>
      </w:r>
    </w:p>
    <w:p w:rsidR="008522DC" w:rsidRDefault="008522DC" w:rsidP="008522DC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 6. Hipodrómy – </w:t>
      </w:r>
      <w:proofErr w:type="spellStart"/>
      <w:r>
        <w:rPr>
          <w:sz w:val="24"/>
        </w:rPr>
        <w:t>špecialné</w:t>
      </w:r>
      <w:proofErr w:type="spellEnd"/>
      <w:r>
        <w:rPr>
          <w:sz w:val="24"/>
        </w:rPr>
        <w:t xml:space="preserve"> štadióny na preteky koní</w:t>
      </w:r>
    </w:p>
    <w:p w:rsidR="008522DC" w:rsidRPr="008522DC" w:rsidRDefault="008522DC" w:rsidP="008522DC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> 7. Knižnice</w:t>
      </w:r>
    </w:p>
    <w:p w:rsidR="008522DC" w:rsidRPr="008522DC" w:rsidRDefault="008522DC" w:rsidP="008522DC">
      <w:pPr>
        <w:ind w:left="1440"/>
        <w:rPr>
          <w:sz w:val="24"/>
        </w:rPr>
      </w:pPr>
    </w:p>
    <w:p w:rsidR="00414BCA" w:rsidRDefault="00414BCA" w:rsidP="00414BCA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> </w:t>
      </w:r>
      <w:proofErr w:type="spellStart"/>
      <w:r>
        <w:rPr>
          <w:sz w:val="24"/>
        </w:rPr>
        <w:t>Štadiony</w:t>
      </w:r>
      <w:proofErr w:type="spellEnd"/>
      <w:r>
        <w:rPr>
          <w:sz w:val="24"/>
        </w:rPr>
        <w:t xml:space="preserve"> a gymnázia ako symboly kultu tela </w:t>
      </w:r>
    </w:p>
    <w:p w:rsidR="00337CE1" w:rsidRPr="00337CE1" w:rsidRDefault="00414BCA" w:rsidP="00337CE1">
      <w:pPr>
        <w:pStyle w:val="Odsekzoznamu"/>
        <w:numPr>
          <w:ilvl w:val="1"/>
          <w:numId w:val="1"/>
        </w:numPr>
        <w:rPr>
          <w:sz w:val="24"/>
        </w:rPr>
      </w:pPr>
      <w:r>
        <w:rPr>
          <w:sz w:val="24"/>
        </w:rPr>
        <w:t> Dôraz na proporcie a</w:t>
      </w:r>
      <w:r w:rsidR="00337CE1">
        <w:rPr>
          <w:sz w:val="24"/>
        </w:rPr>
        <w:t> </w:t>
      </w:r>
      <w:r>
        <w:rPr>
          <w:sz w:val="24"/>
        </w:rPr>
        <w:t>symetriu</w:t>
      </w:r>
    </w:p>
    <w:p w:rsidR="00414BCA" w:rsidRDefault="00414BCA" w:rsidP="00414BCA">
      <w:pPr>
        <w:pStyle w:val="Odsekzoznamu"/>
        <w:numPr>
          <w:ilvl w:val="0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Socharstvo</w:t>
      </w:r>
      <w:proofErr w:type="spellEnd"/>
      <w:r>
        <w:rPr>
          <w:b/>
          <w:sz w:val="24"/>
        </w:rPr>
        <w:t xml:space="preserve"> </w:t>
      </w:r>
    </w:p>
    <w:p w:rsidR="00414BCA" w:rsidRDefault="00414BCA" w:rsidP="00414BCA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 xml:space="preserve"> Zobrazovanie športovcov a bohov </w:t>
      </w:r>
    </w:p>
    <w:p w:rsidR="00414BCA" w:rsidRDefault="00CD4615" w:rsidP="00414BCA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 xml:space="preserve"> Diela: </w:t>
      </w:r>
      <w:proofErr w:type="spellStart"/>
      <w:r>
        <w:rPr>
          <w:b/>
          <w:sz w:val="24"/>
        </w:rPr>
        <w:t>Disko</w:t>
      </w:r>
      <w:r w:rsidR="00414BCA">
        <w:rPr>
          <w:b/>
          <w:sz w:val="24"/>
        </w:rPr>
        <w:t>bolos</w:t>
      </w:r>
      <w:proofErr w:type="spellEnd"/>
      <w:r w:rsidR="00414BCA">
        <w:rPr>
          <w:b/>
          <w:sz w:val="24"/>
        </w:rPr>
        <w:t xml:space="preserve"> (</w:t>
      </w:r>
      <w:proofErr w:type="spellStart"/>
      <w:r w:rsidR="00414BCA">
        <w:rPr>
          <w:b/>
          <w:sz w:val="24"/>
        </w:rPr>
        <w:t>Myrón</w:t>
      </w:r>
      <w:proofErr w:type="spellEnd"/>
      <w:r w:rsidR="00414BCA">
        <w:rPr>
          <w:b/>
          <w:sz w:val="24"/>
        </w:rPr>
        <w:t xml:space="preserve">), </w:t>
      </w:r>
      <w:proofErr w:type="spellStart"/>
      <w:r w:rsidR="00414BCA">
        <w:rPr>
          <w:b/>
          <w:sz w:val="24"/>
        </w:rPr>
        <w:t>Doryforos</w:t>
      </w:r>
      <w:proofErr w:type="spellEnd"/>
      <w:r w:rsidR="00414BCA">
        <w:rPr>
          <w:b/>
          <w:sz w:val="24"/>
        </w:rPr>
        <w:t xml:space="preserve"> (</w:t>
      </w:r>
      <w:proofErr w:type="spellStart"/>
      <w:r w:rsidR="00414BCA">
        <w:rPr>
          <w:b/>
          <w:sz w:val="24"/>
        </w:rPr>
        <w:t>Polykleitos</w:t>
      </w:r>
      <w:proofErr w:type="spellEnd"/>
      <w:r w:rsidR="00414BCA">
        <w:rPr>
          <w:b/>
          <w:sz w:val="24"/>
        </w:rPr>
        <w:t>, mal sochy v typickom postoj</w:t>
      </w:r>
      <w:r>
        <w:rPr>
          <w:b/>
          <w:sz w:val="24"/>
        </w:rPr>
        <w:t>i</w:t>
      </w:r>
      <w:r w:rsidR="00414BCA">
        <w:rPr>
          <w:b/>
          <w:sz w:val="24"/>
        </w:rPr>
        <w:t>)</w:t>
      </w:r>
    </w:p>
    <w:p w:rsidR="00414BCA" w:rsidRDefault="00CD4615" w:rsidP="00414BCA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Materiá</w:t>
      </w:r>
      <w:r w:rsidR="00414BCA">
        <w:rPr>
          <w:b/>
          <w:sz w:val="24"/>
        </w:rPr>
        <w:t>ly: bronz, mramor</w:t>
      </w:r>
    </w:p>
    <w:p w:rsidR="00414BCA" w:rsidRDefault="00414BCA" w:rsidP="00414BCA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Realistické zobrazenie pohybu</w:t>
      </w:r>
    </w:p>
    <w:p w:rsidR="00755A96" w:rsidRDefault="002C3855" w:rsidP="00414BCA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Socha bohyne Afrodity</w:t>
      </w:r>
    </w:p>
    <w:p w:rsidR="00337CE1" w:rsidRDefault="00337CE1" w:rsidP="00337CE1">
      <w:pPr>
        <w:pStyle w:val="Odsekzoznamu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Maľba a keramika </w:t>
      </w:r>
      <w:r>
        <w:rPr>
          <w:b/>
          <w:sz w:val="24"/>
        </w:rPr>
        <w:tab/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Čierno-červeno</w:t>
      </w:r>
      <w:r w:rsidR="00CD4615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figúrová</w:t>
      </w:r>
      <w:proofErr w:type="spellEnd"/>
      <w:r>
        <w:rPr>
          <w:b/>
          <w:sz w:val="24"/>
        </w:rPr>
        <w:t xml:space="preserve"> keramika </w:t>
      </w:r>
    </w:p>
    <w:p w:rsidR="00337CE1" w:rsidRDefault="00CD4615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Motí</w:t>
      </w:r>
      <w:r w:rsidR="00337CE1">
        <w:rPr>
          <w:b/>
          <w:sz w:val="24"/>
        </w:rPr>
        <w:t xml:space="preserve">vy: Športové hry, mytológia, bohovia 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Amfory – nádoby pre víťazov (</w:t>
      </w:r>
      <w:r>
        <w:rPr>
          <w:sz w:val="24"/>
        </w:rPr>
        <w:t>bola naplnená olivovým</w:t>
      </w:r>
      <w:r w:rsidRPr="00337CE1">
        <w:rPr>
          <w:sz w:val="24"/>
        </w:rPr>
        <w:t xml:space="preserve"> olejom</w:t>
      </w:r>
      <w:r w:rsidR="00CD4615">
        <w:rPr>
          <w:sz w:val="24"/>
        </w:rPr>
        <w:t xml:space="preserve"> (</w:t>
      </w:r>
      <w:proofErr w:type="spellStart"/>
      <w:r w:rsidR="00CD4615">
        <w:rPr>
          <w:sz w:val="24"/>
        </w:rPr>
        <w:t>naughty</w:t>
      </w:r>
      <w:proofErr w:type="spellEnd"/>
      <w:r w:rsidR="00CD4615">
        <w:rPr>
          <w:sz w:val="24"/>
        </w:rPr>
        <w:t xml:space="preserve"> hehe ;3c) </w:t>
      </w:r>
      <w:r>
        <w:rPr>
          <w:b/>
          <w:sz w:val="24"/>
        </w:rPr>
        <w:t xml:space="preserve">) 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 xml:space="preserve"> Umenie každodenného života </w:t>
      </w:r>
    </w:p>
    <w:p w:rsidR="00337CE1" w:rsidRDefault="00337CE1" w:rsidP="00337CE1">
      <w:pPr>
        <w:pStyle w:val="Odsekzoznamu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Šport v antickom Grécku </w:t>
      </w:r>
    </w:p>
    <w:p w:rsidR="00337CE1" w:rsidRDefault="00CD4615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Súčasť výchovy mla</w:t>
      </w:r>
      <w:r w:rsidR="00337CE1">
        <w:rPr>
          <w:b/>
          <w:sz w:val="24"/>
        </w:rPr>
        <w:t xml:space="preserve">dých mužov 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Tréning v </w:t>
      </w:r>
      <w:r w:rsidR="00CD4615">
        <w:rPr>
          <w:b/>
          <w:sz w:val="24"/>
        </w:rPr>
        <w:t>gymnáziách</w:t>
      </w:r>
      <w:r>
        <w:rPr>
          <w:b/>
          <w:sz w:val="24"/>
        </w:rPr>
        <w:t xml:space="preserve"> 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 xml:space="preserve"> Cieľ: zdravé telo, pevná vôľa 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lastRenderedPageBreak/>
        <w:t> Prvá hra: beh v rozsahu okolo 1 štadióna</w:t>
      </w:r>
    </w:p>
    <w:p w:rsidR="00755A96" w:rsidRDefault="00755A96" w:rsidP="00337CE1">
      <w:pPr>
        <w:pStyle w:val="Odsekzoznamu"/>
        <w:numPr>
          <w:ilvl w:val="1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Penthatlón</w:t>
      </w:r>
      <w:proofErr w:type="spellEnd"/>
    </w:p>
    <w:p w:rsidR="00337CE1" w:rsidRDefault="00337CE1" w:rsidP="00337CE1">
      <w:pPr>
        <w:pStyle w:val="Odsekzoznamu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Olympijské hry 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 xml:space="preserve"> Založenie 776 pred </w:t>
      </w:r>
      <w:proofErr w:type="spellStart"/>
      <w:r>
        <w:rPr>
          <w:b/>
          <w:sz w:val="24"/>
        </w:rPr>
        <w:t>n.l</w:t>
      </w:r>
      <w:proofErr w:type="spellEnd"/>
      <w:r>
        <w:rPr>
          <w:b/>
          <w:sz w:val="24"/>
        </w:rPr>
        <w:t>.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Miesto: Olympia, na počesť Boha Dia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</w:t>
      </w:r>
      <w:r w:rsidR="00CD4615">
        <w:rPr>
          <w:b/>
          <w:sz w:val="24"/>
        </w:rPr>
        <w:t>Disciplíny</w:t>
      </w:r>
      <w:r>
        <w:rPr>
          <w:b/>
          <w:sz w:val="24"/>
        </w:rPr>
        <w:t>: Beh, zápas, box, päťboj, jazda na vozoch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Odmena: olivový veniec, sláva, česť</w:t>
      </w:r>
    </w:p>
    <w:p w:rsidR="00755A96" w:rsidRDefault="00755A96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Delenie OH:</w:t>
      </w:r>
    </w:p>
    <w:p w:rsidR="00755A96" w:rsidRDefault="00CD4615" w:rsidP="00755A96">
      <w:pPr>
        <w:pStyle w:val="Odsekzoznamu"/>
        <w:numPr>
          <w:ilvl w:val="2"/>
          <w:numId w:val="1"/>
        </w:numPr>
        <w:rPr>
          <w:b/>
          <w:sz w:val="24"/>
        </w:rPr>
      </w:pPr>
      <w:r>
        <w:rPr>
          <w:b/>
          <w:sz w:val="24"/>
        </w:rPr>
        <w:t xml:space="preserve">393 </w:t>
      </w:r>
      <w:proofErr w:type="spellStart"/>
      <w:r>
        <w:rPr>
          <w:b/>
          <w:sz w:val="24"/>
        </w:rPr>
        <w:t>n.l</w:t>
      </w:r>
      <w:proofErr w:type="spellEnd"/>
      <w:r>
        <w:rPr>
          <w:b/>
          <w:sz w:val="24"/>
        </w:rPr>
        <w:t>. posledné staré</w:t>
      </w:r>
      <w:r w:rsidR="00755A96">
        <w:rPr>
          <w:b/>
          <w:sz w:val="24"/>
        </w:rPr>
        <w:t xml:space="preserve"> OH</w:t>
      </w:r>
    </w:p>
    <w:p w:rsidR="00755A96" w:rsidRDefault="00755A96" w:rsidP="00755A96">
      <w:pPr>
        <w:pStyle w:val="Odsekzoznamu"/>
        <w:numPr>
          <w:ilvl w:val="2"/>
          <w:numId w:val="1"/>
        </w:numPr>
        <w:rPr>
          <w:b/>
          <w:sz w:val="24"/>
        </w:rPr>
      </w:pPr>
      <w:r>
        <w:rPr>
          <w:b/>
          <w:sz w:val="24"/>
        </w:rPr>
        <w:t>1896 – Prvé novodobé OH</w:t>
      </w:r>
      <w:bookmarkStart w:id="0" w:name="_GoBack"/>
      <w:bookmarkEnd w:id="0"/>
    </w:p>
    <w:p w:rsidR="00755A96" w:rsidRDefault="00755A96" w:rsidP="00755A96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</w:t>
      </w:r>
      <w:proofErr w:type="spellStart"/>
      <w:r>
        <w:rPr>
          <w:b/>
          <w:sz w:val="24"/>
        </w:rPr>
        <w:t>Ekecheiria</w:t>
      </w:r>
      <w:proofErr w:type="spellEnd"/>
      <w:r>
        <w:rPr>
          <w:b/>
          <w:sz w:val="24"/>
        </w:rPr>
        <w:t xml:space="preserve"> – Bol vyhlásený </w:t>
      </w:r>
      <w:proofErr w:type="spellStart"/>
      <w:r>
        <w:rPr>
          <w:b/>
          <w:sz w:val="24"/>
        </w:rPr>
        <w:t>boži</w:t>
      </w:r>
      <w:proofErr w:type="spellEnd"/>
      <w:r>
        <w:rPr>
          <w:b/>
          <w:sz w:val="24"/>
        </w:rPr>
        <w:t xml:space="preserve"> mier počas OH</w:t>
      </w:r>
    </w:p>
    <w:p w:rsidR="00755A96" w:rsidRPr="00755A96" w:rsidRDefault="00755A96" w:rsidP="00755A96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</w:t>
      </w:r>
      <w:proofErr w:type="spellStart"/>
      <w:r>
        <w:rPr>
          <w:b/>
          <w:sz w:val="24"/>
        </w:rPr>
        <w:t>Účastniť</w:t>
      </w:r>
      <w:proofErr w:type="spellEnd"/>
      <w:r>
        <w:rPr>
          <w:b/>
          <w:sz w:val="24"/>
        </w:rPr>
        <w:t xml:space="preserve"> sa mohli muži a v malom množstve ženy </w:t>
      </w:r>
    </w:p>
    <w:p w:rsidR="00337CE1" w:rsidRDefault="00337CE1" w:rsidP="00337CE1">
      <w:pPr>
        <w:pStyle w:val="Odsekzoznamu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Spojenie umenia a športu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Umenie zachytávalo krásu športu</w:t>
      </w:r>
    </w:p>
    <w:p w:rsid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 xml:space="preserve"> Šport inšpiroval umelcov </w:t>
      </w:r>
    </w:p>
    <w:p w:rsidR="00337CE1" w:rsidRPr="00337CE1" w:rsidRDefault="00337CE1" w:rsidP="00337CE1">
      <w:pPr>
        <w:pStyle w:val="Odsekzoznamu"/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 Estetika pohybu</w:t>
      </w:r>
    </w:p>
    <w:sectPr w:rsidR="00337CE1" w:rsidRPr="00337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81C29"/>
    <w:multiLevelType w:val="hybridMultilevel"/>
    <w:tmpl w:val="1206D594"/>
    <w:lvl w:ilvl="0" w:tplc="F2764E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BCA"/>
    <w:rsid w:val="002C3855"/>
    <w:rsid w:val="00337CE1"/>
    <w:rsid w:val="00414BCA"/>
    <w:rsid w:val="00755A96"/>
    <w:rsid w:val="008522DC"/>
    <w:rsid w:val="00A92642"/>
    <w:rsid w:val="00CD4615"/>
    <w:rsid w:val="00FE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B14F2"/>
  <w15:chartTrackingRefBased/>
  <w15:docId w15:val="{675F371E-2B3D-4DE3-A92D-5793694B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414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2025-10-09T07:47:00Z</dcterms:created>
  <dcterms:modified xsi:type="dcterms:W3CDTF">2025-11-12T14:51:00Z</dcterms:modified>
</cp:coreProperties>
</file>