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53F" w:rsidRDefault="0035153F" w:rsidP="001F4B8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35153F" w:rsidRDefault="0035153F" w:rsidP="001F4B8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1F4B8C" w:rsidRPr="0043796C" w:rsidRDefault="00FD4ADD" w:rsidP="001F4B8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43796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М</w:t>
      </w:r>
      <w:r w:rsidR="00683706" w:rsidRPr="0068370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атериалы для наполнения модуля-1 </w:t>
      </w:r>
    </w:p>
    <w:p w:rsidR="00FD4ADD" w:rsidRDefault="00683706" w:rsidP="001F4B8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"Архитектуры агентов и муль</w:t>
      </w:r>
      <w:r w:rsidR="0043796C" w:rsidRPr="0043796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тиагентных систем"</w:t>
      </w:r>
    </w:p>
    <w:p w:rsidR="008D51E8" w:rsidRPr="00B0670D" w:rsidRDefault="008D51E8" w:rsidP="008D51E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670D">
        <w:rPr>
          <w:rFonts w:ascii="Times New Roman" w:hAnsi="Times New Roman" w:cs="Times New Roman"/>
          <w:b/>
          <w:bCs/>
          <w:sz w:val="28"/>
          <w:szCs w:val="28"/>
        </w:rPr>
        <w:t>дисциплины «Мультиагентные системы»</w:t>
      </w:r>
    </w:p>
    <w:p w:rsidR="0043796C" w:rsidRDefault="00B06188" w:rsidP="001F4B8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 </w:t>
      </w:r>
    </w:p>
    <w:p w:rsidR="0043796C" w:rsidRDefault="0043796C" w:rsidP="001F4B8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C41579" w:rsidRDefault="00C41579" w:rsidP="001F4B8C">
      <w:pPr>
        <w:shd w:val="clear" w:color="auto" w:fill="FFFFFF"/>
        <w:spacing w:after="0" w:line="360" w:lineRule="atLeast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FD4ADD" w:rsidRDefault="00FD4ADD" w:rsidP="00FD4ADD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1275822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4"/>
          <w:szCs w:val="24"/>
        </w:rPr>
      </w:sdtEndPr>
      <w:sdtContent>
        <w:p w:rsidR="00B06188" w:rsidRDefault="00B06188">
          <w:pPr>
            <w:pStyle w:val="a7"/>
          </w:pPr>
          <w:r>
            <w:t>Оглавление</w:t>
          </w:r>
        </w:p>
        <w:p w:rsidR="003761CF" w:rsidRPr="003761CF" w:rsidRDefault="00B0618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3761CF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761CF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761CF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5893668" w:history="1">
            <w:r w:rsidR="003761CF" w:rsidRPr="003761C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1. Тестовые вопросы для текущего контроля знаний</w:t>
            </w:r>
            <w:r w:rsidR="003761CF"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3761CF"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3761CF"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_Toc235893668 \h </w:instrText>
            </w:r>
            <w:r w:rsidR="003761CF"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3761CF"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3761CF"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3761CF"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69" w:history="1">
            <w:r w:rsidRPr="003761C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Блок 1. Выбор одного правильного ответа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_Toc235893669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70" w:history="1">
            <w:r w:rsidRPr="003761C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Блок 2. Выбор нескольких правильных ответов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_Toc235893670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71" w:history="1">
            <w:r w:rsidRPr="003761C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Блок 3. Задания на соответствие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_Toc235893671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72" w:history="1">
            <w:r w:rsidRPr="003761C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Блок 4. Задания с кратким открытым ответом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_Toc235893672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73" w:history="1">
            <w:r w:rsidRPr="003761C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 Практические кейсы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_Toc235893673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74" w:history="1">
            <w:r w:rsidRPr="003761C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2.1 Практические кейсы повышенной сложности от индустриальных партнеров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_Toc235893674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75" w:history="1">
            <w:r w:rsidRPr="003761CF">
              <w:rPr>
                <w:rStyle w:val="a6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3. Литература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_Toc235893675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76" w:history="1">
            <w:r w:rsidRPr="003761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3.1 Основная литература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_Toc235893676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761CF" w:rsidRPr="003761CF" w:rsidRDefault="003761C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35893677" w:history="1">
            <w:r w:rsidRPr="003761CF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3.2 Литература для углублённого изучения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_Toc235893677 \h </w:instrTex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16</w:t>
            </w:r>
            <w:r w:rsidRPr="003761CF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B06188" w:rsidRPr="004A0BD8" w:rsidRDefault="00B06188">
          <w:pPr>
            <w:rPr>
              <w:rFonts w:ascii="Times New Roman" w:hAnsi="Times New Roman" w:cs="Times New Roman"/>
              <w:sz w:val="24"/>
              <w:szCs w:val="24"/>
            </w:rPr>
          </w:pPr>
          <w:r w:rsidRPr="003761CF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8B29E3" w:rsidRPr="008B29E3" w:rsidRDefault="008B29E3" w:rsidP="008B29E3">
      <w:pPr>
        <w:pStyle w:val="a3"/>
        <w:shd w:val="clear" w:color="auto" w:fill="FFFFFF"/>
        <w:spacing w:before="240" w:after="240" w:line="240" w:lineRule="auto"/>
        <w:ind w:left="114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E1697F" w:rsidRDefault="00E1697F" w:rsidP="00E1697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</w:p>
    <w:p w:rsidR="00EE579F" w:rsidRDefault="00EE579F" w:rsidP="00E1697F">
      <w:pPr>
        <w:shd w:val="clear" w:color="auto" w:fill="FFFFFF"/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</w:p>
    <w:p w:rsidR="00683706" w:rsidRDefault="00683706" w:rsidP="00906348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bookmarkStart w:id="1" w:name="_Toc235862819"/>
      <w:r w:rsidRPr="00906348">
        <w:rPr>
          <w:rFonts w:ascii="Times New Roman" w:hAnsi="Times New Roman" w:cs="Times New Roman"/>
          <w:b/>
          <w:sz w:val="28"/>
          <w:szCs w:val="28"/>
          <w:lang w:eastAsia="ru-RU"/>
        </w:rPr>
        <w:t>Модуль 1. Архитектуры агентов и мультиагентных систем</w:t>
      </w:r>
      <w:bookmarkEnd w:id="1"/>
    </w:p>
    <w:p w:rsidR="00683706" w:rsidRPr="00F957E1" w:rsidRDefault="00AA297F" w:rsidP="00AA297F">
      <w:pPr>
        <w:pStyle w:val="1"/>
        <w:rPr>
          <w:rFonts w:eastAsia="Times New Roman"/>
          <w:lang w:eastAsia="ru-RU"/>
        </w:rPr>
      </w:pPr>
      <w:bookmarkStart w:id="2" w:name="_Toc235893668"/>
      <w:r>
        <w:rPr>
          <w:rFonts w:eastAsia="Times New Roman"/>
          <w:lang w:eastAsia="ru-RU"/>
        </w:rPr>
        <w:t>1</w:t>
      </w:r>
      <w:r w:rsidR="00683706" w:rsidRPr="00F957E1">
        <w:rPr>
          <w:rFonts w:eastAsia="Times New Roman"/>
          <w:lang w:eastAsia="ru-RU"/>
        </w:rPr>
        <w:t>. Тестовые вопросы для текущего контроля знаний</w:t>
      </w:r>
      <w:bookmarkEnd w:id="2"/>
    </w:p>
    <w:p w:rsid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Тест пре</w:t>
      </w:r>
      <w:r w:rsidR="003A129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дназначен для проверки знаний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компоненты индикатора 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O-2.1</w:t>
      </w:r>
      <w:r w:rsidR="00B549DB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(уровень Б).</w:t>
      </w:r>
    </w:p>
    <w:p w:rsidR="00F957E1" w:rsidRDefault="00F957E1" w:rsidP="00E1697F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683706" w:rsidRPr="00683706" w:rsidRDefault="00683706" w:rsidP="00015982">
      <w:pPr>
        <w:pStyle w:val="1"/>
        <w:rPr>
          <w:rFonts w:eastAsia="Times New Roman"/>
          <w:lang w:eastAsia="ru-RU"/>
        </w:rPr>
      </w:pPr>
      <w:bookmarkStart w:id="3" w:name="_Toc235893669"/>
      <w:r w:rsidRPr="00683706">
        <w:rPr>
          <w:rFonts w:eastAsia="Times New Roman"/>
          <w:lang w:eastAsia="ru-RU"/>
        </w:rPr>
        <w:t>Блок 1. Выбор одного правильного ответа</w:t>
      </w:r>
      <w:bookmarkEnd w:id="3"/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Какое свойство агента означает его способность действовать без прямого вмешательства человека?</w:t>
      </w:r>
    </w:p>
    <w:p w:rsidR="00683706" w:rsidRPr="00683706" w:rsidRDefault="00683706" w:rsidP="00E1697F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А) Реактивность</w:t>
      </w:r>
    </w:p>
    <w:p w:rsidR="00683706" w:rsidRPr="00683706" w:rsidRDefault="00683706" w:rsidP="00E1697F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Б) 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Автономность</w:t>
      </w:r>
    </w:p>
    <w:p w:rsidR="00683706" w:rsidRPr="00683706" w:rsidRDefault="00683706" w:rsidP="00E1697F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В) Проактивность</w:t>
      </w:r>
    </w:p>
    <w:p w:rsidR="00683706" w:rsidRPr="00683706" w:rsidRDefault="00683706" w:rsidP="00E1697F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Г) Социальность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Какая архитектура агента предполагает наличие внутренней модели мира и способность к планированию?</w:t>
      </w:r>
    </w:p>
    <w:p w:rsidR="00683706" w:rsidRPr="00683706" w:rsidRDefault="00683706" w:rsidP="00E1697F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А) Реактивная</w:t>
      </w:r>
    </w:p>
    <w:p w:rsidR="00683706" w:rsidRPr="00683706" w:rsidRDefault="00683706" w:rsidP="00E1697F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Б) 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Делиберативная (BDI)</w:t>
      </w:r>
    </w:p>
    <w:p w:rsidR="00683706" w:rsidRPr="00683706" w:rsidRDefault="00683706" w:rsidP="00E1697F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В) Рефлексивная</w:t>
      </w:r>
    </w:p>
    <w:p w:rsidR="00683706" w:rsidRPr="00683706" w:rsidRDefault="00683706" w:rsidP="00E1697F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Г) Простая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Что из перечисленного является примером среды, в которой агент воспринимает только текущее состояние без памяти о прошлом?</w:t>
      </w:r>
    </w:p>
    <w:p w:rsidR="00683706" w:rsidRPr="00683706" w:rsidRDefault="00683706" w:rsidP="00E1697F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А) Эпизодическая среда</w:t>
      </w:r>
    </w:p>
    <w:p w:rsidR="00683706" w:rsidRPr="00683706" w:rsidRDefault="00683706" w:rsidP="00E1697F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Б) 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Полностью наблюдаемая среда</w:t>
      </w:r>
    </w:p>
    <w:p w:rsidR="00683706" w:rsidRPr="00683706" w:rsidRDefault="00683706" w:rsidP="00E1697F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В) Динамическая среда</w:t>
      </w:r>
    </w:p>
    <w:p w:rsidR="00683706" w:rsidRPr="00683706" w:rsidRDefault="00683706" w:rsidP="00E1697F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Г) Дискретная среда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Какой протокол межагентной коммуникации является стандартом FIPA?</w:t>
      </w:r>
    </w:p>
    <w:p w:rsidR="00683706" w:rsidRPr="00683706" w:rsidRDefault="00683706" w:rsidP="00E1697F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А) HTTP</w:t>
      </w:r>
    </w:p>
    <w:p w:rsidR="00683706" w:rsidRPr="00683706" w:rsidRDefault="00683706" w:rsidP="00E1697F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Б) 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FIPA ACL</w:t>
      </w:r>
    </w:p>
    <w:p w:rsidR="00683706" w:rsidRPr="00683706" w:rsidRDefault="00683706" w:rsidP="00E1697F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В) TCP/IP</w:t>
      </w:r>
    </w:p>
    <w:p w:rsidR="00683706" w:rsidRPr="00683706" w:rsidRDefault="00683706" w:rsidP="00E1697F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Г) MQTT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В каком случае применение мультиагентной системы НЕ оправдано?</w:t>
      </w:r>
    </w:p>
    <w:p w:rsidR="00683706" w:rsidRPr="00683706" w:rsidRDefault="00683706" w:rsidP="00E1697F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А) Задача естественно распределена между независимыми сущностями</w:t>
      </w:r>
    </w:p>
    <w:p w:rsidR="00683706" w:rsidRPr="00683706" w:rsidRDefault="00683706" w:rsidP="00E1697F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Б) Требуется устойчивость к отказу отдельных компонентов</w:t>
      </w:r>
    </w:p>
    <w:p w:rsidR="00683706" w:rsidRPr="00683706" w:rsidRDefault="00683706" w:rsidP="00E1697F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В) 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Задача сводится к одному детерминированному вычислению</w:t>
      </w:r>
    </w:p>
    <w:p w:rsidR="00683706" w:rsidRPr="00683706" w:rsidRDefault="00683706" w:rsidP="00E1697F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Г) Среда динамична и частично наблюдаема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6. Что такое эмерджентность в контексте мультиагентных систем?</w:t>
      </w:r>
    </w:p>
    <w:p w:rsidR="00683706" w:rsidRPr="00683706" w:rsidRDefault="00683706" w:rsidP="00E1697F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А) Способность агента обучаться</w:t>
      </w:r>
    </w:p>
    <w:p w:rsidR="00683706" w:rsidRPr="00683706" w:rsidRDefault="00683706" w:rsidP="00E1697F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Б) 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Появление глобального поведения системы, не запрограммированного в отдельных агентах</w:t>
      </w:r>
    </w:p>
    <w:p w:rsidR="00683706" w:rsidRPr="00683706" w:rsidRDefault="00683706" w:rsidP="00E1697F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В) Скорость коммуникации между агентами</w:t>
      </w:r>
    </w:p>
    <w:p w:rsidR="00683706" w:rsidRPr="00683706" w:rsidRDefault="00683706" w:rsidP="00E1697F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Г) Количество агентов в системе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7. Какая архитектура сочетает реактивный и делиберативный слои?</w:t>
      </w:r>
    </w:p>
    <w:p w:rsidR="00683706" w:rsidRPr="00683706" w:rsidRDefault="00683706" w:rsidP="00E1697F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А) Архитектура подчинения</w:t>
      </w:r>
    </w:p>
    <w:p w:rsidR="00683706" w:rsidRPr="00683706" w:rsidRDefault="00683706" w:rsidP="00E1697F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Б) 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Гибридная архитектура</w:t>
      </w:r>
    </w:p>
    <w:p w:rsidR="00683706" w:rsidRPr="00683706" w:rsidRDefault="00683706" w:rsidP="00E1697F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В) Архитектура «чёрной доски»</w:t>
      </w:r>
    </w:p>
    <w:p w:rsidR="00683706" w:rsidRPr="00683706" w:rsidRDefault="00683706" w:rsidP="00E1697F">
      <w:pPr>
        <w:numPr>
          <w:ilvl w:val="0"/>
          <w:numId w:val="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Г) Архитектура конвейера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015982">
      <w:pPr>
        <w:pStyle w:val="1"/>
        <w:rPr>
          <w:rFonts w:eastAsia="Times New Roman"/>
          <w:lang w:eastAsia="ru-RU"/>
        </w:rPr>
      </w:pPr>
      <w:bookmarkStart w:id="4" w:name="_Toc235893670"/>
      <w:r w:rsidRPr="00683706">
        <w:rPr>
          <w:rFonts w:eastAsia="Times New Roman"/>
          <w:lang w:eastAsia="ru-RU"/>
        </w:rPr>
        <w:t>Блок 2. Выбор нескольких правильных ответов</w:t>
      </w:r>
      <w:bookmarkEnd w:id="4"/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8. Отметьте признаки, при которых мультиагентная архитектура предпочтительнее одноагентной:</w:t>
      </w:r>
    </w:p>
    <w:p w:rsidR="00683706" w:rsidRPr="00683706" w:rsidRDefault="00683706" w:rsidP="00E1697F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Задача естественно распределена между независимыми сущностями</w:t>
      </w:r>
    </w:p>
    <w:p w:rsidR="00683706" w:rsidRPr="00683706" w:rsidRDefault="00683706" w:rsidP="00E1697F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Требуется устойчивость к отказу отдельных компонентов</w:t>
      </w:r>
    </w:p>
    <w:p w:rsidR="00683706" w:rsidRPr="00683706" w:rsidRDefault="00683706" w:rsidP="00E1697F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□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Задача сводится к единственному детерминированному вычислению</w:t>
      </w:r>
    </w:p>
    <w:p w:rsidR="00683706" w:rsidRPr="00683706" w:rsidRDefault="00683706" w:rsidP="00E1697F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Среда динамична и частично наблюдаема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9. Какие типы агентов выделяют на основе их архитектуры?</w:t>
      </w:r>
    </w:p>
    <w:p w:rsidR="00683706" w:rsidRPr="00683706" w:rsidRDefault="00683706" w:rsidP="00E1697F">
      <w:pPr>
        <w:numPr>
          <w:ilvl w:val="0"/>
          <w:numId w:val="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Реактивные</w:t>
      </w:r>
    </w:p>
    <w:p w:rsidR="00683706" w:rsidRPr="00683706" w:rsidRDefault="00683706" w:rsidP="00E1697F">
      <w:pPr>
        <w:numPr>
          <w:ilvl w:val="0"/>
          <w:numId w:val="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Делиберативные (BDI)</w:t>
      </w:r>
    </w:p>
    <w:p w:rsidR="00683706" w:rsidRPr="00683706" w:rsidRDefault="00683706" w:rsidP="00E1697F">
      <w:pPr>
        <w:numPr>
          <w:ilvl w:val="0"/>
          <w:numId w:val="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Гибридные</w:t>
      </w:r>
    </w:p>
    <w:p w:rsidR="00683706" w:rsidRPr="00683706" w:rsidRDefault="00683706" w:rsidP="00E1697F">
      <w:pPr>
        <w:numPr>
          <w:ilvl w:val="0"/>
          <w:numId w:val="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□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Пассивные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10. Какие характеристики относятся к реактивной архитектуре?</w:t>
      </w:r>
    </w:p>
    <w:p w:rsidR="00683706" w:rsidRPr="00683706" w:rsidRDefault="00683706" w:rsidP="00E1697F">
      <w:pPr>
        <w:numPr>
          <w:ilvl w:val="0"/>
          <w:numId w:val="10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Отсутствие внутренней модели мира</w:t>
      </w:r>
    </w:p>
    <w:p w:rsidR="00683706" w:rsidRPr="00683706" w:rsidRDefault="00683706" w:rsidP="00E1697F">
      <w:pPr>
        <w:numPr>
          <w:ilvl w:val="0"/>
          <w:numId w:val="10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Действие по принципу «стимул-реакция»</w:t>
      </w:r>
    </w:p>
    <w:p w:rsidR="00683706" w:rsidRPr="00683706" w:rsidRDefault="00683706" w:rsidP="00E1697F">
      <w:pPr>
        <w:numPr>
          <w:ilvl w:val="0"/>
          <w:numId w:val="10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□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Наличие убеждений, желаний и намерений</w:t>
      </w:r>
    </w:p>
    <w:p w:rsidR="00683706" w:rsidRPr="00683706" w:rsidRDefault="00683706" w:rsidP="00E1697F">
      <w:pPr>
        <w:numPr>
          <w:ilvl w:val="0"/>
          <w:numId w:val="10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Segoe UI Symbol" w:eastAsia="Times New Roman" w:hAnsi="Segoe UI Symbol" w:cs="Segoe UI Symbol"/>
          <w:color w:val="61666B"/>
          <w:sz w:val="24"/>
          <w:szCs w:val="24"/>
          <w:lang w:eastAsia="ru-RU"/>
        </w:rPr>
        <w:t>☑</w:t>
      </w:r>
      <w:r w:rsidRPr="00683706">
        <w:rPr>
          <w:rFonts w:ascii="Times New Roman" w:eastAsia="Times New Roman" w:hAnsi="Times New Roman" w:cs="Times New Roman"/>
          <w:color w:val="61666B"/>
          <w:sz w:val="24"/>
          <w:szCs w:val="24"/>
          <w:lang w:eastAsia="ru-RU"/>
        </w:rPr>
        <w:t> 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Низкие вычислительные затраты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015982">
      <w:pPr>
        <w:pStyle w:val="1"/>
        <w:rPr>
          <w:rFonts w:eastAsia="Times New Roman"/>
          <w:lang w:eastAsia="ru-RU"/>
        </w:rPr>
      </w:pPr>
      <w:bookmarkStart w:id="5" w:name="_Toc235893671"/>
      <w:r w:rsidRPr="00683706">
        <w:rPr>
          <w:rFonts w:eastAsia="Times New Roman"/>
          <w:lang w:eastAsia="ru-RU"/>
        </w:rPr>
        <w:t>Блок 3. Задания на соответствие</w:t>
      </w:r>
      <w:bookmarkEnd w:id="5"/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11. Сопоставьте архитектуру агента и её характеристику: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6153"/>
      </w:tblGrid>
      <w:tr w:rsidR="00683706" w:rsidRPr="00683706" w:rsidTr="006837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Архитектура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Характеристика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 Реактивная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А. «Убеждения – желания – намерения»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2. Делиберативная (BDI)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Б. Стимул-реакция без внутренней модели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3. Гибридная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В. Сочетание реактивного и планирующего слоёв</w:t>
            </w:r>
          </w:p>
        </w:tc>
      </w:tr>
    </w:tbl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1-Б, 2-А, 3-В.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12. Сопоставьте тип среды с её описанием: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6528"/>
      </w:tblGrid>
      <w:tr w:rsidR="00683706" w:rsidRPr="00683706" w:rsidTr="006837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Тип среды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Описание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 Полностью наблюдаемая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А. Состояние среды не зависит от действий агента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2. Частично наблюдаемая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Б. Воспринимается только часть состояния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3. Детерминированная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В. Следующее состояние полностью определяется текущим и действием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4. Стохастическая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Г. Результат действия имеет вероятностный характер</w:t>
            </w:r>
          </w:p>
        </w:tc>
      </w:tr>
    </w:tbl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1-Б, 2-А, 3-В, 4-Г.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015982">
      <w:pPr>
        <w:pStyle w:val="1"/>
        <w:rPr>
          <w:rFonts w:eastAsia="Times New Roman"/>
          <w:lang w:eastAsia="ru-RU"/>
        </w:rPr>
      </w:pPr>
      <w:bookmarkStart w:id="6" w:name="_Toc235893672"/>
      <w:r w:rsidRPr="00683706">
        <w:rPr>
          <w:rFonts w:eastAsia="Times New Roman"/>
          <w:lang w:eastAsia="ru-RU"/>
        </w:rPr>
        <w:t>Блок 4. Задания с кратким открытым ответом</w:t>
      </w:r>
      <w:bookmarkEnd w:id="6"/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13. Назовите стандарт языка межагентной коммуникации, разработанный FIPA.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</w:t>
      </w: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FIPA ACL (Foundation for Intelligent Physical Agents Agent Communication Language).</w:t>
      </w:r>
    </w:p>
    <w:p w:rsidR="00683706" w:rsidRPr="006146A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14. Что означает термин «проактивность» агента?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Ответ: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Способность агента проявлять инициативу, действовать в соответствии со своими целями, а не только реагировать на изменения среды.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15. Назовите одну предметную область, в которой мультиагентные системы находят практическое применение.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Варианты ответа: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логистика, робототехника, распределённая оптимизация, поддержка принятия решений, моделирование сложных систем (любой корректный пример засчитывается).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16. В одном-двух предложениях укажите условие, при котором применение МАС НЕ оправдано.</w:t>
      </w:r>
    </w:p>
    <w:p w:rsidR="00683706" w:rsidRPr="00683706" w:rsidRDefault="00683706" w:rsidP="000A094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Эталонный ответ: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Применение МАС не оправдано, если задача решается одним детерминированным алгоритмом за приемлемое время, а распределение ресурсов не даёт дополнительных преимуществ (например, простая сортировка или вычисление по формуле).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Ключ оценивания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9"/>
        <w:gridCol w:w="3821"/>
      </w:tblGrid>
      <w:tr w:rsidR="00683706" w:rsidRPr="00683706" w:rsidTr="0068370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Доля верных ответов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Баллы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&lt; 55%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0 (не зачтено)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55–69%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70–84%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1.5</w:t>
            </w:r>
          </w:p>
        </w:tc>
      </w:tr>
      <w:tr w:rsidR="00683706" w:rsidRPr="00683706" w:rsidTr="00683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≥ 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83706" w:rsidRPr="00683706" w:rsidRDefault="00683706" w:rsidP="00E1697F">
            <w:pPr>
              <w:spacing w:after="0" w:line="360" w:lineRule="auto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683706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2</w:t>
            </w:r>
          </w:p>
        </w:tc>
      </w:tr>
    </w:tbl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F957E1" w:rsidRDefault="00AA297F" w:rsidP="00AA297F">
      <w:pPr>
        <w:pStyle w:val="1"/>
        <w:rPr>
          <w:rFonts w:eastAsia="Times New Roman"/>
          <w:lang w:eastAsia="ru-RU"/>
        </w:rPr>
      </w:pPr>
      <w:bookmarkStart w:id="7" w:name="_Toc235893673"/>
      <w:r>
        <w:rPr>
          <w:rFonts w:eastAsia="Times New Roman"/>
          <w:lang w:eastAsia="ru-RU"/>
        </w:rPr>
        <w:t>2</w:t>
      </w:r>
      <w:r w:rsidR="00683706" w:rsidRPr="00F957E1">
        <w:rPr>
          <w:rFonts w:eastAsia="Times New Roman"/>
          <w:lang w:eastAsia="ru-RU"/>
        </w:rPr>
        <w:t>. Практические кейс</w:t>
      </w:r>
      <w:r w:rsidR="00AC5FAB" w:rsidRPr="00F957E1">
        <w:rPr>
          <w:rFonts w:eastAsia="Times New Roman"/>
          <w:lang w:eastAsia="ru-RU"/>
        </w:rPr>
        <w:t>ы</w:t>
      </w:r>
      <w:bookmarkEnd w:id="7"/>
      <w:r w:rsidR="00683706" w:rsidRPr="00F957E1">
        <w:rPr>
          <w:rFonts w:eastAsia="Times New Roman"/>
          <w:lang w:eastAsia="ru-RU"/>
        </w:rPr>
        <w:t xml:space="preserve"> </w:t>
      </w:r>
    </w:p>
    <w:p w:rsidR="001B1676" w:rsidRPr="00490EAA" w:rsidRDefault="001B1676" w:rsidP="001B1676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 задачи построены по принципу 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«Техническое задание (ТЗ) с неопределенностью»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где студент выступает в роли архитектора ИИ-решения. Вместо готового алгоритма ему предлагается среда, ресурсы и правила, а финальный результат (архитектура агента, распределение ролей, схема коммуникации) он должен разработать и защитить самостоятельно.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1. Сбор ресурсов группой роботов-сборщиков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дискретном поле размером N×N (N варьируется: 8×8, 12×12) случайным образом размещены:</w:t>
      </w:r>
    </w:p>
    <w:p w:rsidR="00683706" w:rsidRPr="00683706" w:rsidRDefault="00683706" w:rsidP="00E1697F">
      <w:pPr>
        <w:numPr>
          <w:ilvl w:val="0"/>
          <w:numId w:val="1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(3-5 штук) — роботы-сборщики, начинающие движение из разных углов поля;</w:t>
      </w:r>
    </w:p>
    <w:p w:rsidR="00683706" w:rsidRPr="00683706" w:rsidRDefault="00683706" w:rsidP="00E1697F">
      <w:pPr>
        <w:numPr>
          <w:ilvl w:val="0"/>
          <w:numId w:val="1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Ресурсы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(5-15 штук) — цели, которые должны быть собраны.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683706" w:rsidRPr="00683706" w:rsidRDefault="00683706" w:rsidP="00E1697F">
      <w:pPr>
        <w:numPr>
          <w:ilvl w:val="0"/>
          <w:numId w:val="1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 может перемещаться на одну клетку вверх/вниз/влево/вправо за такт;</w:t>
      </w:r>
    </w:p>
    <w:p w:rsidR="00683706" w:rsidRPr="00683706" w:rsidRDefault="00683706" w:rsidP="00E1697F">
      <w:pPr>
        <w:numPr>
          <w:ilvl w:val="0"/>
          <w:numId w:val="1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 видит клетки в радиусе R (варьируется: 1, 2, 3 клетки);</w:t>
      </w:r>
    </w:p>
    <w:p w:rsidR="00683706" w:rsidRPr="00683706" w:rsidRDefault="00683706" w:rsidP="00E1697F">
      <w:pPr>
        <w:numPr>
          <w:ilvl w:val="0"/>
          <w:numId w:val="1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Агенты могут обмениваться сообщениями о найденных ресурсах;</w:t>
      </w:r>
    </w:p>
    <w:p w:rsidR="00683706" w:rsidRPr="00683706" w:rsidRDefault="00683706" w:rsidP="00E1697F">
      <w:pPr>
        <w:numPr>
          <w:ilvl w:val="0"/>
          <w:numId w:val="1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достижении ресурса агент его «забирает» (ресурс исчезает).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</w:p>
    <w:p w:rsidR="00683706" w:rsidRPr="00683706" w:rsidRDefault="00683706" w:rsidP="00E1697F">
      <w:pPr>
        <w:numPr>
          <w:ilvl w:val="0"/>
          <w:numId w:val="1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A: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 движется к ближайшему ресурсу, который видит;</w:t>
      </w:r>
    </w:p>
    <w:p w:rsidR="00683706" w:rsidRPr="00683706" w:rsidRDefault="00683706" w:rsidP="00E1697F">
      <w:pPr>
        <w:numPr>
          <w:ilvl w:val="0"/>
          <w:numId w:val="1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B: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 движется к ресурсу с наименьшим расстоянием до других агентов (кооперативная стратегия);</w:t>
      </w:r>
    </w:p>
    <w:p w:rsidR="00683706" w:rsidRPr="00683706" w:rsidRDefault="00683706" w:rsidP="00E1697F">
      <w:pPr>
        <w:numPr>
          <w:ilvl w:val="0"/>
          <w:numId w:val="1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C: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агенты распределяют область поиска (каждый отвечает за свой сектор).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</w:p>
    <w:p w:rsidR="00683706" w:rsidRPr="00683706" w:rsidRDefault="00683706" w:rsidP="00E1697F">
      <w:pPr>
        <w:numPr>
          <w:ilvl w:val="0"/>
          <w:numId w:val="1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описанную среду и агентов на Python (используя Mesa, PettingZoo или собственную реализацию).</w:t>
      </w:r>
    </w:p>
    <w:p w:rsidR="00683706" w:rsidRPr="00683706" w:rsidRDefault="00683706" w:rsidP="00E1697F">
      <w:pPr>
        <w:numPr>
          <w:ilvl w:val="0"/>
          <w:numId w:val="1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 серию экспериментов при разных размерах поля и значениях радиуса обзора.</w:t>
      </w:r>
    </w:p>
    <w:p w:rsidR="00683706" w:rsidRPr="00683706" w:rsidRDefault="00683706" w:rsidP="00E1697F">
      <w:pPr>
        <w:numPr>
          <w:ilvl w:val="0"/>
          <w:numId w:val="1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Сравнить эффективность сбора ресурсов для вариантов A, B, C (метрики: время сбора всех ресурсов, пройденный путь).</w:t>
      </w:r>
    </w:p>
    <w:p w:rsidR="00683706" w:rsidRPr="00683706" w:rsidRDefault="00683706" w:rsidP="00E1697F">
      <w:pPr>
        <w:numPr>
          <w:ilvl w:val="0"/>
          <w:numId w:val="1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Выявить эффект самоорганизации: как изменение локального правила влияет на глобальную эффективность.</w:t>
      </w:r>
    </w:p>
    <w:p w:rsidR="00683706" w:rsidRPr="00683706" w:rsidRDefault="00683706" w:rsidP="00E1697F">
      <w:pPr>
        <w:numPr>
          <w:ilvl w:val="0"/>
          <w:numId w:val="1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Сделать вывод о границах применимости мультиагентного подхода в данной задаче.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Визуализация: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анимация движения агентов с отображением собранных ресурсов.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2. Совместный поиск цели разведчиками на случайном графе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случайном графе с N вершинами и средней степенью связности D (варьируется) размещены:</w:t>
      </w:r>
    </w:p>
    <w:p w:rsidR="00683706" w:rsidRPr="00683706" w:rsidRDefault="00683706" w:rsidP="00E1697F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(2-4 шт.) — разведчики, стартующие из разных вершин;</w:t>
      </w:r>
    </w:p>
    <w:p w:rsidR="00683706" w:rsidRPr="00683706" w:rsidRDefault="00683706" w:rsidP="00E1697F">
      <w:pPr>
        <w:numPr>
          <w:ilvl w:val="0"/>
          <w:numId w:val="1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одна вершина, которую нужно найти.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683706" w:rsidRPr="00683706" w:rsidRDefault="00683706" w:rsidP="00E1697F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Агент перемещается по ребрам графа за такт;</w:t>
      </w:r>
    </w:p>
    <w:p w:rsidR="00683706" w:rsidRPr="00683706" w:rsidRDefault="00683706" w:rsidP="00E1697F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 видит только текущую вершину и соседей;</w:t>
      </w:r>
    </w:p>
    <w:p w:rsidR="00683706" w:rsidRPr="00683706" w:rsidRDefault="00683706" w:rsidP="00E1697F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обнаружении цели агент отправляет сообщение всем остальным;</w:t>
      </w:r>
    </w:p>
    <w:p w:rsidR="00683706" w:rsidRPr="00683706" w:rsidRDefault="00683706" w:rsidP="00E1697F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получения сообщения агенты движутся к цели.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</w:p>
    <w:p w:rsidR="00683706" w:rsidRPr="00683706" w:rsidRDefault="00683706" w:rsidP="00E1697F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A: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каждый агент использует поиск в ширину (BFS) независимо;</w:t>
      </w:r>
    </w:p>
    <w:p w:rsidR="00683706" w:rsidRPr="00683706" w:rsidRDefault="00683706" w:rsidP="00E1697F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B: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агенты избегают посещения вершин, уже проверенных другими (обмен «чёрными списками»);</w:t>
      </w:r>
    </w:p>
    <w:p w:rsidR="00683706" w:rsidRPr="00683706" w:rsidRDefault="00683706" w:rsidP="00E1697F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C: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 обнаружении цели агент ждёт подтверждения от второго агента (надёжность).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</w:p>
    <w:p w:rsidR="00683706" w:rsidRPr="00683706" w:rsidRDefault="00683706" w:rsidP="00E1697F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среду и агентов.</w:t>
      </w:r>
    </w:p>
    <w:p w:rsidR="00683706" w:rsidRPr="00683706" w:rsidRDefault="00683706" w:rsidP="00E1697F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 серию экспериментов при разной плотности графа (разреженный/плотный).</w:t>
      </w:r>
    </w:p>
    <w:p w:rsidR="00683706" w:rsidRPr="00683706" w:rsidRDefault="00683706" w:rsidP="00E1697F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Сравнить время обнаружения цели в трёх вариантах правил.</w:t>
      </w:r>
    </w:p>
    <w:p w:rsidR="00683706" w:rsidRPr="00683706" w:rsidRDefault="00683706" w:rsidP="00E1697F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Проанализировать чувствительность: как малое изменение правила (например, радиус обмена списками) меняет общее время поиска.</w:t>
      </w:r>
    </w:p>
    <w:p w:rsidR="00683706" w:rsidRPr="00683706" w:rsidRDefault="00683706" w:rsidP="00E1697F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Обосновать выбор мультиагентной схемы в сравнении с одним агентом, обходящим весь граф.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Визуализация: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отображение графа с траекториями агентов и найденной целью.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3. Распределённый обход территории с препятствиями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решётке с препятствиями (случайно расставлены непроходимые клетки, 10-20% от общего числа) размещены:</w:t>
      </w:r>
    </w:p>
    <w:p w:rsidR="00683706" w:rsidRPr="00683706" w:rsidRDefault="00683706" w:rsidP="00E1697F">
      <w:pPr>
        <w:numPr>
          <w:ilvl w:val="0"/>
          <w:numId w:val="1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(2-3 шт.) — обходчики территории;</w:t>
      </w:r>
    </w:p>
    <w:p w:rsidR="00683706" w:rsidRPr="00683706" w:rsidRDefault="00683706" w:rsidP="00E1697F">
      <w:pPr>
        <w:numPr>
          <w:ilvl w:val="0"/>
          <w:numId w:val="1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Целевые клетки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(все непосещённые клетки) — требуется посетить максимальное число клеток за заданное время.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683706" w:rsidRPr="00683706" w:rsidRDefault="00683706" w:rsidP="00E1697F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 перемещается на одну клетку (в том числе в обход препятствий);</w:t>
      </w:r>
    </w:p>
    <w:p w:rsidR="00683706" w:rsidRPr="00683706" w:rsidRDefault="00683706" w:rsidP="00E1697F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 видит клетки в радиусе R (варьируется);</w:t>
      </w:r>
    </w:p>
    <w:p w:rsidR="00683706" w:rsidRPr="00683706" w:rsidRDefault="00683706" w:rsidP="00E1697F">
      <w:pPr>
        <w:numPr>
          <w:ilvl w:val="0"/>
          <w:numId w:val="20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Агенты могут обмениваться картой посещённых клеток.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</w:p>
    <w:p w:rsidR="00683706" w:rsidRPr="00683706" w:rsidRDefault="00683706" w:rsidP="00E1697F">
      <w:pPr>
        <w:numPr>
          <w:ilvl w:val="0"/>
          <w:numId w:val="2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A: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 выбирает ближайшую непосещённую клетку в поле зрения;</w:t>
      </w:r>
    </w:p>
    <w:p w:rsidR="00683706" w:rsidRPr="00683706" w:rsidRDefault="00683706" w:rsidP="00E1697F">
      <w:pPr>
        <w:numPr>
          <w:ilvl w:val="0"/>
          <w:numId w:val="2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B: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 движется в сторону клетки с минимальной плотностью посещений (избегает перекрытия маршрутов);</w:t>
      </w:r>
    </w:p>
    <w:p w:rsidR="00683706" w:rsidRPr="00683706" w:rsidRDefault="00683706" w:rsidP="00E1697F">
      <w:pPr>
        <w:numPr>
          <w:ilvl w:val="0"/>
          <w:numId w:val="21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lastRenderedPageBreak/>
        <w:t>Вариант C: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приоритет отдаётся клеткам, которые не видят другие агенты.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</w:p>
    <w:p w:rsidR="00683706" w:rsidRPr="00683706" w:rsidRDefault="00683706" w:rsidP="00E1697F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среду с препятствиями и агентов.</w:t>
      </w:r>
    </w:p>
    <w:p w:rsidR="00683706" w:rsidRPr="00683706" w:rsidRDefault="00683706" w:rsidP="00E1697F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 эксперименты при разной плотности препятствий.</w:t>
      </w:r>
    </w:p>
    <w:p w:rsidR="00683706" w:rsidRPr="00683706" w:rsidRDefault="00683706" w:rsidP="00E1697F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Сравнить покрытие территории (доля посещённых клеток за фиксированное число тактов).</w:t>
      </w:r>
    </w:p>
    <w:p w:rsidR="00683706" w:rsidRPr="00683706" w:rsidRDefault="00683706" w:rsidP="00E1697F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Проанализировать влияние радиуса обзора на эффективность.</w:t>
      </w:r>
    </w:p>
    <w:p w:rsidR="00683706" w:rsidRPr="00683706" w:rsidRDefault="00683706" w:rsidP="00E1697F">
      <w:pPr>
        <w:numPr>
          <w:ilvl w:val="0"/>
          <w:numId w:val="22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Сформулировать выводы: когда выгодно использовать много агентов, а когда один агент справляется не хуже.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Визуализация: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поле с препятствиями, траекториями агентов, цветовое кодирование посещённых клеток.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4. Кооперативная доставка между узлами графа дорог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графе дорог (узлы — точки доставки, рёбра — дороги с весом = время) размещены:</w:t>
      </w:r>
    </w:p>
    <w:p w:rsidR="00683706" w:rsidRPr="00683706" w:rsidRDefault="00683706" w:rsidP="00E1697F">
      <w:pPr>
        <w:numPr>
          <w:ilvl w:val="0"/>
          <w:numId w:val="2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(3-5 шт.) — курьеры;</w:t>
      </w:r>
    </w:p>
    <w:p w:rsidR="00683706" w:rsidRPr="00683706" w:rsidRDefault="00683706" w:rsidP="00E1697F">
      <w:pPr>
        <w:numPr>
          <w:ilvl w:val="0"/>
          <w:numId w:val="23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Заказы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(5-10 шт.) — пары «откуда → куда».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683706" w:rsidRPr="00683706" w:rsidRDefault="00683706" w:rsidP="00E1697F">
      <w:pPr>
        <w:numPr>
          <w:ilvl w:val="0"/>
          <w:numId w:val="2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 перемещается по рёбрам графа с учётом веса;</w:t>
      </w:r>
    </w:p>
    <w:p w:rsidR="00683706" w:rsidRPr="00683706" w:rsidRDefault="00683706" w:rsidP="00E1697F">
      <w:pPr>
        <w:numPr>
          <w:ilvl w:val="0"/>
          <w:numId w:val="2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 может взять только один заказ за раз;</w:t>
      </w:r>
    </w:p>
    <w:p w:rsidR="00683706" w:rsidRPr="00683706" w:rsidRDefault="00683706" w:rsidP="00E1697F">
      <w:pPr>
        <w:numPr>
          <w:ilvl w:val="0"/>
          <w:numId w:val="24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Агенты могут перераспределять заказы между собой (переговоры по протоколу Contract Net).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</w:p>
    <w:p w:rsidR="00683706" w:rsidRPr="00683706" w:rsidRDefault="00683706" w:rsidP="00E1697F">
      <w:pPr>
        <w:numPr>
          <w:ilvl w:val="0"/>
          <w:numId w:val="2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A: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каждый агент берёт ближайший заказ (жадная стратегия);</w:t>
      </w:r>
    </w:p>
    <w:p w:rsidR="00683706" w:rsidRPr="00683706" w:rsidRDefault="00683706" w:rsidP="00E1697F">
      <w:pPr>
        <w:numPr>
          <w:ilvl w:val="0"/>
          <w:numId w:val="2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B: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агенты торгуются за заказы, назначая цену = расстояние до пункта назначения;</w:t>
      </w:r>
    </w:p>
    <w:p w:rsidR="00683706" w:rsidRPr="00683706" w:rsidRDefault="00683706" w:rsidP="00E1697F">
      <w:pPr>
        <w:numPr>
          <w:ilvl w:val="0"/>
          <w:numId w:val="25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Вариант C: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централизованный диспетчер распределяет заказы (сравнение с мультиагентным подходом).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</w:p>
    <w:p w:rsidR="00683706" w:rsidRPr="00683706" w:rsidRDefault="00683706" w:rsidP="00E1697F">
      <w:pPr>
        <w:numPr>
          <w:ilvl w:val="0"/>
          <w:numId w:val="2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среду с графом дорог и агентов-курьеров.</w:t>
      </w:r>
    </w:p>
    <w:p w:rsidR="00683706" w:rsidRPr="00683706" w:rsidRDefault="00683706" w:rsidP="00E1697F">
      <w:pPr>
        <w:numPr>
          <w:ilvl w:val="0"/>
          <w:numId w:val="2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 эксперименты с разным числом заказов и агентов.</w:t>
      </w:r>
    </w:p>
    <w:p w:rsidR="00683706" w:rsidRPr="00683706" w:rsidRDefault="00683706" w:rsidP="00E1697F">
      <w:pPr>
        <w:numPr>
          <w:ilvl w:val="0"/>
          <w:numId w:val="2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Сравнить общее время выполнения всех заказов для вариантов A, B, C.</w:t>
      </w:r>
    </w:p>
    <w:p w:rsidR="00683706" w:rsidRPr="00683706" w:rsidRDefault="00683706" w:rsidP="00E1697F">
      <w:pPr>
        <w:numPr>
          <w:ilvl w:val="0"/>
          <w:numId w:val="2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Проверить, как меняется эффективность при отказе одного агента (устойчивость).</w:t>
      </w:r>
    </w:p>
    <w:p w:rsidR="00683706" w:rsidRPr="00683706" w:rsidRDefault="00683706" w:rsidP="00E1697F">
      <w:pPr>
        <w:numPr>
          <w:ilvl w:val="0"/>
          <w:numId w:val="26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Обосновать выбор архитектуры: почему МАС лучше/хуже централизованного решения.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Визуализация: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граф с движущимися агентами, отображение заказов в процессе доставки.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683706" w:rsidRPr="00683706" w:rsidRDefault="00683706" w:rsidP="00E1697F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5 (продвинутый, для сильных студентов). Моделирование распространения информации в социальной сети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</w:t>
      </w:r>
    </w:p>
    <w:p w:rsidR="00683706" w:rsidRPr="00683706" w:rsidRDefault="00683706" w:rsidP="000A094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Моделируется социальная сеть как граф из N узлов (пользователей). Часть узлов — «инфлюенсеры» — начинают распространять информацию. Требуется промоделировать процесс распространения при разных стратегиях агентов.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Агенты:</w:t>
      </w:r>
    </w:p>
    <w:p w:rsidR="00683706" w:rsidRPr="00683706" w:rsidRDefault="00683706" w:rsidP="00E1697F">
      <w:pPr>
        <w:numPr>
          <w:ilvl w:val="0"/>
          <w:numId w:val="2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Обычные пользователи (реагируют на информацию от соседей с вероятностью p);</w:t>
      </w:r>
    </w:p>
    <w:p w:rsidR="00683706" w:rsidRPr="00683706" w:rsidRDefault="00683706" w:rsidP="00E1697F">
      <w:pPr>
        <w:numPr>
          <w:ilvl w:val="0"/>
          <w:numId w:val="27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Инфлюенсеры (активно распространяют информацию по своим правилам).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Локальные правила (варьируются):</w:t>
      </w:r>
    </w:p>
    <w:p w:rsidR="00683706" w:rsidRPr="00683706" w:rsidRDefault="00683706" w:rsidP="00E1697F">
      <w:pPr>
        <w:numPr>
          <w:ilvl w:val="0"/>
          <w:numId w:val="2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Вероятность принятия информации зависит от числа информированных соседей (пороговая модель);</w:t>
      </w:r>
    </w:p>
    <w:p w:rsidR="00683706" w:rsidRPr="00683706" w:rsidRDefault="00683706" w:rsidP="00E1697F">
      <w:pPr>
        <w:numPr>
          <w:ilvl w:val="0"/>
          <w:numId w:val="28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Инфлюенсеры меняют стратегию в зависимости от скорости распространения.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</w:p>
    <w:p w:rsidR="00683706" w:rsidRPr="00683706" w:rsidRDefault="00683706" w:rsidP="00E1697F">
      <w:pPr>
        <w:numPr>
          <w:ilvl w:val="0"/>
          <w:numId w:val="2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Реализовать модель распространения информации.</w:t>
      </w:r>
    </w:p>
    <w:p w:rsidR="00683706" w:rsidRPr="00683706" w:rsidRDefault="00683706" w:rsidP="00E1697F">
      <w:pPr>
        <w:numPr>
          <w:ilvl w:val="0"/>
          <w:numId w:val="2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Провести серию экспериментов при разной плотности графа и порогах принятия.</w:t>
      </w:r>
    </w:p>
    <w:p w:rsidR="00683706" w:rsidRPr="00683706" w:rsidRDefault="00683706" w:rsidP="00E1697F">
      <w:pPr>
        <w:numPr>
          <w:ilvl w:val="0"/>
          <w:numId w:val="2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Выявить эффект малого изменения локального правила (порога): как оно влияет на итоговую долю охваченных узлов.</w:t>
      </w:r>
    </w:p>
    <w:p w:rsidR="00683706" w:rsidRPr="00683706" w:rsidRDefault="00683706" w:rsidP="00E1697F">
      <w:pPr>
        <w:numPr>
          <w:ilvl w:val="0"/>
          <w:numId w:val="2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Сравнить с одноагентной моделью (один «диктор», рассылающий всем).</w:t>
      </w:r>
    </w:p>
    <w:p w:rsidR="00683706" w:rsidRPr="00683706" w:rsidRDefault="00683706" w:rsidP="00E1697F">
      <w:pPr>
        <w:numPr>
          <w:ilvl w:val="0"/>
          <w:numId w:val="29"/>
        </w:numPr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Сформулировать выводы о применимости МАС для моделирования социальных процессов.</w:t>
      </w:r>
    </w:p>
    <w:p w:rsidR="00683706" w:rsidRP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68370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Визуализация:</w:t>
      </w:r>
      <w:r w:rsidRPr="0068370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граф с цветовым кодированием информированных узлов по времени.</w:t>
      </w:r>
    </w:p>
    <w:p w:rsidR="00683706" w:rsidRDefault="00683706" w:rsidP="00E1697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490EAA" w:rsidRDefault="00015982" w:rsidP="00015982">
      <w:pPr>
        <w:pStyle w:val="1"/>
        <w:rPr>
          <w:rFonts w:eastAsia="Times New Roman"/>
          <w:lang w:eastAsia="ru-RU"/>
        </w:rPr>
      </w:pPr>
      <w:bookmarkStart w:id="8" w:name="_Toc235893674"/>
      <w:r>
        <w:rPr>
          <w:rFonts w:eastAsia="Times New Roman"/>
          <w:lang w:eastAsia="ru-RU"/>
        </w:rPr>
        <w:t>2</w:t>
      </w:r>
      <w:r w:rsidR="00490EAA">
        <w:rPr>
          <w:rFonts w:eastAsia="Times New Roman"/>
          <w:lang w:eastAsia="ru-RU"/>
        </w:rPr>
        <w:t xml:space="preserve">.1 </w:t>
      </w:r>
      <w:r w:rsidR="00490EAA" w:rsidRPr="00490EAA">
        <w:rPr>
          <w:rFonts w:eastAsia="Times New Roman"/>
          <w:lang w:eastAsia="ru-RU"/>
        </w:rPr>
        <w:t>Практические кейсы повышенной сложности от индустриальных партнеров</w:t>
      </w:r>
      <w:bookmarkEnd w:id="8"/>
    </w:p>
    <w:p w:rsidR="00F00898" w:rsidRDefault="00F00898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№</w:t>
      </w:r>
      <w:r w:rsidR="00A019E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6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Тактическое планирование группы БПЛА в условиях радиоэлектронной борьбы (РЭБ)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Предметная область: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Беспилотные летательные аппараты (БАС) / Робототехника</w:t>
      </w:r>
    </w:p>
    <w:p w:rsidR="00490EAA" w:rsidRPr="00490EAA" w:rsidRDefault="00490EAA" w:rsidP="00D41FC4">
      <w:pPr>
        <w:numPr>
          <w:ilvl w:val="0"/>
          <w:numId w:val="3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Группе из 5 БПЛА необходимо провести разведку и нанести целеуказания для артиллерии на площади 10x10 км. Зона поражения противника неизвестна, но работает система РЭБ, которая глушит GPS и ограничивает 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дальность связи между дронами до 500 метров. Необходимо гарантировать возвращение хотя бы 80% группы на базу.</w:t>
      </w:r>
    </w:p>
    <w:p w:rsidR="00490EAA" w:rsidRPr="00490EAA" w:rsidRDefault="00490EAA" w:rsidP="00D41FC4">
      <w:pPr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 (Роли):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Лидер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Оснащен мощной антенной, принимает решения о смене маршрута.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Скауты (3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Оснащены камерами и датчиками, собирают данные о целях.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Ретранслятор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Обеспечивает связь между лидером и скаутами в условиях глушения.</w:t>
      </w:r>
    </w:p>
    <w:p w:rsidR="00490EAA" w:rsidRPr="00490EAA" w:rsidRDefault="00490EAA" w:rsidP="00D41FC4">
      <w:pPr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Ресурсы (Цели):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10 целей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(условные координаты), которые необходимо идентифицировать.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 "Ловушки"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(ложные цели), которые генерируют сильный шум и сажают батарею дрона.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Топливо (время полета):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45 минут на всю миссию.</w:t>
      </w:r>
    </w:p>
    <w:p w:rsidR="00490EAA" w:rsidRPr="00490EAA" w:rsidRDefault="00490EAA" w:rsidP="00D41FC4">
      <w:pPr>
        <w:numPr>
          <w:ilvl w:val="0"/>
          <w:numId w:val="3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Связь работает только при прямой видимости или через ретранслятор.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попадании в зону РЭБ дрон теряет управление на 10 секунд.</w:t>
      </w:r>
    </w:p>
    <w:p w:rsidR="00490EAA" w:rsidRPr="00490EAA" w:rsidRDefault="00490EAA" w:rsidP="00D41FC4">
      <w:pPr>
        <w:numPr>
          <w:ilvl w:val="1"/>
          <w:numId w:val="3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Обмен данными между агентами происходит только при физическом сближении (Ad-hoc сеть).</w:t>
      </w:r>
    </w:p>
    <w:p w:rsidR="00490EAA" w:rsidRPr="00490EAA" w:rsidRDefault="00490EAA" w:rsidP="00D41FC4">
      <w:pPr>
        <w:numPr>
          <w:ilvl w:val="0"/>
          <w:numId w:val="3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490E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Правило приоритета целей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Цели имеют разную "ценность" (от 1 до 10 баллов). Группа должна максимизировать сумму баллов, а не просто количество облетов.</w:t>
      </w:r>
    </w:p>
    <w:p w:rsidR="00490EAA" w:rsidRPr="00490EAA" w:rsidRDefault="00490EAA" w:rsidP="00D41FC4">
      <w:pPr>
        <w:numPr>
          <w:ilvl w:val="0"/>
          <w:numId w:val="34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Разработать 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децентрализованный алгоритм планирования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при котором дроны договариваются о маршрутах в реальном времени без центрального сервера. Реализовать симуляцию, где при потере Лидера скауты перестраивают иерархию и выбирают нового лидера (алгоритм консенсуса).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№</w:t>
      </w:r>
      <w:r w:rsidR="00A019E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7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Динамическое перераспределение потоков в "Умном порту"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Предметная область: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Логистика / Интеллектуальные транспортные сети</w:t>
      </w:r>
    </w:p>
    <w:p w:rsidR="00490EAA" w:rsidRPr="00490EAA" w:rsidRDefault="00490EAA" w:rsidP="00D41FC4">
      <w:pPr>
        <w:numPr>
          <w:ilvl w:val="0"/>
          <w:numId w:val="3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Морской контейнерный терминал обрабатывает 1000 контейнеров в сутки. Автоматизированные AGV-тележки (роботы-сборщики) перемещают контейнеры от кранов к зонам хранения. Из-за непогоды один из 4 причалов закрылся, создав "бутылочное горлышко". Система должна перестроить маршруты за 5 минут, чтобы избежать коллапса.</w:t>
      </w:r>
    </w:p>
    <w:p w:rsidR="00490EAA" w:rsidRPr="00490EAA" w:rsidRDefault="00490EAA" w:rsidP="00D41FC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Агенты:</w:t>
      </w:r>
    </w:p>
    <w:p w:rsidR="00490EAA" w:rsidRPr="00490EAA" w:rsidRDefault="00490EAA" w:rsidP="00D41FC4">
      <w:pPr>
        <w:numPr>
          <w:ilvl w:val="1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AGV-1 (5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Большие тележки для тяжелых контейнеров.</w:t>
      </w:r>
    </w:p>
    <w:p w:rsidR="00490EAA" w:rsidRPr="00490EAA" w:rsidRDefault="00490EAA" w:rsidP="00D41FC4">
      <w:pPr>
        <w:numPr>
          <w:ilvl w:val="1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AGV-2 (10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Малые тележки для легких/срочных грузов.</w:t>
      </w:r>
    </w:p>
    <w:p w:rsidR="00490EAA" w:rsidRPr="00490EAA" w:rsidRDefault="00490EAA" w:rsidP="00D41FC4">
      <w:pPr>
        <w:numPr>
          <w:ilvl w:val="1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Диспетчер крана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Агент, регулирующий скорость выгрузки судна.</w:t>
      </w:r>
    </w:p>
    <w:p w:rsidR="00490EAA" w:rsidRPr="00490EAA" w:rsidRDefault="00490EAA" w:rsidP="00D41FC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Ресурсы (Цели):</w:t>
      </w:r>
    </w:p>
    <w:p w:rsidR="00490EAA" w:rsidRPr="00490EAA" w:rsidRDefault="00490EAA" w:rsidP="00D41FC4">
      <w:pPr>
        <w:numPr>
          <w:ilvl w:val="1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15 стеллажей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(зон хранения) с разной степенью загруженности.</w:t>
      </w:r>
    </w:p>
    <w:p w:rsidR="00490EAA" w:rsidRPr="00490EAA" w:rsidRDefault="00490EAA" w:rsidP="00D41FC4">
      <w:pPr>
        <w:numPr>
          <w:ilvl w:val="1"/>
          <w:numId w:val="3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Временные окна: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10 контейнеров указан жесткий дедлайн отгрузки (срочные заказы).</w:t>
      </w:r>
    </w:p>
    <w:p w:rsidR="00490EAA" w:rsidRPr="00490EAA" w:rsidRDefault="00490EAA" w:rsidP="00D41FC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490EAA" w:rsidRPr="00490EAA" w:rsidRDefault="00490EAA" w:rsidP="00D41FC4">
      <w:pPr>
        <w:numPr>
          <w:ilvl w:val="1"/>
          <w:numId w:val="3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Дороги узкие: два AGV не могут разъехаться на отдельных участках.</w:t>
      </w:r>
    </w:p>
    <w:p w:rsidR="00490EAA" w:rsidRPr="00490EAA" w:rsidRDefault="00490EAA" w:rsidP="00D41FC4">
      <w:pPr>
        <w:numPr>
          <w:ilvl w:val="1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Батареи AGV разряжаются, требуют замены на станциях подзарядки (2 станции на весь порт).</w:t>
      </w:r>
    </w:p>
    <w:p w:rsidR="00490EAA" w:rsidRPr="00490EAA" w:rsidRDefault="00490EAA" w:rsidP="00D41FC4">
      <w:pPr>
        <w:numPr>
          <w:ilvl w:val="1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Приоритет отдается срочным заказам.</w:t>
      </w:r>
    </w:p>
    <w:p w:rsidR="00490EAA" w:rsidRPr="00490EAA" w:rsidRDefault="00490EAA" w:rsidP="00D41FC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490E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Коэффициент "умной очереди"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Если AGV видит перекресток, он уступает дорогу не ближайшему, а тому, кто везет самый дорогой или срочный груз.</w:t>
      </w:r>
    </w:p>
    <w:p w:rsidR="00490EAA" w:rsidRPr="00490EAA" w:rsidRDefault="00490EAA" w:rsidP="00D41FC4">
      <w:pPr>
        <w:numPr>
          <w:ilvl w:val="0"/>
          <w:numId w:val="3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Разработать 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мультиагентную систему с переговорным протоколом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разрешения конфликтов на перекрестках без участия центрального диспетчера. Реализовать алгоритм пересчета стоимости пути (Cost Function) с учетом оставшегося заряда батареи и срочности груза. Визуализировать движение до и после инцидента.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№</w:t>
      </w:r>
      <w:r w:rsidR="00A019E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8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Адаптивное управление светофорами в "зеленой волне" для экстренных служб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Предметная область: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Интеллектуальные транспортные сети (ИТС)</w:t>
      </w:r>
    </w:p>
    <w:p w:rsidR="00490EAA" w:rsidRPr="00490EAA" w:rsidRDefault="00490EAA" w:rsidP="00D41FC4">
      <w:pPr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городе установлена сеть из 20 smart-светофоров. Внезапно поступает сигнал: машина скорой помощи движется по маршруту A-&gt;B. Необходимо перестроить алгоритм работы сети так, чтобы скорая проехала без остановок ("зеленая волна"), но при этом минимизировать задержки для остального городского транспорта (не парализовать движение).</w:t>
      </w:r>
    </w:p>
    <w:p w:rsidR="00490EAA" w:rsidRPr="00490EAA" w:rsidRDefault="00490EAA" w:rsidP="00D41FC4">
      <w:pPr>
        <w:numPr>
          <w:ilvl w:val="0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Агенты: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Светофор (20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Управляет фазой (красный/желтый/зеленый) на своем перекрестке.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Скорая помощь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Имеет приоритетный сигнал, передает координаты.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Датчики потока (на каждом перекрестке):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Собирают плотность трафика.</w:t>
      </w:r>
    </w:p>
    <w:p w:rsidR="00490EAA" w:rsidRPr="00490EAA" w:rsidRDefault="00490EAA" w:rsidP="00D41FC4">
      <w:pPr>
        <w:numPr>
          <w:ilvl w:val="0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Ресурсы (Цели):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Минимизация среднего времени поездки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100 фоновых машин.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Время прибытия скорой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(должно быть минимальным, &lt; 5 минут).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Уровень "Зеленой волны":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скольких перекрестках скорая проехала без остановки.</w:t>
      </w:r>
    </w:p>
    <w:p w:rsidR="00490EAA" w:rsidRPr="00490EAA" w:rsidRDefault="00490EAA" w:rsidP="00D41FC4">
      <w:pPr>
        <w:numPr>
          <w:ilvl w:val="0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Смена фазы светофора занимает 3 секунды (инерционность системы).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Запрещено "гасить" зеленый свет, если по пешеходному переходу идет человек.</w:t>
      </w:r>
    </w:p>
    <w:p w:rsidR="00490EAA" w:rsidRPr="00490EAA" w:rsidRDefault="00490EAA" w:rsidP="00D41FC4">
      <w:pPr>
        <w:numPr>
          <w:ilvl w:val="1"/>
          <w:numId w:val="3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Светофоры видят состояние только соседних перекрестков (локальный контекст).</w:t>
      </w:r>
    </w:p>
    <w:p w:rsidR="00490EAA" w:rsidRPr="00490EAA" w:rsidRDefault="00490EAA" w:rsidP="00D41FC4">
      <w:pPr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490E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Радиус прогнозирования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Светофор за 2 перекрестка до скорой начинает подготовку, а за 1 перекресток — моргает желтым для оповещения водителей.</w:t>
      </w:r>
    </w:p>
    <w:p w:rsidR="00490EAA" w:rsidRPr="00490EAA" w:rsidRDefault="00490EAA" w:rsidP="00D41FC4">
      <w:pPr>
        <w:numPr>
          <w:ilvl w:val="0"/>
          <w:numId w:val="36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Реализовать 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гибридный RL-агент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который совмещает жесткий приоритет (для скорой) и мягкую оптимизацию (для фона). Написать симулятор, демонстрирующий, как меняется пропускная способность сети при разном уровне трафика (пик/непик).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№</w:t>
      </w:r>
      <w:r w:rsidR="00A019E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9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Сортировка деформированных деталей на конвейере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Предметная область: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Робототехника / Промышленный ИИ</w:t>
      </w:r>
    </w:p>
    <w:p w:rsidR="00490EAA" w:rsidRPr="00490EAA" w:rsidRDefault="00490EAA" w:rsidP="00D41FC4">
      <w:pPr>
        <w:numPr>
          <w:ilvl w:val="0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заводе робот-манипулятор должен сортировать металлические болты и гайки, падающие с конвейера в хаотичном порядке. Сложность в том, что детали деформированы (не соответствуют CAD-модели) и навалены "кучей" (объекты перекрывают друг друга). Робот должен захватывать по 1 детали и раскладывать их в 3 корзины: "Годные", "Брак", "Требуется доработка".</w:t>
      </w:r>
    </w:p>
    <w:p w:rsidR="00490EAA" w:rsidRPr="00490EAA" w:rsidRDefault="00490EAA" w:rsidP="00D41FC4">
      <w:pPr>
        <w:numPr>
          <w:ilvl w:val="0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Агенты:</w:t>
      </w:r>
    </w:p>
    <w:p w:rsidR="00490EAA" w:rsidRPr="00490EAA" w:rsidRDefault="00490EAA" w:rsidP="00D41FC4">
      <w:pPr>
        <w:numPr>
          <w:ilvl w:val="1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Манипулятор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Рука с вакуумным захватом и камерой на конце.</w:t>
      </w:r>
    </w:p>
    <w:p w:rsidR="00490EAA" w:rsidRPr="00490EAA" w:rsidRDefault="00490EAA" w:rsidP="00D41FC4">
      <w:pPr>
        <w:numPr>
          <w:ilvl w:val="1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Камера-аналитик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CV-система над конвейером.</w:t>
      </w:r>
    </w:p>
    <w:p w:rsidR="00490EAA" w:rsidRPr="00490EAA" w:rsidRDefault="00490EAA" w:rsidP="00D41FC4">
      <w:pPr>
        <w:numPr>
          <w:ilvl w:val="1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База данных дефектов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Содержит эталонные параметры прочности.</w:t>
      </w:r>
    </w:p>
    <w:p w:rsidR="00490EAA" w:rsidRPr="00490EAA" w:rsidRDefault="00490EAA" w:rsidP="00D41FC4">
      <w:pPr>
        <w:numPr>
          <w:ilvl w:val="0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Ресурсы (Цели):</w:t>
      </w:r>
    </w:p>
    <w:p w:rsidR="00490EAA" w:rsidRPr="00490EAA" w:rsidRDefault="00490EAA" w:rsidP="00D41FC4">
      <w:pPr>
        <w:numPr>
          <w:ilvl w:val="1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15 деталей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различными дефектами (сколы, трещины, изгибы).</w:t>
      </w:r>
    </w:p>
    <w:p w:rsidR="00490EAA" w:rsidRPr="00490EAA" w:rsidRDefault="00490EAA" w:rsidP="00D41FC4">
      <w:pPr>
        <w:numPr>
          <w:ilvl w:val="1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Цель: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Обработать поток за минимальное время (такт не более 3 сек на деталь).</w:t>
      </w:r>
    </w:p>
    <w:p w:rsidR="00490EAA" w:rsidRPr="00490EAA" w:rsidRDefault="00490EAA" w:rsidP="00D41FC4">
      <w:pPr>
        <w:numPr>
          <w:ilvl w:val="0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490EAA" w:rsidRPr="00490EAA" w:rsidRDefault="00490EAA" w:rsidP="00D41FC4">
      <w:pPr>
        <w:numPr>
          <w:ilvl w:val="1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Конвейер не останавливается.</w:t>
      </w:r>
    </w:p>
    <w:p w:rsidR="00490EAA" w:rsidRPr="00490EAA" w:rsidRDefault="00490EAA" w:rsidP="00D41FC4">
      <w:pPr>
        <w:numPr>
          <w:ilvl w:val="1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Захват возможен только если деталь лежит "плоскостью" вверх (иначе робот должен перевернуть ее).</w:t>
      </w:r>
    </w:p>
    <w:p w:rsidR="00490EAA" w:rsidRPr="00490EAA" w:rsidRDefault="00490EAA" w:rsidP="00D41FC4">
      <w:pPr>
        <w:numPr>
          <w:ilvl w:val="1"/>
          <w:numId w:val="37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Ошибка позиционирования &gt; 2 мм приводит к падению детали и сбою цикла.</w:t>
      </w:r>
    </w:p>
    <w:p w:rsidR="00490EAA" w:rsidRPr="00490EAA" w:rsidRDefault="00490EAA" w:rsidP="00D41FC4">
      <w:pPr>
        <w:numPr>
          <w:ilvl w:val="0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490E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Степень перекрытия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Если две детали перекрываются больше чем на 50%, они считаются "связанными" — их нужно захватывать вместе, либо применять вибрацию для разделения.</w:t>
      </w:r>
    </w:p>
    <w:p w:rsidR="00490EAA" w:rsidRPr="00490EAA" w:rsidRDefault="00490EAA" w:rsidP="00D41FC4">
      <w:pPr>
        <w:numPr>
          <w:ilvl w:val="0"/>
          <w:numId w:val="37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Построить 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систему технического зрения + motion planning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Студенту нужно обучить/настроить VLM для распознавания дефектов в условиях зашумленности и реализовать алгоритм захвата без столкновений (решить задачу "задачи о упаковке" на лету). Предложить архитектуру обработки исключений (что делать, если деталь упала?).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490EAA" w:rsidRPr="00490EAA" w:rsidRDefault="008B2B45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№10</w:t>
      </w:r>
      <w:r w:rsidR="00490EAA"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Маршрутизация дронов-доставщиков с учетом "эффекта бабочки" (погоды)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Предметная область: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Логистика / Беспилотные авиационные системы</w:t>
      </w:r>
    </w:p>
    <w:p w:rsidR="00490EAA" w:rsidRPr="00490EAA" w:rsidRDefault="00490EAA" w:rsidP="00D41FC4">
      <w:pPr>
        <w:numPr>
          <w:ilvl w:val="0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Служба доставки использует флот из 10 дронов в условиях города. Необходимо доставить 30 посылок. Прогноз погоды меняется в реальном времени: внезапно начинается шквалистый ветер, который смещает траекторию дрона на 10-20 метров. Требуется построить маршруты, устойчивые к ветровым возмущениям, чтобы дроны не врезались в здания и не садились раньше времени.</w:t>
      </w:r>
    </w:p>
    <w:p w:rsidR="00490EAA" w:rsidRPr="00490EAA" w:rsidRDefault="00490EAA" w:rsidP="00D41FC4">
      <w:pPr>
        <w:numPr>
          <w:ilvl w:val="0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Агенты:</w:t>
      </w:r>
    </w:p>
    <w:p w:rsidR="00490EAA" w:rsidRPr="00490EAA" w:rsidRDefault="00490EAA" w:rsidP="00D41FC4">
      <w:pPr>
        <w:numPr>
          <w:ilvl w:val="1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Дрон-Курьер (10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Несет груз, имеет запас батареи.</w:t>
      </w:r>
    </w:p>
    <w:p w:rsidR="00490EAA" w:rsidRPr="00490EAA" w:rsidRDefault="00490EAA" w:rsidP="00D41FC4">
      <w:pPr>
        <w:numPr>
          <w:ilvl w:val="1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Метео-сервер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Предоставляет карту ветров (обновляется каждые 5 мин).</w:t>
      </w:r>
    </w:p>
    <w:p w:rsidR="00490EAA" w:rsidRPr="00490EAA" w:rsidRDefault="00490EAA" w:rsidP="00D41FC4">
      <w:pPr>
        <w:numPr>
          <w:ilvl w:val="1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Центр управления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Диспетчер, пересчитывающий маршруты.</w:t>
      </w:r>
    </w:p>
    <w:p w:rsidR="00490EAA" w:rsidRPr="00490EAA" w:rsidRDefault="00490EAA" w:rsidP="00D41FC4">
      <w:pPr>
        <w:numPr>
          <w:ilvl w:val="0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Ресурсы (Цели):</w:t>
      </w:r>
    </w:p>
    <w:p w:rsidR="00490EAA" w:rsidRPr="00490EAA" w:rsidRDefault="00490EAA" w:rsidP="00D41FC4">
      <w:pPr>
        <w:numPr>
          <w:ilvl w:val="1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30 точек доставки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жесткими временными слотами (промежуток 30 минут).</w:t>
      </w:r>
    </w:p>
    <w:p w:rsidR="00490EAA" w:rsidRPr="00490EAA" w:rsidRDefault="00490EAA" w:rsidP="00D41FC4">
      <w:pPr>
        <w:numPr>
          <w:ilvl w:val="1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 зарядных станций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крышах зданий.</w:t>
      </w:r>
    </w:p>
    <w:p w:rsidR="00490EAA" w:rsidRPr="00490EAA" w:rsidRDefault="00490EAA" w:rsidP="00D41FC4">
      <w:pPr>
        <w:numPr>
          <w:ilvl w:val="0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490EAA" w:rsidRPr="00490EAA" w:rsidRDefault="00490EAA" w:rsidP="00D41FC4">
      <w:pPr>
        <w:numPr>
          <w:ilvl w:val="1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Расход батареи зависит от направления и силы ветра (попутный ветер экономит заряд, встречный — увеличивает расход).</w:t>
      </w:r>
    </w:p>
    <w:p w:rsidR="00490EAA" w:rsidRPr="00490EAA" w:rsidRDefault="00490EAA" w:rsidP="00D41FC4">
      <w:pPr>
        <w:numPr>
          <w:ilvl w:val="1"/>
          <w:numId w:val="3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Запрещено лететь над "красными зонами" (больницы, школы) без специального разрешения.</w:t>
      </w:r>
    </w:p>
    <w:p w:rsidR="00490EAA" w:rsidRPr="00490EAA" w:rsidRDefault="00490EAA" w:rsidP="00D41FC4">
      <w:pPr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Локальное правило (варьируется):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490E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Коэффициент дисконтирования ветра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Один студент получает правило "ветер постоянный", другой — "ветер цикличный (порывы)".</w:t>
      </w:r>
    </w:p>
    <w:p w:rsidR="00490EAA" w:rsidRPr="00490EAA" w:rsidRDefault="00490EAA" w:rsidP="00D41FC4">
      <w:pPr>
        <w:numPr>
          <w:ilvl w:val="0"/>
          <w:numId w:val="38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Разработать 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адаптивный алгоритм планирования пути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(на основе A* или RRT), который пересчитывает маршрут при каждом обновлении метеосводки. Реализовать симулятор "физики полета" и визуализировать треки дронов. Оценить экономию батареи по сравнению с "наивным" (прямым) маршрутом.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490EAA" w:rsidRPr="00490EAA" w:rsidRDefault="008B2B45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Кейс №11</w:t>
      </w:r>
      <w:r w:rsidR="00490EAA"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: Организация "живых цепочек" на конвейере автомобильного завода</w:t>
      </w:r>
    </w:p>
    <w:p w:rsidR="00490EAA" w:rsidRPr="00490EAA" w:rsidRDefault="00490EAA" w:rsidP="008B2B45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Предметная область: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Робототехника / Интеллектуальные транспортные сети (внутризаводская логистика)</w:t>
      </w:r>
    </w:p>
    <w:p w:rsidR="00490EAA" w:rsidRPr="00490EAA" w:rsidRDefault="00490EAA" w:rsidP="00D41FC4">
      <w:pPr>
        <w:numPr>
          <w:ilvl w:val="0"/>
          <w:numId w:val="3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Постановка задачи: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На сборочной линии роботы не жестко привязаны к одной точке (как обычно), а ездят по цеху на платформах (Mobile Manipulators). Нужно синхронизировать движение 6 роботов так, чтобы они подавали детали к главному конвейеру точно в тот момент, когда к ним подходит кузов автомобиля. Если робот опоздает, вся линия встанет. Если приедет рано — заблокирует проход.</w:t>
      </w:r>
    </w:p>
    <w:p w:rsidR="00490EAA" w:rsidRPr="00490EAA" w:rsidRDefault="00490EAA" w:rsidP="00D41FC4">
      <w:pPr>
        <w:numPr>
          <w:ilvl w:val="0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Агенты:</w:t>
      </w:r>
    </w:p>
    <w:p w:rsidR="00490EAA" w:rsidRPr="00490EAA" w:rsidRDefault="00490EAA" w:rsidP="00D41FC4">
      <w:pPr>
        <w:numPr>
          <w:ilvl w:val="1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Мобильный робот (6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Перемещается по линиям на полу (магнитные полосы + компьютерное зрение).</w:t>
      </w:r>
    </w:p>
    <w:p w:rsidR="00490EAA" w:rsidRPr="00490EAA" w:rsidRDefault="00490EAA" w:rsidP="00D41FC4">
      <w:pPr>
        <w:numPr>
          <w:ilvl w:val="1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Главный конвейер (1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Движется непрерывно, передает свой ID кузова.</w:t>
      </w:r>
    </w:p>
    <w:p w:rsidR="00490EAA" w:rsidRPr="00490EAA" w:rsidRDefault="00490EAA" w:rsidP="00D41FC4">
      <w:pPr>
        <w:numPr>
          <w:ilvl w:val="1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Складской дрон (3 шт.):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Подвозит расходники к роботам (подзадача).</w:t>
      </w:r>
    </w:p>
    <w:p w:rsidR="00490EAA" w:rsidRPr="00490EAA" w:rsidRDefault="00490EAA" w:rsidP="00D41FC4">
      <w:pPr>
        <w:numPr>
          <w:ilvl w:val="0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Ресурсы (Цели):</w:t>
      </w:r>
    </w:p>
    <w:p w:rsidR="00490EAA" w:rsidRPr="00490EAA" w:rsidRDefault="00490EAA" w:rsidP="00D41FC4">
      <w:pPr>
        <w:numPr>
          <w:ilvl w:val="1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15 узлов сборки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которые должны быть доставлены к моменту прохождения кузова.</w:t>
      </w:r>
    </w:p>
    <w:p w:rsidR="00490EAA" w:rsidRPr="00490EAA" w:rsidRDefault="00490EAA" w:rsidP="00D41FC4">
      <w:pPr>
        <w:numPr>
          <w:ilvl w:val="1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Время цикла: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60 секунд на кузов.</w:t>
      </w:r>
    </w:p>
    <w:p w:rsidR="00490EAA" w:rsidRPr="00490EAA" w:rsidRDefault="00490EAA" w:rsidP="00D41FC4">
      <w:pPr>
        <w:numPr>
          <w:ilvl w:val="0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Правила среды:</w:t>
      </w:r>
    </w:p>
    <w:p w:rsidR="00490EAA" w:rsidRPr="00490EAA" w:rsidRDefault="00490EAA" w:rsidP="00D41FC4">
      <w:pPr>
        <w:numPr>
          <w:ilvl w:val="1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Роботы не могут обгонять друг друга на узких участках.</w:t>
      </w:r>
    </w:p>
    <w:p w:rsidR="00490EAA" w:rsidRPr="00490EAA" w:rsidRDefault="00490EAA" w:rsidP="00D41FC4">
      <w:pPr>
        <w:numPr>
          <w:ilvl w:val="1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Приоритет у того, кто ближе к конвейеру (берем "Just-in-Time").</w:t>
      </w:r>
    </w:p>
    <w:p w:rsidR="00490EAA" w:rsidRPr="00490EAA" w:rsidRDefault="00490EAA" w:rsidP="00D41FC4">
      <w:pPr>
        <w:numPr>
          <w:ilvl w:val="1"/>
          <w:numId w:val="3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случае поломки одного робота, его задачу должен перехватить ближайший свободный.</w:t>
      </w:r>
    </w:p>
    <w:p w:rsidR="00490EAA" w:rsidRPr="00490EAA" w:rsidRDefault="00490EAA" w:rsidP="00D41FC4">
      <w:pPr>
        <w:numPr>
          <w:ilvl w:val="0"/>
          <w:numId w:val="3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Локальное правило (варьируется):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490EAA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Тип приоритета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В одной версии приоритет у самого медленного робота (чтобы он не отставал), в другой — у того, чья деталь критичнее для сборки.</w:t>
      </w:r>
    </w:p>
    <w:p w:rsidR="00490EAA" w:rsidRPr="00490EAA" w:rsidRDefault="00490EAA" w:rsidP="00D41FC4">
      <w:pPr>
        <w:numPr>
          <w:ilvl w:val="0"/>
          <w:numId w:val="3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студенту: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Разработать </w:t>
      </w:r>
      <w:r w:rsidRPr="00490EA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распределенный протокол бронирования времени и пространства</w:t>
      </w:r>
      <w:r w:rsidRPr="00490EA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Студенты должны реализовать систему, где роботы "бронируют" себе место на маршруте на ближайшие N секунд. Визуализировать работу системы в реальном времени (GUI). Сделать расчет пропускной способности цеха при разных вариантах локального правила.</w:t>
      </w:r>
    </w:p>
    <w:p w:rsidR="00490EAA" w:rsidRPr="00490EAA" w:rsidRDefault="00490EAA" w:rsidP="00490EA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B06188" w:rsidRDefault="00666AFD" w:rsidP="00B06188">
      <w:pPr>
        <w:pStyle w:val="1"/>
        <w:rPr>
          <w:rFonts w:eastAsia="Times New Roman"/>
          <w:lang w:eastAsia="ru-RU"/>
        </w:rPr>
      </w:pPr>
      <w:bookmarkStart w:id="9" w:name="_Toc235893675"/>
      <w:r>
        <w:rPr>
          <w:rFonts w:eastAsia="Times New Roman"/>
          <w:lang w:eastAsia="ru-RU"/>
        </w:rPr>
        <w:t xml:space="preserve">3. </w:t>
      </w:r>
      <w:r w:rsidR="00B06188">
        <w:rPr>
          <w:rFonts w:eastAsia="Times New Roman"/>
          <w:lang w:eastAsia="ru-RU"/>
        </w:rPr>
        <w:t>Литература</w:t>
      </w:r>
      <w:bookmarkEnd w:id="9"/>
      <w:r w:rsidR="00B06188" w:rsidRPr="00217EA4">
        <w:rPr>
          <w:rFonts w:eastAsia="Times New Roman"/>
          <w:lang w:eastAsia="ru-RU"/>
        </w:rPr>
        <w:t xml:space="preserve"> </w:t>
      </w:r>
    </w:p>
    <w:p w:rsidR="00CB6898" w:rsidRPr="00126FB7" w:rsidRDefault="00666AFD" w:rsidP="00666AFD">
      <w:pPr>
        <w:pStyle w:val="1"/>
        <w:rPr>
          <w:lang w:eastAsia="ru-RU"/>
        </w:rPr>
      </w:pPr>
      <w:bookmarkStart w:id="10" w:name="_Toc235862829"/>
      <w:bookmarkStart w:id="11" w:name="_Toc235893676"/>
      <w:r>
        <w:rPr>
          <w:lang w:eastAsia="ru-RU"/>
        </w:rPr>
        <w:t xml:space="preserve">3.1 </w:t>
      </w:r>
      <w:r w:rsidR="00CB6898" w:rsidRPr="00126FB7">
        <w:rPr>
          <w:lang w:eastAsia="ru-RU"/>
        </w:rPr>
        <w:t>Основная литература</w:t>
      </w:r>
      <w:bookmarkEnd w:id="10"/>
      <w:bookmarkEnd w:id="11"/>
    </w:p>
    <w:p w:rsidR="00CB6898" w:rsidRPr="00CB6898" w:rsidRDefault="00CB6898" w:rsidP="00204A6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 издания, которые закладывают теоретическую и практическую базу курса, включая классические архитектуры агентов и практические руководства по разработке.</w:t>
      </w:r>
    </w:p>
    <w:p w:rsidR="00CB6898" w:rsidRPr="00CB6898" w:rsidRDefault="00CB6898" w:rsidP="00204A61">
      <w:pPr>
        <w:numPr>
          <w:ilvl w:val="0"/>
          <w:numId w:val="3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Юньчжун Цзяншу, Ван Чжаохуа, И Лици, Ли Цзиган. Агенты искусственного интеллекта: Руководство по разработке / пер. с кит. И.Л. Люско. — М.: ДМК Пресс, 2025. — 502 с.</w:t>
      </w: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</w:p>
    <w:p w:rsidR="00CB6898" w:rsidRPr="00CB6898" w:rsidRDefault="00CB6898" w:rsidP="00204A61">
      <w:pPr>
        <w:numPr>
          <w:ilvl w:val="1"/>
          <w:numId w:val="3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 ключевое практическое руководство. В отличие от общих книг по LLM, оно фокусируется на создании </w:t>
      </w:r>
      <w:r w:rsidRPr="00CB689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автономных агентов</w:t>
      </w: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способных принимать решения, выполнять действия и делегировать задачи. Книга охватывает полный цикл: от составления структурированных промптов до проектирования шаблонов агентов (рефлексия, вызов инструментов, планирование) и их практической реализации на популярных платформах .</w:t>
      </w:r>
    </w:p>
    <w:p w:rsidR="00CB6898" w:rsidRPr="00CB6898" w:rsidRDefault="00CB6898" w:rsidP="00204A61">
      <w:pPr>
        <w:numPr>
          <w:ilvl w:val="0"/>
          <w:numId w:val="3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Бессмертный И. А. Искусственный интеллект. Введение в многоагентные системы : учебник для вузов. — М. : Юрайт, 2025. — 147 с.</w:t>
      </w: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</w:p>
    <w:p w:rsidR="00CB6898" w:rsidRPr="00CB6898" w:rsidRDefault="00CB6898" w:rsidP="00204A61">
      <w:pPr>
        <w:numPr>
          <w:ilvl w:val="1"/>
          <w:numId w:val="3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Этот учебник, созданный на основе курса ИТМО, дает фундаментальное введение в архитектуру многоагентных систем. В нем рассматриваются ключевые методы организации совместной работы агентов, включая биоинспирированные алгоритмы (например, роевой интеллект) и клеточные автоматы, с практическими примерами для среды моделирования AnyLogic .</w:t>
      </w:r>
    </w:p>
    <w:p w:rsidR="00CB6898" w:rsidRPr="00CB6898" w:rsidRDefault="00CB6898" w:rsidP="00204A61">
      <w:pPr>
        <w:numPr>
          <w:ilvl w:val="0"/>
          <w:numId w:val="3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Золкин А. Л., Вербицкий Р. А., Мясников С. С. и др. Проектирование мультиагентных систем: стратегическое направление в искусственном интеллекте : учебник для вузов. — СПб.: Лань, 2025. — 160 с.</w:t>
      </w: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</w:p>
    <w:p w:rsidR="00CB6898" w:rsidRPr="00CB6898" w:rsidRDefault="00CB6898" w:rsidP="00204A61">
      <w:pPr>
        <w:numPr>
          <w:ilvl w:val="1"/>
          <w:numId w:val="3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Этот учебник смещает акцент с теоретических основ в сторону </w:t>
      </w:r>
      <w:r w:rsidRPr="00CB689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инженерного проектирования</w:t>
      </w: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МАС. В нем подробно разбираются методы взаимодействия агентов, </w:t>
      </w: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алгоритмы планирования, распределение ресурсов и координация действий, что напрямую соответствует задаче студента — проектировать архитектуру МАС для конкретных задач .</w:t>
      </w:r>
    </w:p>
    <w:p w:rsidR="00CB6898" w:rsidRPr="00CB6898" w:rsidRDefault="00CB6898" w:rsidP="00204A6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B6898" w:rsidRPr="00126FB7" w:rsidRDefault="00666AFD" w:rsidP="00666AFD">
      <w:pPr>
        <w:pStyle w:val="1"/>
        <w:rPr>
          <w:lang w:eastAsia="ru-RU"/>
        </w:rPr>
      </w:pPr>
      <w:bookmarkStart w:id="12" w:name="_Toc235862830"/>
      <w:bookmarkStart w:id="13" w:name="_Toc235893677"/>
      <w:r>
        <w:rPr>
          <w:lang w:eastAsia="ru-RU"/>
        </w:rPr>
        <w:t xml:space="preserve">3.2 </w:t>
      </w:r>
      <w:r w:rsidR="00CB6898" w:rsidRPr="00126FB7">
        <w:rPr>
          <w:lang w:eastAsia="ru-RU"/>
        </w:rPr>
        <w:t>Литература для углублённого изучения</w:t>
      </w:r>
      <w:bookmarkEnd w:id="12"/>
      <w:bookmarkEnd w:id="13"/>
    </w:p>
    <w:p w:rsidR="00CB6898" w:rsidRDefault="00CB6898" w:rsidP="00204A6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Эти источники необходимы для изучения современных алгоритмов, лежащих в основе мультиагентного обучения с подкреплением (MARL), и для понимания последних трендов в области LLM-агентов.</w:t>
      </w:r>
    </w:p>
    <w:p w:rsidR="00EE579F" w:rsidRPr="00CB6898" w:rsidRDefault="00EE579F" w:rsidP="00204A6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CB6898" w:rsidRPr="00CB6898" w:rsidRDefault="00CB6898" w:rsidP="00216187">
      <w:pPr>
        <w:numPr>
          <w:ilvl w:val="0"/>
          <w:numId w:val="33"/>
        </w:numPr>
        <w:shd w:val="clear" w:color="auto" w:fill="FFFFFF"/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B689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Albrecht S.V., Christianos F., Schäfer L. Multi-Agent Reinforcement Learning: Foundations and Modern Approaches. — MIT Press, 2024.</w:t>
      </w: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</w:p>
    <w:p w:rsidR="00CB6898" w:rsidRPr="00204A61" w:rsidRDefault="00CB6898" w:rsidP="00204A6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B689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Это первый и основной учебник по MARL. Он дает строгое и всестороннее введение в модели, концепции решений и алгоритмы MARL. Особое внимание уделяется глубокому обучению с подкреплением (Deep RL) в мультиагентных средах: централизованное обучение с децентрализованным исполнением (CTDE), декомпозиция ценностей (QMIX), разделение параметров. К книге прилагается код на Python, что делает её незаменимой для лабораторных работ .</w:t>
      </w:r>
    </w:p>
    <w:p w:rsidR="00803CDB" w:rsidRPr="00204A61" w:rsidRDefault="00803CDB" w:rsidP="00477A0E">
      <w:pPr>
        <w:pStyle w:val="a3"/>
        <w:numPr>
          <w:ilvl w:val="0"/>
          <w:numId w:val="33"/>
        </w:numPr>
        <w:shd w:val="clear" w:color="auto" w:fill="FFFFFF"/>
        <w:tabs>
          <w:tab w:val="clear" w:pos="720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color w:val="5D5D5D"/>
          <w:sz w:val="24"/>
          <w:szCs w:val="24"/>
          <w:lang w:val="en-US" w:eastAsia="ru-RU"/>
        </w:rPr>
      </w:pPr>
      <w:r w:rsidRPr="00204A61">
        <w:rPr>
          <w:rFonts w:ascii="Times New Roman" w:hAnsi="Times New Roman" w:cs="Times New Roman"/>
          <w:b/>
          <w:color w:val="222222"/>
          <w:sz w:val="24"/>
          <w:szCs w:val="24"/>
          <w:shd w:val="clear" w:color="auto" w:fill="FFFFFF"/>
          <w:lang w:val="en-US"/>
        </w:rPr>
        <w:t>Sun, Lijun</w:t>
      </w:r>
      <w:r w:rsidRPr="00204A61">
        <w:rPr>
          <w:rFonts w:ascii="Times New Roman" w:hAnsi="Times New Roman" w:cs="Times New Roman"/>
          <w:b/>
          <w:color w:val="0F1115"/>
          <w:sz w:val="24"/>
          <w:szCs w:val="24"/>
          <w:lang w:val="en-US"/>
        </w:rPr>
        <w:t xml:space="preserve">. et al. </w:t>
      </w:r>
      <w:r w:rsidRPr="00204A61">
        <w:rPr>
          <w:rStyle w:val="a4"/>
          <w:rFonts w:ascii="Times New Roman" w:hAnsi="Times New Roman" w:cs="Times New Roman"/>
          <w:b/>
          <w:color w:val="0F1115"/>
          <w:sz w:val="24"/>
          <w:szCs w:val="24"/>
          <w:lang w:val="en-US"/>
        </w:rPr>
        <w:t xml:space="preserve">Multi-Agent Coordination across Diverse Applications: A Survey, </w:t>
      </w:r>
      <w:r w:rsidRPr="00204A61">
        <w:rPr>
          <w:rFonts w:ascii="Times New Roman" w:eastAsia="Times New Roman" w:hAnsi="Times New Roman" w:cs="Times New Roman"/>
          <w:b/>
          <w:color w:val="5D5D5D"/>
          <w:sz w:val="24"/>
          <w:szCs w:val="24"/>
          <w:lang w:val="en-US" w:eastAsia="ru-RU"/>
        </w:rPr>
        <w:t xml:space="preserve"> 2025, </w:t>
      </w:r>
      <w:hyperlink r:id="rId6" w:tgtFrame="_blank" w:history="1">
        <w:r w:rsidRPr="00204A61">
          <w:rPr>
            <w:rFonts w:ascii="Times New Roman" w:eastAsia="Times New Roman" w:hAnsi="Times New Roman" w:cs="Times New Roman"/>
            <w:b/>
            <w:color w:val="4073DD"/>
            <w:sz w:val="24"/>
            <w:szCs w:val="24"/>
            <w:u w:val="single"/>
            <w:lang w:val="en-US" w:eastAsia="ru-RU"/>
          </w:rPr>
          <w:t>arXiv:2502.14743</w:t>
        </w:r>
      </w:hyperlink>
      <w:r w:rsidRPr="00204A61">
        <w:rPr>
          <w:rFonts w:ascii="Times New Roman" w:eastAsia="Times New Roman" w:hAnsi="Times New Roman" w:cs="Times New Roman"/>
          <w:b/>
          <w:color w:val="5D5D5D"/>
          <w:sz w:val="24"/>
          <w:szCs w:val="24"/>
          <w:lang w:val="en-US" w:eastAsia="ru-RU"/>
        </w:rPr>
        <w:t xml:space="preserve">   </w:t>
      </w:r>
    </w:p>
    <w:p w:rsidR="00803CDB" w:rsidRPr="00204A61" w:rsidRDefault="00803CDB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204A61">
        <w:rPr>
          <w:color w:val="0F1115"/>
        </w:rPr>
        <w:t>Этот обзор фокусируется на фундаментальных вопросах координации в мультиагентных системах: что это такое, зачем она нужна, с кем координироваться и как это делать. В нем рассматриваются как классические области применения (поиск и спасение, складская автоматизация), так и новые, включая системы на основе больших языковых моделей (LLM).</w:t>
      </w:r>
    </w:p>
    <w:p w:rsidR="00803CDB" w:rsidRPr="00204A61" w:rsidRDefault="00481797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5"/>
          <w:color w:val="0F1115"/>
        </w:rPr>
        <w:t>3</w:t>
      </w:r>
      <w:r w:rsidR="00803CDB" w:rsidRPr="00204A61">
        <w:rPr>
          <w:rStyle w:val="a5"/>
          <w:color w:val="0F1115"/>
        </w:rPr>
        <w:t>. Эволюция от одного агента к мультиагентному обучению</w:t>
      </w:r>
    </w:p>
    <w:p w:rsidR="00803CDB" w:rsidRPr="00204A61" w:rsidRDefault="00803CDB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lang w:val="en-US"/>
        </w:rPr>
      </w:pPr>
      <w:r w:rsidRPr="00204A61">
        <w:rPr>
          <w:b/>
          <w:color w:val="222222"/>
          <w:shd w:val="clear" w:color="auto" w:fill="FFFFFF"/>
          <w:lang w:val="en-US"/>
        </w:rPr>
        <w:t xml:space="preserve">Dehua Zhang </w:t>
      </w:r>
      <w:r w:rsidRPr="00204A61">
        <w:rPr>
          <w:b/>
          <w:color w:val="0F1115"/>
          <w:lang w:val="en-US"/>
        </w:rPr>
        <w:t xml:space="preserve">et al. </w:t>
      </w:r>
      <w:r w:rsidRPr="00204A61">
        <w:rPr>
          <w:rStyle w:val="a4"/>
          <w:b/>
          <w:color w:val="0F1115"/>
          <w:lang w:val="en-US"/>
        </w:rPr>
        <w:t xml:space="preserve">Reinforcement learning for single-agent to multi-agent systems: from basic theory to industrial application progress, a survey, 2025, </w:t>
      </w:r>
      <w:hyperlink r:id="rId7" w:history="1">
        <w:r w:rsidRPr="00204A61">
          <w:rPr>
            <w:rStyle w:val="a6"/>
            <w:b/>
            <w:lang w:val="en-US"/>
          </w:rPr>
          <w:t>https://link.springer.com/article/10.1007/s10462-025-11439-9</w:t>
        </w:r>
      </w:hyperlink>
      <w:r w:rsidRPr="00204A61">
        <w:rPr>
          <w:rStyle w:val="a4"/>
          <w:b/>
          <w:color w:val="0F1115"/>
          <w:lang w:val="en-US"/>
        </w:rPr>
        <w:t xml:space="preserve"> </w:t>
      </w:r>
    </w:p>
    <w:p w:rsidR="00803CDB" w:rsidRPr="00204A61" w:rsidRDefault="00803CDB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204A61">
        <w:rPr>
          <w:color w:val="0F1115"/>
        </w:rPr>
        <w:t>Эта работа систематически прослеживает эволюцию от обучения с подкреплением (RL) для одного агента к мультиагентному RL (MARL). В ней предлагается новая классификация алгоритмов MARL и обсуждается их применение в промышленности, охватывая такие области, как робототехника, БПЛА и автономное вождение.</w:t>
      </w:r>
    </w:p>
    <w:p w:rsidR="00803CDB" w:rsidRPr="00617E8D" w:rsidRDefault="00481797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617E8D">
        <w:rPr>
          <w:rStyle w:val="a5"/>
          <w:color w:val="0F1115"/>
        </w:rPr>
        <w:t>4.</w:t>
      </w:r>
      <w:r w:rsidR="00803CDB" w:rsidRPr="00617E8D">
        <w:rPr>
          <w:rStyle w:val="a5"/>
          <w:color w:val="0F1115"/>
        </w:rPr>
        <w:t xml:space="preserve"> </w:t>
      </w:r>
      <w:r w:rsidR="00803CDB" w:rsidRPr="00204A61">
        <w:rPr>
          <w:rStyle w:val="a5"/>
          <w:color w:val="0F1115"/>
        </w:rPr>
        <w:t>Механизмы</w:t>
      </w:r>
      <w:r w:rsidR="00803CDB" w:rsidRPr="00617E8D">
        <w:rPr>
          <w:rStyle w:val="a5"/>
          <w:color w:val="0F1115"/>
        </w:rPr>
        <w:t xml:space="preserve"> </w:t>
      </w:r>
      <w:r w:rsidR="00803CDB" w:rsidRPr="00204A61">
        <w:rPr>
          <w:rStyle w:val="a5"/>
          <w:color w:val="0F1115"/>
        </w:rPr>
        <w:t>сотрудничества</w:t>
      </w:r>
      <w:r w:rsidR="00803CDB" w:rsidRPr="00617E8D">
        <w:rPr>
          <w:rStyle w:val="a5"/>
          <w:color w:val="0F1115"/>
        </w:rPr>
        <w:t xml:space="preserve"> </w:t>
      </w:r>
      <w:r w:rsidR="00803CDB" w:rsidRPr="00481797">
        <w:rPr>
          <w:rStyle w:val="a5"/>
          <w:color w:val="0F1115"/>
          <w:lang w:val="en-US"/>
        </w:rPr>
        <w:t>LLM</w:t>
      </w:r>
      <w:r w:rsidR="00803CDB" w:rsidRPr="00617E8D">
        <w:rPr>
          <w:rStyle w:val="a5"/>
          <w:color w:val="0F1115"/>
        </w:rPr>
        <w:t>-</w:t>
      </w:r>
      <w:r w:rsidR="00803CDB" w:rsidRPr="00204A61">
        <w:rPr>
          <w:rStyle w:val="a5"/>
          <w:color w:val="0F1115"/>
        </w:rPr>
        <w:t>агентов</w:t>
      </w:r>
    </w:p>
    <w:p w:rsidR="00803CDB" w:rsidRPr="00204A61" w:rsidRDefault="00803CDB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lang w:val="en-US"/>
        </w:rPr>
      </w:pPr>
      <w:r w:rsidRPr="00481797">
        <w:rPr>
          <w:b/>
          <w:color w:val="0F1115"/>
          <w:shd w:val="clear" w:color="auto" w:fill="FFFFFF"/>
          <w:lang w:val="en-US"/>
        </w:rPr>
        <w:lastRenderedPageBreak/>
        <w:t>Tran</w:t>
      </w:r>
      <w:r w:rsidRPr="00617E8D">
        <w:rPr>
          <w:b/>
          <w:color w:val="0F1115"/>
          <w:shd w:val="clear" w:color="auto" w:fill="FFFFFF"/>
        </w:rPr>
        <w:t xml:space="preserve"> </w:t>
      </w:r>
      <w:r w:rsidRPr="00481797">
        <w:rPr>
          <w:b/>
          <w:color w:val="0F1115"/>
          <w:shd w:val="clear" w:color="auto" w:fill="FFFFFF"/>
          <w:lang w:val="en-US"/>
        </w:rPr>
        <w:t>K</w:t>
      </w:r>
      <w:r w:rsidRPr="00617E8D">
        <w:rPr>
          <w:b/>
          <w:color w:val="0F1115"/>
          <w:shd w:val="clear" w:color="auto" w:fill="FFFFFF"/>
        </w:rPr>
        <w:t>.</w:t>
      </w:r>
      <w:r w:rsidRPr="00481797">
        <w:rPr>
          <w:b/>
          <w:color w:val="0F1115"/>
          <w:shd w:val="clear" w:color="auto" w:fill="FFFFFF"/>
          <w:lang w:val="en-US"/>
        </w:rPr>
        <w:t>T</w:t>
      </w:r>
      <w:r w:rsidRPr="00617E8D">
        <w:rPr>
          <w:b/>
          <w:color w:val="0F1115"/>
          <w:shd w:val="clear" w:color="auto" w:fill="FFFFFF"/>
        </w:rPr>
        <w:t xml:space="preserve">. </w:t>
      </w:r>
      <w:r w:rsidRPr="00481797">
        <w:rPr>
          <w:b/>
          <w:color w:val="0F1115"/>
          <w:shd w:val="clear" w:color="auto" w:fill="FFFFFF"/>
          <w:lang w:val="en-US"/>
        </w:rPr>
        <w:t>et</w:t>
      </w:r>
      <w:r w:rsidRPr="00617E8D">
        <w:rPr>
          <w:b/>
          <w:color w:val="0F1115"/>
          <w:shd w:val="clear" w:color="auto" w:fill="FFFFFF"/>
        </w:rPr>
        <w:t xml:space="preserve"> </w:t>
      </w:r>
      <w:r w:rsidRPr="00481797">
        <w:rPr>
          <w:b/>
          <w:color w:val="0F1115"/>
          <w:shd w:val="clear" w:color="auto" w:fill="FFFFFF"/>
          <w:lang w:val="en-US"/>
        </w:rPr>
        <w:t>al</w:t>
      </w:r>
      <w:r w:rsidRPr="00617E8D">
        <w:rPr>
          <w:b/>
          <w:color w:val="0F1115"/>
          <w:shd w:val="clear" w:color="auto" w:fill="FFFFFF"/>
        </w:rPr>
        <w:t xml:space="preserve">. </w:t>
      </w:r>
      <w:r w:rsidRPr="00204A61">
        <w:rPr>
          <w:rStyle w:val="a4"/>
          <w:b/>
          <w:color w:val="0F1115"/>
          <w:lang w:val="en-US"/>
        </w:rPr>
        <w:t>Multi-Agent Collaboration Mechanisms: A Survey of LLM</w:t>
      </w:r>
      <w:r w:rsidRPr="00204A61">
        <w:rPr>
          <w:b/>
          <w:color w:val="0F1115"/>
          <w:lang w:val="en-US"/>
        </w:rPr>
        <w:t>, 2025</w:t>
      </w:r>
      <w:r w:rsidR="00D41AD4" w:rsidRPr="00204A61">
        <w:rPr>
          <w:b/>
          <w:color w:val="0F1115"/>
          <w:lang w:val="en-US"/>
        </w:rPr>
        <w:t xml:space="preserve">, </w:t>
      </w:r>
      <w:hyperlink r:id="rId8" w:history="1">
        <w:r w:rsidR="00D41AD4" w:rsidRPr="00204A61">
          <w:rPr>
            <w:rStyle w:val="a6"/>
            <w:b/>
            <w:lang w:val="en-US"/>
          </w:rPr>
          <w:t>https://ar5iv.labs.arxiv.org/html/2501.06322v1</w:t>
        </w:r>
      </w:hyperlink>
      <w:r w:rsidR="00D41AD4" w:rsidRPr="00204A61">
        <w:rPr>
          <w:b/>
          <w:color w:val="0F1115"/>
          <w:lang w:val="en-US"/>
        </w:rPr>
        <w:t xml:space="preserve"> </w:t>
      </w:r>
    </w:p>
    <w:p w:rsidR="00803CDB" w:rsidRPr="00204A61" w:rsidRDefault="00803CDB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204A61">
        <w:rPr>
          <w:color w:val="0F1115"/>
        </w:rPr>
        <w:t>Данный обзор посвящен механизмам сотрудничества в системах на основе LLM. Он предлагает структуру для анализа ключевых аспектов взаимодействия агентов: их роли, типы взаимодействия (сотрудничество, конкуренция, коопетиция), архитектура (централизованная, децентрализованная) и стратегии координации. В работе также рассматриваются применения в таких областях, как сети 5G/6G и Индустрия 5.0.</w:t>
      </w:r>
    </w:p>
    <w:p w:rsidR="00803CDB" w:rsidRPr="006146A6" w:rsidRDefault="00481797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lang w:val="en-US"/>
        </w:rPr>
      </w:pPr>
      <w:r>
        <w:rPr>
          <w:rStyle w:val="a5"/>
          <w:color w:val="0F1115"/>
          <w:lang w:val="en-US"/>
        </w:rPr>
        <w:t>5</w:t>
      </w:r>
      <w:r w:rsidR="00803CDB" w:rsidRPr="006146A6">
        <w:rPr>
          <w:rStyle w:val="a5"/>
          <w:color w:val="0F1115"/>
          <w:lang w:val="en-US"/>
        </w:rPr>
        <w:t xml:space="preserve">. </w:t>
      </w:r>
      <w:r w:rsidR="00803CDB" w:rsidRPr="00204A61">
        <w:rPr>
          <w:rStyle w:val="a5"/>
          <w:color w:val="0F1115"/>
        </w:rPr>
        <w:t>Архитектуры</w:t>
      </w:r>
      <w:r w:rsidR="00803CDB" w:rsidRPr="006146A6">
        <w:rPr>
          <w:rStyle w:val="a5"/>
          <w:color w:val="0F1115"/>
          <w:lang w:val="en-US"/>
        </w:rPr>
        <w:t xml:space="preserve"> </w:t>
      </w:r>
      <w:r w:rsidR="00803CDB" w:rsidRPr="00204A61">
        <w:rPr>
          <w:rStyle w:val="a5"/>
          <w:color w:val="0F1115"/>
        </w:rPr>
        <w:t>и</w:t>
      </w:r>
      <w:r w:rsidR="00803CDB" w:rsidRPr="006146A6">
        <w:rPr>
          <w:rStyle w:val="a5"/>
          <w:color w:val="0F1115"/>
          <w:lang w:val="en-US"/>
        </w:rPr>
        <w:t xml:space="preserve"> </w:t>
      </w:r>
      <w:r w:rsidR="00803CDB" w:rsidRPr="00204A61">
        <w:rPr>
          <w:rStyle w:val="a5"/>
          <w:color w:val="0F1115"/>
        </w:rPr>
        <w:t>оценка</w:t>
      </w:r>
      <w:r w:rsidR="00803CDB" w:rsidRPr="006146A6">
        <w:rPr>
          <w:rStyle w:val="a5"/>
          <w:color w:val="0F1115"/>
          <w:lang w:val="en-US"/>
        </w:rPr>
        <w:t xml:space="preserve"> AI-</w:t>
      </w:r>
      <w:r w:rsidR="00803CDB" w:rsidRPr="00204A61">
        <w:rPr>
          <w:rStyle w:val="a5"/>
          <w:color w:val="0F1115"/>
        </w:rPr>
        <w:t>агентов</w:t>
      </w:r>
    </w:p>
    <w:p w:rsidR="00803CDB" w:rsidRPr="00204A61" w:rsidRDefault="00D41AD4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lang w:val="en-US"/>
        </w:rPr>
      </w:pPr>
      <w:r w:rsidRPr="00204A61">
        <w:rPr>
          <w:b/>
          <w:color w:val="0F1115"/>
          <w:lang w:val="en-US"/>
        </w:rPr>
        <w:t xml:space="preserve">Xu B. </w:t>
      </w:r>
      <w:r w:rsidR="00803CDB" w:rsidRPr="00204A61">
        <w:rPr>
          <w:rStyle w:val="a4"/>
          <w:b/>
          <w:color w:val="0F1115"/>
          <w:lang w:val="en-US"/>
        </w:rPr>
        <w:t>AI Agent Systems: Architectu</w:t>
      </w:r>
      <w:r w:rsidRPr="00204A61">
        <w:rPr>
          <w:rStyle w:val="a4"/>
          <w:b/>
          <w:color w:val="0F1115"/>
          <w:lang w:val="en-US"/>
        </w:rPr>
        <w:t xml:space="preserve">res, Applications, and Evaluatijn, </w:t>
      </w:r>
      <w:r w:rsidR="00803CDB" w:rsidRPr="00204A61">
        <w:rPr>
          <w:b/>
          <w:color w:val="0F1115"/>
          <w:lang w:val="en-US"/>
        </w:rPr>
        <w:t>2025</w:t>
      </w:r>
      <w:r w:rsidR="00166907" w:rsidRPr="00204A61">
        <w:rPr>
          <w:b/>
          <w:color w:val="0F1115"/>
          <w:lang w:val="en-US"/>
        </w:rPr>
        <w:t xml:space="preserve">, </w:t>
      </w:r>
      <w:hyperlink r:id="rId9" w:history="1">
        <w:r w:rsidR="00166907" w:rsidRPr="00204A61">
          <w:rPr>
            <w:rStyle w:val="a6"/>
            <w:b/>
            <w:color w:val="auto"/>
            <w:lang w:val="en-US"/>
          </w:rPr>
          <w:t>https://ar5iv.labs.arxiv.org/html/2601.01743</w:t>
        </w:r>
      </w:hyperlink>
      <w:r w:rsidR="00166907" w:rsidRPr="00204A61">
        <w:rPr>
          <w:b/>
          <w:lang w:val="en-US"/>
        </w:rPr>
        <w:t xml:space="preserve"> </w:t>
      </w:r>
    </w:p>
    <w:p w:rsidR="00803CDB" w:rsidRPr="00204A61" w:rsidRDefault="00803CDB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204A61">
        <w:rPr>
          <w:color w:val="0F1115"/>
        </w:rPr>
        <w:t>Эта работа предлагает всесторонний обзор современных AI-агентов, объединяя в единую таксономию их компоненты (память, планировщики, критика), паттерны оркестрации (одиночный агент vs. мультиагентная система) и ключевые компромиссы при проектировании (например, задержка vs. точность). Отдельное внимание уделяется сложностям оценки агентных систем.</w:t>
      </w:r>
    </w:p>
    <w:p w:rsidR="00803CDB" w:rsidRPr="00204A61" w:rsidRDefault="00481797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5"/>
          <w:color w:val="0F1115"/>
        </w:rPr>
        <w:t>6</w:t>
      </w:r>
      <w:r w:rsidR="00803CDB" w:rsidRPr="00204A61">
        <w:rPr>
          <w:rStyle w:val="a5"/>
          <w:color w:val="0F1115"/>
        </w:rPr>
        <w:t>. Масштабирование мультиагентного интеллекта</w:t>
      </w:r>
    </w:p>
    <w:p w:rsidR="00803CDB" w:rsidRPr="006146A6" w:rsidRDefault="00D41AD4" w:rsidP="00204A6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b/>
          <w:color w:val="0F1115"/>
          <w:lang w:val="en-US"/>
        </w:rPr>
      </w:pPr>
      <w:r w:rsidRPr="006146A6">
        <w:rPr>
          <w:b/>
          <w:color w:val="0F1115"/>
          <w:lang w:val="en-US"/>
        </w:rPr>
        <w:t>Hu</w:t>
      </w:r>
      <w:r w:rsidRPr="00E56DF5">
        <w:rPr>
          <w:b/>
          <w:color w:val="0F1115"/>
        </w:rPr>
        <w:t xml:space="preserve"> </w:t>
      </w:r>
      <w:r w:rsidRPr="006146A6">
        <w:rPr>
          <w:b/>
          <w:color w:val="0F1115"/>
          <w:lang w:val="en-US"/>
        </w:rPr>
        <w:t>S</w:t>
      </w:r>
      <w:r w:rsidRPr="00E56DF5">
        <w:rPr>
          <w:b/>
          <w:color w:val="0F1115"/>
        </w:rPr>
        <w:t xml:space="preserve">. </w:t>
      </w:r>
      <w:r w:rsidRPr="006146A6">
        <w:rPr>
          <w:b/>
          <w:color w:val="0F1115"/>
          <w:lang w:val="en-US"/>
        </w:rPr>
        <w:t>et</w:t>
      </w:r>
      <w:r w:rsidRPr="00E56DF5">
        <w:rPr>
          <w:b/>
          <w:color w:val="0F1115"/>
        </w:rPr>
        <w:t xml:space="preserve"> </w:t>
      </w:r>
      <w:r w:rsidRPr="006146A6">
        <w:rPr>
          <w:b/>
          <w:color w:val="0F1115"/>
          <w:lang w:val="en-US"/>
        </w:rPr>
        <w:t>al</w:t>
      </w:r>
      <w:r w:rsidRPr="00E56DF5">
        <w:rPr>
          <w:b/>
          <w:color w:val="0F1115"/>
        </w:rPr>
        <w:t xml:space="preserve">. </w:t>
      </w:r>
      <w:r w:rsidR="00803CDB" w:rsidRPr="00204A61">
        <w:rPr>
          <w:rStyle w:val="a4"/>
          <w:b/>
          <w:color w:val="0F1115"/>
          <w:lang w:val="en-US"/>
        </w:rPr>
        <w:t>Single-Agent Scaling Fails Multi-Agent Intelligence: Towards Foundation Models with Native Multi-Agent Intelligence</w:t>
      </w:r>
      <w:r w:rsidRPr="00204A61">
        <w:rPr>
          <w:b/>
          <w:color w:val="0F1115"/>
          <w:lang w:val="en-US"/>
        </w:rPr>
        <w:t xml:space="preserve">, </w:t>
      </w:r>
      <w:r w:rsidR="00803CDB" w:rsidRPr="00204A61">
        <w:rPr>
          <w:b/>
          <w:color w:val="0F1115"/>
          <w:lang w:val="en-US"/>
        </w:rPr>
        <w:t>2025</w:t>
      </w:r>
      <w:r w:rsidRPr="00204A61">
        <w:rPr>
          <w:b/>
          <w:color w:val="0F1115"/>
          <w:lang w:val="en-US"/>
        </w:rPr>
        <w:t>,</w:t>
      </w:r>
      <w:r w:rsidR="006146A6">
        <w:rPr>
          <w:b/>
          <w:color w:val="0F1115"/>
          <w:lang w:val="en-US"/>
        </w:rPr>
        <w:t xml:space="preserve"> </w:t>
      </w:r>
      <w:hyperlink r:id="rId10" w:history="1">
        <w:r w:rsidR="006F0DF2" w:rsidRPr="00EE5126">
          <w:rPr>
            <w:rStyle w:val="a6"/>
            <w:b/>
            <w:lang w:val="en-US"/>
          </w:rPr>
          <w:t>https://ar5iv.labs.arxiv.org/html/2512.08743</w:t>
        </w:r>
      </w:hyperlink>
      <w:r w:rsidR="006146A6" w:rsidRPr="006146A6">
        <w:rPr>
          <w:b/>
          <w:color w:val="0F1115"/>
          <w:lang w:val="en-US"/>
        </w:rPr>
        <w:t xml:space="preserve"> </w:t>
      </w:r>
    </w:p>
    <w:p w:rsidR="00803CDB" w:rsidRPr="00803CDB" w:rsidRDefault="00803CDB" w:rsidP="00FD231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204A61">
        <w:rPr>
          <w:color w:val="0F1115"/>
        </w:rPr>
        <w:t>Авторы приводят эмпирические доказательства на 41 модели LLM, показывая, что масштабирование одиночных задач не гарантирует успеха в мультиагентных сценариях. Выделяются четыре ключевые способности для мультиагентного интеллекта: понимание, планирование, эффективная коммуникация и адаптация.</w:t>
      </w:r>
    </w:p>
    <w:sectPr w:rsidR="00803CDB" w:rsidRPr="00803C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3045"/>
    <w:multiLevelType w:val="hybridMultilevel"/>
    <w:tmpl w:val="E8D0079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51239FC"/>
    <w:multiLevelType w:val="multilevel"/>
    <w:tmpl w:val="6FD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059C4"/>
    <w:multiLevelType w:val="multilevel"/>
    <w:tmpl w:val="058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181B"/>
    <w:multiLevelType w:val="hybridMultilevel"/>
    <w:tmpl w:val="ED0A585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B00351E"/>
    <w:multiLevelType w:val="multilevel"/>
    <w:tmpl w:val="1830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52BBA"/>
    <w:multiLevelType w:val="multilevel"/>
    <w:tmpl w:val="5A0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707C3"/>
    <w:multiLevelType w:val="multilevel"/>
    <w:tmpl w:val="CF78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C2ED6"/>
    <w:multiLevelType w:val="multilevel"/>
    <w:tmpl w:val="D0864E9C"/>
    <w:lvl w:ilvl="0">
      <w:start w:val="5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16C2416A"/>
    <w:multiLevelType w:val="multilevel"/>
    <w:tmpl w:val="8240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11191"/>
    <w:multiLevelType w:val="multilevel"/>
    <w:tmpl w:val="2EC0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23FA7"/>
    <w:multiLevelType w:val="multilevel"/>
    <w:tmpl w:val="40521A82"/>
    <w:lvl w:ilvl="0">
      <w:start w:val="4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24157F5E"/>
    <w:multiLevelType w:val="multilevel"/>
    <w:tmpl w:val="FD9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D6502"/>
    <w:multiLevelType w:val="multilevel"/>
    <w:tmpl w:val="71F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C6A57"/>
    <w:multiLevelType w:val="multilevel"/>
    <w:tmpl w:val="BD9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342DA"/>
    <w:multiLevelType w:val="multilevel"/>
    <w:tmpl w:val="E8C4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FF092C"/>
    <w:multiLevelType w:val="multilevel"/>
    <w:tmpl w:val="310E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54AD0"/>
    <w:multiLevelType w:val="multilevel"/>
    <w:tmpl w:val="92A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B68B0"/>
    <w:multiLevelType w:val="multilevel"/>
    <w:tmpl w:val="E132CB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20" w:hanging="2160"/>
      </w:pPr>
      <w:rPr>
        <w:rFonts w:hint="default"/>
      </w:rPr>
    </w:lvl>
  </w:abstractNum>
  <w:abstractNum w:abstractNumId="18" w15:restartNumberingAfterBreak="0">
    <w:nsid w:val="30C836A3"/>
    <w:multiLevelType w:val="multilevel"/>
    <w:tmpl w:val="7EB4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F73D48"/>
    <w:multiLevelType w:val="multilevel"/>
    <w:tmpl w:val="61A6748E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  <w:color w:val="1F2328"/>
      </w:rPr>
    </w:lvl>
    <w:lvl w:ilvl="1">
      <w:start w:val="3"/>
      <w:numFmt w:val="decimal"/>
      <w:lvlText w:val="%1.%2"/>
      <w:lvlJc w:val="left"/>
      <w:pPr>
        <w:ind w:left="1288" w:hanging="720"/>
      </w:pPr>
      <w:rPr>
        <w:rFonts w:hint="default"/>
        <w:color w:val="1F2328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  <w:color w:val="1F2328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  <w:color w:val="1F2328"/>
      </w:rPr>
    </w:lvl>
    <w:lvl w:ilvl="4">
      <w:start w:val="1"/>
      <w:numFmt w:val="decimal"/>
      <w:lvlText w:val="%1.%2.%3.%4.%5"/>
      <w:lvlJc w:val="left"/>
      <w:pPr>
        <w:ind w:left="3712" w:hanging="1440"/>
      </w:pPr>
      <w:rPr>
        <w:rFonts w:hint="default"/>
        <w:color w:val="1F2328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  <w:color w:val="1F2328"/>
      </w:rPr>
    </w:lvl>
    <w:lvl w:ilvl="6">
      <w:start w:val="1"/>
      <w:numFmt w:val="decimal"/>
      <w:lvlText w:val="%1.%2.%3.%4.%5.%6.%7"/>
      <w:lvlJc w:val="left"/>
      <w:pPr>
        <w:ind w:left="5208" w:hanging="1800"/>
      </w:pPr>
      <w:rPr>
        <w:rFonts w:hint="default"/>
        <w:color w:val="1F2328"/>
      </w:rPr>
    </w:lvl>
    <w:lvl w:ilvl="7">
      <w:start w:val="1"/>
      <w:numFmt w:val="decimal"/>
      <w:lvlText w:val="%1.%2.%3.%4.%5.%6.%7.%8"/>
      <w:lvlJc w:val="left"/>
      <w:pPr>
        <w:ind w:left="6136" w:hanging="2160"/>
      </w:pPr>
      <w:rPr>
        <w:rFonts w:hint="default"/>
        <w:color w:val="1F2328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  <w:color w:val="1F2328"/>
      </w:rPr>
    </w:lvl>
  </w:abstractNum>
  <w:abstractNum w:abstractNumId="20" w15:restartNumberingAfterBreak="0">
    <w:nsid w:val="396B0973"/>
    <w:multiLevelType w:val="multilevel"/>
    <w:tmpl w:val="7B7CA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7F4B80"/>
    <w:multiLevelType w:val="multilevel"/>
    <w:tmpl w:val="5EC2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E62686"/>
    <w:multiLevelType w:val="multilevel"/>
    <w:tmpl w:val="49F4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C1479"/>
    <w:multiLevelType w:val="multilevel"/>
    <w:tmpl w:val="2AF20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D56E46"/>
    <w:multiLevelType w:val="multilevel"/>
    <w:tmpl w:val="A3EA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A03943"/>
    <w:multiLevelType w:val="multilevel"/>
    <w:tmpl w:val="D7F0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AA73B3"/>
    <w:multiLevelType w:val="multilevel"/>
    <w:tmpl w:val="B78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72600"/>
    <w:multiLevelType w:val="hybridMultilevel"/>
    <w:tmpl w:val="E0AA787E"/>
    <w:lvl w:ilvl="0" w:tplc="95D6ADF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407DE2"/>
    <w:multiLevelType w:val="multilevel"/>
    <w:tmpl w:val="3F70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0C0EF5"/>
    <w:multiLevelType w:val="multilevel"/>
    <w:tmpl w:val="128C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B2BB1"/>
    <w:multiLevelType w:val="multilevel"/>
    <w:tmpl w:val="D888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5A4589"/>
    <w:multiLevelType w:val="hybridMultilevel"/>
    <w:tmpl w:val="B3D8F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F54EDA"/>
    <w:multiLevelType w:val="multilevel"/>
    <w:tmpl w:val="6B64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E7A00"/>
    <w:multiLevelType w:val="multilevel"/>
    <w:tmpl w:val="427A946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4" w15:restartNumberingAfterBreak="0">
    <w:nsid w:val="628B39BF"/>
    <w:multiLevelType w:val="multilevel"/>
    <w:tmpl w:val="0A640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9E1144"/>
    <w:multiLevelType w:val="multilevel"/>
    <w:tmpl w:val="172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095068"/>
    <w:multiLevelType w:val="multilevel"/>
    <w:tmpl w:val="EB16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CC7FD8"/>
    <w:multiLevelType w:val="multilevel"/>
    <w:tmpl w:val="97C0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950D76"/>
    <w:multiLevelType w:val="multilevel"/>
    <w:tmpl w:val="3E1E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AD0DB2"/>
    <w:multiLevelType w:val="multilevel"/>
    <w:tmpl w:val="45A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B60638"/>
    <w:multiLevelType w:val="hybridMultilevel"/>
    <w:tmpl w:val="B762C88C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EFD2D24"/>
    <w:multiLevelType w:val="hybridMultilevel"/>
    <w:tmpl w:val="E0AA787E"/>
    <w:lvl w:ilvl="0" w:tplc="95D6ADF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816B3A"/>
    <w:multiLevelType w:val="multilevel"/>
    <w:tmpl w:val="AFB4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424B0E"/>
    <w:multiLevelType w:val="hybridMultilevel"/>
    <w:tmpl w:val="5BC8683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42A4591"/>
    <w:multiLevelType w:val="multilevel"/>
    <w:tmpl w:val="2CB2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0112B8"/>
    <w:multiLevelType w:val="multilevel"/>
    <w:tmpl w:val="BA60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3F4C70"/>
    <w:multiLevelType w:val="multilevel"/>
    <w:tmpl w:val="652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3B69B1"/>
    <w:multiLevelType w:val="multilevel"/>
    <w:tmpl w:val="CCB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BE682E"/>
    <w:multiLevelType w:val="multilevel"/>
    <w:tmpl w:val="0D52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1A5"/>
    <w:multiLevelType w:val="multilevel"/>
    <w:tmpl w:val="D500EE0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7"/>
  </w:num>
  <w:num w:numId="3">
    <w:abstractNumId w:val="48"/>
  </w:num>
  <w:num w:numId="4">
    <w:abstractNumId w:val="5"/>
  </w:num>
  <w:num w:numId="5">
    <w:abstractNumId w:val="12"/>
  </w:num>
  <w:num w:numId="6">
    <w:abstractNumId w:val="15"/>
  </w:num>
  <w:num w:numId="7">
    <w:abstractNumId w:val="42"/>
  </w:num>
  <w:num w:numId="8">
    <w:abstractNumId w:val="9"/>
  </w:num>
  <w:num w:numId="9">
    <w:abstractNumId w:val="36"/>
  </w:num>
  <w:num w:numId="10">
    <w:abstractNumId w:val="29"/>
  </w:num>
  <w:num w:numId="11">
    <w:abstractNumId w:val="2"/>
  </w:num>
  <w:num w:numId="12">
    <w:abstractNumId w:val="39"/>
  </w:num>
  <w:num w:numId="13">
    <w:abstractNumId w:val="32"/>
  </w:num>
  <w:num w:numId="14">
    <w:abstractNumId w:val="21"/>
  </w:num>
  <w:num w:numId="15">
    <w:abstractNumId w:val="26"/>
  </w:num>
  <w:num w:numId="16">
    <w:abstractNumId w:val="1"/>
  </w:num>
  <w:num w:numId="17">
    <w:abstractNumId w:val="4"/>
  </w:num>
  <w:num w:numId="18">
    <w:abstractNumId w:val="44"/>
  </w:num>
  <w:num w:numId="19">
    <w:abstractNumId w:val="30"/>
  </w:num>
  <w:num w:numId="20">
    <w:abstractNumId w:val="11"/>
  </w:num>
  <w:num w:numId="21">
    <w:abstractNumId w:val="25"/>
  </w:num>
  <w:num w:numId="22">
    <w:abstractNumId w:val="14"/>
  </w:num>
  <w:num w:numId="23">
    <w:abstractNumId w:val="22"/>
  </w:num>
  <w:num w:numId="24">
    <w:abstractNumId w:val="46"/>
  </w:num>
  <w:num w:numId="25">
    <w:abstractNumId w:val="35"/>
  </w:num>
  <w:num w:numId="26">
    <w:abstractNumId w:val="38"/>
  </w:num>
  <w:num w:numId="27">
    <w:abstractNumId w:val="16"/>
  </w:num>
  <w:num w:numId="28">
    <w:abstractNumId w:val="6"/>
  </w:num>
  <w:num w:numId="29">
    <w:abstractNumId w:val="34"/>
  </w:num>
  <w:num w:numId="30">
    <w:abstractNumId w:val="49"/>
  </w:num>
  <w:num w:numId="31">
    <w:abstractNumId w:val="41"/>
  </w:num>
  <w:num w:numId="32">
    <w:abstractNumId w:val="23"/>
  </w:num>
  <w:num w:numId="33">
    <w:abstractNumId w:val="18"/>
  </w:num>
  <w:num w:numId="34">
    <w:abstractNumId w:val="28"/>
  </w:num>
  <w:num w:numId="35">
    <w:abstractNumId w:val="20"/>
  </w:num>
  <w:num w:numId="36">
    <w:abstractNumId w:val="37"/>
  </w:num>
  <w:num w:numId="37">
    <w:abstractNumId w:val="45"/>
  </w:num>
  <w:num w:numId="38">
    <w:abstractNumId w:val="24"/>
  </w:num>
  <w:num w:numId="39">
    <w:abstractNumId w:val="8"/>
  </w:num>
  <w:num w:numId="40">
    <w:abstractNumId w:val="43"/>
  </w:num>
  <w:num w:numId="41">
    <w:abstractNumId w:val="40"/>
  </w:num>
  <w:num w:numId="42">
    <w:abstractNumId w:val="27"/>
  </w:num>
  <w:num w:numId="43">
    <w:abstractNumId w:val="3"/>
  </w:num>
  <w:num w:numId="44">
    <w:abstractNumId w:val="0"/>
  </w:num>
  <w:num w:numId="45">
    <w:abstractNumId w:val="31"/>
  </w:num>
  <w:num w:numId="46">
    <w:abstractNumId w:val="19"/>
  </w:num>
  <w:num w:numId="47">
    <w:abstractNumId w:val="10"/>
  </w:num>
  <w:num w:numId="48">
    <w:abstractNumId w:val="33"/>
  </w:num>
  <w:num w:numId="49">
    <w:abstractNumId w:val="17"/>
  </w:num>
  <w:num w:numId="50">
    <w:abstractNumId w:val="7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14A"/>
    <w:rsid w:val="00015982"/>
    <w:rsid w:val="0002634C"/>
    <w:rsid w:val="00085390"/>
    <w:rsid w:val="00086352"/>
    <w:rsid w:val="0009483B"/>
    <w:rsid w:val="000A094D"/>
    <w:rsid w:val="001069D5"/>
    <w:rsid w:val="00121849"/>
    <w:rsid w:val="00126FB7"/>
    <w:rsid w:val="00166907"/>
    <w:rsid w:val="00182744"/>
    <w:rsid w:val="00191DC8"/>
    <w:rsid w:val="001B1676"/>
    <w:rsid w:val="001D0D32"/>
    <w:rsid w:val="001F4B8C"/>
    <w:rsid w:val="00204A61"/>
    <w:rsid w:val="00216187"/>
    <w:rsid w:val="00217EA4"/>
    <w:rsid w:val="00221067"/>
    <w:rsid w:val="00230772"/>
    <w:rsid w:val="00281588"/>
    <w:rsid w:val="002D3B3B"/>
    <w:rsid w:val="002D750E"/>
    <w:rsid w:val="003171BD"/>
    <w:rsid w:val="0035153F"/>
    <w:rsid w:val="00371E05"/>
    <w:rsid w:val="003761CF"/>
    <w:rsid w:val="00394159"/>
    <w:rsid w:val="003A129A"/>
    <w:rsid w:val="003B2BBE"/>
    <w:rsid w:val="00412348"/>
    <w:rsid w:val="0043796C"/>
    <w:rsid w:val="00477A0E"/>
    <w:rsid w:val="00481797"/>
    <w:rsid w:val="004904AC"/>
    <w:rsid w:val="00490EAA"/>
    <w:rsid w:val="004A0BD8"/>
    <w:rsid w:val="004F5934"/>
    <w:rsid w:val="005169B0"/>
    <w:rsid w:val="00553816"/>
    <w:rsid w:val="005570B5"/>
    <w:rsid w:val="00575601"/>
    <w:rsid w:val="00593CAA"/>
    <w:rsid w:val="005C549E"/>
    <w:rsid w:val="005C5B8D"/>
    <w:rsid w:val="006146A6"/>
    <w:rsid w:val="00614F37"/>
    <w:rsid w:val="00617E8D"/>
    <w:rsid w:val="00662229"/>
    <w:rsid w:val="00666073"/>
    <w:rsid w:val="00666AFD"/>
    <w:rsid w:val="0067247A"/>
    <w:rsid w:val="00683706"/>
    <w:rsid w:val="0069235D"/>
    <w:rsid w:val="006F0DF2"/>
    <w:rsid w:val="00734312"/>
    <w:rsid w:val="00742D32"/>
    <w:rsid w:val="00746C35"/>
    <w:rsid w:val="0077435D"/>
    <w:rsid w:val="0079714A"/>
    <w:rsid w:val="00803CDB"/>
    <w:rsid w:val="00835D85"/>
    <w:rsid w:val="008508C1"/>
    <w:rsid w:val="008706A8"/>
    <w:rsid w:val="00896A22"/>
    <w:rsid w:val="008A028B"/>
    <w:rsid w:val="008B29E3"/>
    <w:rsid w:val="008B2B45"/>
    <w:rsid w:val="008B3A83"/>
    <w:rsid w:val="008D51E8"/>
    <w:rsid w:val="008E60AA"/>
    <w:rsid w:val="00903194"/>
    <w:rsid w:val="00906348"/>
    <w:rsid w:val="009773E5"/>
    <w:rsid w:val="009A7C0C"/>
    <w:rsid w:val="009B166E"/>
    <w:rsid w:val="009D562C"/>
    <w:rsid w:val="00A019E0"/>
    <w:rsid w:val="00A13D1A"/>
    <w:rsid w:val="00A21040"/>
    <w:rsid w:val="00A406F5"/>
    <w:rsid w:val="00A73CF3"/>
    <w:rsid w:val="00A74E0F"/>
    <w:rsid w:val="00A804A3"/>
    <w:rsid w:val="00AA297F"/>
    <w:rsid w:val="00AC5FAB"/>
    <w:rsid w:val="00AD1CF1"/>
    <w:rsid w:val="00AE17C9"/>
    <w:rsid w:val="00AE699F"/>
    <w:rsid w:val="00AF1308"/>
    <w:rsid w:val="00B06188"/>
    <w:rsid w:val="00B0670D"/>
    <w:rsid w:val="00B549DB"/>
    <w:rsid w:val="00BC378E"/>
    <w:rsid w:val="00C05F59"/>
    <w:rsid w:val="00C41579"/>
    <w:rsid w:val="00CB6898"/>
    <w:rsid w:val="00D10DCD"/>
    <w:rsid w:val="00D41AD4"/>
    <w:rsid w:val="00D41FC4"/>
    <w:rsid w:val="00D709DF"/>
    <w:rsid w:val="00DE0AC1"/>
    <w:rsid w:val="00E1697F"/>
    <w:rsid w:val="00E56DF5"/>
    <w:rsid w:val="00EC77F4"/>
    <w:rsid w:val="00EE579F"/>
    <w:rsid w:val="00EF0DA5"/>
    <w:rsid w:val="00F00898"/>
    <w:rsid w:val="00F20D10"/>
    <w:rsid w:val="00F401C1"/>
    <w:rsid w:val="00F4231D"/>
    <w:rsid w:val="00F957E1"/>
    <w:rsid w:val="00FA57A2"/>
    <w:rsid w:val="00FA61FF"/>
    <w:rsid w:val="00FC2C81"/>
    <w:rsid w:val="00FC76A5"/>
    <w:rsid w:val="00FD2312"/>
    <w:rsid w:val="00FD4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F55EA"/>
  <w15:chartTrackingRefBased/>
  <w15:docId w15:val="{90B4BC5A-8090-4B34-B4A0-3B670808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067"/>
  </w:style>
  <w:style w:type="paragraph" w:styleId="1">
    <w:name w:val="heading 1"/>
    <w:basedOn w:val="a"/>
    <w:next w:val="a"/>
    <w:link w:val="10"/>
    <w:uiPriority w:val="9"/>
    <w:qFormat/>
    <w:rsid w:val="00AA29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ADD"/>
    <w:pPr>
      <w:ind w:left="720"/>
      <w:contextualSpacing/>
    </w:pPr>
  </w:style>
  <w:style w:type="paragraph" w:customStyle="1" w:styleId="ds-markdown-paragraph">
    <w:name w:val="ds-markdown-paragraph"/>
    <w:basedOn w:val="a"/>
    <w:rsid w:val="00803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03CDB"/>
    <w:rPr>
      <w:i/>
      <w:iCs/>
    </w:rPr>
  </w:style>
  <w:style w:type="character" w:styleId="a5">
    <w:name w:val="Strong"/>
    <w:basedOn w:val="a0"/>
    <w:uiPriority w:val="22"/>
    <w:qFormat/>
    <w:rsid w:val="00803CDB"/>
    <w:rPr>
      <w:b/>
      <w:bCs/>
    </w:rPr>
  </w:style>
  <w:style w:type="character" w:styleId="a6">
    <w:name w:val="Hyperlink"/>
    <w:basedOn w:val="a0"/>
    <w:uiPriority w:val="99"/>
    <w:unhideWhenUsed/>
    <w:rsid w:val="00803CDB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A29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B06188"/>
    <w:pPr>
      <w:spacing w:line="259" w:lineRule="auto"/>
      <w:outlineLvl w:val="9"/>
    </w:pPr>
    <w:rPr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B06188"/>
    <w:pPr>
      <w:spacing w:after="100"/>
      <w:ind w:left="440"/>
    </w:pPr>
  </w:style>
  <w:style w:type="paragraph" w:styleId="2">
    <w:name w:val="toc 2"/>
    <w:basedOn w:val="a"/>
    <w:next w:val="a"/>
    <w:autoRedefine/>
    <w:uiPriority w:val="39"/>
    <w:unhideWhenUsed/>
    <w:rsid w:val="00B06188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B06188"/>
    <w:pPr>
      <w:spacing w:after="100"/>
    </w:pPr>
  </w:style>
  <w:style w:type="paragraph" w:styleId="a8">
    <w:name w:val="No Spacing"/>
    <w:uiPriority w:val="1"/>
    <w:qFormat/>
    <w:rsid w:val="00906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0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85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0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108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2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524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7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8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39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99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6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78968">
                      <w:marLeft w:val="0"/>
                      <w:marRight w:val="0"/>
                      <w:marTop w:val="240"/>
                      <w:marBottom w:val="16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5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7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63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8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5iv.labs.arxiv.org/html/2501.06322v1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.springer.com/article/10.1007/s10462-025-11439-9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ui.adsabs.harvard.edu/link_gateway/2025arXiv250214743S/arxiv:2502.14743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5iv.labs.arxiv.org/html/2512.0874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5iv.labs.arxiv.org/html/2601.0174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F6CD2-6EC8-4C1C-943B-71509AE24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17</Pages>
  <Words>4033</Words>
  <Characters>22989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8</cp:revision>
  <dcterms:created xsi:type="dcterms:W3CDTF">2026-07-25T05:40:00Z</dcterms:created>
  <dcterms:modified xsi:type="dcterms:W3CDTF">2026-07-25T14:41:00Z</dcterms:modified>
</cp:coreProperties>
</file>