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498" w:rsidRPr="000D1498" w:rsidRDefault="000D1498" w:rsidP="000D1498">
      <w:pPr>
        <w:pStyle w:val="a4"/>
        <w:rPr>
          <w:sz w:val="30"/>
          <w:szCs w:val="30"/>
        </w:rPr>
      </w:pPr>
      <w:r w:rsidRPr="000D1498">
        <w:rPr>
          <w:rFonts w:hint="eastAsia"/>
          <w:sz w:val="30"/>
          <w:szCs w:val="30"/>
        </w:rPr>
        <w:t>AWR1443 76GHz 至 81GHz 单芯片汽车雷达传感器评估模块</w:t>
      </w:r>
    </w:p>
    <w:p w:rsidR="000D1498" w:rsidRDefault="00C600D4" w:rsidP="00170D1C">
      <w:pPr>
        <w:pStyle w:val="1"/>
      </w:pPr>
      <w:r>
        <w:rPr>
          <w:rFonts w:hint="eastAsia"/>
        </w:rPr>
        <w:t>1.</w:t>
      </w:r>
      <w:r w:rsidR="000D1498">
        <w:rPr>
          <w:rFonts w:hint="eastAsia"/>
        </w:rPr>
        <w:t>描述</w:t>
      </w:r>
    </w:p>
    <w:p w:rsidR="00013318" w:rsidRDefault="000D1498" w:rsidP="00013318">
      <w:pPr>
        <w:pStyle w:val="1"/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WR1443BOOST 是为</w:t>
      </w:r>
      <w:r>
        <w:rPr>
          <w:rFonts w:ascii="微软雅黑" w:eastAsia="微软雅黑" w:hAnsi="微软雅黑"/>
          <w:color w:val="555555"/>
          <w:sz w:val="18"/>
          <w:szCs w:val="18"/>
        </w:rPr>
        <w:t>AWR1443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单芯片毫米波传感器的评估板。包括</w:t>
      </w:r>
      <w:r w:rsidR="002353D5">
        <w:rPr>
          <w:rFonts w:ascii="微软雅黑" w:eastAsia="微软雅黑" w:hAnsi="微软雅黑" w:hint="eastAsia"/>
          <w:color w:val="555555"/>
          <w:sz w:val="18"/>
          <w:szCs w:val="18"/>
        </w:rPr>
        <w:t>：开始在低功耗A</w:t>
      </w:r>
      <w:r w:rsidR="002353D5">
        <w:rPr>
          <w:rFonts w:ascii="微软雅黑" w:eastAsia="微软雅黑" w:hAnsi="微软雅黑"/>
          <w:color w:val="555555"/>
          <w:sz w:val="18"/>
          <w:szCs w:val="18"/>
        </w:rPr>
        <w:t>rm-R4F</w:t>
      </w:r>
      <w:r w:rsidR="002353D5">
        <w:rPr>
          <w:rFonts w:ascii="微软雅黑" w:eastAsia="微软雅黑" w:hAnsi="微软雅黑" w:hint="eastAsia"/>
          <w:color w:val="555555"/>
          <w:sz w:val="18"/>
          <w:szCs w:val="18"/>
        </w:rPr>
        <w:t>控制器上开发所需要的一切，以及用于F</w:t>
      </w:r>
      <w:r w:rsidR="002353D5">
        <w:rPr>
          <w:rFonts w:ascii="微软雅黑" w:eastAsia="微软雅黑" w:hAnsi="微软雅黑"/>
          <w:color w:val="555555"/>
          <w:sz w:val="18"/>
          <w:szCs w:val="18"/>
        </w:rPr>
        <w:t>FT</w:t>
      </w:r>
      <w:r w:rsidR="002353D5">
        <w:rPr>
          <w:rFonts w:ascii="微软雅黑" w:eastAsia="微软雅黑" w:hAnsi="微软雅黑" w:hint="eastAsia"/>
          <w:color w:val="555555"/>
          <w:sz w:val="18"/>
          <w:szCs w:val="18"/>
        </w:rPr>
        <w:t>和C</w:t>
      </w:r>
      <w:r w:rsidR="002353D5">
        <w:rPr>
          <w:rFonts w:ascii="微软雅黑" w:eastAsia="微软雅黑" w:hAnsi="微软雅黑"/>
          <w:color w:val="555555"/>
          <w:sz w:val="18"/>
          <w:szCs w:val="18"/>
        </w:rPr>
        <w:t>FAR</w:t>
      </w:r>
      <w:r w:rsidR="002353D5">
        <w:rPr>
          <w:rFonts w:ascii="微软雅黑" w:eastAsia="微软雅黑" w:hAnsi="微软雅黑" w:hint="eastAsia"/>
          <w:color w:val="555555"/>
          <w:sz w:val="18"/>
          <w:szCs w:val="18"/>
        </w:rPr>
        <w:t>的硬件加速器。</w:t>
      </w:r>
      <w:r w:rsidR="00764C54">
        <w:rPr>
          <w:rFonts w:ascii="微软雅黑" w:eastAsia="微软雅黑" w:hAnsi="微软雅黑" w:hint="eastAsia"/>
          <w:color w:val="555555"/>
          <w:sz w:val="18"/>
          <w:szCs w:val="18"/>
        </w:rPr>
        <w:t>板载仿真用于编程和调试。</w:t>
      </w:r>
      <w:r w:rsidR="003E790F">
        <w:rPr>
          <w:rFonts w:ascii="微软雅黑" w:eastAsia="微软雅黑" w:hAnsi="微软雅黑" w:hint="eastAsia"/>
          <w:color w:val="555555"/>
          <w:sz w:val="18"/>
          <w:szCs w:val="18"/>
        </w:rPr>
        <w:t>不包括5v</w:t>
      </w:r>
      <w:r w:rsidR="003E790F">
        <w:rPr>
          <w:rFonts w:ascii="微软雅黑" w:eastAsia="微软雅黑" w:hAnsi="微软雅黑"/>
          <w:color w:val="555555"/>
          <w:sz w:val="18"/>
          <w:szCs w:val="18"/>
        </w:rPr>
        <w:t xml:space="preserve"> 2.5A</w:t>
      </w:r>
      <w:r w:rsidR="003E790F">
        <w:rPr>
          <w:rFonts w:ascii="微软雅黑" w:eastAsia="微软雅黑" w:hAnsi="微软雅黑" w:hint="eastAsia"/>
          <w:color w:val="555555"/>
          <w:sz w:val="18"/>
          <w:szCs w:val="18"/>
        </w:rPr>
        <w:t>供电砖。</w:t>
      </w:r>
    </w:p>
    <w:p w:rsidR="00013318" w:rsidRDefault="00013318" w:rsidP="00013318">
      <w:pPr>
        <w:pStyle w:val="1"/>
        <w:rPr>
          <w:rFonts w:ascii="微软雅黑" w:eastAsia="微软雅黑" w:hAnsi="微软雅黑"/>
          <w:color w:val="555555"/>
          <w:sz w:val="18"/>
          <w:szCs w:val="18"/>
        </w:rPr>
      </w:pPr>
      <w:r w:rsidRPr="00013318">
        <w:rPr>
          <w:rFonts w:ascii="微软雅黑" w:eastAsia="微软雅黑" w:hAnsi="微软雅黑" w:hint="eastAsia"/>
          <w:color w:val="555555"/>
          <w:sz w:val="18"/>
          <w:szCs w:val="18"/>
        </w:rPr>
        <w:t>该评估平台可实现</w:t>
      </w:r>
      <w:r w:rsidRPr="00161C94">
        <w:rPr>
          <w:rFonts w:ascii="微软雅黑" w:eastAsia="微软雅黑" w:hAnsi="微软雅黑" w:hint="eastAsia"/>
          <w:b w:val="0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前端</w:t>
      </w:r>
      <w:r w:rsidRPr="00161C94">
        <w:rPr>
          <w:rFonts w:ascii="微软雅黑" w:eastAsia="微软雅黑" w:hAnsi="微软雅黑"/>
          <w:b w:val="0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ADC数据的原始捕获和射频</w:t>
      </w:r>
      <w:r w:rsidRPr="00161C94">
        <w:rPr>
          <w:rFonts w:ascii="微软雅黑" w:eastAsia="微软雅黑" w:hAnsi="微软雅黑" w:hint="eastAsia"/>
          <w:b w:val="0"/>
          <w:color w:val="4472C4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性能的评估。</w:t>
      </w:r>
    </w:p>
    <w:p w:rsidR="00AC6CEB" w:rsidRPr="00013318" w:rsidRDefault="00AC6CEB" w:rsidP="000D1498">
      <w:pPr>
        <w:pStyle w:val="1"/>
        <w:rPr>
          <w:rFonts w:ascii="微软雅黑" w:eastAsia="微软雅黑" w:hAnsi="微软雅黑"/>
          <w:color w:val="555555"/>
          <w:sz w:val="18"/>
          <w:szCs w:val="18"/>
        </w:rPr>
      </w:pPr>
    </w:p>
    <w:p w:rsidR="003E790F" w:rsidRDefault="003E790F" w:rsidP="00170D1C">
      <w:pPr>
        <w:pStyle w:val="1"/>
      </w:pPr>
      <w:r>
        <w:rPr>
          <w:rFonts w:hint="eastAsia"/>
        </w:rPr>
        <w:t>特性</w:t>
      </w:r>
    </w:p>
    <w:p w:rsidR="003E790F" w:rsidRDefault="003E790F" w:rsidP="0007328F">
      <w:pPr>
        <w:pStyle w:val="1"/>
        <w:numPr>
          <w:ilvl w:val="0"/>
          <w:numId w:val="2"/>
        </w:numPr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板载天线</w:t>
      </w:r>
    </w:p>
    <w:p w:rsidR="0007328F" w:rsidRDefault="0007328F" w:rsidP="0007328F">
      <w:pPr>
        <w:pStyle w:val="1"/>
        <w:numPr>
          <w:ilvl w:val="0"/>
          <w:numId w:val="2"/>
        </w:numPr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基于X</w:t>
      </w:r>
      <w:r>
        <w:rPr>
          <w:rFonts w:ascii="微软雅黑" w:eastAsia="微软雅黑" w:hAnsi="微软雅黑"/>
          <w:color w:val="555555"/>
          <w:sz w:val="18"/>
          <w:szCs w:val="18"/>
        </w:rPr>
        <w:t>DS110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的J</w:t>
      </w:r>
      <w:r>
        <w:rPr>
          <w:rFonts w:ascii="微软雅黑" w:eastAsia="微软雅黑" w:hAnsi="微软雅黑"/>
          <w:color w:val="555555"/>
          <w:sz w:val="18"/>
          <w:szCs w:val="18"/>
        </w:rPr>
        <w:t>TAG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，有用于闪存编程（flash</w:t>
      </w:r>
      <w:r>
        <w:rPr>
          <w:rFonts w:ascii="微软雅黑" w:eastAsia="微软雅黑" w:hAnsi="微软雅黑"/>
          <w:color w:val="555555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program</w:t>
      </w:r>
      <w:r>
        <w:rPr>
          <w:rFonts w:ascii="微软雅黑" w:eastAsia="微软雅黑" w:hAnsi="微软雅黑"/>
          <w:color w:val="555555"/>
          <w:sz w:val="18"/>
          <w:szCs w:val="18"/>
        </w:rPr>
        <w:t>ming</w:t>
      </w:r>
      <w:r>
        <w:rPr>
          <w:rFonts w:ascii="微软雅黑" w:eastAsia="微软雅黑" w:hAnsi="微软雅黑" w:hint="eastAsia"/>
          <w:color w:val="555555"/>
          <w:sz w:val="18"/>
          <w:szCs w:val="18"/>
        </w:rPr>
        <w:t>）的串口</w:t>
      </w:r>
    </w:p>
    <w:p w:rsidR="0007328F" w:rsidRPr="0007328F" w:rsidRDefault="0007328F" w:rsidP="0007328F">
      <w:pPr>
        <w:pStyle w:val="1"/>
        <w:numPr>
          <w:ilvl w:val="0"/>
          <w:numId w:val="2"/>
        </w:numPr>
        <w:rPr>
          <w:rFonts w:ascii="微软雅黑" w:eastAsia="微软雅黑" w:hAnsi="微软雅黑"/>
          <w:color w:val="555555"/>
          <w:sz w:val="18"/>
          <w:szCs w:val="18"/>
        </w:rPr>
      </w:pPr>
      <w:r>
        <w:rPr>
          <w:rFonts w:ascii="微软雅黑" w:eastAsia="微软雅黑" w:hAnsi="微软雅黑" w:hint="eastAsia"/>
          <w:color w:val="555555"/>
          <w:sz w:val="18"/>
          <w:szCs w:val="18"/>
        </w:rPr>
        <w:t>用于控制、设置和数据可视化</w:t>
      </w:r>
    </w:p>
    <w:p w:rsidR="0007328F" w:rsidRDefault="0007328F" w:rsidP="0007328F">
      <w:pPr>
        <w:pStyle w:val="1"/>
        <w:numPr>
          <w:ilvl w:val="0"/>
          <w:numId w:val="2"/>
        </w:numPr>
        <w:rPr>
          <w:rFonts w:ascii="微软雅黑" w:eastAsia="微软雅黑" w:hAnsi="微软雅黑"/>
          <w:color w:val="555555"/>
          <w:sz w:val="18"/>
          <w:szCs w:val="18"/>
        </w:rPr>
      </w:pPr>
      <w:r w:rsidRPr="0007328F">
        <w:rPr>
          <w:rFonts w:ascii="微软雅黑" w:eastAsia="微软雅黑" w:hAnsi="微软雅黑"/>
          <w:color w:val="555555"/>
          <w:sz w:val="18"/>
          <w:szCs w:val="18"/>
        </w:rPr>
        <w:t>TI Launchpad接口可无缝连接至TI MCU</w:t>
      </w:r>
    </w:p>
    <w:p w:rsidR="0007328F" w:rsidRDefault="0007328F" w:rsidP="0007328F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bCs/>
          <w:color w:val="555555"/>
          <w:kern w:val="36"/>
          <w:sz w:val="18"/>
          <w:szCs w:val="18"/>
        </w:rPr>
      </w:pPr>
      <w:r w:rsidRPr="0007328F">
        <w:rPr>
          <w:rFonts w:ascii="微软雅黑" w:eastAsia="微软雅黑" w:hAnsi="微软雅黑" w:cs="宋体"/>
          <w:b/>
          <w:bCs/>
          <w:color w:val="555555"/>
          <w:kern w:val="36"/>
          <w:sz w:val="18"/>
          <w:szCs w:val="18"/>
        </w:rPr>
        <w:t>CAN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连接器可直接连接汽车装置</w:t>
      </w:r>
    </w:p>
    <w:p w:rsidR="0007328F" w:rsidRDefault="0007328F" w:rsidP="0007328F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bCs/>
          <w:color w:val="555555"/>
          <w:kern w:val="36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单个5v电源供电</w:t>
      </w:r>
    </w:p>
    <w:p w:rsidR="00013318" w:rsidRDefault="00013318" w:rsidP="0007328F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bCs/>
          <w:color w:val="555555"/>
          <w:kern w:val="36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针对</w:t>
      </w:r>
      <w:r w:rsidRPr="00161C94">
        <w:rPr>
          <w:rFonts w:ascii="微软雅黑" w:eastAsia="微软雅黑" w:hAnsi="微软雅黑" w:cs="宋体" w:hint="eastAsia"/>
          <w:bCs/>
          <w:color w:val="4472C4" w:themeColor="accent1"/>
          <w:kern w:val="36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61C94">
        <w:rPr>
          <w:rFonts w:ascii="微软雅黑" w:eastAsia="微软雅黑" w:hAnsi="微软雅黑" w:cs="宋体"/>
          <w:bCs/>
          <w:color w:val="4472C4" w:themeColor="accent1"/>
          <w:kern w:val="36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</w:t>
      </w:r>
      <w:r w:rsidRPr="00161C94">
        <w:rPr>
          <w:rFonts w:ascii="微软雅黑" w:eastAsia="微软雅黑" w:hAnsi="微软雅黑" w:cs="宋体" w:hint="eastAsia"/>
          <w:bCs/>
          <w:color w:val="4472C4" w:themeColor="accent1"/>
          <w:kern w:val="36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上原始</w:t>
      </w:r>
      <w:r w:rsidRPr="00161C94">
        <w:rPr>
          <w:rFonts w:ascii="微软雅黑" w:eastAsia="微软雅黑" w:hAnsi="微软雅黑" w:cs="宋体"/>
          <w:bCs/>
          <w:color w:val="4472C4" w:themeColor="accent1"/>
          <w:kern w:val="36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ADC</w:t>
      </w:r>
      <w:r w:rsidRPr="00161C94">
        <w:rPr>
          <w:rFonts w:ascii="微软雅黑" w:eastAsia="微软雅黑" w:hAnsi="微软雅黑" w:cs="宋体" w:hint="eastAsia"/>
          <w:bCs/>
          <w:color w:val="4472C4" w:themeColor="accent1"/>
          <w:kern w:val="36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数据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或</w:t>
      </w:r>
      <w:r w:rsidR="00161C94"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高速调试接口的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60脚高密度</w:t>
      </w:r>
      <w:r w:rsidR="00161C94"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（</w:t>
      </w:r>
      <w:r w:rsidR="00161C94">
        <w:rPr>
          <w:rFonts w:ascii="微软雅黑" w:eastAsia="微软雅黑" w:hAnsi="微软雅黑" w:cs="宋体"/>
          <w:b/>
          <w:bCs/>
          <w:color w:val="555555"/>
          <w:kern w:val="36"/>
          <w:sz w:val="18"/>
          <w:szCs w:val="18"/>
        </w:rPr>
        <w:t>HD</w:t>
      </w:r>
      <w:r w:rsidR="00161C94"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）</w:t>
      </w:r>
      <w:r>
        <w:rPr>
          <w:rFonts w:ascii="微软雅黑" w:eastAsia="微软雅黑" w:hAnsi="微软雅黑" w:cs="宋体" w:hint="eastAsia"/>
          <w:b/>
          <w:bCs/>
          <w:color w:val="555555"/>
          <w:kern w:val="36"/>
          <w:sz w:val="18"/>
          <w:szCs w:val="18"/>
        </w:rPr>
        <w:t>连接器</w:t>
      </w:r>
    </w:p>
    <w:p w:rsidR="00161C94" w:rsidRDefault="00161C94" w:rsidP="0007328F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bCs/>
          <w:color w:val="555555"/>
          <w:kern w:val="36"/>
          <w:sz w:val="18"/>
          <w:szCs w:val="18"/>
        </w:rPr>
      </w:pPr>
    </w:p>
    <w:p w:rsidR="0007328F" w:rsidRDefault="0007328F" w:rsidP="00170D1C">
      <w:pPr>
        <w:pStyle w:val="1"/>
      </w:pPr>
      <w:r>
        <w:rPr>
          <w:rFonts w:hint="eastAsia"/>
        </w:rPr>
        <w:t>包含项目</w:t>
      </w:r>
    </w:p>
    <w:p w:rsidR="0007328F" w:rsidRPr="0007328F" w:rsidRDefault="0007328F" w:rsidP="0007328F">
      <w:pPr>
        <w:widowControl/>
        <w:numPr>
          <w:ilvl w:val="0"/>
          <w:numId w:val="2"/>
        </w:numPr>
        <w:spacing w:after="12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 xml:space="preserve">Micro USB </w:t>
      </w:r>
      <w:r w:rsidR="001A06B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数据线</w:t>
      </w:r>
      <w:r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 xml:space="preserve"> (#3025010-03)</w:t>
      </w:r>
      <w:r w:rsidR="001A06BD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 xml:space="preserve"> </w:t>
      </w:r>
      <w:r w:rsidR="001A06B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（注：U</w:t>
      </w:r>
      <w:r w:rsidR="001A06BD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SB2.0</w:t>
      </w:r>
      <w:r w:rsidR="001A06B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）</w:t>
      </w:r>
    </w:p>
    <w:p w:rsidR="0007328F" w:rsidRPr="0007328F" w:rsidRDefault="001A06BD" w:rsidP="0007328F">
      <w:pPr>
        <w:widowControl/>
        <w:numPr>
          <w:ilvl w:val="0"/>
          <w:numId w:val="2"/>
        </w:numPr>
        <w:spacing w:after="12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带</w:t>
      </w:r>
      <w:r w:rsidR="0007328F"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 xml:space="preserve"> Bumpon™ </w:t>
      </w:r>
      <w:r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的安装支架</w:t>
      </w:r>
      <w:r w:rsidR="0007328F"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(#36-625-ND, SJ-5012)</w:t>
      </w:r>
    </w:p>
    <w:p w:rsidR="0007328F" w:rsidRPr="0007328F" w:rsidRDefault="0007328F" w:rsidP="0007328F">
      <w:pPr>
        <w:widowControl/>
        <w:numPr>
          <w:ilvl w:val="0"/>
          <w:numId w:val="2"/>
        </w:numPr>
        <w:spacing w:after="12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M3</w:t>
      </w:r>
      <w:r w:rsidR="001A06B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螺丝</w:t>
      </w:r>
      <w:r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(#9027A146)</w:t>
      </w:r>
    </w:p>
    <w:p w:rsidR="0007328F" w:rsidRPr="0007328F" w:rsidRDefault="0007328F" w:rsidP="0007328F">
      <w:pPr>
        <w:widowControl/>
        <w:numPr>
          <w:ilvl w:val="0"/>
          <w:numId w:val="2"/>
        </w:numPr>
        <w:spacing w:after="12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M3</w:t>
      </w:r>
      <w:r w:rsidR="001A06BD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螺母</w:t>
      </w:r>
      <w:r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 xml:space="preserve"> (#90631A007 )</w:t>
      </w:r>
    </w:p>
    <w:p w:rsidR="00013318" w:rsidRDefault="001A06BD" w:rsidP="00013318">
      <w:pPr>
        <w:widowControl/>
        <w:numPr>
          <w:ilvl w:val="0"/>
          <w:numId w:val="2"/>
        </w:numPr>
        <w:spacing w:after="12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跳线帽</w:t>
      </w:r>
      <w:r w:rsidR="0007328F" w:rsidRPr="0007328F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 xml:space="preserve"> (#3M9580-ND)</w:t>
      </w:r>
    </w:p>
    <w:p w:rsidR="002518E2" w:rsidRDefault="00C600D4" w:rsidP="00170D1C">
      <w:pPr>
        <w:pStyle w:val="1"/>
      </w:pPr>
      <w:r>
        <w:rPr>
          <w:rFonts w:hint="eastAsia"/>
        </w:rPr>
        <w:t>2.</w:t>
      </w:r>
      <w:r w:rsidR="002518E2" w:rsidRPr="002518E2">
        <w:rPr>
          <w:rFonts w:hint="eastAsia"/>
        </w:rPr>
        <w:t>硬件</w:t>
      </w:r>
    </w:p>
    <w:p w:rsidR="002518E2" w:rsidRPr="002518E2" w:rsidRDefault="002518E2" w:rsidP="002518E2">
      <w:r w:rsidRPr="002518E2">
        <w:rPr>
          <w:rFonts w:hint="eastAsia"/>
          <w:noProof/>
        </w:rPr>
        <w:drawing>
          <wp:inline distT="0" distB="0" distL="0" distR="0">
            <wp:extent cx="5848710" cy="3338758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315" cy="335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8E2" w:rsidRPr="002518E2" w:rsidRDefault="002518E2" w:rsidP="002518E2"/>
    <w:p w:rsidR="00373A84" w:rsidRDefault="002518E2" w:rsidP="00373A84">
      <w:pPr>
        <w:widowControl/>
        <w:spacing w:after="120"/>
        <w:ind w:left="42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*</w:t>
      </w:r>
      <w:r w:rsidR="00373A84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J6\J5</w:t>
      </w:r>
      <w:r w:rsidR="00373A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用于将</w:t>
      </w:r>
      <w:r w:rsidR="00373A84" w:rsidRPr="00373A84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 xml:space="preserve">BoosterPack™ </w:t>
      </w:r>
      <w:r w:rsidR="00373A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与</w:t>
      </w:r>
      <w:r w:rsidR="00373A84" w:rsidRPr="00373A84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 xml:space="preserve"> LaunchPad™ </w:t>
      </w:r>
      <w:r w:rsidR="00373A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或</w:t>
      </w:r>
      <w:r w:rsidR="00373A84" w:rsidRPr="00373A84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 xml:space="preserve"> MMWAVE-DEVPACK</w:t>
      </w:r>
      <w:r w:rsidR="00373A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连接，注意</w:t>
      </w:r>
      <w:r w:rsidR="00121BFE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引脚1的</w:t>
      </w:r>
      <w:r w:rsidR="00373A84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3v3标志，不要插反。</w:t>
      </w:r>
    </w:p>
    <w:p w:rsidR="00373A84" w:rsidRDefault="00373A84" w:rsidP="00373A84">
      <w:pPr>
        <w:widowControl/>
        <w:spacing w:after="120"/>
        <w:ind w:left="42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*供电后建议按下N</w:t>
      </w:r>
      <w:r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RST</w:t>
      </w:r>
      <w:r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按钮</w:t>
      </w:r>
      <w:r w:rsidR="00121BFE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，以确保可靠的启动状态</w:t>
      </w:r>
    </w:p>
    <w:p w:rsidR="00D94BC3" w:rsidRDefault="00D94BC3" w:rsidP="009A3A18">
      <w:pPr>
        <w:pStyle w:val="2"/>
      </w:pPr>
      <w:r>
        <w:rPr>
          <w:rFonts w:hint="eastAsia"/>
        </w:rPr>
        <w:t>J</w:t>
      </w:r>
      <w:r>
        <w:t>5</w:t>
      </w:r>
      <w:r>
        <w:rPr>
          <w:rFonts w:hint="eastAsia"/>
        </w:rPr>
        <w:t>和J</w:t>
      </w:r>
      <w:r>
        <w:t>6</w:t>
      </w:r>
      <w:r>
        <w:rPr>
          <w:rFonts w:hint="eastAsia"/>
        </w:rPr>
        <w:t>引脚描述</w:t>
      </w:r>
    </w:p>
    <w:p w:rsidR="00E03735" w:rsidRPr="009A3A18" w:rsidRDefault="00D94BC3" w:rsidP="00170D1C">
      <w:pPr>
        <w:pStyle w:val="a6"/>
        <w:widowControl/>
        <w:numPr>
          <w:ilvl w:val="0"/>
          <w:numId w:val="6"/>
        </w:numPr>
        <w:spacing w:after="120"/>
        <w:ind w:firstLineChars="0"/>
        <w:jc w:val="left"/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</w:pP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PGOOD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（引脚13）该信号表示板载V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IO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电源的状态。</w:t>
      </w:r>
      <w:r w:rsidR="00E0373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高电平（3.3v）表示供电稳定。</w:t>
      </w:r>
    </w:p>
    <w:p w:rsidR="00170D1C" w:rsidRPr="009A3A18" w:rsidRDefault="00D94BC3" w:rsidP="00170D1C">
      <w:pPr>
        <w:widowControl/>
        <w:spacing w:after="120"/>
        <w:ind w:left="420"/>
        <w:jc w:val="left"/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</w:pP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该V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IO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电源来自板载P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MIC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，为A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WR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设备供电.</w:t>
      </w:r>
      <w:r w:rsidR="00E0373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因I</w:t>
      </w:r>
      <w:r w:rsidR="00E0373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O</w:t>
      </w:r>
      <w:r w:rsidR="00E0373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不是故障保护的，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MCU</w:t>
      </w:r>
      <w:r w:rsidR="00E0373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必须确保在一个I</w:t>
      </w:r>
      <w:r w:rsidR="00E0373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O</w:t>
      </w:r>
      <w:r w:rsidR="00E0373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供电稳定前它不会将任何</w:t>
      </w:r>
      <w:r w:rsidR="00E0373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IO</w:t>
      </w:r>
      <w:r w:rsidR="00E0373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信号输送（d</w:t>
      </w:r>
      <w:r w:rsidR="00E0373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rive</w:t>
      </w:r>
      <w:r w:rsidR="00E0373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）给A</w:t>
      </w:r>
      <w:r w:rsidR="00E0373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WR</w:t>
      </w:r>
      <w:r w:rsidR="00E0373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设备。如若不然，可能会有漏电电流进入I</w:t>
      </w:r>
      <w:r w:rsidR="00E0373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O.</w:t>
      </w:r>
    </w:p>
    <w:p w:rsidR="00170D1C" w:rsidRPr="009A3A18" w:rsidRDefault="00170D1C" w:rsidP="009A3A18">
      <w:pPr>
        <w:pStyle w:val="a6"/>
        <w:widowControl/>
        <w:numPr>
          <w:ilvl w:val="0"/>
          <w:numId w:val="6"/>
        </w:numPr>
        <w:spacing w:after="120"/>
        <w:ind w:firstLineChars="0"/>
        <w:jc w:val="left"/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</w:pP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当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R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102电阻在E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VM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上时，可见此特性：</w:t>
      </w:r>
    </w:p>
    <w:p w:rsidR="00E03735" w:rsidRPr="009A3A18" w:rsidRDefault="00E03735" w:rsidP="009A3A18">
      <w:pPr>
        <w:widowControl/>
        <w:spacing w:after="120"/>
        <w:ind w:left="420"/>
        <w:jc w:val="left"/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</w:pP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PMIC Enable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（引脚15）此信号用于板载P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MIC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使能。M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CU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可以用这个信号完全关闭</w:t>
      </w:r>
      <w:r w:rsidR="00F8205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P</w:t>
      </w:r>
      <w:r w:rsidR="00F8205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MIC</w:t>
      </w:r>
      <w:r w:rsidR="00F8205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和A</w:t>
      </w:r>
      <w:r w:rsidR="00F8205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WR</w:t>
      </w:r>
      <w:r w:rsidR="00F8205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设备，从而省电。一旦使能信号发出，P</w:t>
      </w:r>
      <w:r w:rsidR="00F82055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MIC</w:t>
      </w:r>
      <w:r w:rsidR="00F8205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充电需大约5</w:t>
      </w:r>
      <w:r w:rsidR="00170D1C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m</w:t>
      </w:r>
      <w:r w:rsidR="00170D1C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s</w:t>
      </w:r>
      <w:r w:rsidR="00F82055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。</w:t>
      </w:r>
      <w:r w:rsidR="00170D1C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(T</w:t>
      </w:r>
      <w:r w:rsidR="00170D1C"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he power up of the PMIC takes approximately 5ms once the Enable signal is released.)</w:t>
      </w:r>
    </w:p>
    <w:p w:rsidR="00170D1C" w:rsidRPr="009A3A18" w:rsidRDefault="00170D1C" w:rsidP="009A3A18">
      <w:pPr>
        <w:pStyle w:val="a6"/>
        <w:widowControl/>
        <w:numPr>
          <w:ilvl w:val="0"/>
          <w:numId w:val="6"/>
        </w:numPr>
        <w:spacing w:after="120"/>
        <w:ind w:firstLineChars="0"/>
        <w:jc w:val="left"/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</w:pP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ANA1/2/3/4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：A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WR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1443设备上可用的通用A</w:t>
      </w:r>
      <w:r w:rsidRPr="009A3A18">
        <w:rPr>
          <w:rFonts w:ascii="微软雅黑" w:eastAsia="微软雅黑" w:hAnsi="微软雅黑" w:cs="Arial"/>
          <w:b/>
          <w:color w:val="404040" w:themeColor="text1" w:themeTint="BF"/>
          <w:kern w:val="0"/>
          <w:sz w:val="18"/>
          <w:szCs w:val="18"/>
        </w:rPr>
        <w:t>DC</w:t>
      </w:r>
      <w:r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输入</w:t>
      </w:r>
      <w:r w:rsidR="009A3A18" w:rsidRPr="009A3A18">
        <w:rPr>
          <w:rFonts w:ascii="微软雅黑" w:eastAsia="微软雅黑" w:hAnsi="微软雅黑" w:cs="Arial" w:hint="eastAsia"/>
          <w:b/>
          <w:color w:val="404040" w:themeColor="text1" w:themeTint="BF"/>
          <w:kern w:val="0"/>
          <w:sz w:val="18"/>
          <w:szCs w:val="18"/>
        </w:rPr>
        <w:t>。</w:t>
      </w:r>
    </w:p>
    <w:p w:rsidR="00D94BC3" w:rsidRDefault="007D2DB7" w:rsidP="00143B1B">
      <w:pPr>
        <w:pStyle w:val="2"/>
      </w:pPr>
      <w:r>
        <w:rPr>
          <w:rFonts w:hint="eastAsia"/>
        </w:rPr>
        <w:t>与电脑的连接</w:t>
      </w:r>
    </w:p>
    <w:p w:rsidR="007D2DB7" w:rsidRDefault="007D2DB7" w:rsidP="007D2DB7">
      <w:r>
        <w:rPr>
          <w:rFonts w:hint="eastAsia"/>
        </w:rPr>
        <w:t>板载X</w:t>
      </w:r>
      <w:r>
        <w:t>DS110</w:t>
      </w:r>
      <w:r>
        <w:rPr>
          <w:rFonts w:hint="eastAsia"/>
        </w:rPr>
        <w:t>仿真器，提供三种接口，其中J</w:t>
      </w:r>
      <w:r>
        <w:t>TAG</w:t>
      </w:r>
      <w:r>
        <w:rPr>
          <w:rFonts w:hint="eastAsia"/>
        </w:rPr>
        <w:t>用于和C</w:t>
      </w:r>
      <w:r>
        <w:t>CS</w:t>
      </w:r>
      <w:r>
        <w:rPr>
          <w:rFonts w:hint="eastAsia"/>
        </w:rPr>
        <w:t>连接</w:t>
      </w:r>
    </w:p>
    <w:p w:rsidR="007D2DB7" w:rsidRDefault="007D2DB7" w:rsidP="007D2DB7">
      <w:pPr>
        <w:pStyle w:val="2"/>
      </w:pPr>
      <w:r>
        <w:rPr>
          <w:rFonts w:hint="eastAsia"/>
        </w:rPr>
        <w:t>擦除板载串行闪存</w:t>
      </w:r>
    </w:p>
    <w:p w:rsidR="007D2DB7" w:rsidRDefault="007D2DB7" w:rsidP="007D2DB7">
      <w:r>
        <w:rPr>
          <w:rFonts w:hint="eastAsia"/>
        </w:rPr>
        <w:t>下载代码前建议完全擦除板载串行闪存。详见m</w:t>
      </w:r>
      <w:r>
        <w:t>mWave SDK User Gide</w:t>
      </w:r>
    </w:p>
    <w:p w:rsidR="007D2DB7" w:rsidRDefault="007D2DB7" w:rsidP="007D2DB7">
      <w:pPr>
        <w:pStyle w:val="2"/>
      </w:pPr>
      <w:r>
        <w:rPr>
          <w:rFonts w:hint="eastAsia"/>
        </w:rPr>
        <w:t>与mm</w:t>
      </w:r>
      <w:r>
        <w:t>Wave-</w:t>
      </w:r>
      <w:r w:rsidR="008B5BCD">
        <w:t>DEVPACK</w:t>
      </w:r>
      <w:r w:rsidR="008B5BCD">
        <w:rPr>
          <w:rFonts w:hint="eastAsia"/>
        </w:rPr>
        <w:t>连接</w:t>
      </w:r>
    </w:p>
    <w:p w:rsidR="008B5BCD" w:rsidRDefault="0008200A" w:rsidP="008B5BCD">
      <w:r>
        <w:rPr>
          <w:rFonts w:hint="eastAsia"/>
        </w:rPr>
        <w:t>以下两情形需要连接至M</w:t>
      </w:r>
      <w:r>
        <w:t>MWAVE-DEVPACK</w:t>
      </w:r>
    </w:p>
    <w:p w:rsidR="003E790F" w:rsidRPr="0008200A" w:rsidRDefault="0008200A" w:rsidP="0008200A">
      <w:pPr>
        <w:pStyle w:val="a6"/>
        <w:widowControl/>
        <w:numPr>
          <w:ilvl w:val="0"/>
          <w:numId w:val="6"/>
        </w:numPr>
        <w:spacing w:after="120"/>
        <w:ind w:firstLineChars="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08200A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连接至R</w:t>
      </w:r>
      <w:r w:rsidRPr="0008200A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ADAR S</w:t>
      </w:r>
      <w:r w:rsidRPr="0008200A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tu</w:t>
      </w:r>
      <w:r w:rsidRPr="0008200A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dio(</w:t>
      </w:r>
      <w:r w:rsidRPr="0008200A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该软件用于在P</w:t>
      </w:r>
      <w:r w:rsidRPr="0008200A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C</w:t>
      </w:r>
      <w:r w:rsidRPr="0008200A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设置雷达前端，在D</w:t>
      </w:r>
      <w:r w:rsidRPr="0008200A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FP P</w:t>
      </w:r>
      <w:r w:rsidRPr="0008200A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ackage中</w:t>
      </w:r>
      <w:r w:rsidRPr="0008200A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)</w:t>
      </w:r>
    </w:p>
    <w:p w:rsidR="0008200A" w:rsidRDefault="0008200A" w:rsidP="0008200A">
      <w:pPr>
        <w:pStyle w:val="a6"/>
        <w:widowControl/>
        <w:numPr>
          <w:ilvl w:val="0"/>
          <w:numId w:val="6"/>
        </w:numPr>
        <w:spacing w:after="120"/>
        <w:ind w:firstLineChars="0"/>
        <w:jc w:val="left"/>
        <w:rPr>
          <w:rFonts w:ascii="微软雅黑" w:eastAsia="微软雅黑" w:hAnsi="微软雅黑" w:cs="宋体"/>
          <w:color w:val="555555"/>
          <w:kern w:val="0"/>
          <w:sz w:val="18"/>
          <w:szCs w:val="18"/>
        </w:rPr>
      </w:pPr>
      <w:r w:rsidRPr="0008200A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用T</w:t>
      </w:r>
      <w:r w:rsidRPr="0008200A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SW1400</w:t>
      </w:r>
      <w:r w:rsidRPr="0008200A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平台捕获高速L</w:t>
      </w:r>
      <w:r w:rsidRPr="0008200A">
        <w:rPr>
          <w:rFonts w:ascii="微软雅黑" w:eastAsia="微软雅黑" w:hAnsi="微软雅黑" w:cs="宋体"/>
          <w:color w:val="555555"/>
          <w:kern w:val="0"/>
          <w:sz w:val="18"/>
          <w:szCs w:val="18"/>
        </w:rPr>
        <w:t>VDS</w:t>
      </w:r>
      <w:r w:rsidRPr="0008200A">
        <w:rPr>
          <w:rFonts w:ascii="微软雅黑" w:eastAsia="微软雅黑" w:hAnsi="微软雅黑" w:cs="宋体" w:hint="eastAsia"/>
          <w:color w:val="555555"/>
          <w:kern w:val="0"/>
          <w:sz w:val="18"/>
          <w:szCs w:val="18"/>
        </w:rPr>
        <w:t>数据。</w:t>
      </w:r>
    </w:p>
    <w:p w:rsidR="0008200A" w:rsidRDefault="0008200A" w:rsidP="0008200A">
      <w:pPr>
        <w:pStyle w:val="2"/>
      </w:pPr>
      <w:r>
        <w:rPr>
          <w:rFonts w:hint="eastAsia"/>
        </w:rPr>
        <w:t>天线</w:t>
      </w:r>
    </w:p>
    <w:p w:rsidR="0008200A" w:rsidRPr="0008200A" w:rsidRDefault="0008200A" w:rsidP="0008200A">
      <w:r>
        <w:rPr>
          <w:rFonts w:hint="eastAsia"/>
        </w:rPr>
        <w:t>3根发射4根接收天线</w:t>
      </w:r>
      <w:r w:rsidR="00724290">
        <w:rPr>
          <w:rFonts w:hint="eastAsia"/>
        </w:rPr>
        <w:t>，用于通过距离和角度信息追踪众多（m</w:t>
      </w:r>
      <w:r w:rsidR="00724290">
        <w:t>ultiple</w:t>
      </w:r>
      <w:r w:rsidR="00724290">
        <w:rPr>
          <w:rFonts w:hint="eastAsia"/>
        </w:rPr>
        <w:t>）物体。</w:t>
      </w:r>
    </w:p>
    <w:p w:rsidR="0008200A" w:rsidRDefault="0008200A" w:rsidP="0008200A">
      <w:pPr>
        <w:rPr>
          <w:rFonts w:ascii="Arial" w:hAnsi="Arial" w:cs="Arial"/>
          <w:kern w:val="0"/>
          <w:sz w:val="20"/>
          <w:szCs w:val="20"/>
        </w:rPr>
      </w:pPr>
      <w:r>
        <w:rPr>
          <w:rFonts w:hint="eastAsia"/>
        </w:rPr>
        <w:t>在76到</w:t>
      </w:r>
      <w:r w:rsidR="001D7CFA">
        <w:rPr>
          <w:rFonts w:hint="eastAsia"/>
        </w:rPr>
        <w:t>81</w:t>
      </w:r>
      <w:r w:rsidR="001D7CFA">
        <w:t>GHZ</w:t>
      </w:r>
      <w:r w:rsidR="001D7CFA">
        <w:rPr>
          <w:rFonts w:hint="eastAsia"/>
        </w:rPr>
        <w:t>频带，天线峰值增</w:t>
      </w:r>
      <w:r w:rsidR="00724290">
        <w:rPr>
          <w:rFonts w:hint="eastAsia"/>
        </w:rPr>
        <w:t>益</w:t>
      </w:r>
      <w:r w:rsidR="00724290">
        <w:rPr>
          <w:rFonts w:ascii="Arial" w:hAnsi="Arial" w:cs="Arial"/>
          <w:kern w:val="0"/>
          <w:sz w:val="20"/>
          <w:szCs w:val="20"/>
        </w:rPr>
        <w:t>&gt; 10.5 dBi</w:t>
      </w:r>
      <w:r w:rsidR="00724290">
        <w:rPr>
          <w:rFonts w:ascii="Arial" w:hAnsi="Arial" w:cs="Arial" w:hint="eastAsia"/>
          <w:kern w:val="0"/>
          <w:sz w:val="20"/>
          <w:szCs w:val="20"/>
        </w:rPr>
        <w:t>。</w:t>
      </w:r>
    </w:p>
    <w:p w:rsidR="008A0EA5" w:rsidRDefault="008A0EA5" w:rsidP="0008200A">
      <w:pPr>
        <w:rPr>
          <w:rFonts w:ascii="Arial" w:hAnsi="Arial" w:cs="Arial" w:hint="eastAsia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雷达视野和</w:t>
      </w:r>
      <w:r>
        <w:rPr>
          <w:rFonts w:ascii="Arial" w:hAnsi="Arial" w:cs="Arial" w:hint="eastAsia"/>
          <w:kern w:val="0"/>
          <w:sz w:val="20"/>
          <w:szCs w:val="20"/>
        </w:rPr>
        <w:t>P</w:t>
      </w:r>
      <w:r>
        <w:rPr>
          <w:rFonts w:ascii="Arial" w:hAnsi="Arial" w:cs="Arial"/>
          <w:kern w:val="0"/>
          <w:sz w:val="20"/>
          <w:szCs w:val="20"/>
        </w:rPr>
        <w:t>CB</w:t>
      </w:r>
      <w:r>
        <w:rPr>
          <w:rFonts w:ascii="Arial" w:hAnsi="Arial" w:cs="Arial" w:hint="eastAsia"/>
          <w:kern w:val="0"/>
          <w:sz w:val="20"/>
          <w:szCs w:val="20"/>
        </w:rPr>
        <w:t>正交</w:t>
      </w:r>
      <w:bookmarkStart w:id="0" w:name="_GoBack"/>
      <w:bookmarkEnd w:id="0"/>
    </w:p>
    <w:p w:rsidR="00724290" w:rsidRDefault="00724290" w:rsidP="00724290">
      <w:pPr>
        <w:pStyle w:val="2"/>
      </w:pPr>
      <w:r>
        <w:rPr>
          <w:rFonts w:hint="eastAsia"/>
        </w:rPr>
        <w:t>跳线</w:t>
      </w:r>
    </w:p>
    <w:p w:rsidR="00724290" w:rsidRDefault="00724290" w:rsidP="00724290">
      <w:r>
        <w:rPr>
          <w:rFonts w:hint="eastAsia"/>
        </w:rPr>
        <w:t>A</w:t>
      </w:r>
      <w:r>
        <w:t>WR1443</w:t>
      </w:r>
      <w:r>
        <w:rPr>
          <w:rFonts w:hint="eastAsia"/>
        </w:rPr>
        <w:t>基于S</w:t>
      </w:r>
      <w:r>
        <w:t>OP</w:t>
      </w:r>
      <w:r>
        <w:rPr>
          <w:rFonts w:hint="eastAsia"/>
        </w:rPr>
        <w:t>线路的状态可在三种不同模式下工作。</w:t>
      </w:r>
    </w:p>
    <w:p w:rsidR="00724290" w:rsidRDefault="00724290" w:rsidP="00724290">
      <w:r>
        <w:rPr>
          <w:rFonts w:hint="eastAsia"/>
        </w:rPr>
        <w:t>闪存烧写模式、</w:t>
      </w:r>
      <w:r w:rsidR="00121FED">
        <w:rPr>
          <w:rFonts w:hint="eastAsia"/>
        </w:rPr>
        <w:t>功能模式、</w:t>
      </w:r>
      <w:r w:rsidR="00121FED">
        <w:t>DEV</w:t>
      </w:r>
      <w:r w:rsidR="00121FED">
        <w:rPr>
          <w:rFonts w:hint="eastAsia"/>
        </w:rPr>
        <w:t>模式</w:t>
      </w:r>
    </w:p>
    <w:p w:rsidR="00121FED" w:rsidRDefault="00121FED" w:rsidP="00121FED">
      <w:pPr>
        <w:pStyle w:val="2"/>
      </w:pPr>
      <w:r>
        <w:rPr>
          <w:rFonts w:hint="eastAsia"/>
        </w:rPr>
        <w:t>电流测量</w:t>
      </w:r>
    </w:p>
    <w:p w:rsidR="00121FED" w:rsidRDefault="00121FED" w:rsidP="00121FED">
      <w:pPr>
        <w:autoSpaceDE w:val="0"/>
        <w:autoSpaceDN w:val="0"/>
        <w:adjustRightInd w:val="0"/>
        <w:jc w:val="left"/>
      </w:pPr>
      <w:r>
        <w:rPr>
          <w:rFonts w:hint="eastAsia"/>
        </w:rPr>
        <w:t>P</w:t>
      </w:r>
      <w:r>
        <w:t>5</w:t>
      </w:r>
      <w:r>
        <w:rPr>
          <w:rFonts w:hint="eastAsia"/>
        </w:rPr>
        <w:t>跳线使能对参考设计（</w:t>
      </w:r>
      <w:r>
        <w:rPr>
          <w:rFonts w:ascii="Arial" w:hAnsi="Arial" w:cs="Arial"/>
          <w:kern w:val="0"/>
          <w:sz w:val="20"/>
          <w:szCs w:val="20"/>
        </w:rPr>
        <w:t>AWR</w:t>
      </w:r>
      <w:r>
        <w:rPr>
          <w:rFonts w:ascii="Arial" w:hAnsi="Arial" w:cs="Arial" w:hint="eastAsia"/>
          <w:kern w:val="0"/>
          <w:sz w:val="20"/>
          <w:szCs w:val="20"/>
        </w:rPr>
        <w:t xml:space="preserve"> d</w:t>
      </w:r>
      <w:r>
        <w:rPr>
          <w:rFonts w:ascii="Arial" w:hAnsi="Arial" w:cs="Arial"/>
          <w:kern w:val="0"/>
          <w:sz w:val="20"/>
          <w:szCs w:val="20"/>
        </w:rPr>
        <w:t>evice + PMIC + LDOs</w:t>
      </w:r>
      <w:r>
        <w:rPr>
          <w:rFonts w:hint="eastAsia"/>
        </w:rPr>
        <w:t>）在5v水平（l</w:t>
      </w:r>
      <w:r>
        <w:t>evel</w:t>
      </w:r>
      <w:r>
        <w:rPr>
          <w:rFonts w:hint="eastAsia"/>
        </w:rPr>
        <w:t>）下所消耗电流的测量。</w:t>
      </w:r>
    </w:p>
    <w:p w:rsidR="00121FED" w:rsidRDefault="00121FED" w:rsidP="00121FE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 w:hint="eastAsia"/>
          <w:kern w:val="0"/>
          <w:sz w:val="20"/>
          <w:szCs w:val="20"/>
        </w:rPr>
        <w:t>要测此电流</w:t>
      </w:r>
      <w:r>
        <w:rPr>
          <w:rFonts w:ascii="Arial" w:hAnsi="Arial" w:cs="Arial" w:hint="eastAsia"/>
          <w:kern w:val="0"/>
          <w:sz w:val="20"/>
          <w:szCs w:val="20"/>
        </w:rPr>
        <w:t>R</w:t>
      </w:r>
      <w:r>
        <w:rPr>
          <w:rFonts w:ascii="Arial" w:hAnsi="Arial" w:cs="Arial"/>
          <w:kern w:val="0"/>
          <w:sz w:val="20"/>
          <w:szCs w:val="20"/>
        </w:rPr>
        <w:t>118</w:t>
      </w:r>
      <w:r>
        <w:rPr>
          <w:rFonts w:ascii="Arial" w:hAnsi="Arial" w:cs="Arial" w:hint="eastAsia"/>
          <w:kern w:val="0"/>
          <w:sz w:val="20"/>
          <w:szCs w:val="20"/>
        </w:rPr>
        <w:t>必须被移除，且</w:t>
      </w:r>
      <w:r>
        <w:rPr>
          <w:rFonts w:ascii="Arial" w:hAnsi="Arial" w:cs="Arial" w:hint="eastAsia"/>
          <w:kern w:val="0"/>
          <w:sz w:val="20"/>
          <w:szCs w:val="20"/>
        </w:rPr>
        <w:t>P</w:t>
      </w:r>
      <w:r>
        <w:rPr>
          <w:rFonts w:ascii="Arial" w:hAnsi="Arial" w:cs="Arial"/>
          <w:kern w:val="0"/>
          <w:sz w:val="20"/>
          <w:szCs w:val="20"/>
        </w:rPr>
        <w:t>5</w:t>
      </w:r>
      <w:r>
        <w:rPr>
          <w:rFonts w:ascii="Arial" w:hAnsi="Arial" w:cs="Arial" w:hint="eastAsia"/>
          <w:kern w:val="0"/>
          <w:sz w:val="20"/>
          <w:szCs w:val="20"/>
        </w:rPr>
        <w:t>引脚上可以串联一个电流表。</w:t>
      </w:r>
    </w:p>
    <w:p w:rsidR="00121FED" w:rsidRDefault="0068097E" w:rsidP="0068097E">
      <w:pPr>
        <w:pStyle w:val="2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和按钮</w:t>
      </w:r>
    </w:p>
    <w:p w:rsidR="00C600D4" w:rsidRDefault="00C600D4" w:rsidP="00C600D4">
      <w:pPr>
        <w:pStyle w:val="1"/>
      </w:pPr>
      <w:r>
        <w:rPr>
          <w:rFonts w:hint="eastAsia"/>
        </w:rPr>
        <w:t>3.设计文件和软件工具</w:t>
      </w:r>
    </w:p>
    <w:p w:rsidR="00C600D4" w:rsidRDefault="00C600D4" w:rsidP="00C600D4">
      <w:pPr>
        <w:pStyle w:val="2"/>
      </w:pPr>
      <w:r>
        <w:t>SDK</w:t>
      </w:r>
    </w:p>
    <w:p w:rsidR="00C600D4" w:rsidRPr="00C600D4" w:rsidRDefault="00C600D4" w:rsidP="00C600D4">
      <w:r w:rsidRPr="00C600D4">
        <w:t>包含:demo代码、软件驱动、用于调试的仿真软件包等</w:t>
      </w:r>
    </w:p>
    <w:p w:rsidR="0068097E" w:rsidRPr="0068097E" w:rsidRDefault="0068097E" w:rsidP="0068097E"/>
    <w:p w:rsidR="00724290" w:rsidRPr="0008200A" w:rsidRDefault="00724290" w:rsidP="0008200A"/>
    <w:sectPr w:rsidR="00724290" w:rsidRPr="0008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382" w:rsidRDefault="00B44382" w:rsidP="00C600D4">
      <w:r>
        <w:separator/>
      </w:r>
    </w:p>
  </w:endnote>
  <w:endnote w:type="continuationSeparator" w:id="0">
    <w:p w:rsidR="00B44382" w:rsidRDefault="00B44382" w:rsidP="00C6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382" w:rsidRDefault="00B44382" w:rsidP="00C600D4">
      <w:r>
        <w:separator/>
      </w:r>
    </w:p>
  </w:footnote>
  <w:footnote w:type="continuationSeparator" w:id="0">
    <w:p w:rsidR="00B44382" w:rsidRDefault="00B44382" w:rsidP="00C60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43C"/>
    <w:multiLevelType w:val="multilevel"/>
    <w:tmpl w:val="5B9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E2D31"/>
    <w:multiLevelType w:val="multilevel"/>
    <w:tmpl w:val="DB38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32338"/>
    <w:multiLevelType w:val="multilevel"/>
    <w:tmpl w:val="9B0E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02FEB"/>
    <w:multiLevelType w:val="hybridMultilevel"/>
    <w:tmpl w:val="02FCCB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955999"/>
    <w:multiLevelType w:val="multilevel"/>
    <w:tmpl w:val="1DF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A1CF3"/>
    <w:multiLevelType w:val="hybridMultilevel"/>
    <w:tmpl w:val="DBEA1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98"/>
    <w:rsid w:val="00013318"/>
    <w:rsid w:val="0007328F"/>
    <w:rsid w:val="0008200A"/>
    <w:rsid w:val="000D1498"/>
    <w:rsid w:val="00121BFE"/>
    <w:rsid w:val="00121FED"/>
    <w:rsid w:val="00143B1B"/>
    <w:rsid w:val="00161C94"/>
    <w:rsid w:val="00170D1C"/>
    <w:rsid w:val="001A06BD"/>
    <w:rsid w:val="001D7CFA"/>
    <w:rsid w:val="002353D5"/>
    <w:rsid w:val="002518E2"/>
    <w:rsid w:val="0037215E"/>
    <w:rsid w:val="00373A84"/>
    <w:rsid w:val="003E790F"/>
    <w:rsid w:val="00572307"/>
    <w:rsid w:val="0068097E"/>
    <w:rsid w:val="006E553A"/>
    <w:rsid w:val="00724290"/>
    <w:rsid w:val="00764C54"/>
    <w:rsid w:val="007D2DB7"/>
    <w:rsid w:val="008A0EA5"/>
    <w:rsid w:val="008B5BCD"/>
    <w:rsid w:val="00983C7A"/>
    <w:rsid w:val="009A3A18"/>
    <w:rsid w:val="00AC6CEB"/>
    <w:rsid w:val="00B44382"/>
    <w:rsid w:val="00B93CF1"/>
    <w:rsid w:val="00C600D4"/>
    <w:rsid w:val="00D94BC3"/>
    <w:rsid w:val="00E03735"/>
    <w:rsid w:val="00F8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295AB"/>
  <w15:chartTrackingRefBased/>
  <w15:docId w15:val="{EC6224FA-D429-4DE8-93EF-10D03147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14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70D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0D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0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14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149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Book Title"/>
    <w:basedOn w:val="a0"/>
    <w:uiPriority w:val="33"/>
    <w:qFormat/>
    <w:rsid w:val="000D1498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0D1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D14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0D1498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07328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70D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0D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0D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60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600D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60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600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Ruan</dc:creator>
  <cp:keywords/>
  <dc:description/>
  <cp:lastModifiedBy>Luyao Ruan</cp:lastModifiedBy>
  <cp:revision>6</cp:revision>
  <dcterms:created xsi:type="dcterms:W3CDTF">2018-02-26T01:38:00Z</dcterms:created>
  <dcterms:modified xsi:type="dcterms:W3CDTF">2018-02-27T03:06:00Z</dcterms:modified>
</cp:coreProperties>
</file>