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803123">
      <w:pPr>
        <w:pStyle w:val="2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银行卡信息维护指南</w:t>
      </w:r>
    </w:p>
    <w:p w14:paraId="1E51C5A0"/>
    <w:p w14:paraId="080437E6">
      <w:pPr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步骤1：在南科大官网进入“常用系统”</w:t>
      </w:r>
    </w:p>
    <w:p w14:paraId="5C4FA38B">
      <w:pPr>
        <w:jc w:val="center"/>
      </w:pPr>
      <w:r>
        <w:drawing>
          <wp:inline distT="0" distB="0" distL="0" distR="0">
            <wp:extent cx="5267960" cy="24726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" b="37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150C">
      <w:pPr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步骤2：在教学&amp;师生栏找到并进入“研究生教务系统”，使用CAS登录</w:t>
      </w:r>
    </w:p>
    <w:p w14:paraId="053397CE">
      <w:pPr>
        <w:rPr>
          <w:rFonts w:hint="eastAsia"/>
        </w:rPr>
      </w:pPr>
      <w:r>
        <w:drawing>
          <wp:inline distT="0" distB="0" distL="0" distR="0">
            <wp:extent cx="5266690" cy="23152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" b="92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A618">
      <w:pPr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步骤3：在教务系统左侧个人信息栏点击“查看学籍信息”</w:t>
      </w:r>
    </w:p>
    <w:p w14:paraId="5818BA5D">
      <w:pPr>
        <w:rPr>
          <w:rFonts w:hint="eastAsia"/>
        </w:rPr>
      </w:pPr>
      <w:r>
        <w:drawing>
          <wp:inline distT="0" distB="0" distL="0" distR="0">
            <wp:extent cx="5267325" cy="263398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42DE">
      <w:pPr>
        <w:rPr>
          <w:rFonts w:hint="eastAsia" w:ascii="黑体" w:hAnsi="黑体" w:eastAsia="黑体" w:cs="黑体"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sz w:val="28"/>
          <w:szCs w:val="28"/>
        </w:rPr>
        <w:t>步骤4：在学籍信息中的“基本信息”的最后一栏填写开户银行、银行卡号和开户姓名，注意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：</w:t>
      </w:r>
    </w:p>
    <w:p w14:paraId="679159EC"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sz w:val="28"/>
          <w:szCs w:val="28"/>
        </w:rPr>
        <w:t>开户银行以</w:t>
      </w:r>
      <w:r>
        <w:rPr>
          <w:rFonts w:hint="eastAsia" w:ascii="黑体" w:hAnsi="黑体" w:eastAsia="黑体" w:cs="黑体"/>
          <w:b/>
          <w:bCs/>
          <w:color w:val="FF0000"/>
          <w:sz w:val="28"/>
          <w:szCs w:val="28"/>
        </w:rPr>
        <w:t>“xx银行xx支行”</w:t>
      </w:r>
      <w:r>
        <w:rPr>
          <w:rFonts w:hint="eastAsia" w:ascii="黑体" w:hAnsi="黑体" w:eastAsia="黑体" w:cs="黑体"/>
          <w:sz w:val="28"/>
          <w:szCs w:val="28"/>
        </w:rPr>
        <w:t>格式填写</w:t>
      </w:r>
    </w:p>
    <w:p w14:paraId="01823E97"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银行卡号数字之间</w:t>
      </w:r>
      <w:r>
        <w:rPr>
          <w:rFonts w:hint="eastAsia" w:ascii="黑体" w:hAnsi="黑体" w:eastAsia="黑体" w:cs="黑体"/>
          <w:b/>
          <w:bCs/>
          <w:color w:val="FF0000"/>
          <w:sz w:val="28"/>
          <w:szCs w:val="28"/>
          <w:lang w:val="en-US" w:eastAsia="zh-CN"/>
        </w:rPr>
        <w:t>不要有空格</w:t>
      </w:r>
    </w:p>
    <w:p w14:paraId="495B0A95"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开户姓名不要出现错别字</w:t>
      </w:r>
    </w:p>
    <w:p w14:paraId="62A47068"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银行卡应处于可正常收款状态</w:t>
      </w:r>
      <w:bookmarkStart w:id="0" w:name="_GoBack"/>
      <w:bookmarkEnd w:id="0"/>
    </w:p>
    <w:p w14:paraId="27E2194D">
      <w:pPr>
        <w:rPr>
          <w:rFonts w:hint="eastAsia"/>
        </w:rPr>
      </w:pPr>
      <w:r>
        <w:drawing>
          <wp:inline distT="0" distB="0" distL="0" distR="0">
            <wp:extent cx="5257800" cy="19304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A6781F"/>
    <w:multiLevelType w:val="singleLevel"/>
    <w:tmpl w:val="79A6781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c0NLMEUpbG5iZG5ko6SsGpxcWZ+XkgBYa1ALOFdIUsAAAA"/>
    <w:docVar w:name="commondata" w:val="eyJoZGlkIjoiZTBjMGQ5MmM3ZjUwMjQ5M2EwZThmYWQ5OGZjZGVhOTYifQ=="/>
  </w:docVars>
  <w:rsids>
    <w:rsidRoot w:val="00C71990"/>
    <w:rsid w:val="00052878"/>
    <w:rsid w:val="0014237E"/>
    <w:rsid w:val="00236218"/>
    <w:rsid w:val="002808D5"/>
    <w:rsid w:val="002B0C28"/>
    <w:rsid w:val="003E4795"/>
    <w:rsid w:val="00521E6D"/>
    <w:rsid w:val="00534D3F"/>
    <w:rsid w:val="006B5E3F"/>
    <w:rsid w:val="0077447D"/>
    <w:rsid w:val="008C1E15"/>
    <w:rsid w:val="00C71990"/>
    <w:rsid w:val="00D56B3B"/>
    <w:rsid w:val="00D91055"/>
    <w:rsid w:val="00DE6B12"/>
    <w:rsid w:val="00F67049"/>
    <w:rsid w:val="32CE67DE"/>
    <w:rsid w:val="4A300BC7"/>
    <w:rsid w:val="796D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120" w:after="120" w:line="360" w:lineRule="auto"/>
      <w:jc w:val="center"/>
      <w:outlineLvl w:val="0"/>
    </w:pPr>
    <w:rPr>
      <w:b/>
      <w:bCs/>
      <w:kern w:val="44"/>
      <w:sz w:val="30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autoRedefine/>
    <w:qFormat/>
    <w:uiPriority w:val="9"/>
    <w:rPr>
      <w:b/>
      <w:bCs/>
      <w:kern w:val="44"/>
      <w:sz w:val="30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142</Words>
  <Characters>146</Characters>
  <Lines>1</Lines>
  <Paragraphs>1</Paragraphs>
  <TotalTime>4</TotalTime>
  <ScaleCrop>false</ScaleCrop>
  <LinksUpToDate>false</LinksUpToDate>
  <CharactersWithSpaces>146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2024-04-09T06:15:00Z</dcterms:created>
  <dc:creator>DoctorAlan</dc:creator>
  <cp:lastModifiedBy>Indeed</cp:lastModifiedBy>
  <dcterms:modified xsi:type="dcterms:W3CDTF">2024-08-30T11:25:56Z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7C1D6D2C2331499CB0A152EA86F83235_12</vt:lpwstr>
  </property>
</Properties>
</file>